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EF" w:rsidRDefault="005968EF">
      <w:r>
        <w:t>Remedies Outline</w:t>
      </w:r>
    </w:p>
    <w:p w:rsidR="005968EF" w:rsidRDefault="005968EF"/>
    <w:p w:rsidR="00A35F00" w:rsidRDefault="00A35F00" w:rsidP="00160277">
      <w:pPr>
        <w:pStyle w:val="ListParagraph"/>
        <w:numPr>
          <w:ilvl w:val="0"/>
          <w:numId w:val="2"/>
        </w:numPr>
      </w:pPr>
      <w:r>
        <w:t>Design Choices in Law:</w:t>
      </w:r>
    </w:p>
    <w:p w:rsidR="00A35F00" w:rsidRPr="002C7BDB" w:rsidRDefault="002C7BDB" w:rsidP="00A35F00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THEMES</w:t>
      </w:r>
    </w:p>
    <w:p w:rsidR="00A35F00" w:rsidRDefault="00A35F00" w:rsidP="00A35F00">
      <w:pPr>
        <w:pStyle w:val="ListParagraph"/>
        <w:numPr>
          <w:ilvl w:val="2"/>
          <w:numId w:val="2"/>
        </w:numPr>
      </w:pPr>
      <w:r>
        <w:t>Paternalism vs. externalities</w:t>
      </w:r>
    </w:p>
    <w:p w:rsidR="00A35F00" w:rsidRDefault="00A35F00" w:rsidP="00A35F00">
      <w:pPr>
        <w:pStyle w:val="ListParagraph"/>
        <w:numPr>
          <w:ilvl w:val="2"/>
          <w:numId w:val="2"/>
        </w:numPr>
      </w:pPr>
      <w:r>
        <w:t>Rules vs. standards</w:t>
      </w:r>
    </w:p>
    <w:p w:rsidR="00A35F00" w:rsidRDefault="00A35F00" w:rsidP="00A35F00">
      <w:pPr>
        <w:pStyle w:val="ListParagraph"/>
        <w:numPr>
          <w:ilvl w:val="2"/>
          <w:numId w:val="2"/>
        </w:numPr>
      </w:pPr>
      <w:r>
        <w:t>Bifurcating rights and remedies</w:t>
      </w:r>
    </w:p>
    <w:p w:rsidR="00A35F00" w:rsidRDefault="00A35F00" w:rsidP="00A35F00">
      <w:pPr>
        <w:pStyle w:val="ListParagraph"/>
        <w:numPr>
          <w:ilvl w:val="2"/>
          <w:numId w:val="2"/>
        </w:numPr>
      </w:pPr>
      <w:r>
        <w:t>Law vs. equity</w:t>
      </w:r>
    </w:p>
    <w:p w:rsidR="00BE7363" w:rsidRDefault="00A35F00" w:rsidP="00A35F00">
      <w:pPr>
        <w:pStyle w:val="ListParagraph"/>
        <w:numPr>
          <w:ilvl w:val="2"/>
          <w:numId w:val="2"/>
        </w:numPr>
      </w:pPr>
      <w:r>
        <w:t>Pricing vs. sanctions (economists vs. moral philosophers)</w:t>
      </w:r>
    </w:p>
    <w:p w:rsidR="00BE7363" w:rsidRDefault="00BE7363" w:rsidP="00A35F00">
      <w:pPr>
        <w:pStyle w:val="ListParagraph"/>
        <w:numPr>
          <w:ilvl w:val="2"/>
          <w:numId w:val="2"/>
        </w:numPr>
      </w:pPr>
      <w:r>
        <w:t>Compensatory justice (backward looking) vs. bilateral corrective justice (forward looking)</w:t>
      </w:r>
    </w:p>
    <w:p w:rsidR="00BE7363" w:rsidRDefault="00BE7363" w:rsidP="00BE7363">
      <w:pPr>
        <w:pStyle w:val="ListParagraph"/>
        <w:numPr>
          <w:ilvl w:val="3"/>
          <w:numId w:val="2"/>
        </w:numPr>
      </w:pPr>
      <w:r>
        <w:t>Where compensatory just benefits victim, bilateral takes away from harmer as well</w:t>
      </w:r>
    </w:p>
    <w:p w:rsidR="00A35F00" w:rsidRDefault="00BE7363" w:rsidP="00BE7363">
      <w:pPr>
        <w:pStyle w:val="ListParagraph"/>
        <w:numPr>
          <w:ilvl w:val="2"/>
          <w:numId w:val="2"/>
        </w:numPr>
      </w:pPr>
      <w:r>
        <w:t>Distributive Justice vs. Compensatory Justice</w:t>
      </w:r>
    </w:p>
    <w:p w:rsidR="00160277" w:rsidRDefault="00160277" w:rsidP="00160277">
      <w:pPr>
        <w:pStyle w:val="ListParagraph"/>
        <w:numPr>
          <w:ilvl w:val="0"/>
          <w:numId w:val="2"/>
        </w:numPr>
      </w:pPr>
      <w:r>
        <w:t>Compensatory Damages</w:t>
      </w:r>
    </w:p>
    <w:p w:rsidR="00C55A3A" w:rsidRDefault="00160277" w:rsidP="00160277">
      <w:pPr>
        <w:pStyle w:val="ListParagraph"/>
        <w:numPr>
          <w:ilvl w:val="1"/>
          <w:numId w:val="2"/>
        </w:numPr>
      </w:pPr>
      <w:r>
        <w:t>Compensation</w:t>
      </w:r>
      <w:r w:rsidR="00B50C30">
        <w:t xml:space="preserve"> &amp; Probability</w:t>
      </w:r>
    </w:p>
    <w:p w:rsidR="00C55A3A" w:rsidRDefault="00C55A3A" w:rsidP="00C55A3A">
      <w:pPr>
        <w:pStyle w:val="ListParagraph"/>
        <w:numPr>
          <w:ilvl w:val="2"/>
          <w:numId w:val="2"/>
        </w:numPr>
      </w:pPr>
      <w:r w:rsidRPr="009A5F10">
        <w:rPr>
          <w:b/>
        </w:rPr>
        <w:t>Market value</w:t>
      </w:r>
      <w:r>
        <w:t xml:space="preserve"> is the predominant approach to determining compensatory damages</w:t>
      </w:r>
    </w:p>
    <w:p w:rsidR="00AB34EF" w:rsidRPr="00AB34EF" w:rsidRDefault="00C55A3A" w:rsidP="00C55A3A">
      <w:pPr>
        <w:pStyle w:val="ListParagraph"/>
        <w:numPr>
          <w:ilvl w:val="3"/>
          <w:numId w:val="2"/>
        </w:numPr>
      </w:pPr>
      <w:r>
        <w:t xml:space="preserve">E.g. “Lesser of two” rule between replacement cost and market value - </w:t>
      </w:r>
      <w:r w:rsidRPr="00C55A3A">
        <w:rPr>
          <w:i/>
          <w:iCs/>
        </w:rPr>
        <w:t>In re 9/11</w:t>
      </w:r>
    </w:p>
    <w:p w:rsidR="00AB34EF" w:rsidRDefault="00AB34EF" w:rsidP="00C55A3A">
      <w:pPr>
        <w:pStyle w:val="ListParagraph"/>
        <w:numPr>
          <w:ilvl w:val="3"/>
          <w:numId w:val="2"/>
        </w:numPr>
      </w:pPr>
      <w:r>
        <w:t>Two qualifications:</w:t>
      </w:r>
    </w:p>
    <w:p w:rsidR="00AB34EF" w:rsidRDefault="00AB34EF" w:rsidP="00AB34EF">
      <w:pPr>
        <w:pStyle w:val="ListParagraph"/>
        <w:numPr>
          <w:ilvl w:val="4"/>
          <w:numId w:val="2"/>
        </w:numPr>
      </w:pPr>
      <w:r>
        <w:t xml:space="preserve">“Incidental expenses” (covering costs) generally not compensable </w:t>
      </w:r>
      <w:r>
        <w:sym w:font="Wingdings" w:char="F0E0"/>
      </w:r>
      <w:r>
        <w:t xml:space="preserve"> problems of proof</w:t>
      </w:r>
    </w:p>
    <w:p w:rsidR="00AB34EF" w:rsidRDefault="00AB34EF" w:rsidP="00AB34EF">
      <w:pPr>
        <w:pStyle w:val="ListParagraph"/>
        <w:numPr>
          <w:ilvl w:val="4"/>
          <w:numId w:val="2"/>
        </w:numPr>
      </w:pPr>
      <w:r>
        <w:t>Attorney’s fees</w:t>
      </w:r>
    </w:p>
    <w:p w:rsidR="00C55A3A" w:rsidRDefault="00AB34EF" w:rsidP="00AB34EF">
      <w:pPr>
        <w:pStyle w:val="ListParagraph"/>
        <w:numPr>
          <w:ilvl w:val="5"/>
          <w:numId w:val="2"/>
        </w:numPr>
      </w:pPr>
      <w:r>
        <w:t>American system (on your own side) encourage settlement by reducing variance in expected outcomes (e.g. by adding in recovery for fees)</w:t>
      </w:r>
    </w:p>
    <w:p w:rsidR="0007043E" w:rsidRDefault="0007043E" w:rsidP="00C55A3A">
      <w:pPr>
        <w:pStyle w:val="ListParagraph"/>
        <w:numPr>
          <w:ilvl w:val="2"/>
          <w:numId w:val="2"/>
        </w:numPr>
      </w:pPr>
      <w:r>
        <w:t xml:space="preserve">But market value is often </w:t>
      </w:r>
      <w:r w:rsidRPr="0007043E">
        <w:rPr>
          <w:i/>
          <w:iCs/>
        </w:rPr>
        <w:t>undercompensatory</w:t>
      </w:r>
    </w:p>
    <w:p w:rsidR="00A46C9A" w:rsidRDefault="0007043E" w:rsidP="0007043E">
      <w:pPr>
        <w:pStyle w:val="ListParagraph"/>
        <w:numPr>
          <w:ilvl w:val="3"/>
          <w:numId w:val="2"/>
        </w:numPr>
      </w:pPr>
      <w:r>
        <w:t>Ignores consumer surplus</w:t>
      </w:r>
      <w:r w:rsidR="00A52982">
        <w:t xml:space="preserve"> &amp; idiosyncratic value</w:t>
      </w:r>
    </w:p>
    <w:p w:rsidR="0007043E" w:rsidRDefault="00A46C9A" w:rsidP="00A46C9A">
      <w:pPr>
        <w:pStyle w:val="ListParagraph"/>
        <w:numPr>
          <w:ilvl w:val="4"/>
          <w:numId w:val="2"/>
        </w:numPr>
      </w:pPr>
      <w:r>
        <w:t xml:space="preserve">Does court actually believe there is idiosyncratic value? Compare </w:t>
      </w:r>
      <w:r w:rsidRPr="00A46C9A">
        <w:rPr>
          <w:i/>
          <w:iCs/>
        </w:rPr>
        <w:t>Trinity Church</w:t>
      </w:r>
      <w:r>
        <w:t xml:space="preserve"> and </w:t>
      </w:r>
      <w:r w:rsidRPr="00A46C9A">
        <w:rPr>
          <w:i/>
          <w:iCs/>
        </w:rPr>
        <w:t>Peevyhouse</w:t>
      </w:r>
    </w:p>
    <w:p w:rsidR="0007043E" w:rsidRDefault="0007043E" w:rsidP="0007043E">
      <w:pPr>
        <w:pStyle w:val="ListParagraph"/>
        <w:numPr>
          <w:ilvl w:val="3"/>
          <w:numId w:val="2"/>
        </w:numPr>
      </w:pPr>
      <w:r>
        <w:t>Ignores the endowment effect (Thaler)</w:t>
      </w:r>
    </w:p>
    <w:p w:rsidR="00BC2914" w:rsidRDefault="0007043E" w:rsidP="0007043E">
      <w:pPr>
        <w:pStyle w:val="ListParagraph"/>
        <w:numPr>
          <w:ilvl w:val="3"/>
          <w:numId w:val="2"/>
        </w:numPr>
      </w:pPr>
      <w:r>
        <w:t>Ignores lemon problems in markets</w:t>
      </w:r>
    </w:p>
    <w:p w:rsidR="00BC2914" w:rsidRDefault="00BC2914" w:rsidP="00BC2914">
      <w:pPr>
        <w:pStyle w:val="ListParagraph"/>
        <w:numPr>
          <w:ilvl w:val="2"/>
          <w:numId w:val="2"/>
        </w:numPr>
      </w:pPr>
      <w:r>
        <w:t>Special purpose doctrine - Can get replacement cost if:</w:t>
      </w:r>
      <w:r w:rsidR="00BF7A9F">
        <w:t xml:space="preserve"> - </w:t>
      </w:r>
      <w:r w:rsidR="00BF7A9F" w:rsidRPr="00BF7A9F">
        <w:rPr>
          <w:i/>
          <w:iCs/>
        </w:rPr>
        <w:t>Trinity Church</w:t>
      </w:r>
    </w:p>
    <w:p w:rsidR="00BC2914" w:rsidRDefault="00BC2914" w:rsidP="00BC2914">
      <w:pPr>
        <w:pStyle w:val="ListParagraph"/>
        <w:numPr>
          <w:ilvl w:val="3"/>
          <w:numId w:val="2"/>
        </w:numPr>
      </w:pPr>
      <w:r>
        <w:t>Improvement was unique and built for specific purpose</w:t>
      </w:r>
    </w:p>
    <w:p w:rsidR="00BC2914" w:rsidRDefault="00BC2914" w:rsidP="00BC2914">
      <w:pPr>
        <w:pStyle w:val="ListParagraph"/>
        <w:numPr>
          <w:ilvl w:val="3"/>
          <w:numId w:val="2"/>
        </w:numPr>
      </w:pPr>
      <w:r>
        <w:t xml:space="preserve">No market value for specific use </w:t>
      </w:r>
    </w:p>
    <w:p w:rsidR="00FA699E" w:rsidRDefault="00BC2914" w:rsidP="00BC2914">
      <w:pPr>
        <w:pStyle w:val="ListParagraph"/>
        <w:numPr>
          <w:ilvl w:val="3"/>
          <w:numId w:val="2"/>
        </w:numPr>
      </w:pPr>
      <w:r>
        <w:t>Economically feasible and reasonably expected to be replaced</w:t>
      </w:r>
    </w:p>
    <w:p w:rsidR="00477D6E" w:rsidRPr="00477D6E" w:rsidRDefault="000F1C23" w:rsidP="00FA699E">
      <w:pPr>
        <w:pStyle w:val="ListParagraph"/>
        <w:numPr>
          <w:ilvl w:val="2"/>
          <w:numId w:val="2"/>
        </w:numPr>
      </w:pPr>
      <w:r>
        <w:t xml:space="preserve">Probabilistic harms - </w:t>
      </w:r>
      <w:r w:rsidRPr="000F1C23">
        <w:rPr>
          <w:i/>
          <w:iCs/>
        </w:rPr>
        <w:t>Trinity Church</w:t>
      </w:r>
    </w:p>
    <w:p w:rsidR="00477D6E" w:rsidRDefault="00477D6E" w:rsidP="00477D6E">
      <w:pPr>
        <w:pStyle w:val="ListParagraph"/>
        <w:numPr>
          <w:ilvl w:val="3"/>
          <w:numId w:val="2"/>
        </w:numPr>
      </w:pPr>
      <w:r>
        <w:t xml:space="preserve">Should parties be able to recover for a level of structural harm that has yet to cause any real damage? </w:t>
      </w:r>
      <w:r>
        <w:sym w:font="Wingdings" w:char="F0E0"/>
      </w:r>
      <w:r>
        <w:t xml:space="preserve"> only increases </w:t>
      </w:r>
      <w:r w:rsidRPr="00477D6E">
        <w:rPr>
          <w:i/>
          <w:iCs/>
        </w:rPr>
        <w:t>probability</w:t>
      </w:r>
      <w:r>
        <w:t xml:space="preserve"> of future disutility</w:t>
      </w:r>
    </w:p>
    <w:p w:rsidR="002A1E25" w:rsidRDefault="002A1E25" w:rsidP="00477D6E">
      <w:pPr>
        <w:pStyle w:val="ListParagraph"/>
        <w:numPr>
          <w:ilvl w:val="3"/>
          <w:numId w:val="2"/>
        </w:numPr>
      </w:pPr>
      <w:r w:rsidRPr="002A1E25">
        <w:rPr>
          <w:b/>
          <w:bCs/>
        </w:rPr>
        <w:t>Intermediate probabilistic harm damages</w:t>
      </w:r>
      <w:r>
        <w:rPr>
          <w:b/>
          <w:bCs/>
        </w:rPr>
        <w:t xml:space="preserve"> – expected damages</w:t>
      </w:r>
    </w:p>
    <w:p w:rsidR="00174138" w:rsidRDefault="002A1E25" w:rsidP="002A1E25">
      <w:pPr>
        <w:pStyle w:val="ListParagraph"/>
        <w:numPr>
          <w:ilvl w:val="4"/>
          <w:numId w:val="2"/>
        </w:numPr>
      </w:pPr>
      <w:r>
        <w:t xml:space="preserve">Overcompensatory in case of no damage and undercompensatory in case of damage </w:t>
      </w:r>
      <w:r>
        <w:sym w:font="Wingdings" w:char="F0E0"/>
      </w:r>
      <w:r>
        <w:t xml:space="preserve"> but insurance markets should take care of this</w:t>
      </w:r>
    </w:p>
    <w:p w:rsidR="00174138" w:rsidRDefault="00174138" w:rsidP="002A1E25">
      <w:pPr>
        <w:pStyle w:val="ListParagraph"/>
        <w:numPr>
          <w:ilvl w:val="4"/>
          <w:numId w:val="2"/>
        </w:numPr>
      </w:pPr>
      <w:r>
        <w:t xml:space="preserve">Benefits of suing </w:t>
      </w:r>
      <w:r w:rsidRPr="00174138">
        <w:rPr>
          <w:i/>
          <w:iCs/>
        </w:rPr>
        <w:t>now</w:t>
      </w:r>
      <w:r>
        <w:t xml:space="preserve"> while defendant is still solvent and evidence is still fresh</w:t>
      </w:r>
    </w:p>
    <w:p w:rsidR="00174138" w:rsidRDefault="00174138" w:rsidP="002A1E25">
      <w:pPr>
        <w:pStyle w:val="ListParagraph"/>
        <w:numPr>
          <w:ilvl w:val="4"/>
          <w:numId w:val="2"/>
        </w:numPr>
      </w:pPr>
      <w:r>
        <w:t xml:space="preserve">But Courts don’t like probabilistic damages, particularly for torts </w:t>
      </w:r>
      <w:r>
        <w:sym w:font="Wingdings" w:char="F0E0"/>
      </w:r>
      <w:r>
        <w:t xml:space="preserve"> hence no attempt liability in tort</w:t>
      </w:r>
    </w:p>
    <w:p w:rsidR="00174138" w:rsidRDefault="00174138" w:rsidP="00174138">
      <w:pPr>
        <w:pStyle w:val="ListParagraph"/>
        <w:numPr>
          <w:ilvl w:val="5"/>
          <w:numId w:val="2"/>
        </w:numPr>
      </w:pPr>
      <w:r>
        <w:t>Problems of fraud</w:t>
      </w:r>
    </w:p>
    <w:p w:rsidR="00174138" w:rsidRDefault="00174138" w:rsidP="00174138">
      <w:pPr>
        <w:pStyle w:val="ListParagraph"/>
        <w:numPr>
          <w:ilvl w:val="5"/>
          <w:numId w:val="2"/>
        </w:numPr>
      </w:pPr>
      <w:r>
        <w:t>Imperfect insurance markets</w:t>
      </w:r>
    </w:p>
    <w:p w:rsidR="00F75C14" w:rsidRDefault="00174138" w:rsidP="00174138">
      <w:pPr>
        <w:pStyle w:val="ListParagraph"/>
        <w:numPr>
          <w:ilvl w:val="5"/>
          <w:numId w:val="2"/>
        </w:numPr>
      </w:pPr>
      <w:r>
        <w:t>Administration costs</w:t>
      </w:r>
    </w:p>
    <w:p w:rsidR="00E86F0B" w:rsidRDefault="00F75C14" w:rsidP="00174138">
      <w:pPr>
        <w:pStyle w:val="ListParagraph"/>
        <w:numPr>
          <w:ilvl w:val="5"/>
          <w:numId w:val="2"/>
        </w:numPr>
      </w:pPr>
      <w:r>
        <w:t>Judicial integrity theory – better for courts to be confident</w:t>
      </w:r>
    </w:p>
    <w:p w:rsidR="00E86F0B" w:rsidRDefault="001233E7" w:rsidP="00E86F0B">
      <w:pPr>
        <w:pStyle w:val="ListParagraph"/>
        <w:numPr>
          <w:ilvl w:val="4"/>
          <w:numId w:val="2"/>
        </w:numPr>
      </w:pPr>
      <w:r>
        <w:t>Stronger case for</w:t>
      </w:r>
      <w:r w:rsidR="00E86F0B">
        <w:t xml:space="preserve"> </w:t>
      </w:r>
      <w:r w:rsidR="00E86F0B" w:rsidRPr="00E86F0B">
        <w:rPr>
          <w:b/>
          <w:bCs/>
        </w:rPr>
        <w:t>recurring miss scenarios</w:t>
      </w:r>
      <w:r w:rsidR="00E86F0B">
        <w:t>?</w:t>
      </w:r>
    </w:p>
    <w:p w:rsidR="00801B0F" w:rsidRDefault="00E86F0B" w:rsidP="00E86F0B">
      <w:pPr>
        <w:pStyle w:val="ListParagraph"/>
        <w:numPr>
          <w:ilvl w:val="5"/>
          <w:numId w:val="2"/>
        </w:numPr>
      </w:pPr>
      <w:r>
        <w:t>E.g. lifesaver w/ 40% success rate will never be considered negligent, even though you could save four lives out of ten</w:t>
      </w:r>
    </w:p>
    <w:p w:rsidR="00A16C1B" w:rsidRDefault="00801B0F" w:rsidP="00E86F0B">
      <w:pPr>
        <w:pStyle w:val="ListParagraph"/>
        <w:numPr>
          <w:ilvl w:val="5"/>
          <w:numId w:val="2"/>
        </w:numPr>
      </w:pPr>
      <w:r>
        <w:t>Used in cases where we don’t know who caused the harm w/ significant probability (market share cases)</w:t>
      </w:r>
    </w:p>
    <w:p w:rsidR="00A16C1B" w:rsidRDefault="00A16C1B" w:rsidP="00A16C1B">
      <w:pPr>
        <w:pStyle w:val="ListParagraph"/>
        <w:numPr>
          <w:ilvl w:val="3"/>
          <w:numId w:val="2"/>
        </w:numPr>
      </w:pPr>
      <w:r>
        <w:t xml:space="preserve">Difficult in restoration cases, e.g. </w:t>
      </w:r>
      <w:r w:rsidRPr="00A16C1B">
        <w:rPr>
          <w:i/>
          <w:iCs/>
        </w:rPr>
        <w:t>Peevyhouse</w:t>
      </w:r>
    </w:p>
    <w:p w:rsidR="00AB34EF" w:rsidRDefault="00A16C1B" w:rsidP="00A16C1B">
      <w:pPr>
        <w:pStyle w:val="ListParagraph"/>
        <w:numPr>
          <w:ilvl w:val="4"/>
          <w:numId w:val="2"/>
        </w:numPr>
      </w:pPr>
      <w:r>
        <w:t xml:space="preserve">Should use Coasean solutions </w:t>
      </w:r>
      <w:r>
        <w:sym w:font="Wingdings" w:char="F0E0"/>
      </w:r>
      <w:r>
        <w:t xml:space="preserve"> specific performance and let parties bargain to true value</w:t>
      </w:r>
    </w:p>
    <w:p w:rsidR="00397B15" w:rsidRDefault="007500F8" w:rsidP="00160277">
      <w:pPr>
        <w:pStyle w:val="ListParagraph"/>
        <w:numPr>
          <w:ilvl w:val="1"/>
          <w:numId w:val="2"/>
        </w:numPr>
      </w:pPr>
      <w:r>
        <w:t xml:space="preserve">Contract, Tort, and the </w:t>
      </w:r>
      <w:r w:rsidR="00160277">
        <w:t>Dilemma of Compensation</w:t>
      </w:r>
    </w:p>
    <w:p w:rsidR="00397B15" w:rsidRDefault="00397B15" w:rsidP="00397B15">
      <w:pPr>
        <w:pStyle w:val="ListParagraph"/>
        <w:numPr>
          <w:ilvl w:val="2"/>
          <w:numId w:val="2"/>
        </w:numPr>
      </w:pPr>
      <w:r>
        <w:t>Contract Rules</w:t>
      </w:r>
      <w:r w:rsidR="007D574A">
        <w:t xml:space="preserve"> and Types of Damages</w:t>
      </w:r>
    </w:p>
    <w:p w:rsidR="00D964FD" w:rsidRDefault="00D964FD" w:rsidP="00397B15">
      <w:pPr>
        <w:pStyle w:val="ListParagraph"/>
        <w:numPr>
          <w:ilvl w:val="3"/>
          <w:numId w:val="2"/>
        </w:numPr>
      </w:pPr>
      <w:r w:rsidRPr="00D964FD">
        <w:rPr>
          <w:b/>
          <w:bCs/>
        </w:rPr>
        <w:t>Default rule</w:t>
      </w:r>
      <w:r>
        <w:t>: expectation damages</w:t>
      </w:r>
    </w:p>
    <w:p w:rsidR="00397B15" w:rsidRDefault="00397B15" w:rsidP="00397B15">
      <w:pPr>
        <w:pStyle w:val="ListParagraph"/>
        <w:numPr>
          <w:ilvl w:val="3"/>
          <w:numId w:val="2"/>
        </w:numPr>
      </w:pPr>
      <w:r>
        <w:t>Lost volume sellers</w:t>
      </w:r>
      <w:r w:rsidR="00D964FD">
        <w:t xml:space="preserve"> - </w:t>
      </w:r>
      <w:r w:rsidR="00D964FD" w:rsidRPr="00D964FD">
        <w:rPr>
          <w:i/>
          <w:iCs/>
        </w:rPr>
        <w:t>Neri</w:t>
      </w:r>
    </w:p>
    <w:p w:rsidR="00397B15" w:rsidRDefault="00397B15" w:rsidP="00397B15">
      <w:pPr>
        <w:pStyle w:val="ListParagraph"/>
        <w:numPr>
          <w:ilvl w:val="4"/>
          <w:numId w:val="2"/>
        </w:numPr>
      </w:pPr>
      <w:r>
        <w:t xml:space="preserve">UCC 2-708 gives volume sellers lost profits as an </w:t>
      </w:r>
      <w:r w:rsidR="00D60526">
        <w:t>expectation damage</w:t>
      </w:r>
      <w:r>
        <w:t>, even though they have “mitigated” by reselling the item</w:t>
      </w:r>
    </w:p>
    <w:p w:rsidR="00D60526" w:rsidRDefault="00D60526" w:rsidP="00D60526">
      <w:pPr>
        <w:pStyle w:val="ListParagraph"/>
        <w:numPr>
          <w:ilvl w:val="5"/>
          <w:numId w:val="2"/>
        </w:numPr>
      </w:pPr>
      <w:r>
        <w:t xml:space="preserve">UCC Removes </w:t>
      </w:r>
      <w:r w:rsidRPr="00EC1B3C">
        <w:rPr>
          <w:b/>
          <w:bCs/>
        </w:rPr>
        <w:t>common law</w:t>
      </w:r>
      <w:r>
        <w:t xml:space="preserve"> mitigation as a defense to breach of contract in lost volume</w:t>
      </w:r>
    </w:p>
    <w:p w:rsidR="00C60869" w:rsidRDefault="00C60869" w:rsidP="00397B15">
      <w:pPr>
        <w:pStyle w:val="ListParagraph"/>
        <w:numPr>
          <w:ilvl w:val="4"/>
          <w:numId w:val="2"/>
        </w:numPr>
      </w:pPr>
      <w:r>
        <w:t>Justification:</w:t>
      </w:r>
    </w:p>
    <w:p w:rsidR="00C60869" w:rsidRDefault="00C60869" w:rsidP="00C60869">
      <w:pPr>
        <w:pStyle w:val="ListParagraph"/>
        <w:numPr>
          <w:ilvl w:val="5"/>
          <w:numId w:val="2"/>
        </w:numPr>
      </w:pPr>
      <w:r>
        <w:t xml:space="preserve">Makes no sense in perfect competition </w:t>
      </w:r>
      <w:r>
        <w:sym w:font="Wingdings" w:char="F0E0"/>
      </w:r>
      <w:r>
        <w:t xml:space="preserve"> never “lost” volume</w:t>
      </w:r>
    </w:p>
    <w:p w:rsidR="00C60869" w:rsidRDefault="00C60869" w:rsidP="00C60869">
      <w:pPr>
        <w:pStyle w:val="ListParagraph"/>
        <w:numPr>
          <w:ilvl w:val="5"/>
          <w:numId w:val="2"/>
        </w:numPr>
      </w:pPr>
      <w:r>
        <w:t xml:space="preserve">Makes no sense in monopoly </w:t>
      </w:r>
      <w:r>
        <w:sym w:font="Wingdings" w:char="F0E0"/>
      </w:r>
      <w:r>
        <w:t xml:space="preserve"> change price to attract new buyer</w:t>
      </w:r>
    </w:p>
    <w:p w:rsidR="00EC1B3C" w:rsidRDefault="00C60869" w:rsidP="00C60869">
      <w:pPr>
        <w:pStyle w:val="ListParagraph"/>
        <w:numPr>
          <w:ilvl w:val="5"/>
          <w:numId w:val="2"/>
        </w:numPr>
      </w:pPr>
      <w:r>
        <w:t>Justified as producing fixed volume based on volume estimates, e.g. auto dealers</w:t>
      </w:r>
    </w:p>
    <w:p w:rsidR="007D574A" w:rsidRDefault="00EC1B3C" w:rsidP="007D574A">
      <w:pPr>
        <w:pStyle w:val="ListParagraph"/>
        <w:numPr>
          <w:ilvl w:val="3"/>
          <w:numId w:val="2"/>
        </w:numPr>
      </w:pPr>
      <w:r>
        <w:t>Reliance/</w:t>
      </w:r>
      <w:r w:rsidR="007D574A">
        <w:t>Incidental Expenses</w:t>
      </w:r>
    </w:p>
    <w:p w:rsidR="007D574A" w:rsidRDefault="007D574A" w:rsidP="007D574A">
      <w:pPr>
        <w:pStyle w:val="ListParagraph"/>
        <w:numPr>
          <w:ilvl w:val="4"/>
          <w:numId w:val="2"/>
        </w:numPr>
      </w:pPr>
      <w:r>
        <w:t>If expenses incurred w/r/t breach are wasted expenses, then recoverable as incidental</w:t>
      </w:r>
    </w:p>
    <w:p w:rsidR="00EC1B3C" w:rsidRDefault="00EC1B3C" w:rsidP="00EC1B3C">
      <w:pPr>
        <w:pStyle w:val="ListParagraph"/>
        <w:numPr>
          <w:ilvl w:val="5"/>
          <w:numId w:val="2"/>
        </w:numPr>
      </w:pPr>
      <w:r>
        <w:t>If not wasted, not recoverable</w:t>
      </w:r>
    </w:p>
    <w:p w:rsidR="00D45B1F" w:rsidRDefault="00EC1B3C" w:rsidP="00EC1B3C">
      <w:pPr>
        <w:pStyle w:val="ListParagraph"/>
        <w:numPr>
          <w:ilvl w:val="4"/>
          <w:numId w:val="2"/>
        </w:numPr>
      </w:pPr>
      <w:r>
        <w:t xml:space="preserve">Can’t use reliance to get </w:t>
      </w:r>
      <w:r w:rsidRPr="00EC1B3C">
        <w:rPr>
          <w:i/>
          <w:iCs/>
        </w:rPr>
        <w:t>more</w:t>
      </w:r>
      <w:r>
        <w:t xml:space="preserve"> money than expectation damages</w:t>
      </w:r>
    </w:p>
    <w:p w:rsidR="00D45B1F" w:rsidRDefault="0035799B" w:rsidP="00D45B1F">
      <w:pPr>
        <w:pStyle w:val="ListParagraph"/>
        <w:numPr>
          <w:ilvl w:val="3"/>
          <w:numId w:val="2"/>
        </w:numPr>
      </w:pPr>
      <w:r>
        <w:t xml:space="preserve">Liquidated damages clauses </w:t>
      </w:r>
      <w:r w:rsidR="00D45B1F">
        <w:t xml:space="preserve">- </w:t>
      </w:r>
      <w:r w:rsidR="00D45B1F" w:rsidRPr="00D45B1F">
        <w:rPr>
          <w:i/>
          <w:iCs/>
        </w:rPr>
        <w:t>In re TWA</w:t>
      </w:r>
    </w:p>
    <w:p w:rsidR="0035799B" w:rsidRDefault="0035799B" w:rsidP="00D45B1F">
      <w:pPr>
        <w:pStyle w:val="ListParagraph"/>
        <w:numPr>
          <w:ilvl w:val="4"/>
          <w:numId w:val="2"/>
        </w:numPr>
      </w:pPr>
      <w:r>
        <w:t xml:space="preserve">Generally unenforceable if the damage doesn’t relate to the plaintiff’s actual loss </w:t>
      </w:r>
      <w:r>
        <w:sym w:font="Wingdings" w:char="F0E0"/>
      </w:r>
      <w:r>
        <w:t xml:space="preserve"> unconscionable “penalty”</w:t>
      </w:r>
    </w:p>
    <w:p w:rsidR="008E4C2E" w:rsidRDefault="008E4C2E" w:rsidP="001A4062">
      <w:pPr>
        <w:pStyle w:val="ListParagraph"/>
        <w:numPr>
          <w:ilvl w:val="5"/>
          <w:numId w:val="2"/>
        </w:numPr>
      </w:pPr>
      <w:r>
        <w:t>To uphold must show:</w:t>
      </w:r>
    </w:p>
    <w:p w:rsidR="008E4C2E" w:rsidRDefault="008E4C2E" w:rsidP="008E4C2E">
      <w:pPr>
        <w:pStyle w:val="ListParagraph"/>
        <w:numPr>
          <w:ilvl w:val="6"/>
          <w:numId w:val="2"/>
        </w:numPr>
      </w:pPr>
      <w:r>
        <w:t>Compensatory damages are difficult to measure at time of trial</w:t>
      </w:r>
    </w:p>
    <w:p w:rsidR="008E4C2E" w:rsidRDefault="008E4C2E" w:rsidP="008E4C2E">
      <w:pPr>
        <w:pStyle w:val="ListParagraph"/>
        <w:numPr>
          <w:ilvl w:val="6"/>
          <w:numId w:val="2"/>
        </w:numPr>
      </w:pPr>
      <w:r>
        <w:t>Liquidated damages designed to approximate expectation damages</w:t>
      </w:r>
    </w:p>
    <w:p w:rsidR="001E47DA" w:rsidRDefault="0035799B" w:rsidP="001A4062">
      <w:pPr>
        <w:pStyle w:val="ListParagraph"/>
        <w:numPr>
          <w:ilvl w:val="5"/>
          <w:numId w:val="2"/>
        </w:numPr>
      </w:pPr>
      <w:r>
        <w:t xml:space="preserve">Courts are willing to enforce </w:t>
      </w:r>
      <w:r w:rsidRPr="0035799B">
        <w:rPr>
          <w:i/>
          <w:iCs/>
        </w:rPr>
        <w:t>under</w:t>
      </w:r>
      <w:r>
        <w:t>-compensatory liquidated damages clauses</w:t>
      </w:r>
    </w:p>
    <w:p w:rsidR="001E47DA" w:rsidRDefault="001E47DA" w:rsidP="001E47DA">
      <w:pPr>
        <w:pStyle w:val="ListParagraph"/>
        <w:numPr>
          <w:ilvl w:val="6"/>
          <w:numId w:val="2"/>
        </w:numPr>
      </w:pPr>
      <w:r>
        <w:t>Why one-sided bias? Ignores parties contracting to idiosyncratic value</w:t>
      </w:r>
    </w:p>
    <w:p w:rsidR="001A4062" w:rsidRDefault="001E47DA" w:rsidP="001E47DA">
      <w:pPr>
        <w:pStyle w:val="ListParagraph"/>
        <w:numPr>
          <w:ilvl w:val="6"/>
          <w:numId w:val="2"/>
        </w:numPr>
      </w:pPr>
      <w:r>
        <w:t xml:space="preserve">Unconscionability problems, e.g. </w:t>
      </w:r>
      <w:r w:rsidRPr="001E47DA">
        <w:rPr>
          <w:i/>
          <w:iCs/>
        </w:rPr>
        <w:t>Walker-Thomas</w:t>
      </w:r>
      <w:r>
        <w:t>?</w:t>
      </w:r>
      <w:r w:rsidR="004666C7">
        <w:t xml:space="preserve"> </w:t>
      </w:r>
      <w:r w:rsidR="004666C7">
        <w:sym w:font="Wingdings" w:char="F0E0"/>
      </w:r>
      <w:r w:rsidR="004666C7">
        <w:t xml:space="preserve"> but why one-sided?</w:t>
      </w:r>
    </w:p>
    <w:p w:rsidR="001A4062" w:rsidRDefault="001A4062" w:rsidP="001A4062">
      <w:pPr>
        <w:pStyle w:val="ListParagraph"/>
        <w:numPr>
          <w:ilvl w:val="4"/>
          <w:numId w:val="2"/>
        </w:numPr>
      </w:pPr>
      <w:r>
        <w:t>Easy ways around: work penalty into price of contract, or give a “performance bonus” for completing on time</w:t>
      </w:r>
    </w:p>
    <w:p w:rsidR="001A4062" w:rsidRDefault="001A4062" w:rsidP="001A4062">
      <w:pPr>
        <w:pStyle w:val="ListParagraph"/>
        <w:numPr>
          <w:ilvl w:val="5"/>
          <w:numId w:val="2"/>
        </w:numPr>
      </w:pPr>
      <w:r>
        <w:t>Blockbuster late fees upheld as “alternate performance”</w:t>
      </w:r>
    </w:p>
    <w:p w:rsidR="00844101" w:rsidRDefault="001A4062" w:rsidP="001A4062">
      <w:pPr>
        <w:pStyle w:val="ListParagraph"/>
        <w:numPr>
          <w:ilvl w:val="5"/>
          <w:numId w:val="2"/>
        </w:numPr>
      </w:pPr>
      <w:r>
        <w:t>Though cell phone cancellation fees are penalties – Sprint</w:t>
      </w:r>
    </w:p>
    <w:p w:rsidR="000A2D84" w:rsidRDefault="00844101" w:rsidP="00844101">
      <w:pPr>
        <w:pStyle w:val="ListParagraph"/>
        <w:numPr>
          <w:ilvl w:val="2"/>
          <w:numId w:val="2"/>
        </w:numPr>
      </w:pPr>
      <w:r>
        <w:t>Contract &amp; Tort</w:t>
      </w:r>
    </w:p>
    <w:p w:rsidR="000A2D84" w:rsidRDefault="000A2D84" w:rsidP="000A2D84">
      <w:pPr>
        <w:pStyle w:val="ListParagraph"/>
        <w:numPr>
          <w:ilvl w:val="3"/>
          <w:numId w:val="2"/>
        </w:numPr>
      </w:pPr>
      <w:r>
        <w:t>Expectation damages in contract are equivalent to strict liability damages in tort</w:t>
      </w:r>
    </w:p>
    <w:p w:rsidR="00095A46" w:rsidRDefault="00095A46" w:rsidP="000A2D84">
      <w:pPr>
        <w:pStyle w:val="ListParagraph"/>
        <w:numPr>
          <w:ilvl w:val="3"/>
          <w:numId w:val="2"/>
        </w:numPr>
      </w:pPr>
      <w:r>
        <w:t xml:space="preserve">S/L remedies create </w:t>
      </w:r>
      <w:r w:rsidRPr="00095A46">
        <w:rPr>
          <w:b/>
          <w:bCs/>
        </w:rPr>
        <w:t>moral hazard</w:t>
      </w:r>
      <w:r>
        <w:t xml:space="preserve"> in potential plaintiffs:</w:t>
      </w:r>
    </w:p>
    <w:p w:rsidR="00095A46" w:rsidRDefault="00095A46" w:rsidP="00095A46">
      <w:pPr>
        <w:pStyle w:val="ListParagraph"/>
        <w:numPr>
          <w:ilvl w:val="4"/>
          <w:numId w:val="2"/>
        </w:numPr>
      </w:pPr>
      <w:r>
        <w:t>Tort solution: contributory negligence</w:t>
      </w:r>
    </w:p>
    <w:p w:rsidR="00F446BF" w:rsidRDefault="00095A46" w:rsidP="00095A46">
      <w:pPr>
        <w:pStyle w:val="ListParagraph"/>
        <w:numPr>
          <w:ilvl w:val="4"/>
          <w:numId w:val="2"/>
        </w:numPr>
      </w:pPr>
      <w:r>
        <w:t xml:space="preserve">Contract solution: </w:t>
      </w:r>
      <w:r w:rsidRPr="00095A46">
        <w:rPr>
          <w:i/>
          <w:iCs/>
        </w:rPr>
        <w:t>Hadley v. Baxendale</w:t>
      </w:r>
      <w:r>
        <w:t xml:space="preserve"> rule </w:t>
      </w:r>
      <w:r>
        <w:sym w:font="Wingdings" w:char="F0E0"/>
      </w:r>
      <w:r>
        <w:t xml:space="preserve"> damages must be foreseeable to the defendant</w:t>
      </w:r>
    </w:p>
    <w:p w:rsidR="00F446BF" w:rsidRDefault="00F446BF" w:rsidP="00F446BF">
      <w:pPr>
        <w:pStyle w:val="ListParagraph"/>
        <w:numPr>
          <w:ilvl w:val="3"/>
          <w:numId w:val="2"/>
        </w:numPr>
      </w:pPr>
      <w:r>
        <w:t>Why did tort switch to negligence regime?</w:t>
      </w:r>
    </w:p>
    <w:p w:rsidR="007500F8" w:rsidRDefault="00F446BF" w:rsidP="00F446BF">
      <w:pPr>
        <w:pStyle w:val="ListParagraph"/>
        <w:numPr>
          <w:ilvl w:val="4"/>
          <w:numId w:val="2"/>
        </w:numPr>
      </w:pPr>
      <w:r>
        <w:t xml:space="preserve">LEVINSON thinks historical accident </w:t>
      </w:r>
      <w:r>
        <w:sym w:font="Wingdings" w:char="F0E0"/>
      </w:r>
      <w:r>
        <w:t xml:space="preserve"> incentives balance out no matter what baseline you start at</w:t>
      </w:r>
    </w:p>
    <w:p w:rsidR="007500F8" w:rsidRPr="007500F8" w:rsidRDefault="007500F8" w:rsidP="007500F8">
      <w:pPr>
        <w:pStyle w:val="ListParagraph"/>
        <w:numPr>
          <w:ilvl w:val="2"/>
          <w:numId w:val="2"/>
        </w:numPr>
      </w:pPr>
      <w:r>
        <w:t xml:space="preserve">The </w:t>
      </w:r>
      <w:r w:rsidRPr="007500F8">
        <w:rPr>
          <w:b/>
          <w:bCs/>
        </w:rPr>
        <w:t>Dilemma of Compensation</w:t>
      </w:r>
    </w:p>
    <w:p w:rsidR="00C3788C" w:rsidRDefault="00694595" w:rsidP="007500F8">
      <w:pPr>
        <w:pStyle w:val="ListParagraph"/>
        <w:numPr>
          <w:ilvl w:val="3"/>
          <w:numId w:val="2"/>
        </w:numPr>
      </w:pPr>
      <w:r>
        <w:t>To create efficient incentives, defendants must pay full costs to fully internalize, but plaintiffs must receive less than full costs to avoid moral hazard an fully internalize</w:t>
      </w:r>
    </w:p>
    <w:p w:rsidR="00C3788C" w:rsidRDefault="00C3788C" w:rsidP="00783741">
      <w:pPr>
        <w:pStyle w:val="ListParagraph"/>
        <w:numPr>
          <w:ilvl w:val="4"/>
          <w:numId w:val="2"/>
        </w:numPr>
      </w:pPr>
      <w:r>
        <w:t>Contract and tort attempt to address w/ supplemental rules to match behavior w/ incentives</w:t>
      </w:r>
    </w:p>
    <w:p w:rsidR="00057B4B" w:rsidRDefault="00C3788C" w:rsidP="00783741">
      <w:pPr>
        <w:pStyle w:val="ListParagraph"/>
        <w:numPr>
          <w:ilvl w:val="5"/>
          <w:numId w:val="2"/>
        </w:numPr>
      </w:pPr>
      <w:r>
        <w:t>Tort uses negligence to shift the primary liability standard to an efficient level</w:t>
      </w:r>
    </w:p>
    <w:p w:rsidR="00057B4B" w:rsidRDefault="00057B4B" w:rsidP="00783741">
      <w:pPr>
        <w:pStyle w:val="ListParagraph"/>
        <w:numPr>
          <w:ilvl w:val="5"/>
          <w:numId w:val="2"/>
        </w:numPr>
      </w:pPr>
      <w:r>
        <w:t xml:space="preserve">Contract uses </w:t>
      </w:r>
      <w:r w:rsidRPr="00057B4B">
        <w:rPr>
          <w:i/>
          <w:iCs/>
        </w:rPr>
        <w:t>Hadley</w:t>
      </w:r>
      <w:r>
        <w:t xml:space="preserve"> rule to impose efficient incentives on plaintiffs</w:t>
      </w:r>
    </w:p>
    <w:p w:rsidR="00057B4B" w:rsidRDefault="00057B4B" w:rsidP="00783741">
      <w:pPr>
        <w:pStyle w:val="ListParagraph"/>
        <w:numPr>
          <w:ilvl w:val="5"/>
          <w:numId w:val="2"/>
        </w:numPr>
      </w:pPr>
      <w:r>
        <w:t xml:space="preserve">BUT can’t effect both costs </w:t>
      </w:r>
      <w:r w:rsidRPr="00057B4B">
        <w:rPr>
          <w:i/>
          <w:iCs/>
        </w:rPr>
        <w:t>and</w:t>
      </w:r>
      <w:r>
        <w:t xml:space="preserve"> activity levels</w:t>
      </w:r>
    </w:p>
    <w:p w:rsidR="00783741" w:rsidRDefault="00057B4B" w:rsidP="00783741">
      <w:pPr>
        <w:pStyle w:val="ListParagraph"/>
        <w:numPr>
          <w:ilvl w:val="6"/>
          <w:numId w:val="2"/>
        </w:numPr>
      </w:pPr>
      <w:r>
        <w:t>Negligence regime avoids activity levels issue</w:t>
      </w:r>
    </w:p>
    <w:p w:rsidR="00783741" w:rsidRDefault="00783741" w:rsidP="00783741">
      <w:pPr>
        <w:pStyle w:val="ListParagraph"/>
        <w:numPr>
          <w:ilvl w:val="3"/>
          <w:numId w:val="2"/>
        </w:numPr>
      </w:pPr>
      <w:r>
        <w:t>Two general solutions to the Dilemma:</w:t>
      </w:r>
    </w:p>
    <w:p w:rsidR="00C81886" w:rsidRPr="00C81886" w:rsidRDefault="00783741" w:rsidP="00783741">
      <w:pPr>
        <w:pStyle w:val="ListParagraph"/>
        <w:numPr>
          <w:ilvl w:val="4"/>
          <w:numId w:val="2"/>
        </w:numPr>
      </w:pPr>
      <w:r>
        <w:t>Contract solution:</w:t>
      </w:r>
      <w:r w:rsidR="00C81886">
        <w:t xml:space="preserve"> cut of super-compensatory damages through </w:t>
      </w:r>
      <w:r w:rsidR="00C81886" w:rsidRPr="00C81886">
        <w:rPr>
          <w:i/>
          <w:iCs/>
        </w:rPr>
        <w:t>Hadley</w:t>
      </w:r>
    </w:p>
    <w:p w:rsidR="00C81886" w:rsidRPr="00C81886" w:rsidRDefault="00C81886" w:rsidP="00783741">
      <w:pPr>
        <w:pStyle w:val="ListParagraph"/>
        <w:numPr>
          <w:ilvl w:val="4"/>
          <w:numId w:val="2"/>
        </w:numPr>
      </w:pPr>
      <w:r>
        <w:rPr>
          <w:iCs/>
        </w:rPr>
        <w:t>Government regulatory solutions: decoupling defendant’s liability from plaintiff’s recovery</w:t>
      </w:r>
    </w:p>
    <w:p w:rsidR="00160277" w:rsidRDefault="00C81886" w:rsidP="00C81886">
      <w:pPr>
        <w:pStyle w:val="ListParagraph"/>
        <w:numPr>
          <w:ilvl w:val="5"/>
          <w:numId w:val="2"/>
        </w:numPr>
      </w:pPr>
      <w:r>
        <w:rPr>
          <w:iCs/>
        </w:rPr>
        <w:t>E.g. criminal law or civil fines</w:t>
      </w:r>
    </w:p>
    <w:p w:rsidR="00804AC9" w:rsidRDefault="00160277" w:rsidP="00160277">
      <w:pPr>
        <w:pStyle w:val="ListParagraph"/>
        <w:numPr>
          <w:ilvl w:val="1"/>
          <w:numId w:val="2"/>
        </w:numPr>
      </w:pPr>
      <w:r>
        <w:t>Limiting Damages</w:t>
      </w:r>
      <w:r w:rsidR="00E83695">
        <w:t xml:space="preserve"> – when do we undercompensate?</w:t>
      </w:r>
    </w:p>
    <w:p w:rsidR="00E4103B" w:rsidRDefault="00810FC4" w:rsidP="00804AC9">
      <w:pPr>
        <w:pStyle w:val="ListParagraph"/>
        <w:numPr>
          <w:ilvl w:val="2"/>
          <w:numId w:val="2"/>
        </w:numPr>
      </w:pPr>
      <w:r w:rsidRPr="00810FC4">
        <w:rPr>
          <w:b/>
          <w:bCs/>
        </w:rPr>
        <w:t>Contract</w:t>
      </w:r>
      <w:r>
        <w:t xml:space="preserve"> - </w:t>
      </w:r>
      <w:r w:rsidR="00E4103B">
        <w:t>Mitigating Damages</w:t>
      </w:r>
    </w:p>
    <w:p w:rsidR="00E83695" w:rsidRPr="00E83695" w:rsidRDefault="00B26F1B" w:rsidP="00E4103B">
      <w:pPr>
        <w:pStyle w:val="ListParagraph"/>
        <w:numPr>
          <w:ilvl w:val="3"/>
          <w:numId w:val="2"/>
        </w:numPr>
      </w:pPr>
      <w:r>
        <w:t>Equal Opportunity</w:t>
      </w:r>
      <w:r w:rsidR="00015289">
        <w:t>/Avoidable Consequences</w:t>
      </w:r>
      <w:r>
        <w:t xml:space="preserve"> Rule - </w:t>
      </w:r>
      <w:r w:rsidRPr="00B26F1B">
        <w:rPr>
          <w:i/>
          <w:iCs/>
        </w:rPr>
        <w:t>S.J. Groves</w:t>
      </w:r>
    </w:p>
    <w:p w:rsidR="00663235" w:rsidRPr="00663235" w:rsidRDefault="00E83695" w:rsidP="00E4103B">
      <w:pPr>
        <w:pStyle w:val="ListParagraph"/>
        <w:numPr>
          <w:ilvl w:val="4"/>
          <w:numId w:val="2"/>
        </w:numPr>
      </w:pPr>
      <w:r>
        <w:rPr>
          <w:iCs/>
        </w:rPr>
        <w:t xml:space="preserve">In contract, plaintiff is relieved of obligation to </w:t>
      </w:r>
      <w:r w:rsidR="00E4103B">
        <w:rPr>
          <w:iCs/>
        </w:rPr>
        <w:t xml:space="preserve">mitigate when defendant has the exact same </w:t>
      </w:r>
      <w:r>
        <w:rPr>
          <w:iCs/>
        </w:rPr>
        <w:t>mitigation opportunity</w:t>
      </w:r>
      <w:r w:rsidR="00E4103B">
        <w:rPr>
          <w:iCs/>
        </w:rPr>
        <w:t xml:space="preserve"> available </w:t>
      </w:r>
      <w:r w:rsidR="00E4103B" w:rsidRPr="00E4103B">
        <w:rPr>
          <w:iCs/>
        </w:rPr>
        <w:sym w:font="Wingdings" w:char="F0E0"/>
      </w:r>
      <w:r w:rsidR="00E4103B">
        <w:rPr>
          <w:iCs/>
        </w:rPr>
        <w:t xml:space="preserve"> take reasonable steps to avoid the loss</w:t>
      </w:r>
    </w:p>
    <w:p w:rsidR="00663235" w:rsidRPr="00663235" w:rsidRDefault="00663235" w:rsidP="00E4103B">
      <w:pPr>
        <w:pStyle w:val="ListParagraph"/>
        <w:numPr>
          <w:ilvl w:val="4"/>
          <w:numId w:val="2"/>
        </w:numPr>
      </w:pPr>
      <w:r>
        <w:rPr>
          <w:iCs/>
        </w:rPr>
        <w:t xml:space="preserve">Two interpretations of </w:t>
      </w:r>
      <w:r w:rsidRPr="00663235">
        <w:rPr>
          <w:i/>
          <w:iCs/>
        </w:rPr>
        <w:t>Groves</w:t>
      </w:r>
      <w:r>
        <w:rPr>
          <w:iCs/>
        </w:rPr>
        <w:t>:</w:t>
      </w:r>
    </w:p>
    <w:p w:rsidR="00663235" w:rsidRPr="00663235" w:rsidRDefault="00663235" w:rsidP="00663235">
      <w:pPr>
        <w:pStyle w:val="ListParagraph"/>
        <w:numPr>
          <w:ilvl w:val="5"/>
          <w:numId w:val="2"/>
        </w:numPr>
      </w:pPr>
      <w:r>
        <w:rPr>
          <w:iCs/>
        </w:rPr>
        <w:t>Two step approach</w:t>
      </w:r>
    </w:p>
    <w:p w:rsidR="00663235" w:rsidRDefault="00663235" w:rsidP="00663235">
      <w:pPr>
        <w:pStyle w:val="ListParagraph"/>
        <w:numPr>
          <w:ilvl w:val="6"/>
          <w:numId w:val="2"/>
        </w:numPr>
      </w:pPr>
      <w:r>
        <w:t>Plaintiff breached duty to mitigate</w:t>
      </w:r>
    </w:p>
    <w:p w:rsidR="00663235" w:rsidRPr="00663235" w:rsidRDefault="00663235" w:rsidP="00663235">
      <w:pPr>
        <w:pStyle w:val="ListParagraph"/>
        <w:numPr>
          <w:ilvl w:val="6"/>
          <w:numId w:val="2"/>
        </w:numPr>
      </w:pPr>
      <w:r>
        <w:t>But lower cost mitigator, so we relieve plaintiff of prima facie duty</w:t>
      </w:r>
    </w:p>
    <w:p w:rsidR="00663235" w:rsidRPr="00663235" w:rsidRDefault="00663235" w:rsidP="00663235">
      <w:pPr>
        <w:pStyle w:val="ListParagraph"/>
        <w:numPr>
          <w:ilvl w:val="5"/>
          <w:numId w:val="2"/>
        </w:numPr>
      </w:pPr>
      <w:r w:rsidRPr="00663235">
        <w:rPr>
          <w:b/>
          <w:bCs/>
          <w:iCs/>
        </w:rPr>
        <w:t>Bilateral mitigation rule</w:t>
      </w:r>
    </w:p>
    <w:p w:rsidR="00E4103B" w:rsidRPr="00E4103B" w:rsidRDefault="00B8750C" w:rsidP="00663235">
      <w:pPr>
        <w:pStyle w:val="ListParagraph"/>
        <w:numPr>
          <w:ilvl w:val="6"/>
          <w:numId w:val="2"/>
        </w:numPr>
      </w:pPr>
      <w:r>
        <w:t>No duty to mitigate in first instance if the defendant is lower-cost mitigator</w:t>
      </w:r>
    </w:p>
    <w:p w:rsidR="00A5605F" w:rsidRDefault="00E4103B" w:rsidP="00A5605F">
      <w:pPr>
        <w:pStyle w:val="ListParagraph"/>
        <w:numPr>
          <w:ilvl w:val="3"/>
          <w:numId w:val="2"/>
        </w:numPr>
      </w:pPr>
      <w:r>
        <w:t>Employment</w:t>
      </w:r>
    </w:p>
    <w:p w:rsidR="00812644" w:rsidRDefault="00812644" w:rsidP="00A5605F">
      <w:pPr>
        <w:pStyle w:val="ListParagraph"/>
        <w:numPr>
          <w:ilvl w:val="4"/>
          <w:numId w:val="2"/>
        </w:numPr>
      </w:pPr>
      <w:r>
        <w:t>Finding a new job:</w:t>
      </w:r>
    </w:p>
    <w:p w:rsidR="00812644" w:rsidRPr="00812644" w:rsidRDefault="00663235" w:rsidP="00812644">
      <w:pPr>
        <w:pStyle w:val="ListParagraph"/>
        <w:numPr>
          <w:ilvl w:val="5"/>
          <w:numId w:val="2"/>
        </w:numPr>
      </w:pPr>
      <w:r>
        <w:t xml:space="preserve">You don’t have to take any job to mitigate, can be “substantially equivalent” -  </w:t>
      </w:r>
      <w:r w:rsidRPr="00A5605F">
        <w:rPr>
          <w:i/>
          <w:iCs/>
        </w:rPr>
        <w:t>Ford Motor</w:t>
      </w:r>
    </w:p>
    <w:p w:rsidR="00812644" w:rsidRPr="00812644" w:rsidRDefault="00812644" w:rsidP="00812644">
      <w:pPr>
        <w:pStyle w:val="ListParagraph"/>
        <w:numPr>
          <w:ilvl w:val="4"/>
          <w:numId w:val="2"/>
        </w:numPr>
      </w:pPr>
      <w:r>
        <w:rPr>
          <w:iCs/>
        </w:rPr>
        <w:t>Sexual harassment:</w:t>
      </w:r>
    </w:p>
    <w:p w:rsidR="00A5605F" w:rsidRPr="00A5605F" w:rsidRDefault="00E604D9" w:rsidP="00812644">
      <w:pPr>
        <w:pStyle w:val="ListParagraph"/>
        <w:numPr>
          <w:ilvl w:val="5"/>
          <w:numId w:val="2"/>
        </w:numPr>
      </w:pPr>
      <w:r>
        <w:t xml:space="preserve">Did plaintiff unreasonably fail to take advantage of corrective opportunities provided by employer? - </w:t>
      </w:r>
      <w:r w:rsidRPr="00E604D9">
        <w:rPr>
          <w:i/>
          <w:iCs/>
        </w:rPr>
        <w:t>Faragher</w:t>
      </w:r>
    </w:p>
    <w:p w:rsidR="00E604D9" w:rsidRPr="00E604D9" w:rsidRDefault="00A5605F" w:rsidP="00A5605F">
      <w:pPr>
        <w:pStyle w:val="ListParagraph"/>
        <w:numPr>
          <w:ilvl w:val="3"/>
          <w:numId w:val="2"/>
        </w:numPr>
      </w:pPr>
      <w:r>
        <w:rPr>
          <w:iCs/>
        </w:rPr>
        <w:t>Landlords</w:t>
      </w:r>
    </w:p>
    <w:p w:rsidR="00E604D9" w:rsidRDefault="00E604D9" w:rsidP="00E604D9">
      <w:pPr>
        <w:pStyle w:val="ListParagraph"/>
        <w:numPr>
          <w:ilvl w:val="4"/>
          <w:numId w:val="2"/>
        </w:numPr>
      </w:pPr>
      <w:r>
        <w:t xml:space="preserve">Common law rule is landlords have no duty to mitigate from breaching tenant - </w:t>
      </w:r>
      <w:r w:rsidRPr="00E604D9">
        <w:rPr>
          <w:i/>
          <w:iCs/>
        </w:rPr>
        <w:t>U.S. Nat’l Bank v. Homeland</w:t>
      </w:r>
    </w:p>
    <w:p w:rsidR="00936558" w:rsidRDefault="00936558" w:rsidP="00E604D9">
      <w:pPr>
        <w:pStyle w:val="ListParagraph"/>
        <w:numPr>
          <w:ilvl w:val="4"/>
          <w:numId w:val="2"/>
        </w:numPr>
      </w:pPr>
      <w:r>
        <w:t>Modern changes in residential leases:</w:t>
      </w:r>
    </w:p>
    <w:p w:rsidR="00936558" w:rsidRDefault="00936558" w:rsidP="00936558">
      <w:pPr>
        <w:pStyle w:val="ListParagraph"/>
        <w:numPr>
          <w:ilvl w:val="5"/>
          <w:numId w:val="2"/>
        </w:numPr>
      </w:pPr>
      <w:r>
        <w:t xml:space="preserve">Landlord can’t unreasonably reject subtenant </w:t>
      </w:r>
      <w:r>
        <w:sym w:font="Wingdings" w:char="F0E0"/>
      </w:r>
      <w:r>
        <w:t xml:space="preserve"> shifts duty to mitigate to defendants; OR</w:t>
      </w:r>
    </w:p>
    <w:p w:rsidR="00B372E3" w:rsidRDefault="00936558" w:rsidP="00936558">
      <w:pPr>
        <w:pStyle w:val="ListParagraph"/>
        <w:numPr>
          <w:ilvl w:val="5"/>
          <w:numId w:val="2"/>
        </w:numPr>
      </w:pPr>
      <w:r>
        <w:t>Shift towards making landlords mitigate</w:t>
      </w:r>
    </w:p>
    <w:p w:rsidR="00936558" w:rsidRDefault="00B372E3" w:rsidP="00B372E3">
      <w:pPr>
        <w:pStyle w:val="ListParagraph"/>
        <w:numPr>
          <w:ilvl w:val="6"/>
          <w:numId w:val="2"/>
        </w:numPr>
      </w:pPr>
      <w:r>
        <w:t xml:space="preserve">Note </w:t>
      </w:r>
      <w:r w:rsidRPr="00B372E3">
        <w:rPr>
          <w:i/>
          <w:iCs/>
        </w:rPr>
        <w:t>Groves</w:t>
      </w:r>
      <w:r>
        <w:t xml:space="preserve"> doctrinal logic would REJECT this shift (equal opportunity available)</w:t>
      </w:r>
    </w:p>
    <w:p w:rsidR="00936558" w:rsidRDefault="00936558" w:rsidP="00936558">
      <w:pPr>
        <w:pStyle w:val="ListParagraph"/>
        <w:numPr>
          <w:ilvl w:val="5"/>
          <w:numId w:val="2"/>
        </w:numPr>
      </w:pPr>
      <w:r>
        <w:t>Who is the cheapest cost avoider?</w:t>
      </w:r>
    </w:p>
    <w:p w:rsidR="00A5605F" w:rsidRPr="00A5605F" w:rsidRDefault="00B372E3" w:rsidP="00936558">
      <w:pPr>
        <w:pStyle w:val="ListParagraph"/>
        <w:numPr>
          <w:ilvl w:val="4"/>
          <w:numId w:val="2"/>
        </w:numPr>
      </w:pPr>
      <w:r>
        <w:t>Commercial lease: burden remains on tenant</w:t>
      </w:r>
    </w:p>
    <w:p w:rsidR="00F9334D" w:rsidRPr="00F9334D" w:rsidRDefault="00810FC4" w:rsidP="00804AC9">
      <w:pPr>
        <w:pStyle w:val="ListParagraph"/>
        <w:numPr>
          <w:ilvl w:val="2"/>
          <w:numId w:val="2"/>
        </w:numPr>
      </w:pPr>
      <w:r w:rsidRPr="00810FC4">
        <w:rPr>
          <w:b/>
          <w:bCs/>
        </w:rPr>
        <w:t>Tort</w:t>
      </w:r>
      <w:r>
        <w:t xml:space="preserve"> - </w:t>
      </w:r>
      <w:r w:rsidR="00A2065A">
        <w:t xml:space="preserve">Pure Pecuniary </w:t>
      </w:r>
      <w:r w:rsidR="00B26F1B">
        <w:t xml:space="preserve">Loss Rule - </w:t>
      </w:r>
      <w:r w:rsidR="00B26F1B" w:rsidRPr="00B26F1B">
        <w:rPr>
          <w:i/>
          <w:iCs/>
        </w:rPr>
        <w:t>Pruitt v. Allied Chemical</w:t>
      </w:r>
    </w:p>
    <w:p w:rsidR="00722D9D" w:rsidRPr="00722D9D" w:rsidRDefault="00F9334D" w:rsidP="00F9334D">
      <w:pPr>
        <w:pStyle w:val="ListParagraph"/>
        <w:numPr>
          <w:ilvl w:val="3"/>
          <w:numId w:val="2"/>
        </w:numPr>
      </w:pPr>
      <w:r>
        <w:rPr>
          <w:iCs/>
        </w:rPr>
        <w:t xml:space="preserve">Doctrinal Rule: </w:t>
      </w:r>
      <w:r w:rsidRPr="00F9334D">
        <w:rPr>
          <w:b/>
          <w:bCs/>
          <w:iCs/>
        </w:rPr>
        <w:t>Plaintiffs cannot recover for “indirect” harm</w:t>
      </w:r>
    </w:p>
    <w:p w:rsidR="006E73D8" w:rsidRPr="006E73D8" w:rsidRDefault="006E73D8" w:rsidP="006E73D8">
      <w:pPr>
        <w:pStyle w:val="ListParagraph"/>
        <w:numPr>
          <w:ilvl w:val="4"/>
          <w:numId w:val="2"/>
        </w:numPr>
      </w:pPr>
      <w:r>
        <w:t>Very conclusory test</w:t>
      </w:r>
    </w:p>
    <w:p w:rsidR="00FE5C07" w:rsidRPr="00722D9D" w:rsidRDefault="00FE5C07" w:rsidP="00FE5C07">
      <w:pPr>
        <w:pStyle w:val="ListParagraph"/>
        <w:numPr>
          <w:ilvl w:val="4"/>
          <w:numId w:val="2"/>
        </w:numPr>
      </w:pPr>
      <w:r>
        <w:rPr>
          <w:bCs/>
          <w:iCs/>
        </w:rPr>
        <w:t xml:space="preserve">Creates a proximate cause rule for mass torts in order for society to </w:t>
      </w:r>
      <w:r w:rsidRPr="00722D9D">
        <w:rPr>
          <w:bCs/>
          <w:i/>
          <w:iCs/>
        </w:rPr>
        <w:t>function</w:t>
      </w:r>
    </w:p>
    <w:p w:rsidR="00FE5C07" w:rsidRPr="00187B4A" w:rsidRDefault="00FE5C07" w:rsidP="00FE5C07">
      <w:pPr>
        <w:pStyle w:val="ListParagraph"/>
        <w:numPr>
          <w:ilvl w:val="4"/>
          <w:numId w:val="2"/>
        </w:numPr>
      </w:pPr>
      <w:r>
        <w:rPr>
          <w:bCs/>
          <w:iCs/>
        </w:rPr>
        <w:t>Damages way out of proportion to scope of conduct</w:t>
      </w:r>
    </w:p>
    <w:p w:rsidR="00722D9D" w:rsidRPr="00722D9D" w:rsidRDefault="006E73D8" w:rsidP="00F9334D">
      <w:pPr>
        <w:pStyle w:val="ListParagraph"/>
        <w:numPr>
          <w:ilvl w:val="3"/>
          <w:numId w:val="2"/>
        </w:numPr>
      </w:pPr>
      <w:r>
        <w:rPr>
          <w:bCs/>
          <w:iCs/>
        </w:rPr>
        <w:t xml:space="preserve">Possible </w:t>
      </w:r>
      <w:r w:rsidR="00722D9D">
        <w:rPr>
          <w:bCs/>
          <w:iCs/>
        </w:rPr>
        <w:t>Justification</w:t>
      </w:r>
      <w:r>
        <w:rPr>
          <w:bCs/>
          <w:iCs/>
        </w:rPr>
        <w:t>s</w:t>
      </w:r>
      <w:r w:rsidR="00722D9D">
        <w:rPr>
          <w:bCs/>
          <w:iCs/>
        </w:rPr>
        <w:t>:</w:t>
      </w:r>
    </w:p>
    <w:p w:rsidR="004971D7" w:rsidRPr="004971D7" w:rsidRDefault="00187B4A" w:rsidP="00722D9D">
      <w:pPr>
        <w:pStyle w:val="ListParagraph"/>
        <w:numPr>
          <w:ilvl w:val="4"/>
          <w:numId w:val="2"/>
        </w:numPr>
      </w:pPr>
      <w:r w:rsidRPr="004971D7">
        <w:rPr>
          <w:b/>
          <w:bCs/>
          <w:iCs/>
        </w:rPr>
        <w:t xml:space="preserve">Offsetting wealth transfers </w:t>
      </w:r>
      <w:r>
        <w:rPr>
          <w:bCs/>
          <w:iCs/>
        </w:rPr>
        <w:t xml:space="preserve">balance out the harm of indirect economic loss, e.g. bridge being shut down - </w:t>
      </w:r>
      <w:r w:rsidR="004971D7" w:rsidRPr="004971D7">
        <w:rPr>
          <w:bCs/>
          <w:i/>
          <w:iCs/>
        </w:rPr>
        <w:t>Lady Luck</w:t>
      </w:r>
    </w:p>
    <w:p w:rsidR="006E73D8" w:rsidRDefault="004971D7" w:rsidP="004971D7">
      <w:pPr>
        <w:pStyle w:val="ListParagraph"/>
        <w:numPr>
          <w:ilvl w:val="5"/>
          <w:numId w:val="2"/>
        </w:numPr>
      </w:pPr>
      <w:r>
        <w:t>Pecuniary loss rule as rough estimate of line of where wealth transfers begin</w:t>
      </w:r>
    </w:p>
    <w:p w:rsidR="006E73D8" w:rsidRDefault="006E73D8" w:rsidP="004971D7">
      <w:pPr>
        <w:pStyle w:val="ListParagraph"/>
        <w:numPr>
          <w:ilvl w:val="5"/>
          <w:numId w:val="2"/>
        </w:numPr>
      </w:pPr>
      <w:r>
        <w:t xml:space="preserve">But this proves too much </w:t>
      </w:r>
      <w:r>
        <w:sym w:font="Wingdings" w:char="F0E0"/>
      </w:r>
      <w:r>
        <w:t xml:space="preserve"> happens in most cases,</w:t>
      </w:r>
      <w:r w:rsidR="007B6986">
        <w:t xml:space="preserve"> e.g. shareholder suits,</w:t>
      </w:r>
      <w:r>
        <w:t xml:space="preserve"> why just radical torts?</w:t>
      </w:r>
    </w:p>
    <w:p w:rsidR="006E73D8" w:rsidRDefault="006E73D8" w:rsidP="006E73D8">
      <w:pPr>
        <w:pStyle w:val="ListParagraph"/>
        <w:numPr>
          <w:ilvl w:val="4"/>
          <w:numId w:val="2"/>
        </w:numPr>
      </w:pPr>
      <w:r>
        <w:t xml:space="preserve">Encourage parties to </w:t>
      </w:r>
      <w:r w:rsidRPr="006E73D8">
        <w:rPr>
          <w:b/>
          <w:bCs/>
        </w:rPr>
        <w:t>contract</w:t>
      </w:r>
      <w:r>
        <w:t xml:space="preserve"> around assumption of risk? - </w:t>
      </w:r>
      <w:r w:rsidRPr="006E73D8">
        <w:rPr>
          <w:i/>
          <w:iCs/>
        </w:rPr>
        <w:t>Robbins Dry Dock</w:t>
      </w:r>
    </w:p>
    <w:p w:rsidR="00910EBA" w:rsidRDefault="00910EBA" w:rsidP="00910EBA">
      <w:pPr>
        <w:pStyle w:val="ListParagraph"/>
        <w:numPr>
          <w:ilvl w:val="5"/>
          <w:numId w:val="2"/>
        </w:numPr>
      </w:pPr>
      <w:r>
        <w:t xml:space="preserve">Cut off tort damages between </w:t>
      </w:r>
      <w:r w:rsidRPr="009D7795">
        <w:rPr>
          <w:b/>
        </w:rPr>
        <w:t xml:space="preserve">distant parties </w:t>
      </w:r>
      <w:r>
        <w:t>to encourage contracting around risk between parties closer in privity</w:t>
      </w:r>
    </w:p>
    <w:p w:rsidR="002C3D1E" w:rsidRDefault="00910EBA" w:rsidP="00CF6275">
      <w:pPr>
        <w:pStyle w:val="ListParagraph"/>
        <w:numPr>
          <w:ilvl w:val="6"/>
          <w:numId w:val="2"/>
        </w:numPr>
      </w:pPr>
      <w:r>
        <w:t>E.g. owner of boat suing dry dock on behalf of renter</w:t>
      </w:r>
    </w:p>
    <w:p w:rsidR="009D7795" w:rsidRPr="009D7795" w:rsidRDefault="00C64E3C" w:rsidP="00CF6275">
      <w:pPr>
        <w:pStyle w:val="ListParagraph"/>
        <w:numPr>
          <w:ilvl w:val="6"/>
          <w:numId w:val="2"/>
        </w:numPr>
      </w:pPr>
      <w:r>
        <w:rPr>
          <w:iCs/>
        </w:rPr>
        <w:t xml:space="preserve">Or printer contracting w/ electric company for power rather than suing contractor who damaged the power line - </w:t>
      </w:r>
      <w:r w:rsidR="002C3D1E" w:rsidRPr="00C64E3C">
        <w:rPr>
          <w:i/>
          <w:iCs/>
        </w:rPr>
        <w:t>Byrd</w:t>
      </w:r>
      <w:r w:rsidRPr="00C64E3C">
        <w:rPr>
          <w:i/>
          <w:iCs/>
        </w:rPr>
        <w:t xml:space="preserve"> v. English</w:t>
      </w:r>
    </w:p>
    <w:p w:rsidR="00BC00BF" w:rsidRPr="00BC00BF" w:rsidRDefault="009D7795" w:rsidP="009D7795">
      <w:pPr>
        <w:pStyle w:val="ListParagraph"/>
        <w:numPr>
          <w:ilvl w:val="5"/>
          <w:numId w:val="2"/>
        </w:numPr>
      </w:pPr>
      <w:r>
        <w:rPr>
          <w:iCs/>
        </w:rPr>
        <w:t xml:space="preserve">Sometimes recast as extending </w:t>
      </w:r>
      <w:r w:rsidRPr="009D7795">
        <w:rPr>
          <w:i/>
          <w:iCs/>
        </w:rPr>
        <w:t>Hadley</w:t>
      </w:r>
      <w:r>
        <w:rPr>
          <w:iCs/>
        </w:rPr>
        <w:t xml:space="preserve"> outside of privity of contract </w:t>
      </w:r>
      <w:r w:rsidR="00BC00BF">
        <w:rPr>
          <w:iCs/>
        </w:rPr>
        <w:t>–</w:t>
      </w:r>
      <w:r>
        <w:rPr>
          <w:iCs/>
        </w:rPr>
        <w:t xml:space="preserve"> </w:t>
      </w:r>
      <w:r w:rsidRPr="009D7795">
        <w:rPr>
          <w:i/>
          <w:iCs/>
        </w:rPr>
        <w:t>Evra</w:t>
      </w:r>
    </w:p>
    <w:p w:rsidR="00BC00BF" w:rsidRPr="00810FC4" w:rsidRDefault="00BC00BF" w:rsidP="00BC00BF">
      <w:pPr>
        <w:pStyle w:val="ListParagraph"/>
        <w:numPr>
          <w:ilvl w:val="6"/>
          <w:numId w:val="2"/>
        </w:numPr>
      </w:pPr>
      <w:r>
        <w:rPr>
          <w:bCs/>
          <w:iCs/>
        </w:rPr>
        <w:t xml:space="preserve">Easier to see in </w:t>
      </w:r>
      <w:r w:rsidRPr="00E0332E">
        <w:rPr>
          <w:b/>
          <w:bCs/>
          <w:iCs/>
        </w:rPr>
        <w:t>bilateral</w:t>
      </w:r>
      <w:r>
        <w:rPr>
          <w:bCs/>
          <w:iCs/>
        </w:rPr>
        <w:t xml:space="preserve"> cases</w:t>
      </w:r>
    </w:p>
    <w:p w:rsidR="00BC00BF" w:rsidRPr="00732C3F" w:rsidRDefault="00BC00BF" w:rsidP="00BC00BF">
      <w:pPr>
        <w:pStyle w:val="ListParagraph"/>
        <w:numPr>
          <w:ilvl w:val="7"/>
          <w:numId w:val="2"/>
        </w:numPr>
      </w:pPr>
      <w:r>
        <w:rPr>
          <w:iCs/>
        </w:rPr>
        <w:t xml:space="preserve">Can sue in tort for design defect but economic loss is limited to a contract suit - </w:t>
      </w:r>
      <w:r w:rsidRPr="00C03279">
        <w:rPr>
          <w:i/>
          <w:iCs/>
        </w:rPr>
        <w:t>Seely Truck</w:t>
      </w:r>
    </w:p>
    <w:p w:rsidR="00BC00BF" w:rsidRPr="00732C3F" w:rsidRDefault="00BC00BF" w:rsidP="00BC00BF">
      <w:pPr>
        <w:pStyle w:val="ListParagraph"/>
        <w:numPr>
          <w:ilvl w:val="7"/>
          <w:numId w:val="2"/>
        </w:numPr>
      </w:pPr>
      <w:r>
        <w:rPr>
          <w:iCs/>
        </w:rPr>
        <w:t xml:space="preserve">Can’t end-run </w:t>
      </w:r>
      <w:r w:rsidRPr="00732C3F">
        <w:rPr>
          <w:i/>
          <w:iCs/>
        </w:rPr>
        <w:t>Hadley</w:t>
      </w:r>
      <w:r>
        <w:rPr>
          <w:iCs/>
        </w:rPr>
        <w:t xml:space="preserve"> with a tort claim</w:t>
      </w:r>
    </w:p>
    <w:p w:rsidR="00CF6275" w:rsidRPr="00CF6275" w:rsidRDefault="00CF6275" w:rsidP="00CF6275">
      <w:pPr>
        <w:pStyle w:val="ListParagraph"/>
        <w:numPr>
          <w:ilvl w:val="5"/>
          <w:numId w:val="2"/>
        </w:numPr>
      </w:pPr>
      <w:r>
        <w:rPr>
          <w:iCs/>
        </w:rPr>
        <w:t>But this doesn’t work in all cases, e.g. Lady Luck (can’t have gov’t indemnify you if their bridge goes down)</w:t>
      </w:r>
    </w:p>
    <w:p w:rsidR="00CF6275" w:rsidRPr="00CF6275" w:rsidRDefault="00CF6275" w:rsidP="00CF6275">
      <w:pPr>
        <w:pStyle w:val="ListParagraph"/>
        <w:numPr>
          <w:ilvl w:val="4"/>
          <w:numId w:val="2"/>
        </w:numPr>
      </w:pPr>
      <w:r>
        <w:rPr>
          <w:iCs/>
        </w:rPr>
        <w:t xml:space="preserve">Courts not equipped to make what are inherently </w:t>
      </w:r>
      <w:r w:rsidRPr="00CF6275">
        <w:rPr>
          <w:b/>
          <w:bCs/>
          <w:iCs/>
        </w:rPr>
        <w:t>legislative</w:t>
      </w:r>
      <w:r>
        <w:rPr>
          <w:iCs/>
        </w:rPr>
        <w:t xml:space="preserve"> judgments</w:t>
      </w:r>
    </w:p>
    <w:p w:rsidR="00CF6275" w:rsidRPr="00CF6275" w:rsidRDefault="00CF6275" w:rsidP="00CF6275">
      <w:pPr>
        <w:pStyle w:val="ListParagraph"/>
        <w:numPr>
          <w:ilvl w:val="5"/>
          <w:numId w:val="2"/>
        </w:numPr>
      </w:pPr>
      <w:r>
        <w:rPr>
          <w:iCs/>
        </w:rPr>
        <w:t>Tort limited to compensated the most severely damaged</w:t>
      </w:r>
    </w:p>
    <w:p w:rsidR="00810FC4" w:rsidRPr="00810FC4" w:rsidRDefault="00CF6275" w:rsidP="00CF6275">
      <w:pPr>
        <w:pStyle w:val="ListParagraph"/>
        <w:numPr>
          <w:ilvl w:val="5"/>
          <w:numId w:val="2"/>
        </w:numPr>
      </w:pPr>
      <w:r>
        <w:rPr>
          <w:iCs/>
        </w:rPr>
        <w:t xml:space="preserve">Regulation (ex ante) and legislation (ex post) can </w:t>
      </w:r>
      <w:r w:rsidR="00C91985">
        <w:rPr>
          <w:iCs/>
        </w:rPr>
        <w:t>do deterrence and broad wealth transfers</w:t>
      </w:r>
    </w:p>
    <w:p w:rsidR="009D7795" w:rsidRPr="009D7795" w:rsidRDefault="00810FC4" w:rsidP="00810FC4">
      <w:pPr>
        <w:pStyle w:val="ListParagraph"/>
        <w:numPr>
          <w:ilvl w:val="3"/>
          <w:numId w:val="2"/>
        </w:numPr>
      </w:pPr>
      <w:r>
        <w:rPr>
          <w:iCs/>
        </w:rPr>
        <w:t>Seatbelt Rule</w:t>
      </w:r>
      <w:r w:rsidR="00CE6B76">
        <w:rPr>
          <w:iCs/>
        </w:rPr>
        <w:t xml:space="preserve"> - </w:t>
      </w:r>
      <w:r w:rsidR="00CE6B76" w:rsidRPr="00CE6B76">
        <w:rPr>
          <w:b/>
          <w:bCs/>
          <w:iCs/>
        </w:rPr>
        <w:t>assumption of risk</w:t>
      </w:r>
      <w:r w:rsidR="00CE6B76">
        <w:rPr>
          <w:iCs/>
        </w:rPr>
        <w:t xml:space="preserve"> doctrine</w:t>
      </w:r>
    </w:p>
    <w:p w:rsidR="00CE6B76" w:rsidRDefault="00CE6B76" w:rsidP="009D7795">
      <w:pPr>
        <w:pStyle w:val="ListParagraph"/>
        <w:numPr>
          <w:ilvl w:val="4"/>
          <w:numId w:val="2"/>
        </w:numPr>
      </w:pPr>
      <w:r>
        <w:t>If you don’t take minimal steps to avoid major loss, we cut off or somehow limit damages (depending on jdx)</w:t>
      </w:r>
    </w:p>
    <w:p w:rsidR="00531CB4" w:rsidRDefault="00CE6B76" w:rsidP="009D7795">
      <w:pPr>
        <w:pStyle w:val="ListParagraph"/>
        <w:numPr>
          <w:ilvl w:val="4"/>
          <w:numId w:val="2"/>
        </w:numPr>
      </w:pPr>
      <w:r>
        <w:t xml:space="preserve">Seatbelt rule operates </w:t>
      </w:r>
      <w:r>
        <w:rPr>
          <w:i/>
        </w:rPr>
        <w:t>pre</w:t>
      </w:r>
      <w:r>
        <w:t xml:space="preserve">-tort, whereas avoidable consequences operates </w:t>
      </w:r>
      <w:r>
        <w:rPr>
          <w:i/>
        </w:rPr>
        <w:t>post</w:t>
      </w:r>
      <w:r>
        <w:t>-tort</w:t>
      </w:r>
      <w:r w:rsidR="00531CB4">
        <w:t xml:space="preserve"> at avoiding major damage</w:t>
      </w:r>
    </w:p>
    <w:p w:rsidR="00160277" w:rsidRDefault="00531CB4" w:rsidP="00531CB4">
      <w:pPr>
        <w:pStyle w:val="ListParagraph"/>
        <w:numPr>
          <w:ilvl w:val="5"/>
          <w:numId w:val="2"/>
        </w:numPr>
      </w:pPr>
      <w:r>
        <w:t xml:space="preserve">Focus on limiting </w:t>
      </w:r>
      <w:r w:rsidRPr="00531CB4">
        <w:rPr>
          <w:i/>
          <w:iCs/>
        </w:rPr>
        <w:t>damage</w:t>
      </w:r>
      <w:r>
        <w:t xml:space="preserve">, as opposed to contributory negligence which focuses on limiting </w:t>
      </w:r>
      <w:r w:rsidRPr="00531CB4">
        <w:rPr>
          <w:i/>
          <w:iCs/>
        </w:rPr>
        <w:t>accidents</w:t>
      </w:r>
    </w:p>
    <w:p w:rsidR="00160277" w:rsidRDefault="00160277" w:rsidP="00160277">
      <w:pPr>
        <w:pStyle w:val="ListParagraph"/>
        <w:numPr>
          <w:ilvl w:val="1"/>
          <w:numId w:val="2"/>
        </w:numPr>
      </w:pPr>
      <w:r>
        <w:t>Valuation Problems</w:t>
      </w:r>
    </w:p>
    <w:p w:rsidR="00F3547D" w:rsidRDefault="00160277" w:rsidP="00160277">
      <w:pPr>
        <w:pStyle w:val="ListParagraph"/>
        <w:numPr>
          <w:ilvl w:val="2"/>
          <w:numId w:val="2"/>
        </w:numPr>
      </w:pPr>
      <w:r>
        <w:t>Pain, Suffering, Happiness, etc.</w:t>
      </w:r>
    </w:p>
    <w:p w:rsidR="00C06B00" w:rsidRDefault="00C06B00" w:rsidP="00F3547D">
      <w:pPr>
        <w:pStyle w:val="ListParagraph"/>
        <w:numPr>
          <w:ilvl w:val="3"/>
          <w:numId w:val="2"/>
        </w:numPr>
      </w:pPr>
      <w:r>
        <w:t>Personal injuries recoverable:</w:t>
      </w:r>
    </w:p>
    <w:p w:rsidR="00C06B00" w:rsidRDefault="00C06B00" w:rsidP="00C06B00">
      <w:pPr>
        <w:pStyle w:val="ListParagraph"/>
        <w:numPr>
          <w:ilvl w:val="4"/>
          <w:numId w:val="2"/>
        </w:numPr>
      </w:pPr>
      <w:r>
        <w:t>Lost earnings</w:t>
      </w:r>
    </w:p>
    <w:p w:rsidR="00C06B00" w:rsidRDefault="00C06B00" w:rsidP="00C06B00">
      <w:pPr>
        <w:pStyle w:val="ListParagraph"/>
        <w:numPr>
          <w:ilvl w:val="4"/>
          <w:numId w:val="2"/>
        </w:numPr>
      </w:pPr>
      <w:r>
        <w:t>Medical expenses</w:t>
      </w:r>
    </w:p>
    <w:p w:rsidR="00C06B00" w:rsidRPr="00C06B00" w:rsidRDefault="00C06B00" w:rsidP="00C06B00">
      <w:pPr>
        <w:pStyle w:val="ListParagraph"/>
        <w:numPr>
          <w:ilvl w:val="4"/>
          <w:numId w:val="2"/>
        </w:numPr>
        <w:rPr>
          <w:b/>
        </w:rPr>
      </w:pPr>
      <w:r w:rsidRPr="00C06B00">
        <w:rPr>
          <w:b/>
        </w:rPr>
        <w:t>Pain &amp; Suffering</w:t>
      </w:r>
    </w:p>
    <w:p w:rsidR="00215406" w:rsidRDefault="00E050B7" w:rsidP="00E050B7">
      <w:pPr>
        <w:pStyle w:val="ListParagraph"/>
        <w:numPr>
          <w:ilvl w:val="5"/>
          <w:numId w:val="2"/>
        </w:numPr>
      </w:pPr>
      <w:r>
        <w:rPr>
          <w:i/>
        </w:rPr>
        <w:t>A</w:t>
      </w:r>
      <w:r w:rsidRPr="00E050B7">
        <w:rPr>
          <w:i/>
          <w:iCs/>
        </w:rPr>
        <w:t>ctual</w:t>
      </w:r>
      <w:r>
        <w:t xml:space="preserve"> pain and suffering</w:t>
      </w:r>
    </w:p>
    <w:p w:rsidR="00E050B7" w:rsidRDefault="00215406" w:rsidP="00215406">
      <w:pPr>
        <w:pStyle w:val="ListParagraph"/>
        <w:numPr>
          <w:ilvl w:val="6"/>
          <w:numId w:val="2"/>
        </w:numPr>
      </w:pPr>
      <w:r>
        <w:t xml:space="preserve">Can be anything you can tie to an injury, even seemingly “minor” pains - </w:t>
      </w:r>
      <w:r w:rsidRPr="00215406">
        <w:rPr>
          <w:i/>
          <w:iCs/>
        </w:rPr>
        <w:t>Westbrook</w:t>
      </w:r>
    </w:p>
    <w:p w:rsidR="00C50463" w:rsidRDefault="00E050B7" w:rsidP="00E050B7">
      <w:pPr>
        <w:pStyle w:val="ListParagraph"/>
        <w:numPr>
          <w:ilvl w:val="5"/>
          <w:numId w:val="2"/>
        </w:numPr>
      </w:pPr>
      <w:r>
        <w:rPr>
          <w:b/>
          <w:bCs/>
        </w:rPr>
        <w:t>H</w:t>
      </w:r>
      <w:r w:rsidRPr="00E050B7">
        <w:rPr>
          <w:b/>
          <w:bCs/>
        </w:rPr>
        <w:t>edonic</w:t>
      </w:r>
      <w:r>
        <w:t xml:space="preserve"> losses, i.e. loss of enjoyment</w:t>
      </w:r>
      <w:r w:rsidR="00AE1D4C">
        <w:t>/capability</w:t>
      </w:r>
      <w:r>
        <w:t xml:space="preserve"> (Sunstein)</w:t>
      </w:r>
    </w:p>
    <w:p w:rsidR="00C50463" w:rsidRPr="00C50463" w:rsidRDefault="00E3577D" w:rsidP="001764F3">
      <w:pPr>
        <w:pStyle w:val="ListParagraph"/>
        <w:numPr>
          <w:ilvl w:val="3"/>
          <w:numId w:val="2"/>
        </w:numPr>
      </w:pPr>
      <w:r>
        <w:rPr>
          <w:bCs/>
        </w:rPr>
        <w:t>Problems with measuring</w:t>
      </w:r>
      <w:r w:rsidR="00C50463">
        <w:rPr>
          <w:bCs/>
        </w:rPr>
        <w:t xml:space="preserve"> hedonic loss:</w:t>
      </w:r>
    </w:p>
    <w:p w:rsidR="00C50463" w:rsidRDefault="00C50463" w:rsidP="001764F3">
      <w:pPr>
        <w:pStyle w:val="ListParagraph"/>
        <w:numPr>
          <w:ilvl w:val="4"/>
          <w:numId w:val="2"/>
        </w:numPr>
      </w:pPr>
      <w:r>
        <w:t>Adaptation neglect – you get used to it</w:t>
      </w:r>
    </w:p>
    <w:p w:rsidR="001E21A3" w:rsidRDefault="001E21A3" w:rsidP="001764F3">
      <w:pPr>
        <w:pStyle w:val="ListParagraph"/>
        <w:numPr>
          <w:ilvl w:val="5"/>
          <w:numId w:val="2"/>
        </w:numPr>
      </w:pPr>
      <w:r>
        <w:t>LEVINSON thinks proves too much:</w:t>
      </w:r>
    </w:p>
    <w:p w:rsidR="001E21A3" w:rsidRDefault="001E21A3" w:rsidP="001764F3">
      <w:pPr>
        <w:pStyle w:val="ListParagraph"/>
        <w:numPr>
          <w:ilvl w:val="6"/>
          <w:numId w:val="2"/>
        </w:numPr>
      </w:pPr>
      <w:r>
        <w:t>D</w:t>
      </w:r>
      <w:r w:rsidR="00C50463">
        <w:t>oesn’t this apply to defendants too?</w:t>
      </w:r>
    </w:p>
    <w:p w:rsidR="00C50463" w:rsidRDefault="001E21A3" w:rsidP="001764F3">
      <w:pPr>
        <w:pStyle w:val="ListParagraph"/>
        <w:numPr>
          <w:ilvl w:val="6"/>
          <w:numId w:val="2"/>
        </w:numPr>
      </w:pPr>
      <w:r>
        <w:t>Why compensate at all?</w:t>
      </w:r>
    </w:p>
    <w:p w:rsidR="00690C10" w:rsidRDefault="00C50463" w:rsidP="001764F3">
      <w:pPr>
        <w:pStyle w:val="ListParagraph"/>
        <w:numPr>
          <w:ilvl w:val="4"/>
          <w:numId w:val="2"/>
        </w:numPr>
      </w:pPr>
      <w:r>
        <w:t>Attention affect – seems worse when you’re thinking about</w:t>
      </w:r>
    </w:p>
    <w:p w:rsidR="00A964FA" w:rsidRDefault="00A964FA" w:rsidP="001764F3">
      <w:pPr>
        <w:pStyle w:val="ListParagraph"/>
        <w:numPr>
          <w:ilvl w:val="3"/>
          <w:numId w:val="2"/>
        </w:numPr>
      </w:pPr>
      <w:r>
        <w:t>Three approaches to valuing welfare:</w:t>
      </w:r>
    </w:p>
    <w:p w:rsidR="00A964FA" w:rsidRDefault="00A964FA" w:rsidP="001764F3">
      <w:pPr>
        <w:pStyle w:val="ListParagraph"/>
        <w:numPr>
          <w:ilvl w:val="4"/>
          <w:numId w:val="2"/>
        </w:numPr>
      </w:pPr>
      <w:r>
        <w:t>Hedonic well-being</w:t>
      </w:r>
    </w:p>
    <w:p w:rsidR="00CE34CA" w:rsidRDefault="00A964FA" w:rsidP="001764F3">
      <w:pPr>
        <w:pStyle w:val="ListParagraph"/>
        <w:numPr>
          <w:ilvl w:val="5"/>
          <w:numId w:val="2"/>
        </w:numPr>
      </w:pPr>
      <w:r>
        <w:t>Moment to moment well-being</w:t>
      </w:r>
    </w:p>
    <w:p w:rsidR="00A964FA" w:rsidRDefault="00CE34CA" w:rsidP="001764F3">
      <w:pPr>
        <w:pStyle w:val="ListParagraph"/>
        <w:numPr>
          <w:ilvl w:val="5"/>
          <w:numId w:val="2"/>
        </w:numPr>
      </w:pPr>
      <w:r>
        <w:t>But should we value total utility or less variance in utility?</w:t>
      </w:r>
    </w:p>
    <w:p w:rsidR="00A964FA" w:rsidRDefault="00A964FA" w:rsidP="001764F3">
      <w:pPr>
        <w:pStyle w:val="ListParagraph"/>
        <w:numPr>
          <w:ilvl w:val="4"/>
          <w:numId w:val="2"/>
        </w:numPr>
      </w:pPr>
      <w:r>
        <w:t>Desire well-being</w:t>
      </w:r>
    </w:p>
    <w:p w:rsidR="00A964FA" w:rsidRDefault="001764F3" w:rsidP="001764F3">
      <w:pPr>
        <w:pStyle w:val="ListParagraph"/>
        <w:numPr>
          <w:ilvl w:val="5"/>
          <w:numId w:val="2"/>
        </w:numPr>
      </w:pPr>
      <w:r>
        <w:t>Maximize people’s preferences, even if not hedonic well-being</w:t>
      </w:r>
    </w:p>
    <w:p w:rsidR="001764F3" w:rsidRDefault="00A964FA" w:rsidP="001764F3">
      <w:pPr>
        <w:pStyle w:val="ListParagraph"/>
        <w:numPr>
          <w:ilvl w:val="4"/>
          <w:numId w:val="2"/>
        </w:numPr>
      </w:pPr>
      <w:r>
        <w:t>Capabilities approach</w:t>
      </w:r>
    </w:p>
    <w:p w:rsidR="001764F3" w:rsidRDefault="001764F3" w:rsidP="001764F3">
      <w:pPr>
        <w:pStyle w:val="ListParagraph"/>
        <w:numPr>
          <w:ilvl w:val="5"/>
          <w:numId w:val="2"/>
        </w:numPr>
      </w:pPr>
      <w:r>
        <w:t>Some “objective” list of “good” things</w:t>
      </w:r>
    </w:p>
    <w:p w:rsidR="00335577" w:rsidRDefault="001764F3" w:rsidP="001764F3">
      <w:pPr>
        <w:pStyle w:val="ListParagraph"/>
        <w:numPr>
          <w:ilvl w:val="3"/>
          <w:numId w:val="2"/>
        </w:numPr>
      </w:pPr>
      <w:r>
        <w:t>Incommensurability</w:t>
      </w:r>
      <w:r w:rsidR="003B08B6">
        <w:t xml:space="preserve"> – </w:t>
      </w:r>
      <w:r w:rsidR="00BD77B8">
        <w:t>(</w:t>
      </w:r>
      <w:r w:rsidR="003B08B6">
        <w:t>Radin</w:t>
      </w:r>
      <w:r w:rsidR="00BD77B8">
        <w:t>)</w:t>
      </w:r>
    </w:p>
    <w:p w:rsidR="003C00AE" w:rsidRDefault="000D6BF9" w:rsidP="00335577">
      <w:pPr>
        <w:pStyle w:val="ListParagraph"/>
        <w:numPr>
          <w:ilvl w:val="4"/>
          <w:numId w:val="2"/>
        </w:numPr>
      </w:pPr>
      <w:r>
        <w:t>Difficult to value pain and suffering due to incommensurability (e.g. costs of commodification)</w:t>
      </w:r>
    </w:p>
    <w:p w:rsidR="000D6BF9" w:rsidRDefault="003C00AE" w:rsidP="003C00AE">
      <w:pPr>
        <w:pStyle w:val="ListParagraph"/>
        <w:numPr>
          <w:ilvl w:val="5"/>
          <w:numId w:val="2"/>
        </w:numPr>
      </w:pPr>
      <w:r>
        <w:t>E.g. difference between WTP and WTA</w:t>
      </w:r>
    </w:p>
    <w:p w:rsidR="000D6BF9" w:rsidRDefault="000D6BF9" w:rsidP="00335577">
      <w:pPr>
        <w:pStyle w:val="ListParagraph"/>
        <w:numPr>
          <w:ilvl w:val="4"/>
          <w:numId w:val="2"/>
        </w:numPr>
      </w:pPr>
      <w:r>
        <w:t>Pain and suffering is “dubiously compensatory” and should be thought of as “symbolic recognition”</w:t>
      </w:r>
    </w:p>
    <w:p w:rsidR="00A03B78" w:rsidRDefault="000D6BF9" w:rsidP="000D6BF9">
      <w:pPr>
        <w:pStyle w:val="ListParagraph"/>
        <w:numPr>
          <w:ilvl w:val="5"/>
          <w:numId w:val="2"/>
        </w:numPr>
      </w:pPr>
      <w:r>
        <w:t>But why is money used to recognize a wrong?</w:t>
      </w:r>
    </w:p>
    <w:p w:rsidR="00FB70CE" w:rsidRDefault="00FB70CE" w:rsidP="001764F3">
      <w:pPr>
        <w:pStyle w:val="ListParagraph"/>
        <w:numPr>
          <w:ilvl w:val="3"/>
          <w:numId w:val="2"/>
        </w:numPr>
      </w:pPr>
      <w:r>
        <w:t xml:space="preserve">Anchoring the jury </w:t>
      </w:r>
    </w:p>
    <w:p w:rsidR="000D6BF9" w:rsidRPr="000D6BF9" w:rsidRDefault="00FB70CE" w:rsidP="00FB70CE">
      <w:pPr>
        <w:pStyle w:val="ListParagraph"/>
        <w:numPr>
          <w:ilvl w:val="4"/>
          <w:numId w:val="2"/>
        </w:numPr>
      </w:pPr>
      <w:r>
        <w:t xml:space="preserve">Some cases hold you can suggest a damage calculation to the jury - </w:t>
      </w:r>
      <w:r w:rsidR="00A03B78" w:rsidRPr="00A03B78">
        <w:rPr>
          <w:i/>
          <w:iCs/>
        </w:rPr>
        <w:t>Debus v. Grand Union</w:t>
      </w:r>
    </w:p>
    <w:p w:rsidR="006E0CF4" w:rsidRPr="006E0CF4" w:rsidRDefault="00FB70CE" w:rsidP="000D6BF9">
      <w:pPr>
        <w:pStyle w:val="ListParagraph"/>
        <w:numPr>
          <w:ilvl w:val="4"/>
          <w:numId w:val="2"/>
        </w:numPr>
      </w:pPr>
      <w:r>
        <w:t xml:space="preserve">Others worry it is too prejudicial – </w:t>
      </w:r>
      <w:r w:rsidRPr="00FB70CE">
        <w:rPr>
          <w:i/>
          <w:iCs/>
        </w:rPr>
        <w:t>Westbrook</w:t>
      </w:r>
    </w:p>
    <w:p w:rsidR="00FB70CE" w:rsidRDefault="006E0CF4" w:rsidP="006E0CF4">
      <w:pPr>
        <w:pStyle w:val="ListParagraph"/>
        <w:numPr>
          <w:ilvl w:val="5"/>
          <w:numId w:val="2"/>
        </w:numPr>
      </w:pPr>
      <w:r>
        <w:rPr>
          <w:iCs/>
        </w:rPr>
        <w:t>Also, e.g. can’t ask jury to “put in shoes” of victim</w:t>
      </w:r>
    </w:p>
    <w:p w:rsidR="00C3145F" w:rsidRDefault="00FB70CE" w:rsidP="000D6BF9">
      <w:pPr>
        <w:pStyle w:val="ListParagraph"/>
        <w:numPr>
          <w:ilvl w:val="4"/>
          <w:numId w:val="2"/>
        </w:numPr>
      </w:pPr>
      <w:r>
        <w:t>Danger of “too high,” but how do we know it’s too high?</w:t>
      </w:r>
    </w:p>
    <w:p w:rsidR="00696BE7" w:rsidRDefault="00C3145F" w:rsidP="00C3145F">
      <w:pPr>
        <w:pStyle w:val="ListParagraph"/>
        <w:numPr>
          <w:ilvl w:val="5"/>
          <w:numId w:val="2"/>
        </w:numPr>
      </w:pPr>
      <w:r>
        <w:t xml:space="preserve">Judges can use </w:t>
      </w:r>
      <w:r w:rsidRPr="00C3145F">
        <w:rPr>
          <w:b/>
          <w:bCs/>
        </w:rPr>
        <w:t>remitteter</w:t>
      </w:r>
      <w:r>
        <w:t xml:space="preserve"> to force parties to accept lower amount</w:t>
      </w:r>
    </w:p>
    <w:p w:rsidR="00696BE7" w:rsidRDefault="00696BE7" w:rsidP="00696BE7">
      <w:pPr>
        <w:pStyle w:val="ListParagraph"/>
        <w:numPr>
          <w:ilvl w:val="3"/>
          <w:numId w:val="2"/>
        </w:numPr>
      </w:pPr>
      <w:r>
        <w:t>Statutory solutions:</w:t>
      </w:r>
    </w:p>
    <w:p w:rsidR="00696BE7" w:rsidRDefault="00696BE7" w:rsidP="00696BE7">
      <w:pPr>
        <w:pStyle w:val="ListParagraph"/>
        <w:numPr>
          <w:ilvl w:val="4"/>
          <w:numId w:val="2"/>
        </w:numPr>
      </w:pPr>
      <w:r>
        <w:t>Damage caps</w:t>
      </w:r>
    </w:p>
    <w:p w:rsidR="00696BE7" w:rsidRDefault="00696BE7" w:rsidP="00696BE7">
      <w:pPr>
        <w:pStyle w:val="ListParagraph"/>
        <w:numPr>
          <w:ilvl w:val="5"/>
          <w:numId w:val="2"/>
        </w:numPr>
      </w:pPr>
      <w:r>
        <w:t>Hurts the most injured though</w:t>
      </w:r>
    </w:p>
    <w:p w:rsidR="000C1924" w:rsidRDefault="00696BE7" w:rsidP="00696BE7">
      <w:pPr>
        <w:pStyle w:val="ListParagraph"/>
        <w:numPr>
          <w:ilvl w:val="4"/>
          <w:numId w:val="2"/>
        </w:numPr>
      </w:pPr>
      <w:r>
        <w:t>Schedules of injury</w:t>
      </w:r>
    </w:p>
    <w:p w:rsidR="00160277" w:rsidRPr="00C50463" w:rsidRDefault="000C1924" w:rsidP="000C1924">
      <w:pPr>
        <w:pStyle w:val="ListParagraph"/>
        <w:numPr>
          <w:ilvl w:val="5"/>
          <w:numId w:val="2"/>
        </w:numPr>
      </w:pPr>
      <w:r>
        <w:t>Still somewhat arbitrary</w:t>
      </w:r>
    </w:p>
    <w:p w:rsidR="00877825" w:rsidRDefault="00160277" w:rsidP="00160277">
      <w:pPr>
        <w:pStyle w:val="ListParagraph"/>
        <w:numPr>
          <w:ilvl w:val="2"/>
          <w:numId w:val="2"/>
        </w:numPr>
      </w:pPr>
      <w:r>
        <w:t>Death and Value of Life</w:t>
      </w:r>
    </w:p>
    <w:p w:rsidR="00877825" w:rsidRDefault="00877825" w:rsidP="00877825">
      <w:pPr>
        <w:pStyle w:val="ListParagraph"/>
        <w:numPr>
          <w:ilvl w:val="3"/>
          <w:numId w:val="2"/>
        </w:numPr>
      </w:pPr>
      <w:r>
        <w:t>Background</w:t>
      </w:r>
    </w:p>
    <w:p w:rsidR="00877825" w:rsidRDefault="00877825" w:rsidP="00877825">
      <w:pPr>
        <w:pStyle w:val="ListParagraph"/>
        <w:numPr>
          <w:ilvl w:val="4"/>
          <w:numId w:val="2"/>
        </w:numPr>
      </w:pPr>
      <w:r>
        <w:t>Common Law: No tort if victim died</w:t>
      </w:r>
    </w:p>
    <w:p w:rsidR="00877825" w:rsidRDefault="00877825" w:rsidP="00877825">
      <w:pPr>
        <w:pStyle w:val="ListParagraph"/>
        <w:numPr>
          <w:ilvl w:val="5"/>
          <w:numId w:val="2"/>
        </w:numPr>
      </w:pPr>
      <w:r>
        <w:t>No compensatory goal, but bad from deterrence perspective</w:t>
      </w:r>
    </w:p>
    <w:p w:rsidR="00877825" w:rsidRDefault="00877825" w:rsidP="00877825">
      <w:pPr>
        <w:pStyle w:val="ListParagraph"/>
        <w:numPr>
          <w:ilvl w:val="4"/>
          <w:numId w:val="2"/>
        </w:numPr>
      </w:pPr>
      <w:r>
        <w:t>Wrongful Death statute:</w:t>
      </w:r>
    </w:p>
    <w:p w:rsidR="00877825" w:rsidRDefault="00877825" w:rsidP="00877825">
      <w:pPr>
        <w:pStyle w:val="ListParagraph"/>
        <w:numPr>
          <w:ilvl w:val="5"/>
          <w:numId w:val="2"/>
        </w:numPr>
      </w:pPr>
      <w:r>
        <w:t>Allows survivors to recover</w:t>
      </w:r>
    </w:p>
    <w:p w:rsidR="00877825" w:rsidRDefault="00877825" w:rsidP="00877825">
      <w:pPr>
        <w:pStyle w:val="ListParagraph"/>
        <w:numPr>
          <w:ilvl w:val="5"/>
          <w:numId w:val="2"/>
        </w:numPr>
      </w:pPr>
      <w:r>
        <w:t>Still no value of the life itself</w:t>
      </w:r>
    </w:p>
    <w:p w:rsidR="00877825" w:rsidRDefault="00877825" w:rsidP="00877825">
      <w:pPr>
        <w:pStyle w:val="ListParagraph"/>
        <w:numPr>
          <w:ilvl w:val="3"/>
          <w:numId w:val="2"/>
        </w:numPr>
      </w:pPr>
      <w:r>
        <w:t>Elements of recovery:</w:t>
      </w:r>
    </w:p>
    <w:p w:rsidR="00877825" w:rsidRDefault="00877825" w:rsidP="00877825">
      <w:pPr>
        <w:pStyle w:val="ListParagraph"/>
        <w:numPr>
          <w:ilvl w:val="4"/>
          <w:numId w:val="2"/>
        </w:numPr>
      </w:pPr>
      <w:r>
        <w:t>Funeral expenses</w:t>
      </w:r>
    </w:p>
    <w:p w:rsidR="00877825" w:rsidRDefault="00877825" w:rsidP="00877825">
      <w:pPr>
        <w:pStyle w:val="ListParagraph"/>
        <w:numPr>
          <w:ilvl w:val="4"/>
          <w:numId w:val="2"/>
        </w:numPr>
      </w:pPr>
      <w:r>
        <w:t>Financial support to dependents</w:t>
      </w:r>
    </w:p>
    <w:p w:rsidR="00877825" w:rsidRDefault="00877825" w:rsidP="00877825">
      <w:pPr>
        <w:pStyle w:val="ListParagraph"/>
        <w:numPr>
          <w:ilvl w:val="4"/>
          <w:numId w:val="2"/>
        </w:numPr>
      </w:pPr>
      <w:r>
        <w:t>Most allow monetary value of services provided:</w:t>
      </w:r>
    </w:p>
    <w:p w:rsidR="00406156" w:rsidRDefault="00406156" w:rsidP="00877825">
      <w:pPr>
        <w:pStyle w:val="ListParagraph"/>
        <w:numPr>
          <w:ilvl w:val="5"/>
          <w:numId w:val="2"/>
        </w:numPr>
      </w:pPr>
      <w:r>
        <w:t>Two valuation methods:</w:t>
      </w:r>
    </w:p>
    <w:p w:rsidR="00406156" w:rsidRDefault="00406156" w:rsidP="00406156">
      <w:pPr>
        <w:pStyle w:val="ListParagraph"/>
        <w:numPr>
          <w:ilvl w:val="6"/>
          <w:numId w:val="2"/>
        </w:numPr>
      </w:pPr>
      <w:r>
        <w:t xml:space="preserve">Replacement cost </w:t>
      </w:r>
      <w:r>
        <w:sym w:font="Wingdings" w:char="F0E0"/>
      </w:r>
      <w:r>
        <w:t xml:space="preserve"> closest market equivalent (maid, nanny, cook, etc.)</w:t>
      </w:r>
    </w:p>
    <w:p w:rsidR="00406156" w:rsidRDefault="00406156" w:rsidP="00406156">
      <w:pPr>
        <w:pStyle w:val="ListParagraph"/>
        <w:numPr>
          <w:ilvl w:val="6"/>
          <w:numId w:val="2"/>
        </w:numPr>
      </w:pPr>
      <w:r>
        <w:t xml:space="preserve">Opportunity cost </w:t>
      </w:r>
      <w:r>
        <w:sym w:font="Wingdings" w:char="F0E0"/>
      </w:r>
      <w:r>
        <w:t xml:space="preserve"> highest income decedent could have earned in market</w:t>
      </w:r>
    </w:p>
    <w:p w:rsidR="00406156" w:rsidRDefault="00406156" w:rsidP="00406156">
      <w:pPr>
        <w:pStyle w:val="ListParagraph"/>
        <w:numPr>
          <w:ilvl w:val="4"/>
          <w:numId w:val="2"/>
        </w:numPr>
      </w:pPr>
      <w:r>
        <w:t>Loss of society</w:t>
      </w:r>
    </w:p>
    <w:p w:rsidR="00EC5BAC" w:rsidRDefault="00406156" w:rsidP="00406156">
      <w:pPr>
        <w:pStyle w:val="ListParagraph"/>
        <w:numPr>
          <w:ilvl w:val="5"/>
          <w:numId w:val="2"/>
        </w:numPr>
      </w:pPr>
      <w:r>
        <w:t>Loss of capabilities that don’t have market equivalents</w:t>
      </w:r>
      <w:r w:rsidR="00EC5BAC">
        <w:t>, e.g. companionship</w:t>
      </w:r>
    </w:p>
    <w:p w:rsidR="00334676" w:rsidRDefault="00EC5BAC" w:rsidP="00334676">
      <w:pPr>
        <w:pStyle w:val="ListParagraph"/>
        <w:numPr>
          <w:ilvl w:val="6"/>
          <w:numId w:val="2"/>
        </w:numPr>
      </w:pPr>
      <w:r>
        <w:t>Not the same as “grief”</w:t>
      </w:r>
    </w:p>
    <w:p w:rsidR="00334676" w:rsidRDefault="00334676" w:rsidP="00334676">
      <w:pPr>
        <w:pStyle w:val="ListParagraph"/>
        <w:numPr>
          <w:ilvl w:val="5"/>
          <w:numId w:val="2"/>
        </w:numPr>
      </w:pPr>
      <w:r>
        <w:t>Perhaps depends on the actual relationship</w:t>
      </w:r>
    </w:p>
    <w:p w:rsidR="00C26967" w:rsidRPr="00C26967" w:rsidRDefault="00334676" w:rsidP="00334676">
      <w:pPr>
        <w:pStyle w:val="ListParagraph"/>
        <w:numPr>
          <w:ilvl w:val="6"/>
          <w:numId w:val="2"/>
        </w:numPr>
      </w:pPr>
      <w:r>
        <w:t xml:space="preserve">No loss of society if you don’t care about the child - </w:t>
      </w:r>
      <w:r w:rsidR="00C26967" w:rsidRPr="00C26967">
        <w:rPr>
          <w:i/>
          <w:iCs/>
        </w:rPr>
        <w:t>Woodbury</w:t>
      </w:r>
    </w:p>
    <w:p w:rsidR="00C26967" w:rsidRPr="00C26967" w:rsidRDefault="00C26967" w:rsidP="00C26967">
      <w:pPr>
        <w:pStyle w:val="ListParagraph"/>
        <w:numPr>
          <w:ilvl w:val="7"/>
          <w:numId w:val="2"/>
        </w:numPr>
      </w:pPr>
      <w:r>
        <w:rPr>
          <w:iCs/>
        </w:rPr>
        <w:t xml:space="preserve">BUT perhaps prodigal son? – </w:t>
      </w:r>
      <w:r w:rsidRPr="00C26967">
        <w:rPr>
          <w:i/>
          <w:iCs/>
        </w:rPr>
        <w:t>Gamble</w:t>
      </w:r>
    </w:p>
    <w:p w:rsidR="00EC5BAC" w:rsidRDefault="00C26967" w:rsidP="00C26967">
      <w:pPr>
        <w:pStyle w:val="ListParagraph"/>
        <w:numPr>
          <w:ilvl w:val="6"/>
          <w:numId w:val="2"/>
        </w:numPr>
      </w:pPr>
      <w:r>
        <w:t xml:space="preserve">No damages for death of wife when problems w/ marriage - </w:t>
      </w:r>
      <w:r w:rsidRPr="00C26967">
        <w:rPr>
          <w:i/>
          <w:iCs/>
        </w:rPr>
        <w:t>Pena</w:t>
      </w:r>
    </w:p>
    <w:p w:rsidR="00EC5BAC" w:rsidRDefault="00EC5BAC" w:rsidP="00EC5BAC">
      <w:pPr>
        <w:pStyle w:val="ListParagraph"/>
        <w:numPr>
          <w:ilvl w:val="3"/>
          <w:numId w:val="2"/>
        </w:numPr>
      </w:pPr>
      <w:r>
        <w:t>Value of life itself?</w:t>
      </w:r>
    </w:p>
    <w:p w:rsidR="00EC5BAC" w:rsidRDefault="00EC5BAC" w:rsidP="00EC5BAC">
      <w:pPr>
        <w:pStyle w:val="ListParagraph"/>
        <w:numPr>
          <w:ilvl w:val="4"/>
          <w:numId w:val="2"/>
        </w:numPr>
      </w:pPr>
      <w:r>
        <w:t>Movement towards allowing recovery for intrinsic value</w:t>
      </w:r>
    </w:p>
    <w:p w:rsidR="005D7FA0" w:rsidRDefault="005D7FA0" w:rsidP="00EC5BAC">
      <w:pPr>
        <w:pStyle w:val="ListParagraph"/>
        <w:numPr>
          <w:ilvl w:val="4"/>
          <w:numId w:val="2"/>
        </w:numPr>
      </w:pPr>
      <w:r>
        <w:t>Value of Statistical Life (Viscusi)</w:t>
      </w:r>
    </w:p>
    <w:p w:rsidR="005D7FA0" w:rsidRDefault="005D7FA0" w:rsidP="005D7FA0">
      <w:pPr>
        <w:pStyle w:val="ListParagraph"/>
        <w:numPr>
          <w:ilvl w:val="5"/>
          <w:numId w:val="2"/>
        </w:numPr>
      </w:pPr>
      <w:r>
        <w:t xml:space="preserve">Makes sense from regulatory, ex ante perspective of managing risk </w:t>
      </w:r>
      <w:r>
        <w:sym w:font="Wingdings" w:char="F0E0"/>
      </w:r>
      <w:r>
        <w:t xml:space="preserve"> deterrence</w:t>
      </w:r>
    </w:p>
    <w:p w:rsidR="00780AE1" w:rsidRDefault="005D7FA0" w:rsidP="005D7FA0">
      <w:pPr>
        <w:pStyle w:val="ListParagraph"/>
        <w:numPr>
          <w:ilvl w:val="5"/>
          <w:numId w:val="2"/>
        </w:numPr>
      </w:pPr>
      <w:r>
        <w:t xml:space="preserve">But doesn’t make sense from an ex post valuation perspective </w:t>
      </w:r>
      <w:r>
        <w:sym w:font="Wingdings" w:char="F0E0"/>
      </w:r>
      <w:r>
        <w:t xml:space="preserve"> compensatory</w:t>
      </w:r>
    </w:p>
    <w:p w:rsidR="00780AE1" w:rsidRDefault="00780AE1" w:rsidP="00780AE1">
      <w:pPr>
        <w:pStyle w:val="ListParagraph"/>
        <w:numPr>
          <w:ilvl w:val="4"/>
          <w:numId w:val="2"/>
        </w:numPr>
      </w:pPr>
      <w:r>
        <w:t>Actual valuation of life is difficult:</w:t>
      </w:r>
    </w:p>
    <w:p w:rsidR="00780AE1" w:rsidRDefault="00780AE1" w:rsidP="00780AE1">
      <w:pPr>
        <w:pStyle w:val="ListParagraph"/>
        <w:numPr>
          <w:ilvl w:val="5"/>
          <w:numId w:val="2"/>
        </w:numPr>
      </w:pPr>
      <w:r>
        <w:t>Lottery, but many have exceptions (draft)</w:t>
      </w:r>
    </w:p>
    <w:p w:rsidR="00780AE1" w:rsidRDefault="00780AE1" w:rsidP="00780AE1">
      <w:pPr>
        <w:pStyle w:val="ListParagraph"/>
        <w:numPr>
          <w:ilvl w:val="5"/>
          <w:numId w:val="2"/>
        </w:numPr>
      </w:pPr>
      <w:r>
        <w:t>Market system</w:t>
      </w:r>
    </w:p>
    <w:p w:rsidR="00780AE1" w:rsidRDefault="00780AE1" w:rsidP="00780AE1">
      <w:pPr>
        <w:pStyle w:val="ListParagraph"/>
        <w:numPr>
          <w:ilvl w:val="6"/>
          <w:numId w:val="2"/>
        </w:numPr>
      </w:pPr>
      <w:r>
        <w:t>We allow for healthcare</w:t>
      </w:r>
    </w:p>
    <w:p w:rsidR="00780AE1" w:rsidRDefault="00780AE1" w:rsidP="00780AE1">
      <w:pPr>
        <w:pStyle w:val="ListParagraph"/>
        <w:numPr>
          <w:ilvl w:val="6"/>
          <w:numId w:val="2"/>
        </w:numPr>
      </w:pPr>
      <w:r>
        <w:t>But not for other things like airplanes</w:t>
      </w:r>
    </w:p>
    <w:p w:rsidR="00780AE1" w:rsidRDefault="00780AE1" w:rsidP="00780AE1">
      <w:pPr>
        <w:pStyle w:val="ListParagraph"/>
        <w:numPr>
          <w:ilvl w:val="5"/>
          <w:numId w:val="2"/>
        </w:numPr>
      </w:pPr>
      <w:r>
        <w:t>Individualized basis (Seattle god committee)</w:t>
      </w:r>
    </w:p>
    <w:p w:rsidR="00D12D0E" w:rsidRPr="00D12D0E" w:rsidRDefault="003268E1" w:rsidP="00334676">
      <w:pPr>
        <w:pStyle w:val="ListParagraph"/>
        <w:numPr>
          <w:ilvl w:val="3"/>
          <w:numId w:val="2"/>
        </w:numPr>
      </w:pPr>
      <w:r w:rsidRPr="003268E1">
        <w:rPr>
          <w:b/>
          <w:bCs/>
        </w:rPr>
        <w:t>Collateral Source Rule</w:t>
      </w:r>
    </w:p>
    <w:p w:rsidR="005A2004" w:rsidRPr="005A2004" w:rsidRDefault="00D12D0E" w:rsidP="00D12D0E">
      <w:pPr>
        <w:pStyle w:val="ListParagraph"/>
        <w:numPr>
          <w:ilvl w:val="4"/>
          <w:numId w:val="2"/>
        </w:numPr>
      </w:pPr>
      <w:r>
        <w:rPr>
          <w:bCs/>
        </w:rPr>
        <w:t xml:space="preserve">Common law </w:t>
      </w:r>
      <w:r w:rsidR="005A2004">
        <w:rPr>
          <w:bCs/>
        </w:rPr>
        <w:t xml:space="preserve">says no offsets for insurance, etc. – </w:t>
      </w:r>
      <w:r w:rsidR="005A2004" w:rsidRPr="005A2004">
        <w:rPr>
          <w:bCs/>
          <w:i/>
          <w:iCs/>
        </w:rPr>
        <w:t>Oden</w:t>
      </w:r>
    </w:p>
    <w:p w:rsidR="00CB0370" w:rsidRPr="00CB0370" w:rsidRDefault="005A2004" w:rsidP="005A2004">
      <w:pPr>
        <w:pStyle w:val="ListParagraph"/>
        <w:numPr>
          <w:ilvl w:val="5"/>
          <w:numId w:val="2"/>
        </w:numPr>
      </w:pPr>
      <w:r>
        <w:rPr>
          <w:bCs/>
        </w:rPr>
        <w:t>Statutory reforms counting collateral offsets are therefore strictly construed</w:t>
      </w:r>
    </w:p>
    <w:p w:rsidR="005A2004" w:rsidRPr="005A2004" w:rsidRDefault="00CB0370" w:rsidP="005A2004">
      <w:pPr>
        <w:pStyle w:val="ListParagraph"/>
        <w:numPr>
          <w:ilvl w:val="5"/>
          <w:numId w:val="2"/>
        </w:numPr>
      </w:pPr>
      <w:r>
        <w:rPr>
          <w:bCs/>
        </w:rPr>
        <w:t>E.g. must prove offset is linked to specific category of recovery</w:t>
      </w:r>
      <w:r w:rsidR="0059769F">
        <w:rPr>
          <w:bCs/>
        </w:rPr>
        <w:t xml:space="preserve"> (disability ins. as lost pension offset)</w:t>
      </w:r>
    </w:p>
    <w:p w:rsidR="00CB0370" w:rsidRDefault="005A2004" w:rsidP="005A2004">
      <w:pPr>
        <w:pStyle w:val="ListParagraph"/>
        <w:numPr>
          <w:ilvl w:val="4"/>
          <w:numId w:val="2"/>
        </w:numPr>
      </w:pPr>
      <w:r>
        <w:t xml:space="preserve">Statutory reform </w:t>
      </w:r>
      <w:r>
        <w:sym w:font="Wingdings" w:char="F0E0"/>
      </w:r>
      <w:r>
        <w:t xml:space="preserve"> movement from </w:t>
      </w:r>
      <w:r w:rsidR="00CB0370">
        <w:t>deterrence (no double recovery problem) to compensation</w:t>
      </w:r>
    </w:p>
    <w:p w:rsidR="00425D7A" w:rsidRDefault="00CB0370" w:rsidP="00CB0370">
      <w:pPr>
        <w:pStyle w:val="ListParagraph"/>
        <w:numPr>
          <w:ilvl w:val="5"/>
          <w:numId w:val="2"/>
        </w:numPr>
      </w:pPr>
      <w:r>
        <w:t>Coase theorem says no double recovery problem at all! You paid for insurance w/ premiums, etc.</w:t>
      </w:r>
    </w:p>
    <w:p w:rsidR="0059769F" w:rsidRDefault="00425D7A" w:rsidP="00425D7A">
      <w:pPr>
        <w:pStyle w:val="ListParagraph"/>
        <w:numPr>
          <w:ilvl w:val="6"/>
          <w:numId w:val="2"/>
        </w:numPr>
      </w:pPr>
      <w:r w:rsidRPr="00425D7A">
        <w:rPr>
          <w:b/>
          <w:bCs/>
        </w:rPr>
        <w:t>Subrogation</w:t>
      </w:r>
      <w:r>
        <w:t xml:space="preserve"> explains why plaintiffs buy insurance </w:t>
      </w:r>
      <w:r>
        <w:sym w:font="Wingdings" w:char="F0E0"/>
      </w:r>
      <w:r>
        <w:t xml:space="preserve"> insurance company takes the risk and keeps recovery, plaintiffs pay lower premiums and reduce risk</w:t>
      </w:r>
    </w:p>
    <w:p w:rsidR="0059769F" w:rsidRDefault="0059769F" w:rsidP="00CB0370">
      <w:pPr>
        <w:pStyle w:val="ListParagraph"/>
        <w:numPr>
          <w:ilvl w:val="5"/>
          <w:numId w:val="2"/>
        </w:numPr>
      </w:pPr>
      <w:r>
        <w:t xml:space="preserve">Offsetting collateral deterrence is through </w:t>
      </w:r>
      <w:r w:rsidRPr="0059769F">
        <w:rPr>
          <w:i/>
          <w:iCs/>
        </w:rPr>
        <w:t>preemption</w:t>
      </w:r>
      <w:r>
        <w:t xml:space="preserve"> doctrine</w:t>
      </w:r>
      <w:r w:rsidR="00E51C36">
        <w:t xml:space="preserve"> (regulation preempting tort)</w:t>
      </w:r>
    </w:p>
    <w:p w:rsidR="006B59FF" w:rsidRDefault="0059769F" w:rsidP="0059769F">
      <w:pPr>
        <w:pStyle w:val="ListParagraph"/>
        <w:numPr>
          <w:ilvl w:val="4"/>
          <w:numId w:val="2"/>
        </w:numPr>
      </w:pPr>
      <w:r>
        <w:t>Charitable contributions</w:t>
      </w:r>
    </w:p>
    <w:p w:rsidR="006B59FF" w:rsidRDefault="006B59FF" w:rsidP="006B59FF">
      <w:pPr>
        <w:pStyle w:val="ListParagraph"/>
        <w:numPr>
          <w:ilvl w:val="5"/>
          <w:numId w:val="2"/>
        </w:numPr>
      </w:pPr>
      <w:r>
        <w:t>Really a timing issue (people will donate eventually, just wait for judgment to be paid)</w:t>
      </w:r>
      <w:r w:rsidR="00D73424">
        <w:t xml:space="preserve"> – 9/11, synagogue, etc.</w:t>
      </w:r>
    </w:p>
    <w:p w:rsidR="003268E1" w:rsidRDefault="006B59FF" w:rsidP="006B59FF">
      <w:pPr>
        <w:pStyle w:val="ListParagraph"/>
        <w:numPr>
          <w:ilvl w:val="5"/>
          <w:numId w:val="2"/>
        </w:numPr>
      </w:pPr>
      <w:r>
        <w:t xml:space="preserve">No ex ante contracting </w:t>
      </w:r>
    </w:p>
    <w:p w:rsidR="0080496D" w:rsidRDefault="0080496D" w:rsidP="00334676">
      <w:pPr>
        <w:pStyle w:val="ListParagraph"/>
        <w:numPr>
          <w:ilvl w:val="3"/>
          <w:numId w:val="2"/>
        </w:numPr>
      </w:pPr>
      <w:r>
        <w:t>Mass Tort Settlements</w:t>
      </w:r>
    </w:p>
    <w:p w:rsidR="00160277" w:rsidRDefault="003268E1" w:rsidP="0080496D">
      <w:pPr>
        <w:pStyle w:val="ListParagraph"/>
        <w:numPr>
          <w:ilvl w:val="4"/>
          <w:numId w:val="2"/>
        </w:numPr>
      </w:pPr>
      <w:r>
        <w:t>What is the “fault” of the gov’t that leads to a coherent theory of when to compensate and when not to?</w:t>
      </w:r>
    </w:p>
    <w:p w:rsidR="009579F7" w:rsidRDefault="00160277" w:rsidP="00160277">
      <w:pPr>
        <w:pStyle w:val="ListParagraph"/>
        <w:numPr>
          <w:ilvl w:val="1"/>
          <w:numId w:val="2"/>
        </w:numPr>
      </w:pPr>
      <w:r>
        <w:t>Constitutional Cost Remedies</w:t>
      </w:r>
    </w:p>
    <w:p w:rsidR="00583414" w:rsidRDefault="00583414" w:rsidP="009579F7">
      <w:pPr>
        <w:pStyle w:val="ListParagraph"/>
        <w:numPr>
          <w:ilvl w:val="2"/>
          <w:numId w:val="2"/>
        </w:numPr>
      </w:pPr>
      <w:r>
        <w:t>Gov’t Action</w:t>
      </w:r>
    </w:p>
    <w:p w:rsidR="00424013" w:rsidRDefault="009579F7" w:rsidP="00583414">
      <w:pPr>
        <w:pStyle w:val="ListParagraph"/>
        <w:numPr>
          <w:ilvl w:val="3"/>
          <w:numId w:val="2"/>
        </w:numPr>
      </w:pPr>
      <w:r>
        <w:t>Deterrence is often argued as a justification – (Heller &amp; Krier)</w:t>
      </w:r>
    </w:p>
    <w:p w:rsidR="002B7645" w:rsidRDefault="00424013" w:rsidP="00583414">
      <w:pPr>
        <w:pStyle w:val="ListParagraph"/>
        <w:numPr>
          <w:ilvl w:val="4"/>
          <w:numId w:val="2"/>
        </w:numPr>
      </w:pPr>
      <w:r>
        <w:t>Argues dilemma of compensation reappears and we should decouple gov’ts payment (deterrence) from plaintiff’s recovery (avoid moral hazard)</w:t>
      </w:r>
    </w:p>
    <w:p w:rsidR="009579F7" w:rsidRDefault="002B7645" w:rsidP="00583414">
      <w:pPr>
        <w:pStyle w:val="ListParagraph"/>
        <w:numPr>
          <w:ilvl w:val="4"/>
          <w:numId w:val="2"/>
        </w:numPr>
      </w:pPr>
      <w:r>
        <w:t>So gov’t pays...itself? weird</w:t>
      </w:r>
    </w:p>
    <w:p w:rsidR="004244C2" w:rsidRDefault="009579F7" w:rsidP="00583414">
      <w:pPr>
        <w:pStyle w:val="ListParagraph"/>
        <w:numPr>
          <w:ilvl w:val="3"/>
          <w:numId w:val="2"/>
        </w:numPr>
      </w:pPr>
      <w:r>
        <w:t>But LEVINSON thinks deterrence makes no sense</w:t>
      </w:r>
    </w:p>
    <w:p w:rsidR="00935FD4" w:rsidRPr="00935FD4" w:rsidRDefault="004244C2" w:rsidP="004244C2">
      <w:pPr>
        <w:pStyle w:val="ListParagraph"/>
        <w:numPr>
          <w:ilvl w:val="4"/>
          <w:numId w:val="2"/>
        </w:numPr>
      </w:pPr>
      <w:r>
        <w:t>Gov’t paying other people has no effect on gov’t</w:t>
      </w:r>
    </w:p>
    <w:p w:rsidR="00BE7080" w:rsidRPr="00BE7080" w:rsidRDefault="00935FD4" w:rsidP="00935FD4">
      <w:pPr>
        <w:pStyle w:val="ListParagraph"/>
        <w:numPr>
          <w:ilvl w:val="5"/>
          <w:numId w:val="2"/>
        </w:numPr>
      </w:pPr>
      <w:r>
        <w:rPr>
          <w:iCs/>
        </w:rPr>
        <w:t>Need a robust model of political incentives</w:t>
      </w:r>
      <w:r w:rsidR="00BE7080">
        <w:rPr>
          <w:iCs/>
        </w:rPr>
        <w:t>:</w:t>
      </w:r>
    </w:p>
    <w:p w:rsidR="00BE7080" w:rsidRDefault="00BE7080" w:rsidP="00BE7080">
      <w:pPr>
        <w:pStyle w:val="ListParagraph"/>
        <w:numPr>
          <w:ilvl w:val="6"/>
          <w:numId w:val="2"/>
        </w:numPr>
      </w:pPr>
      <w:r>
        <w:t>Objective social cost-benefit regulation</w:t>
      </w:r>
    </w:p>
    <w:p w:rsidR="00BE7080" w:rsidRDefault="00BE7080" w:rsidP="00BE7080">
      <w:pPr>
        <w:pStyle w:val="ListParagraph"/>
        <w:numPr>
          <w:ilvl w:val="6"/>
          <w:numId w:val="2"/>
        </w:numPr>
      </w:pPr>
      <w:r>
        <w:t>Majority rule model</w:t>
      </w:r>
    </w:p>
    <w:p w:rsidR="00BE7080" w:rsidRDefault="00BE7080" w:rsidP="00BE7080">
      <w:pPr>
        <w:pStyle w:val="ListParagraph"/>
        <w:numPr>
          <w:ilvl w:val="6"/>
          <w:numId w:val="2"/>
        </w:numPr>
      </w:pPr>
      <w:r>
        <w:t>Public choice theory (interest groups)</w:t>
      </w:r>
    </w:p>
    <w:p w:rsidR="00E478A3" w:rsidRDefault="00BE7080" w:rsidP="00BE7080">
      <w:pPr>
        <w:pStyle w:val="ListParagraph"/>
        <w:numPr>
          <w:ilvl w:val="6"/>
          <w:numId w:val="2"/>
        </w:numPr>
      </w:pPr>
      <w:r>
        <w:t>Bureaucrat-agency model</w:t>
      </w:r>
    </w:p>
    <w:p w:rsidR="00034CCF" w:rsidRDefault="00E478A3" w:rsidP="00E478A3">
      <w:pPr>
        <w:pStyle w:val="ListParagraph"/>
        <w:numPr>
          <w:ilvl w:val="4"/>
          <w:numId w:val="2"/>
        </w:numPr>
      </w:pPr>
      <w:r>
        <w:t xml:space="preserve">Constitutional </w:t>
      </w:r>
      <w:r w:rsidR="00FF04A3">
        <w:t xml:space="preserve">rights are counter-majoritarian, but awarding damages allows gov’t to perversely </w:t>
      </w:r>
      <w:r w:rsidR="00FF04A3" w:rsidRPr="004244C2">
        <w:rPr>
          <w:i/>
          <w:iCs/>
        </w:rPr>
        <w:t>buy off</w:t>
      </w:r>
      <w:r w:rsidR="00FF04A3">
        <w:t xml:space="preserve"> political opposition - </w:t>
      </w:r>
      <w:r w:rsidR="00FF04A3" w:rsidRPr="004244C2">
        <w:rPr>
          <w:i/>
          <w:iCs/>
        </w:rPr>
        <w:t>Lucas v. South Carolina</w:t>
      </w:r>
      <w:r w:rsidR="00FF04A3">
        <w:t xml:space="preserve"> </w:t>
      </w:r>
    </w:p>
    <w:p w:rsidR="00935FD4" w:rsidRPr="00935FD4" w:rsidRDefault="00034CCF" w:rsidP="00034CCF">
      <w:pPr>
        <w:pStyle w:val="ListParagraph"/>
        <w:numPr>
          <w:ilvl w:val="5"/>
          <w:numId w:val="2"/>
        </w:numPr>
      </w:pPr>
      <w:r>
        <w:t xml:space="preserve">Hurts median taxpayer </w:t>
      </w:r>
      <w:r>
        <w:sym w:font="Wingdings" w:char="F0E0"/>
      </w:r>
      <w:r>
        <w:t xml:space="preserve"> wealth transfer</w:t>
      </w:r>
    </w:p>
    <w:p w:rsidR="003E0F7C" w:rsidRDefault="00935FD4" w:rsidP="004244C2">
      <w:pPr>
        <w:pStyle w:val="ListParagraph"/>
        <w:numPr>
          <w:ilvl w:val="4"/>
          <w:numId w:val="2"/>
        </w:numPr>
      </w:pPr>
      <w:r>
        <w:t>“Demoralization” costs are really properly internalizing externalities of property investments</w:t>
      </w:r>
    </w:p>
    <w:p w:rsidR="006D3B53" w:rsidRDefault="003E0F7C" w:rsidP="003E0F7C">
      <w:pPr>
        <w:pStyle w:val="ListParagraph"/>
        <w:numPr>
          <w:ilvl w:val="5"/>
          <w:numId w:val="2"/>
        </w:numPr>
      </w:pPr>
      <w:r>
        <w:t>Gov’t uncertainty may be a problem, but doesn’t justify Takings Clause as proper solution</w:t>
      </w:r>
    </w:p>
    <w:p w:rsidR="00B54A3A" w:rsidRDefault="006D3B53" w:rsidP="004244C2">
      <w:pPr>
        <w:pStyle w:val="ListParagraph"/>
        <w:numPr>
          <w:ilvl w:val="4"/>
          <w:numId w:val="2"/>
        </w:numPr>
      </w:pPr>
      <w:r>
        <w:t>Compensatory justice is weird as a rationale because gov’t is then in charge of both distributive and compensatory justice</w:t>
      </w:r>
    </w:p>
    <w:p w:rsidR="006D3B53" w:rsidRDefault="00583414" w:rsidP="00583414">
      <w:pPr>
        <w:pStyle w:val="ListParagraph"/>
        <w:numPr>
          <w:ilvl w:val="2"/>
          <w:numId w:val="2"/>
        </w:numPr>
      </w:pPr>
      <w:r>
        <w:t>Dignitary Torts</w:t>
      </w:r>
    </w:p>
    <w:p w:rsidR="00AD5C2D" w:rsidRDefault="00AD5C2D" w:rsidP="006D3B53">
      <w:pPr>
        <w:pStyle w:val="ListParagraph"/>
        <w:numPr>
          <w:ilvl w:val="3"/>
          <w:numId w:val="2"/>
        </w:numPr>
      </w:pPr>
      <w:r>
        <w:t>Types of damages:</w:t>
      </w:r>
    </w:p>
    <w:p w:rsidR="00DE6A19" w:rsidRPr="00DE6A19" w:rsidRDefault="00DE6A19" w:rsidP="00AD5C2D">
      <w:pPr>
        <w:pStyle w:val="ListParagraph"/>
        <w:numPr>
          <w:ilvl w:val="4"/>
          <w:numId w:val="2"/>
        </w:numPr>
      </w:pPr>
      <w:r>
        <w:t xml:space="preserve">No intrinsic value to the loss of constitutional right – </w:t>
      </w:r>
      <w:r w:rsidRPr="00DE6A19">
        <w:rPr>
          <w:i/>
          <w:iCs/>
        </w:rPr>
        <w:t>Carey</w:t>
      </w:r>
    </w:p>
    <w:p w:rsidR="0066751D" w:rsidRPr="0066751D" w:rsidRDefault="0066751D" w:rsidP="00DE6A19">
      <w:pPr>
        <w:pStyle w:val="ListParagraph"/>
        <w:numPr>
          <w:ilvl w:val="5"/>
          <w:numId w:val="2"/>
        </w:numPr>
      </w:pPr>
      <w:r>
        <w:t xml:space="preserve">Applies to both procedural and substantive DPC rights – </w:t>
      </w:r>
      <w:r w:rsidRPr="0066751D">
        <w:rPr>
          <w:i/>
          <w:iCs/>
        </w:rPr>
        <w:t>Stachura</w:t>
      </w:r>
      <w:r>
        <w:t xml:space="preserve"> (free speech)</w:t>
      </w:r>
    </w:p>
    <w:p w:rsidR="00DE6A19" w:rsidRPr="00DE6A19" w:rsidRDefault="00DE6A19" w:rsidP="00DE6A19">
      <w:pPr>
        <w:pStyle w:val="ListParagraph"/>
        <w:numPr>
          <w:ilvl w:val="5"/>
          <w:numId w:val="2"/>
        </w:numPr>
      </w:pPr>
      <w:r>
        <w:rPr>
          <w:iCs/>
        </w:rPr>
        <w:t>Why?</w:t>
      </w:r>
    </w:p>
    <w:p w:rsidR="00C01004" w:rsidRDefault="00C01004" w:rsidP="00DE6A19">
      <w:pPr>
        <w:pStyle w:val="ListParagraph"/>
        <w:numPr>
          <w:ilvl w:val="6"/>
          <w:numId w:val="2"/>
        </w:numPr>
      </w:pPr>
      <w:r>
        <w:t>Dilemma of compensation to give plaintiff windfall gain</w:t>
      </w:r>
      <w:r w:rsidR="000414EB">
        <w:t xml:space="preserve"> for a social right violation</w:t>
      </w:r>
      <w:r>
        <w:t xml:space="preserve"> – Heller &amp; Krier</w:t>
      </w:r>
    </w:p>
    <w:p w:rsidR="00C01004" w:rsidRDefault="00C01004" w:rsidP="00DE6A19">
      <w:pPr>
        <w:pStyle w:val="ListParagraph"/>
        <w:numPr>
          <w:ilvl w:val="6"/>
          <w:numId w:val="2"/>
        </w:numPr>
      </w:pPr>
      <w:r>
        <w:t>Can’t commodify “invaluable” constitutional rights – Radin</w:t>
      </w:r>
    </w:p>
    <w:p w:rsidR="00C01004" w:rsidRDefault="00C01004" w:rsidP="00DE6A19">
      <w:pPr>
        <w:pStyle w:val="ListParagraph"/>
        <w:numPr>
          <w:ilvl w:val="6"/>
          <w:numId w:val="2"/>
        </w:numPr>
      </w:pPr>
      <w:r>
        <w:t>Constitutional rights as “trumping” social cost-benefit analysis – Dworkin</w:t>
      </w:r>
    </w:p>
    <w:p w:rsidR="00D8565F" w:rsidRDefault="00D8565F" w:rsidP="00DE6A19">
      <w:pPr>
        <w:pStyle w:val="ListParagraph"/>
        <w:numPr>
          <w:ilvl w:val="6"/>
          <w:numId w:val="2"/>
        </w:numPr>
      </w:pPr>
      <w:r>
        <w:t xml:space="preserve">Money damages makes even </w:t>
      </w:r>
      <w:r w:rsidRPr="00D8565F">
        <w:rPr>
          <w:i/>
          <w:iCs/>
        </w:rPr>
        <w:t>less</w:t>
      </w:r>
      <w:r>
        <w:t xml:space="preserve"> sense here than in Takings – Levinson</w:t>
      </w:r>
    </w:p>
    <w:p w:rsidR="00D8565F" w:rsidRDefault="00D8565F" w:rsidP="00D8565F">
      <w:pPr>
        <w:pStyle w:val="ListParagraph"/>
        <w:numPr>
          <w:ilvl w:val="7"/>
          <w:numId w:val="2"/>
        </w:numPr>
      </w:pPr>
      <w:r>
        <w:t xml:space="preserve">Violation of right may outweigh the cost </w:t>
      </w:r>
      <w:r>
        <w:sym w:font="Wingdings" w:char="F0E0"/>
      </w:r>
      <w:r>
        <w:t xml:space="preserve"> no deterrence rationale</w:t>
      </w:r>
      <w:r w:rsidR="005E5913">
        <w:t xml:space="preserve"> (buying off)</w:t>
      </w:r>
    </w:p>
    <w:p w:rsidR="009D6599" w:rsidRDefault="00D8565F" w:rsidP="00D8565F">
      <w:pPr>
        <w:pStyle w:val="ListParagraph"/>
        <w:numPr>
          <w:ilvl w:val="7"/>
          <w:numId w:val="2"/>
        </w:numPr>
      </w:pPr>
      <w:r>
        <w:t>At best as good as takings</w:t>
      </w:r>
    </w:p>
    <w:p w:rsidR="0066751D" w:rsidRDefault="009D6599" w:rsidP="00D8565F">
      <w:pPr>
        <w:pStyle w:val="ListParagraph"/>
        <w:numPr>
          <w:ilvl w:val="7"/>
          <w:numId w:val="2"/>
        </w:numPr>
      </w:pPr>
      <w:r>
        <w:t xml:space="preserve">Qualified immunity makes no sense because state will always step in and thus we </w:t>
      </w:r>
      <w:r w:rsidRPr="009D6599">
        <w:rPr>
          <w:i/>
          <w:iCs/>
        </w:rPr>
        <w:t>underdeter</w:t>
      </w:r>
      <w:r>
        <w:t xml:space="preserve"> cops through money damages</w:t>
      </w:r>
    </w:p>
    <w:p w:rsidR="006D3B53" w:rsidRDefault="006D3B53" w:rsidP="00AD5C2D">
      <w:pPr>
        <w:pStyle w:val="ListParagraph"/>
        <w:numPr>
          <w:ilvl w:val="4"/>
          <w:numId w:val="2"/>
        </w:numPr>
      </w:pPr>
      <w:r>
        <w:t xml:space="preserve">Emotional damages </w:t>
      </w:r>
      <w:r w:rsidR="009D6599">
        <w:t>are</w:t>
      </w:r>
      <w:r>
        <w:t xml:space="preserve"> often entire ballgame for constitutional violation – </w:t>
      </w:r>
      <w:r w:rsidRPr="006D3B53">
        <w:rPr>
          <w:i/>
          <w:iCs/>
        </w:rPr>
        <w:t>Levka</w:t>
      </w:r>
    </w:p>
    <w:p w:rsidR="006D3B53" w:rsidRDefault="006D3B53" w:rsidP="00AD5C2D">
      <w:pPr>
        <w:pStyle w:val="ListParagraph"/>
        <w:numPr>
          <w:ilvl w:val="5"/>
          <w:numId w:val="2"/>
        </w:numPr>
      </w:pPr>
      <w:r>
        <w:t>Remittiter as tool to police</w:t>
      </w:r>
    </w:p>
    <w:p w:rsidR="003E0F7C" w:rsidRDefault="003E0F7C" w:rsidP="00AD5C2D">
      <w:pPr>
        <w:pStyle w:val="ListParagraph"/>
        <w:numPr>
          <w:ilvl w:val="5"/>
          <w:numId w:val="2"/>
        </w:numPr>
      </w:pPr>
      <w:r>
        <w:t xml:space="preserve">Often needs to be obscene for real damages – </w:t>
      </w:r>
      <w:r w:rsidRPr="003E0F7C">
        <w:rPr>
          <w:i/>
          <w:iCs/>
        </w:rPr>
        <w:t>Zarcone</w:t>
      </w:r>
      <w:r>
        <w:t xml:space="preserve"> (judge, sheriff, coffee)</w:t>
      </w:r>
    </w:p>
    <w:p w:rsidR="00E1549F" w:rsidRDefault="00E1549F" w:rsidP="00AD5C2D">
      <w:pPr>
        <w:pStyle w:val="ListParagraph"/>
        <w:numPr>
          <w:ilvl w:val="3"/>
          <w:numId w:val="2"/>
        </w:numPr>
      </w:pPr>
      <w:r w:rsidRPr="00E1549F">
        <w:rPr>
          <w:b/>
          <w:bCs/>
        </w:rPr>
        <w:t>Two options</w:t>
      </w:r>
      <w:r>
        <w:t xml:space="preserve"> for valuing</w:t>
      </w:r>
      <w:r w:rsidR="00AD5C2D">
        <w:t xml:space="preserve"> emotional damages</w:t>
      </w:r>
      <w:r>
        <w:t>:</w:t>
      </w:r>
    </w:p>
    <w:p w:rsidR="00E1549F" w:rsidRDefault="00E1549F" w:rsidP="00E1549F">
      <w:pPr>
        <w:pStyle w:val="ListParagraph"/>
        <w:numPr>
          <w:ilvl w:val="4"/>
          <w:numId w:val="2"/>
        </w:numPr>
      </w:pPr>
      <w:r>
        <w:t>Presumed damages</w:t>
      </w:r>
    </w:p>
    <w:p w:rsidR="0066751D" w:rsidRDefault="00AD5C2D" w:rsidP="00E1549F">
      <w:pPr>
        <w:pStyle w:val="ListParagraph"/>
        <w:numPr>
          <w:ilvl w:val="5"/>
          <w:numId w:val="2"/>
        </w:numPr>
      </w:pPr>
      <w:r>
        <w:t xml:space="preserve">Once liability is shown, presume damages </w:t>
      </w:r>
      <w:r>
        <w:sym w:font="Wingdings" w:char="F0E0"/>
      </w:r>
      <w:r>
        <w:t xml:space="preserve"> jury just decides a number disconnected from harm</w:t>
      </w:r>
    </w:p>
    <w:p w:rsidR="00DF480F" w:rsidRDefault="00DF480F" w:rsidP="00E1549F">
      <w:pPr>
        <w:pStyle w:val="ListParagraph"/>
        <w:numPr>
          <w:ilvl w:val="5"/>
          <w:numId w:val="2"/>
        </w:numPr>
      </w:pPr>
      <w:r>
        <w:t>E.g.</w:t>
      </w:r>
      <w:r w:rsidR="0066751D">
        <w:t xml:space="preserve"> in defamation </w:t>
      </w:r>
      <w:r w:rsidR="0066751D">
        <w:sym w:font="Wingdings" w:char="F0E0"/>
      </w:r>
      <w:r w:rsidR="0066751D">
        <w:t xml:space="preserve"> hard to prove damages</w:t>
      </w:r>
    </w:p>
    <w:p w:rsidR="00E1549F" w:rsidRDefault="00DF480F" w:rsidP="00DF480F">
      <w:pPr>
        <w:pStyle w:val="ListParagraph"/>
        <w:numPr>
          <w:ilvl w:val="6"/>
          <w:numId w:val="2"/>
        </w:numPr>
      </w:pPr>
      <w:r>
        <w:t xml:space="preserve">But must show “knowing and reckless” and of “no public concern” – </w:t>
      </w:r>
      <w:r w:rsidRPr="00DF480F">
        <w:rPr>
          <w:i/>
          <w:iCs/>
        </w:rPr>
        <w:t>Gertz</w:t>
      </w:r>
      <w:r>
        <w:t xml:space="preserve"> and </w:t>
      </w:r>
      <w:r w:rsidRPr="00DF480F">
        <w:rPr>
          <w:i/>
          <w:iCs/>
        </w:rPr>
        <w:t>D&amp;B</w:t>
      </w:r>
    </w:p>
    <w:p w:rsidR="00E1549F" w:rsidRDefault="00E1549F" w:rsidP="00E1549F">
      <w:pPr>
        <w:pStyle w:val="ListParagraph"/>
        <w:numPr>
          <w:ilvl w:val="4"/>
          <w:numId w:val="2"/>
        </w:numPr>
      </w:pPr>
      <w:r>
        <w:t>Actual damages</w:t>
      </w:r>
      <w:r w:rsidR="00B53F0A">
        <w:t xml:space="preserve"> </w:t>
      </w:r>
      <w:r w:rsidR="00B53F0A">
        <w:sym w:font="Wingdings" w:char="F0E0"/>
      </w:r>
      <w:r w:rsidR="00B53F0A">
        <w:t xml:space="preserve"> prevalent approach</w:t>
      </w:r>
    </w:p>
    <w:p w:rsidR="004D76C0" w:rsidRDefault="00E1549F" w:rsidP="00AD5C2D">
      <w:pPr>
        <w:pStyle w:val="ListParagraph"/>
        <w:numPr>
          <w:ilvl w:val="5"/>
          <w:numId w:val="2"/>
        </w:numPr>
      </w:pPr>
      <w:r>
        <w:t>Proving</w:t>
      </w:r>
      <w:r w:rsidR="004D76C0">
        <w:t xml:space="preserve"> is difficult:</w:t>
      </w:r>
    </w:p>
    <w:p w:rsidR="004D76C0" w:rsidRDefault="004D76C0" w:rsidP="00AD5C2D">
      <w:pPr>
        <w:pStyle w:val="ListParagraph"/>
        <w:numPr>
          <w:ilvl w:val="6"/>
          <w:numId w:val="2"/>
        </w:numPr>
      </w:pPr>
      <w:r>
        <w:t>Negligence doesn’t allow emotional damages unless expanded by statute (dead bodies and funerals)</w:t>
      </w:r>
    </w:p>
    <w:p w:rsidR="004D76C0" w:rsidRDefault="004D76C0" w:rsidP="00AD5C2D">
      <w:pPr>
        <w:pStyle w:val="ListParagraph"/>
        <w:numPr>
          <w:ilvl w:val="6"/>
          <w:numId w:val="2"/>
        </w:numPr>
      </w:pPr>
      <w:r>
        <w:t xml:space="preserve">“Zone of danger” test – </w:t>
      </w:r>
      <w:r w:rsidRPr="004D76C0">
        <w:rPr>
          <w:i/>
          <w:iCs/>
        </w:rPr>
        <w:t>Conrail</w:t>
      </w:r>
    </w:p>
    <w:p w:rsidR="00E1549F" w:rsidRDefault="00E1549F" w:rsidP="00AD5C2D">
      <w:pPr>
        <w:pStyle w:val="ListParagraph"/>
        <w:numPr>
          <w:ilvl w:val="6"/>
          <w:numId w:val="2"/>
        </w:numPr>
      </w:pPr>
      <w:r>
        <w:t xml:space="preserve">Fear of disease must be “genuine and serious” - </w:t>
      </w:r>
      <w:r w:rsidRPr="00E1549F">
        <w:rPr>
          <w:i/>
          <w:iCs/>
        </w:rPr>
        <w:t>CSX Trans.</w:t>
      </w:r>
    </w:p>
    <w:p w:rsidR="00DF480F" w:rsidRDefault="00E1549F" w:rsidP="00AD5C2D">
      <w:pPr>
        <w:pStyle w:val="ListParagraph"/>
        <w:numPr>
          <w:ilvl w:val="6"/>
          <w:numId w:val="2"/>
        </w:numPr>
      </w:pPr>
      <w:r>
        <w:t>Not allowed in contract</w:t>
      </w:r>
    </w:p>
    <w:p w:rsidR="00DF480F" w:rsidRDefault="00DF480F" w:rsidP="00DF480F">
      <w:pPr>
        <w:pStyle w:val="ListParagraph"/>
        <w:numPr>
          <w:ilvl w:val="4"/>
          <w:numId w:val="2"/>
        </w:numPr>
      </w:pPr>
      <w:r>
        <w:t>When to apply?</w:t>
      </w:r>
    </w:p>
    <w:p w:rsidR="00DF480F" w:rsidRDefault="00DF480F" w:rsidP="00DF480F">
      <w:pPr>
        <w:pStyle w:val="ListParagraph"/>
        <w:numPr>
          <w:ilvl w:val="5"/>
          <w:numId w:val="2"/>
        </w:numPr>
      </w:pPr>
      <w:r>
        <w:t>Normal torts get actual damages</w:t>
      </w:r>
    </w:p>
    <w:p w:rsidR="00C122DD" w:rsidRDefault="00DF480F" w:rsidP="00DF480F">
      <w:pPr>
        <w:pStyle w:val="ListParagraph"/>
        <w:numPr>
          <w:ilvl w:val="6"/>
          <w:numId w:val="2"/>
        </w:numPr>
      </w:pPr>
      <w:r>
        <w:t>Other forms of recovery available and general distaste</w:t>
      </w:r>
      <w:r w:rsidR="00C122DD">
        <w:t xml:space="preserve"> (easy to fake, compensating “weak” people, </w:t>
      </w:r>
      <w:r w:rsidR="00DB1FA9">
        <w:t xml:space="preserve">windfalls, </w:t>
      </w:r>
      <w:r w:rsidR="00C122DD">
        <w:t>etc.</w:t>
      </w:r>
      <w:r w:rsidR="00DB1FA9">
        <w:t>)</w:t>
      </w:r>
      <w:r w:rsidR="00366854">
        <w:t>xx</w:t>
      </w:r>
    </w:p>
    <w:p w:rsidR="00DF480F" w:rsidRDefault="00C122DD" w:rsidP="00DF480F">
      <w:pPr>
        <w:pStyle w:val="ListParagraph"/>
        <w:numPr>
          <w:ilvl w:val="6"/>
          <w:numId w:val="2"/>
        </w:numPr>
      </w:pPr>
      <w:r>
        <w:t>Easier when tied to physical injury</w:t>
      </w:r>
    </w:p>
    <w:p w:rsidR="00B53F0A" w:rsidRDefault="00DF480F" w:rsidP="00DF480F">
      <w:pPr>
        <w:pStyle w:val="ListParagraph"/>
        <w:numPr>
          <w:ilvl w:val="5"/>
          <w:numId w:val="2"/>
        </w:numPr>
      </w:pPr>
      <w:r>
        <w:t xml:space="preserve">Constitutional torts get </w:t>
      </w:r>
      <w:r w:rsidR="00B53F0A">
        <w:t>somewhere inbetween</w:t>
      </w:r>
    </w:p>
    <w:p w:rsidR="00DF480F" w:rsidRDefault="00B53F0A" w:rsidP="00B53F0A">
      <w:pPr>
        <w:pStyle w:val="ListParagraph"/>
        <w:numPr>
          <w:ilvl w:val="6"/>
          <w:numId w:val="2"/>
        </w:numPr>
      </w:pPr>
      <w:r>
        <w:t>Easier to “prove” actual damages when no other recovery available</w:t>
      </w:r>
    </w:p>
    <w:p w:rsidR="004525FB" w:rsidRDefault="004525FB" w:rsidP="004525FB">
      <w:pPr>
        <w:pStyle w:val="ListParagraph"/>
        <w:numPr>
          <w:ilvl w:val="0"/>
          <w:numId w:val="2"/>
        </w:numPr>
      </w:pPr>
      <w:r>
        <w:t>Enforcement</w:t>
      </w:r>
    </w:p>
    <w:p w:rsidR="00E01F0C" w:rsidRDefault="004525FB" w:rsidP="004525FB">
      <w:pPr>
        <w:pStyle w:val="ListParagraph"/>
        <w:numPr>
          <w:ilvl w:val="1"/>
          <w:numId w:val="2"/>
        </w:numPr>
      </w:pPr>
      <w:r>
        <w:t>Probability and Magnitude</w:t>
      </w:r>
    </w:p>
    <w:p w:rsidR="002F78FA" w:rsidRDefault="00E01F0C" w:rsidP="00E01F0C">
      <w:pPr>
        <w:pStyle w:val="ListParagraph"/>
        <w:numPr>
          <w:ilvl w:val="2"/>
          <w:numId w:val="2"/>
        </w:numPr>
      </w:pPr>
      <w:r w:rsidRPr="00E01F0C">
        <w:rPr>
          <w:b/>
          <w:bCs/>
        </w:rPr>
        <w:t>Bentham-ite</w:t>
      </w:r>
      <w:r>
        <w:t xml:space="preserve"> law enforcement</w:t>
      </w:r>
      <w:r w:rsidR="002F78FA">
        <w:t>: high penalty, low enforcement</w:t>
      </w:r>
    </w:p>
    <w:p w:rsidR="002F78FA" w:rsidRPr="002F78FA" w:rsidRDefault="002F78FA" w:rsidP="002F78FA">
      <w:pPr>
        <w:pStyle w:val="ListParagraph"/>
        <w:numPr>
          <w:ilvl w:val="3"/>
          <w:numId w:val="2"/>
        </w:numPr>
      </w:pPr>
      <w:r>
        <w:rPr>
          <w:bCs/>
        </w:rPr>
        <w:t>Pros:</w:t>
      </w:r>
    </w:p>
    <w:p w:rsidR="002F78FA" w:rsidRPr="002F78FA" w:rsidRDefault="002F78FA" w:rsidP="002F78FA">
      <w:pPr>
        <w:pStyle w:val="ListParagraph"/>
        <w:numPr>
          <w:ilvl w:val="4"/>
          <w:numId w:val="2"/>
        </w:numPr>
      </w:pPr>
      <w:r>
        <w:rPr>
          <w:bCs/>
        </w:rPr>
        <w:t xml:space="preserve">Same deterrence effect with less enforcement and high penalties </w:t>
      </w:r>
      <w:r w:rsidRPr="002F78FA">
        <w:rPr>
          <w:bCs/>
        </w:rPr>
        <w:sym w:font="Wingdings" w:char="F0E0"/>
      </w:r>
      <w:r>
        <w:rPr>
          <w:bCs/>
        </w:rPr>
        <w:t xml:space="preserve"> expected punishment</w:t>
      </w:r>
    </w:p>
    <w:p w:rsidR="002F78FA" w:rsidRPr="002F78FA" w:rsidRDefault="002F78FA" w:rsidP="002F78FA">
      <w:pPr>
        <w:pStyle w:val="ListParagraph"/>
        <w:numPr>
          <w:ilvl w:val="4"/>
          <w:numId w:val="2"/>
        </w:numPr>
      </w:pPr>
      <w:r>
        <w:rPr>
          <w:bCs/>
        </w:rPr>
        <w:t>Cheaper enforcement costs</w:t>
      </w:r>
    </w:p>
    <w:p w:rsidR="002F78FA" w:rsidRPr="002F78FA" w:rsidRDefault="002F78FA" w:rsidP="002F78FA">
      <w:pPr>
        <w:pStyle w:val="ListParagraph"/>
        <w:numPr>
          <w:ilvl w:val="3"/>
          <w:numId w:val="2"/>
        </w:numPr>
      </w:pPr>
      <w:r>
        <w:rPr>
          <w:bCs/>
        </w:rPr>
        <w:t>Cons:</w:t>
      </w:r>
    </w:p>
    <w:p w:rsidR="002F78FA" w:rsidRDefault="002F78FA" w:rsidP="002F78FA">
      <w:pPr>
        <w:pStyle w:val="ListParagraph"/>
        <w:numPr>
          <w:ilvl w:val="4"/>
          <w:numId w:val="2"/>
        </w:numPr>
      </w:pPr>
      <w:r>
        <w:t xml:space="preserve">People are judgment proof </w:t>
      </w:r>
      <w:r>
        <w:sym w:font="Wingdings" w:char="F0E0"/>
      </w:r>
      <w:r>
        <w:t xml:space="preserve"> upper-bound</w:t>
      </w:r>
    </w:p>
    <w:p w:rsidR="002F78FA" w:rsidRDefault="002F78FA" w:rsidP="002F78FA">
      <w:pPr>
        <w:pStyle w:val="ListParagraph"/>
        <w:numPr>
          <w:ilvl w:val="5"/>
          <w:numId w:val="2"/>
        </w:numPr>
      </w:pPr>
      <w:r>
        <w:t>Criminal law as law of poor people</w:t>
      </w:r>
    </w:p>
    <w:p w:rsidR="00A0334C" w:rsidRDefault="002F78FA" w:rsidP="002F78FA">
      <w:pPr>
        <w:pStyle w:val="ListParagraph"/>
        <w:numPr>
          <w:ilvl w:val="4"/>
          <w:numId w:val="2"/>
        </w:numPr>
      </w:pPr>
      <w:r>
        <w:t>Risk aversion (Polinsky)</w:t>
      </w:r>
    </w:p>
    <w:p w:rsidR="00A0334C" w:rsidRDefault="00A0334C" w:rsidP="00A0334C">
      <w:pPr>
        <w:pStyle w:val="ListParagraph"/>
        <w:numPr>
          <w:ilvl w:val="5"/>
          <w:numId w:val="2"/>
        </w:numPr>
      </w:pPr>
      <w:r>
        <w:t>Levinson skeptical of this argument:</w:t>
      </w:r>
    </w:p>
    <w:p w:rsidR="00A0334C" w:rsidRDefault="00A0334C" w:rsidP="00A0334C">
      <w:pPr>
        <w:pStyle w:val="ListParagraph"/>
        <w:numPr>
          <w:ilvl w:val="6"/>
          <w:numId w:val="2"/>
        </w:numPr>
      </w:pPr>
      <w:r>
        <w:t>Not everyone is risk-averse (e.g. corporations)</w:t>
      </w:r>
    </w:p>
    <w:p w:rsidR="00A0334C" w:rsidRDefault="00A0334C" w:rsidP="00A0334C">
      <w:pPr>
        <w:pStyle w:val="ListParagraph"/>
        <w:numPr>
          <w:ilvl w:val="6"/>
          <w:numId w:val="2"/>
        </w:numPr>
      </w:pPr>
      <w:r>
        <w:t>Judgment-proof prefer risk</w:t>
      </w:r>
    </w:p>
    <w:p w:rsidR="00CC0D65" w:rsidRDefault="00A0334C" w:rsidP="00A0334C">
      <w:pPr>
        <w:pStyle w:val="ListParagraph"/>
        <w:numPr>
          <w:ilvl w:val="6"/>
          <w:numId w:val="2"/>
        </w:numPr>
      </w:pPr>
      <w:r>
        <w:t>Loss aversion cuts other way</w:t>
      </w:r>
    </w:p>
    <w:p w:rsidR="00CC0D65" w:rsidRDefault="00CC0D65" w:rsidP="00CC0D65">
      <w:pPr>
        <w:pStyle w:val="ListParagraph"/>
        <w:numPr>
          <w:ilvl w:val="4"/>
          <w:numId w:val="2"/>
        </w:numPr>
      </w:pPr>
      <w:r w:rsidRPr="00CC0D65">
        <w:rPr>
          <w:b/>
          <w:bCs/>
        </w:rPr>
        <w:t>Fairness</w:t>
      </w:r>
      <w:r>
        <w:t xml:space="preserve"> (Sunstein et al.)</w:t>
      </w:r>
    </w:p>
    <w:p w:rsidR="00783BCB" w:rsidRDefault="00783BCB" w:rsidP="00CC0D65">
      <w:pPr>
        <w:pStyle w:val="ListParagraph"/>
        <w:numPr>
          <w:ilvl w:val="5"/>
          <w:numId w:val="2"/>
        </w:numPr>
      </w:pPr>
      <w:r>
        <w:t>LEVINSON thinks most persuasive argument against Bentham-ite law enforcement</w:t>
      </w:r>
    </w:p>
    <w:p w:rsidR="00E721A7" w:rsidRDefault="00E721A7" w:rsidP="00CC0D65">
      <w:pPr>
        <w:pStyle w:val="ListParagraph"/>
        <w:numPr>
          <w:ilvl w:val="5"/>
          <w:numId w:val="2"/>
        </w:numPr>
      </w:pPr>
      <w:r>
        <w:t>Ex ante perspective of expected result versus ex post perspective of “unfairly” singling out one person</w:t>
      </w:r>
    </w:p>
    <w:p w:rsidR="00E721A7" w:rsidRDefault="00E721A7" w:rsidP="00E721A7">
      <w:pPr>
        <w:pStyle w:val="ListParagraph"/>
        <w:numPr>
          <w:ilvl w:val="6"/>
          <w:numId w:val="2"/>
        </w:numPr>
      </w:pPr>
      <w:r>
        <w:t>Only seems fair in a repeat players situation</w:t>
      </w:r>
    </w:p>
    <w:p w:rsidR="0039779B" w:rsidRDefault="0039779B" w:rsidP="0039779B">
      <w:pPr>
        <w:pStyle w:val="ListParagraph"/>
        <w:numPr>
          <w:ilvl w:val="6"/>
          <w:numId w:val="2"/>
        </w:numPr>
      </w:pPr>
      <w:r w:rsidRPr="0039779B">
        <w:rPr>
          <w:b/>
          <w:bCs/>
        </w:rPr>
        <w:t>Subsidization</w:t>
      </w:r>
      <w:r>
        <w:t xml:space="preserve"> of free-riders</w:t>
      </w:r>
    </w:p>
    <w:p w:rsidR="00A0334C" w:rsidRDefault="0039779B" w:rsidP="0039779B">
      <w:pPr>
        <w:pStyle w:val="ListParagraph"/>
        <w:numPr>
          <w:ilvl w:val="5"/>
          <w:numId w:val="2"/>
        </w:numPr>
      </w:pPr>
      <w:r>
        <w:t>Bentham would argue unfair to increase social costs through enforcement</w:t>
      </w:r>
    </w:p>
    <w:p w:rsidR="00A0334C" w:rsidRDefault="00436629" w:rsidP="00A0334C">
      <w:pPr>
        <w:pStyle w:val="ListParagraph"/>
        <w:numPr>
          <w:ilvl w:val="2"/>
          <w:numId w:val="2"/>
        </w:numPr>
      </w:pPr>
      <w:r>
        <w:t>L</w:t>
      </w:r>
      <w:r w:rsidR="00A0334C">
        <w:t>ow penalty, high enforcement (Kahan)</w:t>
      </w:r>
    </w:p>
    <w:p w:rsidR="00091F7B" w:rsidRDefault="00091F7B" w:rsidP="00A0334C">
      <w:pPr>
        <w:pStyle w:val="ListParagraph"/>
        <w:numPr>
          <w:ilvl w:val="3"/>
          <w:numId w:val="2"/>
        </w:numPr>
      </w:pPr>
      <w:r w:rsidRPr="00091F7B">
        <w:rPr>
          <w:b/>
          <w:bCs/>
        </w:rPr>
        <w:t>Social influence</w:t>
      </w:r>
      <w:r>
        <w:t xml:space="preserve"> as reducing crime:</w:t>
      </w:r>
    </w:p>
    <w:p w:rsidR="00091F7B" w:rsidRDefault="00091F7B" w:rsidP="00091F7B">
      <w:pPr>
        <w:pStyle w:val="ListParagraph"/>
        <w:numPr>
          <w:ilvl w:val="4"/>
          <w:numId w:val="2"/>
        </w:numPr>
      </w:pPr>
      <w:r>
        <w:t xml:space="preserve">Information </w:t>
      </w:r>
      <w:r>
        <w:sym w:font="Wingdings" w:char="F0E0"/>
      </w:r>
      <w:r>
        <w:t xml:space="preserve"> </w:t>
      </w:r>
      <w:r w:rsidR="00436629">
        <w:t>“</w:t>
      </w:r>
      <w:r>
        <w:t>broken windows</w:t>
      </w:r>
      <w:r w:rsidR="00436629">
        <w:t>”</w:t>
      </w:r>
      <w:r>
        <w:t xml:space="preserve"> signaling disorder</w:t>
      </w:r>
    </w:p>
    <w:p w:rsidR="00091F7B" w:rsidRDefault="00091F7B" w:rsidP="00091F7B">
      <w:pPr>
        <w:pStyle w:val="ListParagraph"/>
        <w:numPr>
          <w:ilvl w:val="4"/>
          <w:numId w:val="2"/>
        </w:numPr>
      </w:pPr>
      <w:r>
        <w:t>Social esteem and conformity</w:t>
      </w:r>
    </w:p>
    <w:p w:rsidR="00813AF0" w:rsidRDefault="00813AF0" w:rsidP="00813AF0">
      <w:pPr>
        <w:pStyle w:val="ListParagraph"/>
        <w:numPr>
          <w:ilvl w:val="5"/>
          <w:numId w:val="2"/>
        </w:numPr>
      </w:pPr>
      <w:r>
        <w:t>Widespread pressure to conform to law</w:t>
      </w:r>
    </w:p>
    <w:p w:rsidR="00813AF0" w:rsidRDefault="00813AF0" w:rsidP="00813AF0">
      <w:pPr>
        <w:pStyle w:val="ListParagraph"/>
        <w:numPr>
          <w:ilvl w:val="5"/>
          <w:numId w:val="2"/>
        </w:numPr>
      </w:pPr>
      <w:r>
        <w:t xml:space="preserve">But reciprocity cuts other way </w:t>
      </w:r>
      <w:r>
        <w:sym w:font="Wingdings" w:char="F0E0"/>
      </w:r>
      <w:r>
        <w:t xml:space="preserve"> no one wants to be the sucker</w:t>
      </w:r>
    </w:p>
    <w:p w:rsidR="00813AF0" w:rsidRDefault="00813AF0" w:rsidP="00813AF0">
      <w:pPr>
        <w:pStyle w:val="ListParagraph"/>
        <w:numPr>
          <w:ilvl w:val="6"/>
          <w:numId w:val="2"/>
        </w:numPr>
      </w:pPr>
      <w:r>
        <w:t>E.g. tax compliance</w:t>
      </w:r>
    </w:p>
    <w:p w:rsidR="00436629" w:rsidRDefault="00813AF0" w:rsidP="00813AF0">
      <w:pPr>
        <w:pStyle w:val="ListParagraph"/>
        <w:numPr>
          <w:ilvl w:val="4"/>
          <w:numId w:val="2"/>
        </w:numPr>
      </w:pPr>
      <w:r>
        <w:t xml:space="preserve">These arguments don’t directly cut against </w:t>
      </w:r>
      <w:r w:rsidR="00436629">
        <w:t>Bentham’s argument unless high-penalty/low-enforcement reduce information</w:t>
      </w:r>
    </w:p>
    <w:p w:rsidR="00436629" w:rsidRDefault="00436629" w:rsidP="00436629">
      <w:pPr>
        <w:pStyle w:val="ListParagraph"/>
        <w:numPr>
          <w:ilvl w:val="3"/>
          <w:numId w:val="2"/>
        </w:numPr>
      </w:pPr>
      <w:r>
        <w:t>Other justifications:</w:t>
      </w:r>
    </w:p>
    <w:p w:rsidR="00436629" w:rsidRDefault="00436629" w:rsidP="00436629">
      <w:pPr>
        <w:pStyle w:val="ListParagraph"/>
        <w:numPr>
          <w:ilvl w:val="4"/>
          <w:numId w:val="2"/>
        </w:numPr>
      </w:pPr>
      <w:r>
        <w:t xml:space="preserve">Group disruption </w:t>
      </w:r>
      <w:r>
        <w:sym w:font="Wingdings" w:char="F0E0"/>
      </w:r>
      <w:r>
        <w:t xml:space="preserve"> e.g. the Wire</w:t>
      </w:r>
    </w:p>
    <w:p w:rsidR="00CC0D65" w:rsidRDefault="00436629" w:rsidP="00436629">
      <w:pPr>
        <w:pStyle w:val="ListParagraph"/>
        <w:numPr>
          <w:ilvl w:val="4"/>
          <w:numId w:val="2"/>
        </w:numPr>
      </w:pPr>
      <w:r>
        <w:t>Time discounting: very long prison sentences don’t mean anything</w:t>
      </w:r>
      <w:r w:rsidR="00CC0D65">
        <w:t xml:space="preserve"> because people discount</w:t>
      </w:r>
    </w:p>
    <w:p w:rsidR="004525FB" w:rsidRDefault="00CC0D65" w:rsidP="00CC0D65">
      <w:pPr>
        <w:pStyle w:val="ListParagraph"/>
        <w:numPr>
          <w:ilvl w:val="5"/>
          <w:numId w:val="2"/>
        </w:numPr>
      </w:pPr>
      <w:r>
        <w:t>Hard to develop general theory of discounting</w:t>
      </w:r>
    </w:p>
    <w:p w:rsidR="00292AD0" w:rsidRDefault="004525FB" w:rsidP="004525FB">
      <w:pPr>
        <w:pStyle w:val="ListParagraph"/>
        <w:numPr>
          <w:ilvl w:val="1"/>
          <w:numId w:val="2"/>
        </w:numPr>
      </w:pPr>
      <w:r>
        <w:t>Vicarious and Group Sanctions</w:t>
      </w:r>
    </w:p>
    <w:p w:rsidR="00292AD0" w:rsidRDefault="00292AD0" w:rsidP="00292AD0">
      <w:pPr>
        <w:pStyle w:val="ListParagraph"/>
        <w:numPr>
          <w:ilvl w:val="2"/>
          <w:numId w:val="2"/>
        </w:numPr>
      </w:pPr>
      <w:r>
        <w:t xml:space="preserve">Focus is on </w:t>
      </w:r>
      <w:r w:rsidRPr="00292AD0">
        <w:rPr>
          <w:b/>
          <w:bCs/>
        </w:rPr>
        <w:t>deterrence</w:t>
      </w:r>
      <w:r>
        <w:t>: who is in the best position to control conduct?</w:t>
      </w:r>
    </w:p>
    <w:p w:rsidR="00292AD0" w:rsidRDefault="00292AD0" w:rsidP="00292AD0">
      <w:pPr>
        <w:pStyle w:val="ListParagraph"/>
        <w:numPr>
          <w:ilvl w:val="2"/>
          <w:numId w:val="2"/>
        </w:numPr>
      </w:pPr>
      <w:r>
        <w:t>Vicarious liability</w:t>
      </w:r>
    </w:p>
    <w:p w:rsidR="0027463B" w:rsidRDefault="00292AD0" w:rsidP="00292AD0">
      <w:pPr>
        <w:pStyle w:val="ListParagraph"/>
        <w:numPr>
          <w:ilvl w:val="3"/>
          <w:numId w:val="2"/>
        </w:numPr>
      </w:pPr>
      <w:r>
        <w:t>Employers in better position than employees to prevent accidents</w:t>
      </w:r>
    </w:p>
    <w:p w:rsidR="0027463B" w:rsidRDefault="0027463B" w:rsidP="0027463B">
      <w:pPr>
        <w:pStyle w:val="ListParagraph"/>
        <w:numPr>
          <w:ilvl w:val="4"/>
          <w:numId w:val="2"/>
        </w:numPr>
      </w:pPr>
      <w:r>
        <w:t>But we don’t extend to when employees are off the clock</w:t>
      </w:r>
    </w:p>
    <w:p w:rsidR="0027463B" w:rsidRDefault="0027463B" w:rsidP="001A0009">
      <w:pPr>
        <w:pStyle w:val="ListParagraph"/>
        <w:numPr>
          <w:ilvl w:val="3"/>
          <w:numId w:val="2"/>
        </w:numPr>
      </w:pPr>
      <w:r>
        <w:t xml:space="preserve">Balancing social cost with </w:t>
      </w:r>
      <w:r w:rsidRPr="0027463B">
        <w:rPr>
          <w:b/>
          <w:bCs/>
        </w:rPr>
        <w:t>paternalism</w:t>
      </w:r>
      <w:r w:rsidR="001A0009">
        <w:rPr>
          <w:b/>
          <w:bCs/>
        </w:rPr>
        <w:t>/overinclusiveness</w:t>
      </w:r>
    </w:p>
    <w:p w:rsidR="001A0009" w:rsidRDefault="001E0412" w:rsidP="008D782E">
      <w:pPr>
        <w:pStyle w:val="ListParagraph"/>
        <w:numPr>
          <w:ilvl w:val="4"/>
          <w:numId w:val="2"/>
        </w:numPr>
      </w:pPr>
      <w:r>
        <w:t>This is an empirical CBA according to LEVINSON</w:t>
      </w:r>
      <w:r w:rsidR="008D782E">
        <w:t xml:space="preserve"> </w:t>
      </w:r>
      <w:r w:rsidR="001A0009">
        <w:t xml:space="preserve">- </w:t>
      </w:r>
      <w:r w:rsidR="001A0009" w:rsidRPr="008D782E">
        <w:rPr>
          <w:i/>
          <w:iCs/>
        </w:rPr>
        <w:t>In re Aimster</w:t>
      </w:r>
    </w:p>
    <w:p w:rsidR="008D782E" w:rsidRDefault="001A0009" w:rsidP="001A0009">
      <w:pPr>
        <w:pStyle w:val="ListParagraph"/>
        <w:numPr>
          <w:ilvl w:val="5"/>
          <w:numId w:val="2"/>
        </w:numPr>
      </w:pPr>
      <w:r>
        <w:t>Aimster is easily identifiable and has control over its users</w:t>
      </w:r>
      <w:r w:rsidR="008D782E">
        <w:t>, including illegit uses</w:t>
      </w:r>
      <w:r>
        <w:t xml:space="preserve"> (maybe)</w:t>
      </w:r>
    </w:p>
    <w:p w:rsidR="001A0009" w:rsidRDefault="008D782E" w:rsidP="008D782E">
      <w:pPr>
        <w:pStyle w:val="ListParagraph"/>
        <w:numPr>
          <w:ilvl w:val="6"/>
          <w:numId w:val="2"/>
        </w:numPr>
      </w:pPr>
      <w:r>
        <w:t>Can’t cloak yourself in unknowingness when its your own encryption scheme</w:t>
      </w:r>
    </w:p>
    <w:p w:rsidR="002059F9" w:rsidRDefault="00A83AE8" w:rsidP="001A0009">
      <w:pPr>
        <w:pStyle w:val="ListParagraph"/>
        <w:numPr>
          <w:ilvl w:val="5"/>
          <w:numId w:val="2"/>
        </w:numPr>
      </w:pPr>
      <w:r>
        <w:t>Are the</w:t>
      </w:r>
      <w:r w:rsidR="001A0009">
        <w:t xml:space="preserve"> costs of screening out illegitimate uses are too high </w:t>
      </w:r>
      <w:r w:rsidR="001A0009">
        <w:sym w:font="Wingdings" w:char="F0E0"/>
      </w:r>
      <w:r w:rsidR="001A0009">
        <w:t xml:space="preserve"> overinclusiveness of legitimate, 1st Amendment uses</w:t>
      </w:r>
      <w:r>
        <w:t>?</w:t>
      </w:r>
    </w:p>
    <w:p w:rsidR="002059F9" w:rsidRDefault="00A83AE8" w:rsidP="00A83AE8">
      <w:pPr>
        <w:pStyle w:val="ListParagraph"/>
        <w:numPr>
          <w:ilvl w:val="6"/>
          <w:numId w:val="2"/>
        </w:numPr>
      </w:pPr>
      <w:r>
        <w:t xml:space="preserve">E.g. </w:t>
      </w:r>
      <w:r w:rsidR="002059F9">
        <w:t xml:space="preserve">Videotapes – </w:t>
      </w:r>
      <w:r w:rsidR="002059F9" w:rsidRPr="002059F9">
        <w:rPr>
          <w:i/>
          <w:iCs/>
        </w:rPr>
        <w:t>Betamax</w:t>
      </w:r>
    </w:p>
    <w:p w:rsidR="00A83AE8" w:rsidRDefault="00A83AE8" w:rsidP="00A83AE8">
      <w:pPr>
        <w:pStyle w:val="ListParagraph"/>
        <w:numPr>
          <w:ilvl w:val="6"/>
          <w:numId w:val="2"/>
        </w:numPr>
      </w:pPr>
      <w:r>
        <w:t>Posners thinks NO for Internet downloading</w:t>
      </w:r>
    </w:p>
    <w:p w:rsidR="00A83AE8" w:rsidRDefault="00A83AE8" w:rsidP="00A83AE8">
      <w:pPr>
        <w:pStyle w:val="ListParagraph"/>
        <w:numPr>
          <w:ilvl w:val="3"/>
          <w:numId w:val="2"/>
        </w:numPr>
      </w:pPr>
      <w:r>
        <w:t xml:space="preserve">BUT some cases still hew towards requiring some sort of direct affirmative action on the part of the defendant – </w:t>
      </w:r>
      <w:r w:rsidRPr="00A83AE8">
        <w:rPr>
          <w:i/>
          <w:iCs/>
        </w:rPr>
        <w:t>Grokster</w:t>
      </w:r>
    </w:p>
    <w:p w:rsidR="008D782E" w:rsidRDefault="00A83AE8" w:rsidP="00A83AE8">
      <w:pPr>
        <w:pStyle w:val="ListParagraph"/>
        <w:numPr>
          <w:ilvl w:val="4"/>
          <w:numId w:val="2"/>
        </w:numPr>
      </w:pPr>
      <w:r>
        <w:t xml:space="preserve">Many SCOTUS opinions, but </w:t>
      </w:r>
      <w:r w:rsidR="008D782E">
        <w:t>emphasizes affirmative actions taken by Grokster</w:t>
      </w:r>
    </w:p>
    <w:p w:rsidR="008D782E" w:rsidRDefault="008D782E" w:rsidP="00A83AE8">
      <w:pPr>
        <w:pStyle w:val="ListParagraph"/>
        <w:numPr>
          <w:ilvl w:val="4"/>
          <w:numId w:val="2"/>
        </w:numPr>
      </w:pPr>
      <w:r>
        <w:t>Blurs line between direct and indirect liability</w:t>
      </w:r>
    </w:p>
    <w:p w:rsidR="001B4988" w:rsidRDefault="001B4988" w:rsidP="001B4988">
      <w:pPr>
        <w:pStyle w:val="ListParagraph"/>
        <w:numPr>
          <w:ilvl w:val="2"/>
          <w:numId w:val="2"/>
        </w:numPr>
      </w:pPr>
      <w:r>
        <w:t>Group Liability</w:t>
      </w:r>
    </w:p>
    <w:p w:rsidR="004D1228" w:rsidRPr="007F06DA" w:rsidRDefault="004D1228" w:rsidP="004D1228">
      <w:pPr>
        <w:pStyle w:val="ListParagraph"/>
        <w:numPr>
          <w:ilvl w:val="3"/>
          <w:numId w:val="2"/>
        </w:numPr>
      </w:pPr>
      <w:r>
        <w:t xml:space="preserve">LEVINSON thinks just look for the </w:t>
      </w:r>
      <w:r w:rsidRPr="004D1228">
        <w:rPr>
          <w:b/>
          <w:bCs/>
        </w:rPr>
        <w:t>cheapest cost avoider</w:t>
      </w:r>
      <w:r>
        <w:rPr>
          <w:bCs/>
        </w:rPr>
        <w:t xml:space="preserve"> regardless of group versus individual</w:t>
      </w:r>
    </w:p>
    <w:p w:rsidR="00453F57" w:rsidRDefault="00453F57" w:rsidP="001B4988">
      <w:pPr>
        <w:pStyle w:val="ListParagraph"/>
        <w:numPr>
          <w:ilvl w:val="3"/>
          <w:numId w:val="2"/>
        </w:numPr>
      </w:pPr>
      <w:r>
        <w:t>Modern examples:</w:t>
      </w:r>
    </w:p>
    <w:p w:rsidR="00453F57" w:rsidRDefault="00453F57" w:rsidP="0024639E">
      <w:pPr>
        <w:pStyle w:val="ListParagraph"/>
        <w:numPr>
          <w:ilvl w:val="4"/>
          <w:numId w:val="2"/>
        </w:numPr>
      </w:pPr>
      <w:r>
        <w:t>Joint &amp; Several Liability</w:t>
      </w:r>
      <w:r w:rsidR="0024639E">
        <w:t xml:space="preserve"> - </w:t>
      </w:r>
      <w:r>
        <w:t>Superfund</w:t>
      </w:r>
    </w:p>
    <w:p w:rsidR="00453F57" w:rsidRDefault="00453F57" w:rsidP="00453F57">
      <w:pPr>
        <w:pStyle w:val="ListParagraph"/>
        <w:numPr>
          <w:ilvl w:val="4"/>
          <w:numId w:val="2"/>
        </w:numPr>
      </w:pPr>
      <w:r>
        <w:t>Product liability and market share liability</w:t>
      </w:r>
    </w:p>
    <w:p w:rsidR="00453F57" w:rsidRDefault="00453F57" w:rsidP="00453F57">
      <w:pPr>
        <w:pStyle w:val="ListParagraph"/>
        <w:numPr>
          <w:ilvl w:val="4"/>
          <w:numId w:val="2"/>
        </w:numPr>
      </w:pPr>
      <w:r>
        <w:t xml:space="preserve">Criminal conspiracy and accomplice liability – </w:t>
      </w:r>
      <w:r w:rsidRPr="00453F57">
        <w:rPr>
          <w:i/>
          <w:iCs/>
        </w:rPr>
        <w:t>Pinkerton</w:t>
      </w:r>
    </w:p>
    <w:p w:rsidR="00453F57" w:rsidRDefault="00453F57" w:rsidP="00453F57">
      <w:pPr>
        <w:pStyle w:val="ListParagraph"/>
        <w:numPr>
          <w:ilvl w:val="4"/>
          <w:numId w:val="2"/>
        </w:numPr>
      </w:pPr>
      <w:r>
        <w:t>Corporate liability – holding SHs liable for mgmt actions</w:t>
      </w:r>
    </w:p>
    <w:p w:rsidR="00453F57" w:rsidRDefault="00453F57" w:rsidP="00453F57">
      <w:pPr>
        <w:pStyle w:val="ListParagraph"/>
        <w:numPr>
          <w:ilvl w:val="3"/>
          <w:numId w:val="2"/>
        </w:numPr>
      </w:pPr>
      <w:r>
        <w:t>Justifications:</w:t>
      </w:r>
    </w:p>
    <w:p w:rsidR="00453F57" w:rsidRDefault="00453F57" w:rsidP="00453F57">
      <w:pPr>
        <w:pStyle w:val="ListParagraph"/>
        <w:numPr>
          <w:ilvl w:val="4"/>
          <w:numId w:val="2"/>
        </w:numPr>
      </w:pPr>
      <w:r>
        <w:t>Information forcing</w:t>
      </w:r>
    </w:p>
    <w:p w:rsidR="00453F57" w:rsidRPr="00453F57" w:rsidRDefault="00453F57" w:rsidP="00453F57">
      <w:pPr>
        <w:pStyle w:val="ListParagraph"/>
        <w:numPr>
          <w:ilvl w:val="5"/>
          <w:numId w:val="2"/>
        </w:numPr>
      </w:pPr>
      <w:r>
        <w:t xml:space="preserve">Res ipsa loquitur – </w:t>
      </w:r>
      <w:r w:rsidRPr="00453F57">
        <w:rPr>
          <w:i/>
          <w:iCs/>
        </w:rPr>
        <w:t>Ybarra</w:t>
      </w:r>
    </w:p>
    <w:p w:rsidR="004A08F3" w:rsidRPr="004A08F3" w:rsidRDefault="00453F57" w:rsidP="00453F57">
      <w:pPr>
        <w:pStyle w:val="ListParagraph"/>
        <w:numPr>
          <w:ilvl w:val="5"/>
          <w:numId w:val="2"/>
        </w:numPr>
      </w:pPr>
      <w:r>
        <w:rPr>
          <w:iCs/>
        </w:rPr>
        <w:t>Someone start talking or you’re all liable</w:t>
      </w:r>
    </w:p>
    <w:p w:rsidR="00FB5F58" w:rsidRPr="00FB5F58" w:rsidRDefault="004A08F3" w:rsidP="004A08F3">
      <w:pPr>
        <w:pStyle w:val="ListParagraph"/>
        <w:numPr>
          <w:ilvl w:val="4"/>
          <w:numId w:val="2"/>
        </w:numPr>
      </w:pPr>
      <w:r>
        <w:t>Ability to control conduct</w:t>
      </w:r>
      <w:r w:rsidR="00FB5F58">
        <w:t xml:space="preserve"> – </w:t>
      </w:r>
      <w:r w:rsidR="00FB5F58" w:rsidRPr="00FB5F58">
        <w:rPr>
          <w:i/>
          <w:iCs/>
        </w:rPr>
        <w:t>Ajuri</w:t>
      </w:r>
    </w:p>
    <w:p w:rsidR="00FB5F58" w:rsidRPr="00FB5F58" w:rsidRDefault="00FB5F58" w:rsidP="00FB5F58">
      <w:pPr>
        <w:pStyle w:val="ListParagraph"/>
        <w:numPr>
          <w:ilvl w:val="5"/>
          <w:numId w:val="2"/>
        </w:numPr>
      </w:pPr>
      <w:r>
        <w:rPr>
          <w:iCs/>
        </w:rPr>
        <w:t>Holding group responsible allows them to exude pressure on the individual</w:t>
      </w:r>
    </w:p>
    <w:p w:rsidR="004A08F3" w:rsidRPr="004A08F3" w:rsidRDefault="00FB5F58" w:rsidP="00FB5F58">
      <w:pPr>
        <w:pStyle w:val="ListParagraph"/>
        <w:numPr>
          <w:ilvl w:val="5"/>
          <w:numId w:val="2"/>
        </w:numPr>
      </w:pPr>
      <w:r>
        <w:t>Positive example: microcredit</w:t>
      </w:r>
    </w:p>
    <w:p w:rsidR="004A08F3" w:rsidRPr="004A08F3" w:rsidRDefault="004A08F3" w:rsidP="001E0398">
      <w:pPr>
        <w:pStyle w:val="ListParagraph"/>
        <w:numPr>
          <w:ilvl w:val="4"/>
          <w:numId w:val="2"/>
        </w:numPr>
      </w:pPr>
      <w:r>
        <w:rPr>
          <w:iCs/>
        </w:rPr>
        <w:t>Group liability creates higher-powered incentives</w:t>
      </w:r>
    </w:p>
    <w:p w:rsidR="001E0398" w:rsidRPr="001E0398" w:rsidRDefault="004A08F3" w:rsidP="004A08F3">
      <w:pPr>
        <w:pStyle w:val="ListParagraph"/>
        <w:numPr>
          <w:ilvl w:val="5"/>
          <w:numId w:val="2"/>
        </w:numPr>
      </w:pPr>
      <w:r>
        <w:rPr>
          <w:iCs/>
        </w:rPr>
        <w:t>Peer pressure</w:t>
      </w:r>
      <w:r w:rsidR="001E0398">
        <w:rPr>
          <w:iCs/>
        </w:rPr>
        <w:t xml:space="preserve"> is good</w:t>
      </w:r>
    </w:p>
    <w:p w:rsidR="001E0398" w:rsidRPr="001E0398" w:rsidRDefault="001E0398" w:rsidP="004A08F3">
      <w:pPr>
        <w:pStyle w:val="ListParagraph"/>
        <w:numPr>
          <w:ilvl w:val="5"/>
          <w:numId w:val="2"/>
        </w:numPr>
      </w:pPr>
      <w:r>
        <w:rPr>
          <w:iCs/>
        </w:rPr>
        <w:t>Group solidarity (positive and negative)</w:t>
      </w:r>
    </w:p>
    <w:p w:rsidR="00FB5F58" w:rsidRPr="00FB5F58" w:rsidRDefault="001E0398" w:rsidP="001E0398">
      <w:pPr>
        <w:pStyle w:val="ListParagraph"/>
        <w:numPr>
          <w:ilvl w:val="6"/>
          <w:numId w:val="2"/>
        </w:numPr>
      </w:pPr>
      <w:r>
        <w:rPr>
          <w:iCs/>
        </w:rPr>
        <w:t>Eliminates intra-group conflict, e.g. lockstep compensation</w:t>
      </w:r>
    </w:p>
    <w:p w:rsidR="001E0398" w:rsidRPr="001E0398" w:rsidRDefault="001E0398" w:rsidP="001E0398">
      <w:pPr>
        <w:pStyle w:val="ListParagraph"/>
        <w:numPr>
          <w:ilvl w:val="3"/>
          <w:numId w:val="2"/>
        </w:numPr>
      </w:pPr>
      <w:r>
        <w:rPr>
          <w:iCs/>
        </w:rPr>
        <w:t>Problems</w:t>
      </w:r>
    </w:p>
    <w:p w:rsidR="001E0398" w:rsidRDefault="001E0398" w:rsidP="001E0398">
      <w:pPr>
        <w:pStyle w:val="ListParagraph"/>
        <w:numPr>
          <w:ilvl w:val="4"/>
          <w:numId w:val="2"/>
        </w:numPr>
      </w:pPr>
      <w:r>
        <w:t xml:space="preserve">Excessive control and micromanaging – </w:t>
      </w:r>
      <w:r w:rsidRPr="001E0398">
        <w:rPr>
          <w:i/>
          <w:iCs/>
        </w:rPr>
        <w:t>Aimster</w:t>
      </w:r>
      <w:r>
        <w:t xml:space="preserve"> costs?</w:t>
      </w:r>
    </w:p>
    <w:p w:rsidR="001E0398" w:rsidRDefault="001E0398" w:rsidP="001E0398">
      <w:pPr>
        <w:pStyle w:val="ListParagraph"/>
        <w:numPr>
          <w:ilvl w:val="4"/>
          <w:numId w:val="2"/>
        </w:numPr>
      </w:pPr>
      <w:r>
        <w:t>Group response differs from intent</w:t>
      </w:r>
    </w:p>
    <w:p w:rsidR="007F06DA" w:rsidRDefault="007F06DA" w:rsidP="001E0398">
      <w:pPr>
        <w:pStyle w:val="ListParagraph"/>
        <w:numPr>
          <w:ilvl w:val="5"/>
          <w:numId w:val="2"/>
        </w:numPr>
      </w:pPr>
      <w:r>
        <w:t>Cover-ups in corporations, group mutiny, etc.</w:t>
      </w:r>
    </w:p>
    <w:p w:rsidR="001E0398" w:rsidRPr="001E0398" w:rsidRDefault="007F06DA" w:rsidP="001E0398">
      <w:pPr>
        <w:pStyle w:val="ListParagraph"/>
        <w:numPr>
          <w:ilvl w:val="5"/>
          <w:numId w:val="2"/>
        </w:numPr>
      </w:pPr>
      <w:r>
        <w:t>“Rally around the flag” against the sanctioner</w:t>
      </w:r>
    </w:p>
    <w:p w:rsidR="007F06DA" w:rsidRPr="007F06DA" w:rsidRDefault="007F06DA" w:rsidP="001E0398">
      <w:pPr>
        <w:pStyle w:val="ListParagraph"/>
        <w:numPr>
          <w:ilvl w:val="4"/>
          <w:numId w:val="2"/>
        </w:numPr>
      </w:pPr>
      <w:r>
        <w:rPr>
          <w:iCs/>
        </w:rPr>
        <w:t xml:space="preserve">Immorality of group sanctions and </w:t>
      </w:r>
      <w:r w:rsidR="00FB5F58">
        <w:rPr>
          <w:iCs/>
        </w:rPr>
        <w:t xml:space="preserve">Act/omission distinction </w:t>
      </w:r>
      <w:r>
        <w:rPr>
          <w:iCs/>
        </w:rPr>
        <w:t>–</w:t>
      </w:r>
      <w:r w:rsidR="00FB5F58">
        <w:rPr>
          <w:iCs/>
        </w:rPr>
        <w:t xml:space="preserve"> </w:t>
      </w:r>
      <w:r w:rsidR="00FB5F58" w:rsidRPr="00FB5F58">
        <w:rPr>
          <w:i/>
          <w:iCs/>
        </w:rPr>
        <w:t>Ajuri</w:t>
      </w:r>
    </w:p>
    <w:p w:rsidR="007F06DA" w:rsidRDefault="007F06DA" w:rsidP="007F06DA">
      <w:pPr>
        <w:pStyle w:val="ListParagraph"/>
        <w:numPr>
          <w:ilvl w:val="5"/>
          <w:numId w:val="2"/>
        </w:numPr>
      </w:pPr>
      <w:r w:rsidRPr="007F06DA">
        <w:t xml:space="preserve">Can </w:t>
      </w:r>
      <w:r>
        <w:t xml:space="preserve">you hold the family of a terrorist </w:t>
      </w:r>
      <w:r w:rsidR="000C25A5">
        <w:t>responsible for the terrorist’s</w:t>
      </w:r>
      <w:r>
        <w:t xml:space="preserve"> actions?</w:t>
      </w:r>
    </w:p>
    <w:p w:rsidR="00BA2F2D" w:rsidRDefault="004D1228" w:rsidP="007F06DA">
      <w:pPr>
        <w:pStyle w:val="ListParagraph"/>
        <w:numPr>
          <w:ilvl w:val="5"/>
          <w:numId w:val="2"/>
        </w:numPr>
      </w:pPr>
      <w:r>
        <w:t>Strict liability for group actions</w:t>
      </w:r>
    </w:p>
    <w:p w:rsidR="00BA2F2D" w:rsidRDefault="00BA2F2D" w:rsidP="00BA2F2D">
      <w:pPr>
        <w:pStyle w:val="ListParagraph"/>
        <w:numPr>
          <w:ilvl w:val="0"/>
          <w:numId w:val="2"/>
        </w:numPr>
      </w:pPr>
      <w:r>
        <w:t>Preventative Injunctions</w:t>
      </w:r>
    </w:p>
    <w:p w:rsidR="004A69A0" w:rsidRPr="004A69A0" w:rsidRDefault="004A69A0" w:rsidP="00BA2F2D">
      <w:pPr>
        <w:pStyle w:val="ListParagraph"/>
        <w:numPr>
          <w:ilvl w:val="1"/>
          <w:numId w:val="2"/>
        </w:numPr>
      </w:pPr>
      <w:r w:rsidRPr="004A69A0">
        <w:rPr>
          <w:bCs/>
        </w:rPr>
        <w:t>Requirements</w:t>
      </w:r>
    </w:p>
    <w:p w:rsidR="009D5DFF" w:rsidRDefault="00384FFF" w:rsidP="004A69A0">
      <w:pPr>
        <w:pStyle w:val="ListParagraph"/>
        <w:numPr>
          <w:ilvl w:val="2"/>
          <w:numId w:val="2"/>
        </w:numPr>
      </w:pPr>
      <w:r>
        <w:rPr>
          <w:b/>
          <w:bCs/>
        </w:rPr>
        <w:t>RIPENESS</w:t>
      </w:r>
      <w:r w:rsidR="00D568D2">
        <w:rPr>
          <w:b/>
          <w:bCs/>
        </w:rPr>
        <w:t xml:space="preserve"> (equitable)</w:t>
      </w:r>
    </w:p>
    <w:p w:rsidR="00BD345F" w:rsidRPr="00BD345F" w:rsidRDefault="009D5DFF" w:rsidP="004A69A0">
      <w:pPr>
        <w:pStyle w:val="ListParagraph"/>
        <w:numPr>
          <w:ilvl w:val="3"/>
          <w:numId w:val="2"/>
        </w:numPr>
      </w:pPr>
      <w:r>
        <w:t xml:space="preserve">To get a preventative injunction, there must be a “substantial likelihood” of injury; merely remote and speculative injury is insufficient </w:t>
      </w:r>
      <w:r w:rsidR="00BD345F">
        <w:t>–</w:t>
      </w:r>
      <w:r>
        <w:t xml:space="preserve"> </w:t>
      </w:r>
      <w:r w:rsidRPr="009D5DFF">
        <w:rPr>
          <w:i/>
          <w:iCs/>
        </w:rPr>
        <w:t>Almurbati</w:t>
      </w:r>
    </w:p>
    <w:p w:rsidR="0073591A" w:rsidRPr="0073591A" w:rsidRDefault="00BD345F" w:rsidP="007B125F">
      <w:pPr>
        <w:pStyle w:val="ListParagraph"/>
        <w:numPr>
          <w:ilvl w:val="4"/>
          <w:numId w:val="2"/>
        </w:numPr>
      </w:pPr>
      <w:r>
        <w:rPr>
          <w:iCs/>
        </w:rPr>
        <w:t xml:space="preserve">Need actual evidence to show </w:t>
      </w:r>
      <w:r w:rsidRPr="00BD345F">
        <w:rPr>
          <w:b/>
          <w:iCs/>
        </w:rPr>
        <w:t xml:space="preserve">probability </w:t>
      </w:r>
      <w:r>
        <w:rPr>
          <w:iCs/>
        </w:rPr>
        <w:t xml:space="preserve">of harm, </w:t>
      </w:r>
      <w:r w:rsidR="00497EAE">
        <w:rPr>
          <w:iCs/>
        </w:rPr>
        <w:t xml:space="preserve">assertions are insufficient - </w:t>
      </w:r>
      <w:r w:rsidR="00497EAE" w:rsidRPr="00497EAE">
        <w:rPr>
          <w:i/>
          <w:iCs/>
        </w:rPr>
        <w:t>Humble Oil</w:t>
      </w:r>
    </w:p>
    <w:p w:rsidR="004A69A0" w:rsidRPr="004A69A0" w:rsidRDefault="0073591A" w:rsidP="0073591A">
      <w:pPr>
        <w:pStyle w:val="ListParagraph"/>
        <w:numPr>
          <w:ilvl w:val="4"/>
          <w:numId w:val="2"/>
        </w:numPr>
      </w:pPr>
      <w:r>
        <w:rPr>
          <w:iCs/>
        </w:rPr>
        <w:t xml:space="preserve">About probability, not timing - </w:t>
      </w:r>
      <w:r w:rsidRPr="0073591A">
        <w:rPr>
          <w:i/>
          <w:iCs/>
        </w:rPr>
        <w:t>Regional Rail Reorg Cases</w:t>
      </w:r>
    </w:p>
    <w:p w:rsidR="004A69A0" w:rsidRDefault="004A69A0" w:rsidP="00171A41">
      <w:pPr>
        <w:pStyle w:val="ListParagraph"/>
        <w:numPr>
          <w:ilvl w:val="3"/>
          <w:numId w:val="2"/>
        </w:numPr>
      </w:pPr>
      <w:r>
        <w:t>Individuation</w:t>
      </w:r>
    </w:p>
    <w:p w:rsidR="007B3E51" w:rsidRDefault="004A69A0" w:rsidP="00171A41">
      <w:pPr>
        <w:pStyle w:val="ListParagraph"/>
        <w:numPr>
          <w:ilvl w:val="4"/>
          <w:numId w:val="2"/>
        </w:numPr>
      </w:pPr>
      <w:r>
        <w:t xml:space="preserve">Can’t get a group injunction to say obey the law </w:t>
      </w:r>
      <w:r>
        <w:sym w:font="Wingdings" w:char="F0E0"/>
      </w:r>
      <w:r>
        <w:t xml:space="preserve"> tied to showing ripeness according to LEVINSON</w:t>
      </w:r>
    </w:p>
    <w:p w:rsidR="00C219FC" w:rsidRDefault="007B3E51" w:rsidP="00171A41">
      <w:pPr>
        <w:pStyle w:val="ListParagraph"/>
        <w:numPr>
          <w:ilvl w:val="4"/>
          <w:numId w:val="2"/>
        </w:numPr>
      </w:pPr>
      <w:r>
        <w:t>Three costs of obey-the-law inju</w:t>
      </w:r>
      <w:r w:rsidR="00C219FC">
        <w:t>n</w:t>
      </w:r>
      <w:r>
        <w:t>ctions:</w:t>
      </w:r>
    </w:p>
    <w:p w:rsidR="00271E17" w:rsidRDefault="00C219FC" w:rsidP="00C219FC">
      <w:pPr>
        <w:pStyle w:val="ListParagraph"/>
        <w:numPr>
          <w:ilvl w:val="5"/>
          <w:numId w:val="2"/>
        </w:numPr>
      </w:pPr>
      <w:r>
        <w:t>Litigation costs are resource intensive</w:t>
      </w:r>
    </w:p>
    <w:p w:rsidR="00271E17" w:rsidRDefault="00271E17" w:rsidP="00271E17">
      <w:pPr>
        <w:pStyle w:val="ListParagraph"/>
        <w:numPr>
          <w:ilvl w:val="5"/>
          <w:numId w:val="2"/>
        </w:numPr>
      </w:pPr>
      <w:r>
        <w:t>Raising the penalty for one specific defendant</w:t>
      </w:r>
    </w:p>
    <w:p w:rsidR="007B125F" w:rsidRDefault="00271E17" w:rsidP="00C219FC">
      <w:pPr>
        <w:pStyle w:val="ListParagraph"/>
        <w:numPr>
          <w:ilvl w:val="5"/>
          <w:numId w:val="2"/>
        </w:numPr>
      </w:pPr>
      <w:r>
        <w:t xml:space="preserve">Judicial power grab </w:t>
      </w:r>
      <w:r>
        <w:sym w:font="Wingdings" w:char="F0E0"/>
      </w:r>
      <w:r>
        <w:t xml:space="preserve"> adding remedies to legislative judgment</w:t>
      </w:r>
      <w:r w:rsidR="003566B7">
        <w:t xml:space="preserve"> (</w:t>
      </w:r>
      <w:r w:rsidR="00EA17C9">
        <w:t>separation</w:t>
      </w:r>
      <w:r w:rsidR="003566B7">
        <w:t xml:space="preserve"> of powers)</w:t>
      </w:r>
    </w:p>
    <w:p w:rsidR="007B125F" w:rsidRDefault="007B125F" w:rsidP="00171A41">
      <w:pPr>
        <w:pStyle w:val="ListParagraph"/>
        <w:numPr>
          <w:ilvl w:val="3"/>
          <w:numId w:val="2"/>
        </w:numPr>
      </w:pPr>
      <w:r>
        <w:t>Scope of injunction and probability of harm</w:t>
      </w:r>
    </w:p>
    <w:p w:rsidR="007564F0" w:rsidRPr="007564F0" w:rsidRDefault="007B125F" w:rsidP="00171A41">
      <w:pPr>
        <w:pStyle w:val="ListParagraph"/>
        <w:numPr>
          <w:ilvl w:val="4"/>
          <w:numId w:val="2"/>
        </w:numPr>
      </w:pPr>
      <w:r>
        <w:t>Must</w:t>
      </w:r>
      <w:r w:rsidR="007564F0">
        <w:t xml:space="preserve"> limit injunction to </w:t>
      </w:r>
      <w:r>
        <w:t>those practices and parties</w:t>
      </w:r>
      <w:r w:rsidR="007564F0">
        <w:t xml:space="preserve"> where</w:t>
      </w:r>
      <w:r>
        <w:t xml:space="preserve"> you have shown “substantial likelihood”</w:t>
      </w:r>
      <w:r w:rsidR="00384FFF">
        <w:t xml:space="preserve"> of harm</w:t>
      </w:r>
      <w:r>
        <w:t xml:space="preserve"> </w:t>
      </w:r>
      <w:r w:rsidR="007564F0">
        <w:t>–</w:t>
      </w:r>
      <w:r>
        <w:t xml:space="preserve"> </w:t>
      </w:r>
      <w:r w:rsidRPr="007B125F">
        <w:rPr>
          <w:i/>
          <w:iCs/>
        </w:rPr>
        <w:t>Marshall</w:t>
      </w:r>
    </w:p>
    <w:p w:rsidR="007564F0" w:rsidRPr="007564F0" w:rsidRDefault="007564F0" w:rsidP="00171A41">
      <w:pPr>
        <w:pStyle w:val="ListParagraph"/>
        <w:numPr>
          <w:ilvl w:val="5"/>
          <w:numId w:val="2"/>
        </w:numPr>
      </w:pPr>
      <w:r>
        <w:rPr>
          <w:iCs/>
        </w:rPr>
        <w:t xml:space="preserve">Nation-wide injunctions require showing company </w:t>
      </w:r>
      <w:r w:rsidRPr="007564F0">
        <w:rPr>
          <w:b/>
          <w:bCs/>
          <w:iCs/>
        </w:rPr>
        <w:t>policy or practice</w:t>
      </w:r>
      <w:r>
        <w:rPr>
          <w:iCs/>
        </w:rPr>
        <w:t xml:space="preserve"> leading to harm</w:t>
      </w:r>
    </w:p>
    <w:p w:rsidR="004102E1" w:rsidRPr="004102E1" w:rsidRDefault="00610F38" w:rsidP="00171A41">
      <w:pPr>
        <w:pStyle w:val="ListParagraph"/>
        <w:numPr>
          <w:ilvl w:val="5"/>
          <w:numId w:val="2"/>
        </w:numPr>
      </w:pPr>
      <w:r>
        <w:t xml:space="preserve">LEVINSON think nationwide injunctions should be limited to class actions </w:t>
      </w:r>
      <w:r>
        <w:sym w:font="Wingdings" w:char="F0E0"/>
      </w:r>
      <w:r>
        <w:t xml:space="preserve"> limit the </w:t>
      </w:r>
      <w:r w:rsidR="006E49C2">
        <w:t xml:space="preserve">injunction to the probability of harm to the </w:t>
      </w:r>
      <w:r w:rsidR="006E49C2" w:rsidRPr="006E49C2">
        <w:rPr>
          <w:i/>
          <w:iCs/>
        </w:rPr>
        <w:t>plaintiff</w:t>
      </w:r>
    </w:p>
    <w:p w:rsidR="00424FC8" w:rsidRDefault="004102E1" w:rsidP="00171A41">
      <w:pPr>
        <w:pStyle w:val="ListParagraph"/>
        <w:numPr>
          <w:ilvl w:val="6"/>
          <w:numId w:val="2"/>
        </w:numPr>
      </w:pPr>
      <w:r>
        <w:t>But problems w/ individual plaintiffs leaving/quitting</w:t>
      </w:r>
    </w:p>
    <w:p w:rsidR="009202FC" w:rsidRDefault="00424FC8" w:rsidP="009202FC">
      <w:pPr>
        <w:pStyle w:val="ListParagraph"/>
        <w:numPr>
          <w:ilvl w:val="3"/>
          <w:numId w:val="2"/>
        </w:numPr>
      </w:pPr>
      <w:r w:rsidRPr="00424FC8">
        <w:rPr>
          <w:b/>
          <w:bCs/>
        </w:rPr>
        <w:t>Error cost</w:t>
      </w:r>
      <w:r>
        <w:t xml:space="preserve"> calculation: balancing the cost </w:t>
      </w:r>
      <w:r w:rsidR="009202FC">
        <w:t xml:space="preserve">to </w:t>
      </w:r>
      <w:r w:rsidR="009202FC">
        <w:sym w:font="Symbol" w:char="F044"/>
      </w:r>
      <w:r w:rsidR="009202FC">
        <w:t xml:space="preserve"> </w:t>
      </w:r>
      <w:r>
        <w:t xml:space="preserve">of enjoining too early with cost </w:t>
      </w:r>
      <w:r w:rsidR="009202FC">
        <w:t xml:space="preserve">to ∏ of enjoining too late – </w:t>
      </w:r>
      <w:r w:rsidR="009202FC" w:rsidRPr="009202FC">
        <w:rPr>
          <w:i/>
          <w:iCs/>
        </w:rPr>
        <w:t>Nicholson</w:t>
      </w:r>
    </w:p>
    <w:p w:rsidR="009202FC" w:rsidRPr="009202FC" w:rsidRDefault="009202FC" w:rsidP="009202FC">
      <w:pPr>
        <w:pStyle w:val="ListParagraph"/>
        <w:numPr>
          <w:ilvl w:val="4"/>
          <w:numId w:val="2"/>
        </w:numPr>
      </w:pPr>
      <w:r w:rsidRPr="009202FC">
        <w:rPr>
          <w:bCs/>
        </w:rPr>
        <w:t>Don’t</w:t>
      </w:r>
      <w:r>
        <w:rPr>
          <w:bCs/>
        </w:rPr>
        <w:t xml:space="preserve"> know that a halfway house will actually cause harm, mere fear of causing harm enough</w:t>
      </w:r>
    </w:p>
    <w:p w:rsidR="009202FC" w:rsidRPr="009202FC" w:rsidRDefault="009202FC" w:rsidP="009202FC">
      <w:pPr>
        <w:pStyle w:val="ListParagraph"/>
        <w:numPr>
          <w:ilvl w:val="4"/>
          <w:numId w:val="2"/>
        </w:numPr>
      </w:pPr>
      <w:r>
        <w:rPr>
          <w:bCs/>
        </w:rPr>
        <w:t xml:space="preserve">But per se nuisances </w:t>
      </w:r>
      <w:r w:rsidRPr="009202FC">
        <w:rPr>
          <w:bCs/>
          <w:i/>
          <w:iCs/>
        </w:rPr>
        <w:t>do</w:t>
      </w:r>
      <w:r>
        <w:rPr>
          <w:bCs/>
        </w:rPr>
        <w:t xml:space="preserve"> cause legal harm, so no error cost to enjoin immediately</w:t>
      </w:r>
    </w:p>
    <w:p w:rsidR="009202FC" w:rsidRPr="009202FC" w:rsidRDefault="009202FC" w:rsidP="009202FC">
      <w:pPr>
        <w:pStyle w:val="ListParagraph"/>
        <w:numPr>
          <w:ilvl w:val="5"/>
          <w:numId w:val="2"/>
        </w:numPr>
      </w:pPr>
      <w:r w:rsidRPr="009202FC">
        <w:rPr>
          <w:bCs/>
          <w:i/>
          <w:iCs/>
        </w:rPr>
        <w:t>Brainard</w:t>
      </w:r>
      <w:r>
        <w:rPr>
          <w:bCs/>
        </w:rPr>
        <w:t xml:space="preserve"> – Town dump</w:t>
      </w:r>
    </w:p>
    <w:p w:rsidR="009202FC" w:rsidRDefault="009202FC" w:rsidP="009202FC">
      <w:pPr>
        <w:pStyle w:val="ListParagraph"/>
        <w:numPr>
          <w:ilvl w:val="5"/>
          <w:numId w:val="2"/>
        </w:numPr>
      </w:pPr>
      <w:r w:rsidRPr="009202FC">
        <w:rPr>
          <w:i/>
          <w:iCs/>
        </w:rPr>
        <w:t>Torrant</w:t>
      </w:r>
      <w:r>
        <w:t xml:space="preserve"> – undertaking house</w:t>
      </w:r>
    </w:p>
    <w:p w:rsidR="004102E1" w:rsidRPr="009202FC" w:rsidRDefault="009202FC" w:rsidP="009202FC">
      <w:pPr>
        <w:pStyle w:val="ListParagraph"/>
        <w:numPr>
          <w:ilvl w:val="4"/>
          <w:numId w:val="2"/>
        </w:numPr>
      </w:pPr>
      <w:r>
        <w:rPr>
          <w:b/>
          <w:iCs/>
        </w:rPr>
        <w:t>Dershowitz</w:t>
      </w:r>
      <w:r>
        <w:rPr>
          <w:iCs/>
        </w:rPr>
        <w:t xml:space="preserve"> argues we have a systematic bias against early intervention</w:t>
      </w:r>
      <w:r w:rsidR="009C3E7C">
        <w:rPr>
          <w:iCs/>
        </w:rPr>
        <w:t>, but LEVINSON thinks we overcompensate when harm actually does happen</w:t>
      </w:r>
    </w:p>
    <w:p w:rsidR="00171A41" w:rsidRPr="00171A41" w:rsidRDefault="00171A41" w:rsidP="00171A41">
      <w:pPr>
        <w:pStyle w:val="ListParagraph"/>
        <w:numPr>
          <w:ilvl w:val="2"/>
          <w:numId w:val="2"/>
        </w:numPr>
      </w:pPr>
      <w:r>
        <w:t xml:space="preserve">Mootness - </w:t>
      </w:r>
      <w:r w:rsidRPr="00171A41">
        <w:rPr>
          <w:i/>
          <w:iCs/>
        </w:rPr>
        <w:t>WT Grant</w:t>
      </w:r>
    </w:p>
    <w:p w:rsidR="00171A41" w:rsidRDefault="00171A41" w:rsidP="00171A41">
      <w:pPr>
        <w:pStyle w:val="ListParagraph"/>
        <w:numPr>
          <w:ilvl w:val="3"/>
          <w:numId w:val="2"/>
        </w:numPr>
      </w:pPr>
      <w:r>
        <w:t>Flip side of same coin as ripeness</w:t>
      </w:r>
    </w:p>
    <w:p w:rsidR="00171A41" w:rsidRDefault="00171A41" w:rsidP="00171A41">
      <w:pPr>
        <w:pStyle w:val="ListParagraph"/>
        <w:numPr>
          <w:ilvl w:val="3"/>
          <w:numId w:val="2"/>
        </w:numPr>
      </w:pPr>
      <w:r>
        <w:t>Courts sometimes decide as just “no probability of future harm”</w:t>
      </w:r>
      <w:r w:rsidR="00930EC7">
        <w:t xml:space="preserve"> without saying mootness/ripeness</w:t>
      </w:r>
      <w:r>
        <w:t xml:space="preserve"> - </w:t>
      </w:r>
      <w:r w:rsidRPr="00384FFF">
        <w:rPr>
          <w:i/>
          <w:iCs/>
        </w:rPr>
        <w:t>WT Grant</w:t>
      </w:r>
    </w:p>
    <w:p w:rsidR="003E0D9A" w:rsidRDefault="00171A41" w:rsidP="00171A41">
      <w:pPr>
        <w:pStyle w:val="ListParagraph"/>
        <w:numPr>
          <w:ilvl w:val="4"/>
          <w:numId w:val="2"/>
        </w:numPr>
      </w:pPr>
      <w:r>
        <w:t xml:space="preserve">Voluntary cessation may not be enough to moot, question of how likely to happen again? </w:t>
      </w:r>
      <w:r>
        <w:sym w:font="Wingdings" w:char="F0E0"/>
      </w:r>
      <w:r>
        <w:t xml:space="preserve"> same as ripeness</w:t>
      </w:r>
    </w:p>
    <w:p w:rsidR="00171A41" w:rsidRDefault="00844895" w:rsidP="00844895">
      <w:pPr>
        <w:pStyle w:val="ListParagraph"/>
        <w:numPr>
          <w:ilvl w:val="3"/>
          <w:numId w:val="2"/>
        </w:numPr>
      </w:pPr>
      <w:r>
        <w:t xml:space="preserve">May be different in focusing on the conduct of the </w:t>
      </w:r>
      <w:r w:rsidRPr="00844895">
        <w:rPr>
          <w:b/>
          <w:bCs/>
        </w:rPr>
        <w:t>defendant</w:t>
      </w:r>
      <w:r>
        <w:t xml:space="preserve"> rather than the harm to the plaintiff (LEVINSON argues this is how </w:t>
      </w:r>
      <w:r w:rsidRPr="00844895">
        <w:rPr>
          <w:i/>
          <w:iCs/>
        </w:rPr>
        <w:t>Lyons</w:t>
      </w:r>
      <w:r>
        <w:t xml:space="preserve"> should have been decided)</w:t>
      </w:r>
    </w:p>
    <w:p w:rsidR="00171A41" w:rsidRDefault="00171A41" w:rsidP="00171A41">
      <w:pPr>
        <w:pStyle w:val="ListParagraph"/>
        <w:numPr>
          <w:ilvl w:val="2"/>
          <w:numId w:val="2"/>
        </w:numPr>
      </w:pPr>
      <w:r>
        <w:t xml:space="preserve">Standing – </w:t>
      </w:r>
      <w:r w:rsidRPr="00171A41">
        <w:rPr>
          <w:i/>
          <w:iCs/>
        </w:rPr>
        <w:t>Lyons</w:t>
      </w:r>
    </w:p>
    <w:p w:rsidR="00D568D2" w:rsidRDefault="00D568D2" w:rsidP="00171A41">
      <w:pPr>
        <w:pStyle w:val="ListParagraph"/>
        <w:numPr>
          <w:ilvl w:val="3"/>
          <w:numId w:val="2"/>
        </w:numPr>
      </w:pPr>
      <w:r>
        <w:t xml:space="preserve">Ripeness in the Article III constitutional sense </w:t>
      </w:r>
      <w:r>
        <w:sym w:font="Wingdings" w:char="F0E0"/>
      </w:r>
      <w:r>
        <w:t xml:space="preserve"> but means the same thing</w:t>
      </w:r>
    </w:p>
    <w:p w:rsidR="000D7060" w:rsidRDefault="000D7060" w:rsidP="000D7060">
      <w:pPr>
        <w:pStyle w:val="ListParagraph"/>
        <w:numPr>
          <w:ilvl w:val="4"/>
          <w:numId w:val="2"/>
        </w:numPr>
      </w:pPr>
      <w:r>
        <w:t>Court rejects Marshall’s dissent: stand</w:t>
      </w:r>
      <w:r w:rsidR="00785849">
        <w:t>ing about the cause of action; ripeness is about the remedy sought</w:t>
      </w:r>
    </w:p>
    <w:p w:rsidR="00A31E86" w:rsidRDefault="00D568D2" w:rsidP="00A31E86">
      <w:pPr>
        <w:pStyle w:val="ListParagraph"/>
        <w:numPr>
          <w:ilvl w:val="4"/>
          <w:numId w:val="2"/>
        </w:numPr>
      </w:pPr>
      <w:r>
        <w:t>No likelihood of future harm to the plaintiff means no standing/ripeness – e.g. LAPD chokeholds</w:t>
      </w:r>
    </w:p>
    <w:p w:rsidR="00A31E86" w:rsidRDefault="00A31E86" w:rsidP="00A31E86">
      <w:pPr>
        <w:pStyle w:val="ListParagraph"/>
        <w:numPr>
          <w:ilvl w:val="3"/>
          <w:numId w:val="2"/>
        </w:numPr>
      </w:pPr>
      <w:r>
        <w:t xml:space="preserve">Like all threshold issues, conclusory judgment that depends on whether court wants to take on, </w:t>
      </w:r>
      <w:r w:rsidRPr="003E0D9A">
        <w:rPr>
          <w:i/>
          <w:iCs/>
        </w:rPr>
        <w:t>compare</w:t>
      </w:r>
      <w:r>
        <w:t xml:space="preserve"> </w:t>
      </w:r>
      <w:r w:rsidRPr="003E0D9A">
        <w:rPr>
          <w:i/>
          <w:iCs/>
        </w:rPr>
        <w:t>Lyons</w:t>
      </w:r>
      <w:r>
        <w:t xml:space="preserve"> with </w:t>
      </w:r>
      <w:r w:rsidRPr="003E0D9A">
        <w:rPr>
          <w:i/>
          <w:iCs/>
        </w:rPr>
        <w:t>Bowers</w:t>
      </w:r>
    </w:p>
    <w:p w:rsidR="004A69A0" w:rsidRPr="004A69A0" w:rsidRDefault="004A69A0" w:rsidP="004A69A0">
      <w:pPr>
        <w:pStyle w:val="ListParagraph"/>
        <w:numPr>
          <w:ilvl w:val="1"/>
          <w:numId w:val="2"/>
        </w:numPr>
      </w:pPr>
      <w:r>
        <w:rPr>
          <w:iCs/>
        </w:rPr>
        <w:t>Contempt power</w:t>
      </w:r>
    </w:p>
    <w:p w:rsidR="00CE08B1" w:rsidRDefault="004A69A0" w:rsidP="004A69A0">
      <w:pPr>
        <w:pStyle w:val="ListParagraph"/>
        <w:numPr>
          <w:ilvl w:val="2"/>
          <w:numId w:val="2"/>
        </w:numPr>
      </w:pPr>
      <w:r>
        <w:t>Criminal contempt</w:t>
      </w:r>
    </w:p>
    <w:p w:rsidR="009D4A62" w:rsidRDefault="009D4A62" w:rsidP="00CE08B1">
      <w:pPr>
        <w:pStyle w:val="ListParagraph"/>
        <w:numPr>
          <w:ilvl w:val="3"/>
          <w:numId w:val="2"/>
        </w:numPr>
      </w:pPr>
      <w:r>
        <w:t>Requries mens rea, notice, and opportunity to comply</w:t>
      </w:r>
    </w:p>
    <w:p w:rsidR="004A69A0" w:rsidRDefault="009D4A62" w:rsidP="00CE08B1">
      <w:pPr>
        <w:pStyle w:val="ListParagraph"/>
        <w:numPr>
          <w:ilvl w:val="3"/>
          <w:numId w:val="2"/>
        </w:numPr>
      </w:pPr>
      <w:r>
        <w:t xml:space="preserve">Gov’t prosecutes, Judge sets penalties </w:t>
      </w:r>
      <w:r>
        <w:sym w:font="Wingdings" w:char="F0E0"/>
      </w:r>
      <w:r>
        <w:t xml:space="preserve"> severe consequences</w:t>
      </w:r>
    </w:p>
    <w:p w:rsidR="00CE08B1" w:rsidRDefault="004A69A0" w:rsidP="004A69A0">
      <w:pPr>
        <w:pStyle w:val="ListParagraph"/>
        <w:numPr>
          <w:ilvl w:val="2"/>
          <w:numId w:val="2"/>
        </w:numPr>
      </w:pPr>
      <w:r>
        <w:t>Civil contempt</w:t>
      </w:r>
    </w:p>
    <w:p w:rsidR="009D4A62" w:rsidRDefault="00CE08B1" w:rsidP="00CE08B1">
      <w:pPr>
        <w:pStyle w:val="ListParagraph"/>
        <w:numPr>
          <w:ilvl w:val="3"/>
          <w:numId w:val="2"/>
        </w:numPr>
      </w:pPr>
      <w:r>
        <w:t>Compensatory</w:t>
      </w:r>
    </w:p>
    <w:p w:rsidR="009D4A62" w:rsidRDefault="009D4A62" w:rsidP="009D4A62">
      <w:pPr>
        <w:pStyle w:val="ListParagraph"/>
        <w:numPr>
          <w:ilvl w:val="4"/>
          <w:numId w:val="2"/>
        </w:numPr>
      </w:pPr>
      <w:r>
        <w:t>Contempt equivalent of tort</w:t>
      </w:r>
    </w:p>
    <w:p w:rsidR="009D4A62" w:rsidRDefault="009D4A62" w:rsidP="009D4A62">
      <w:pPr>
        <w:pStyle w:val="ListParagraph"/>
        <w:numPr>
          <w:ilvl w:val="5"/>
          <w:numId w:val="2"/>
        </w:numPr>
      </w:pPr>
      <w:r>
        <w:t>Get to the top of the docket, bench trial</w:t>
      </w:r>
    </w:p>
    <w:p w:rsidR="00CE08B1" w:rsidRDefault="009D4A62" w:rsidP="009D4A62">
      <w:pPr>
        <w:pStyle w:val="ListParagraph"/>
        <w:numPr>
          <w:ilvl w:val="4"/>
          <w:numId w:val="2"/>
        </w:numPr>
      </w:pPr>
      <w:r>
        <w:t>Requires clear and convincing evidence</w:t>
      </w:r>
    </w:p>
    <w:p w:rsidR="009D4A62" w:rsidRDefault="00CE08B1" w:rsidP="00CE08B1">
      <w:pPr>
        <w:pStyle w:val="ListParagraph"/>
        <w:numPr>
          <w:ilvl w:val="3"/>
          <w:numId w:val="2"/>
        </w:numPr>
      </w:pPr>
      <w:r>
        <w:t>Coercive</w:t>
      </w:r>
      <w:r w:rsidR="004D02D7">
        <w:t xml:space="preserve"> - </w:t>
      </w:r>
      <w:r w:rsidR="004D02D7" w:rsidRPr="004D02D7">
        <w:rPr>
          <w:i/>
          <w:iCs/>
        </w:rPr>
        <w:t>City of Yonkers</w:t>
      </w:r>
    </w:p>
    <w:p w:rsidR="00556106" w:rsidRDefault="004D02D7" w:rsidP="009D4A62">
      <w:pPr>
        <w:pStyle w:val="ListParagraph"/>
        <w:numPr>
          <w:ilvl w:val="4"/>
          <w:numId w:val="2"/>
        </w:numPr>
      </w:pPr>
      <w:r>
        <w:t>Creates a game of chicken to force parties into compliance with the injunction</w:t>
      </w:r>
    </w:p>
    <w:p w:rsidR="004D02D7" w:rsidRDefault="00556106" w:rsidP="00556106">
      <w:pPr>
        <w:pStyle w:val="ListParagraph"/>
        <w:numPr>
          <w:ilvl w:val="5"/>
          <w:numId w:val="2"/>
        </w:numPr>
      </w:pPr>
      <w:r>
        <w:t>Can sometimes appear “unseemly” to target individuals, according to SCOTUS</w:t>
      </w:r>
    </w:p>
    <w:p w:rsidR="00602954" w:rsidRDefault="004D02D7" w:rsidP="004D02D7">
      <w:pPr>
        <w:pStyle w:val="ListParagraph"/>
        <w:numPr>
          <w:ilvl w:val="4"/>
          <w:numId w:val="2"/>
        </w:numPr>
      </w:pPr>
      <w:r>
        <w:t>Level between criminal contempt and federal recalcitrant witness statute (limited to 18 months)</w:t>
      </w:r>
    </w:p>
    <w:p w:rsidR="00602954" w:rsidRDefault="00602954" w:rsidP="00602954">
      <w:pPr>
        <w:pStyle w:val="ListParagraph"/>
        <w:numPr>
          <w:ilvl w:val="0"/>
          <w:numId w:val="2"/>
        </w:numPr>
      </w:pPr>
      <w:r>
        <w:t>Pre-Trial Injunctions</w:t>
      </w:r>
    </w:p>
    <w:p w:rsidR="00602954" w:rsidRDefault="00602954" w:rsidP="00602954">
      <w:pPr>
        <w:pStyle w:val="ListParagraph"/>
        <w:numPr>
          <w:ilvl w:val="1"/>
          <w:numId w:val="2"/>
        </w:numPr>
      </w:pPr>
      <w:r>
        <w:t>Preliminary Injunction</w:t>
      </w:r>
    </w:p>
    <w:p w:rsidR="00DD7766" w:rsidRPr="00DD7766" w:rsidRDefault="00DD7766" w:rsidP="00602954">
      <w:pPr>
        <w:pStyle w:val="ListParagraph"/>
        <w:numPr>
          <w:ilvl w:val="2"/>
          <w:numId w:val="2"/>
        </w:numPr>
      </w:pPr>
      <w:r>
        <w:rPr>
          <w:iCs/>
        </w:rPr>
        <w:t>Doctrine/Error Cost:</w:t>
      </w:r>
    </w:p>
    <w:p w:rsidR="008B6C43" w:rsidRDefault="00602954" w:rsidP="00DD7766">
      <w:pPr>
        <w:pStyle w:val="ListParagraph"/>
        <w:numPr>
          <w:ilvl w:val="3"/>
          <w:numId w:val="2"/>
        </w:numPr>
      </w:pPr>
      <w:r w:rsidRPr="00602954">
        <w:rPr>
          <w:i/>
          <w:iCs/>
        </w:rPr>
        <w:t>Winter</w:t>
      </w:r>
      <w:r>
        <w:t xml:space="preserve"> four-part test</w:t>
      </w:r>
    </w:p>
    <w:p w:rsidR="008B6C43" w:rsidRDefault="008B6C43" w:rsidP="008B6C43">
      <w:pPr>
        <w:pStyle w:val="ListParagraph"/>
        <w:numPr>
          <w:ilvl w:val="4"/>
          <w:numId w:val="2"/>
        </w:numPr>
      </w:pPr>
      <w:r>
        <w:t>Likelihood of success of the merits</w:t>
      </w:r>
    </w:p>
    <w:p w:rsidR="008B6C43" w:rsidRDefault="008B6C43" w:rsidP="008B6C43">
      <w:pPr>
        <w:pStyle w:val="ListParagraph"/>
        <w:numPr>
          <w:ilvl w:val="4"/>
          <w:numId w:val="2"/>
        </w:numPr>
      </w:pPr>
      <w:r>
        <w:t>Likelihood of irreparable harm</w:t>
      </w:r>
    </w:p>
    <w:p w:rsidR="008B6C43" w:rsidRDefault="008B6C43" w:rsidP="008B6C43">
      <w:pPr>
        <w:pStyle w:val="ListParagraph"/>
        <w:numPr>
          <w:ilvl w:val="5"/>
          <w:numId w:val="2"/>
        </w:numPr>
      </w:pPr>
      <w:r>
        <w:t>Harms that can’t be fully compensated</w:t>
      </w:r>
    </w:p>
    <w:p w:rsidR="008B6C43" w:rsidRDefault="008B6C43" w:rsidP="008B6C43">
      <w:pPr>
        <w:pStyle w:val="ListParagraph"/>
        <w:numPr>
          <w:ilvl w:val="5"/>
          <w:numId w:val="2"/>
        </w:numPr>
      </w:pPr>
      <w:r>
        <w:t>Harms that are difficult to value/monetize</w:t>
      </w:r>
    </w:p>
    <w:p w:rsidR="008B6C43" w:rsidRDefault="008B6C43" w:rsidP="008B6C43">
      <w:pPr>
        <w:pStyle w:val="ListParagraph"/>
        <w:numPr>
          <w:ilvl w:val="5"/>
          <w:numId w:val="2"/>
        </w:numPr>
      </w:pPr>
      <w:r>
        <w:t>Idiosyncratic harms</w:t>
      </w:r>
    </w:p>
    <w:p w:rsidR="00147278" w:rsidRDefault="008B6C43" w:rsidP="008B6C43">
      <w:pPr>
        <w:pStyle w:val="ListParagraph"/>
        <w:numPr>
          <w:ilvl w:val="4"/>
          <w:numId w:val="2"/>
        </w:numPr>
      </w:pPr>
      <w:r>
        <w:t xml:space="preserve">Balance of hardship </w:t>
      </w:r>
    </w:p>
    <w:p w:rsidR="008B6C43" w:rsidRDefault="00147278" w:rsidP="00147278">
      <w:pPr>
        <w:pStyle w:val="ListParagraph"/>
        <w:numPr>
          <w:ilvl w:val="5"/>
          <w:numId w:val="2"/>
        </w:numPr>
      </w:pPr>
      <w:r>
        <w:t xml:space="preserve">Asking the error cost to the </w:t>
      </w:r>
      <w:r w:rsidRPr="00147278">
        <w:rPr>
          <w:i/>
          <w:iCs/>
        </w:rPr>
        <w:t>defendant</w:t>
      </w:r>
      <w:r>
        <w:t xml:space="preserve"> for wrongful injunction</w:t>
      </w:r>
    </w:p>
    <w:p w:rsidR="00602954" w:rsidRDefault="008B6C43" w:rsidP="008B6C43">
      <w:pPr>
        <w:pStyle w:val="ListParagraph"/>
        <w:numPr>
          <w:ilvl w:val="4"/>
          <w:numId w:val="2"/>
        </w:numPr>
      </w:pPr>
      <w:r>
        <w:t>Public interest</w:t>
      </w:r>
    </w:p>
    <w:p w:rsidR="00602954" w:rsidRDefault="00602954" w:rsidP="00DD7766">
      <w:pPr>
        <w:pStyle w:val="ListParagraph"/>
        <w:numPr>
          <w:ilvl w:val="3"/>
          <w:numId w:val="2"/>
        </w:numPr>
      </w:pPr>
      <w:r>
        <w:t xml:space="preserve">Leubsdorf-Posner Test - </w:t>
      </w:r>
      <w:r w:rsidRPr="00602954">
        <w:rPr>
          <w:i/>
          <w:iCs/>
        </w:rPr>
        <w:t>Am. Hosp. Supply Corp.</w:t>
      </w:r>
    </w:p>
    <w:p w:rsidR="002F068E" w:rsidRPr="002F068E" w:rsidRDefault="00602954" w:rsidP="00DD7766">
      <w:pPr>
        <w:pStyle w:val="ListParagraph"/>
        <w:numPr>
          <w:ilvl w:val="4"/>
          <w:numId w:val="2"/>
        </w:numPr>
      </w:pPr>
      <w:r>
        <w:t>Grant preliminary i</w:t>
      </w:r>
      <w:r w:rsidRPr="00602954">
        <w:t>njunction if</w:t>
      </w:r>
      <w:r>
        <w:t xml:space="preserve"> and only if</w:t>
      </w:r>
      <w:r w:rsidRPr="00602954">
        <w:t>: (P x H</w:t>
      </w:r>
      <w:r w:rsidRPr="00602954">
        <w:rPr>
          <w:vertAlign w:val="subscript"/>
        </w:rPr>
        <w:t>∏</w:t>
      </w:r>
      <w:r w:rsidRPr="00602954">
        <w:t>) &gt; (1 – P)*H</w:t>
      </w:r>
      <w:r w:rsidRPr="00602954">
        <w:rPr>
          <w:vertAlign w:val="subscript"/>
        </w:rPr>
        <w:t>∆</w:t>
      </w:r>
    </w:p>
    <w:p w:rsidR="00491F29" w:rsidRDefault="002F068E" w:rsidP="00491F29">
      <w:pPr>
        <w:pStyle w:val="ListParagraph"/>
        <w:numPr>
          <w:ilvl w:val="4"/>
          <w:numId w:val="2"/>
        </w:numPr>
      </w:pPr>
      <w:r>
        <w:t>Where P is probability of plaintiff’s success on the merits</w:t>
      </w:r>
    </w:p>
    <w:p w:rsidR="00D4774D" w:rsidRDefault="00491F29" w:rsidP="00491F29">
      <w:pPr>
        <w:pStyle w:val="ListParagraph"/>
        <w:numPr>
          <w:ilvl w:val="4"/>
          <w:numId w:val="2"/>
        </w:numPr>
      </w:pPr>
      <w:r>
        <w:t xml:space="preserve">H is only expected </w:t>
      </w:r>
      <w:r>
        <w:rPr>
          <w:i/>
          <w:iCs/>
        </w:rPr>
        <w:t>irreparable</w:t>
      </w:r>
      <w:r>
        <w:t xml:space="preserve"> harm </w:t>
      </w:r>
      <w:r>
        <w:sym w:font="Wingdings" w:char="F0E0"/>
      </w:r>
      <w:r>
        <w:t xml:space="preserve"> don’t count harm that can be compensated through an injunction bond - </w:t>
      </w:r>
      <w:r w:rsidRPr="00491F29">
        <w:rPr>
          <w:i/>
          <w:iCs/>
        </w:rPr>
        <w:t>Lakeshore Hills</w:t>
      </w:r>
      <w:r w:rsidR="00737E6D">
        <w:t xml:space="preserve"> (bear case)</w:t>
      </w:r>
    </w:p>
    <w:p w:rsidR="00147278" w:rsidRDefault="00D4774D" w:rsidP="00147278">
      <w:pPr>
        <w:pStyle w:val="ListParagraph"/>
        <w:numPr>
          <w:ilvl w:val="3"/>
          <w:numId w:val="2"/>
        </w:numPr>
      </w:pPr>
      <w:r>
        <w:t xml:space="preserve">Space between </w:t>
      </w:r>
      <w:r w:rsidRPr="00D4774D">
        <w:rPr>
          <w:i/>
          <w:iCs/>
        </w:rPr>
        <w:t>Winter</w:t>
      </w:r>
      <w:r>
        <w:t xml:space="preserve"> and Leubsdorf error cost test:</w:t>
      </w:r>
    </w:p>
    <w:p w:rsidR="00715BE5" w:rsidRDefault="00147278" w:rsidP="00147278">
      <w:pPr>
        <w:pStyle w:val="ListParagraph"/>
        <w:numPr>
          <w:ilvl w:val="4"/>
          <w:numId w:val="2"/>
        </w:numPr>
      </w:pPr>
      <w:r>
        <w:t xml:space="preserve">One reading: </w:t>
      </w:r>
      <w:r w:rsidRPr="00147278">
        <w:rPr>
          <w:i/>
          <w:iCs/>
        </w:rPr>
        <w:t>Winter</w:t>
      </w:r>
      <w:r>
        <w:t xml:space="preserve"> requires a threshold showing of  &gt;50%</w:t>
      </w:r>
      <w:r w:rsidR="00511FAC">
        <w:t xml:space="preserve"> likelihood of P </w:t>
      </w:r>
      <w:r w:rsidR="00511FAC" w:rsidRPr="00511FAC">
        <w:rPr>
          <w:i/>
          <w:iCs/>
        </w:rPr>
        <w:t>and</w:t>
      </w:r>
      <w:r w:rsidR="00511FAC">
        <w:t xml:space="preserve"> justified under error cost test</w:t>
      </w:r>
    </w:p>
    <w:p w:rsidR="00715BE5" w:rsidRDefault="00511FAC" w:rsidP="00147278">
      <w:pPr>
        <w:pStyle w:val="ListParagraph"/>
        <w:numPr>
          <w:ilvl w:val="4"/>
          <w:numId w:val="2"/>
        </w:numPr>
      </w:pPr>
      <w:r>
        <w:t xml:space="preserve">Other reading: lower court erred in calculating </w:t>
      </w:r>
      <w:r w:rsidRPr="00602954">
        <w:t>H</w:t>
      </w:r>
      <w:r w:rsidRPr="00602954">
        <w:rPr>
          <w:vertAlign w:val="subscript"/>
        </w:rPr>
        <w:t>∆</w:t>
      </w:r>
      <w:r>
        <w:rPr>
          <w:vertAlign w:val="subscript"/>
        </w:rPr>
        <w:t xml:space="preserve"> </w:t>
      </w:r>
      <w:r>
        <w:sym w:font="Wingdings" w:char="F0E0"/>
      </w:r>
      <w:r>
        <w:t xml:space="preserve"> harm to the Navy</w:t>
      </w:r>
    </w:p>
    <w:p w:rsidR="00715BE5" w:rsidRDefault="00715BE5" w:rsidP="00715BE5">
      <w:pPr>
        <w:pStyle w:val="ListParagraph"/>
        <w:numPr>
          <w:ilvl w:val="4"/>
          <w:numId w:val="2"/>
        </w:numPr>
      </w:pPr>
      <w:r w:rsidRPr="00715BE5">
        <w:rPr>
          <w:i/>
          <w:iCs/>
        </w:rPr>
        <w:t>Nken</w:t>
      </w:r>
      <w:r>
        <w:rPr>
          <w:i/>
          <w:iCs/>
        </w:rPr>
        <w:t xml:space="preserve"> </w:t>
      </w:r>
      <w:r>
        <w:rPr>
          <w:iCs/>
        </w:rPr>
        <w:t xml:space="preserve">immigration case recites language of </w:t>
      </w:r>
      <w:r w:rsidRPr="00715BE5">
        <w:rPr>
          <w:i/>
          <w:iCs/>
        </w:rPr>
        <w:t>Winter</w:t>
      </w:r>
      <w:r>
        <w:rPr>
          <w:iCs/>
        </w:rPr>
        <w:t xml:space="preserve"> but still doesn’t solve this debate</w:t>
      </w:r>
    </w:p>
    <w:p w:rsidR="005D1586" w:rsidRDefault="00DD7766" w:rsidP="00147278">
      <w:pPr>
        <w:pStyle w:val="ListParagraph"/>
        <w:numPr>
          <w:ilvl w:val="2"/>
          <w:numId w:val="2"/>
        </w:numPr>
      </w:pPr>
      <w:r>
        <w:t>“Preserving the status quo”</w:t>
      </w:r>
    </w:p>
    <w:p w:rsidR="005D1586" w:rsidRDefault="005D1586" w:rsidP="005D1586">
      <w:pPr>
        <w:pStyle w:val="ListParagraph"/>
        <w:numPr>
          <w:ilvl w:val="3"/>
          <w:numId w:val="2"/>
        </w:numPr>
      </w:pPr>
      <w:r>
        <w:t xml:space="preserve">BS doctrine that doesn’t mean anything </w:t>
      </w:r>
      <w:r>
        <w:sym w:font="Wingdings" w:char="F0E0"/>
      </w:r>
      <w:r>
        <w:t xml:space="preserve"> conclusory test</w:t>
      </w:r>
    </w:p>
    <w:p w:rsidR="00136E98" w:rsidRDefault="005D1586" w:rsidP="005D1586">
      <w:pPr>
        <w:pStyle w:val="ListParagraph"/>
        <w:numPr>
          <w:ilvl w:val="3"/>
          <w:numId w:val="2"/>
        </w:numPr>
      </w:pPr>
      <w:r>
        <w:t>If the status quo is illegal, it shouldn’t be maintained</w:t>
      </w:r>
    </w:p>
    <w:p w:rsidR="00074AC1" w:rsidRPr="00074AC1" w:rsidRDefault="00136E98" w:rsidP="00DD7766">
      <w:pPr>
        <w:pStyle w:val="ListParagraph"/>
        <w:numPr>
          <w:ilvl w:val="2"/>
          <w:numId w:val="2"/>
        </w:numPr>
      </w:pPr>
      <w:r>
        <w:t>Injunction Bonds</w:t>
      </w:r>
      <w:r w:rsidR="00E04492">
        <w:t xml:space="preserve"> – FRCP 65(c) </w:t>
      </w:r>
      <w:r w:rsidR="00074AC1">
        <w:tab/>
      </w:r>
    </w:p>
    <w:p w:rsidR="00074AC1" w:rsidRPr="00074AC1" w:rsidRDefault="00074AC1" w:rsidP="00074AC1">
      <w:pPr>
        <w:pStyle w:val="ListParagraph"/>
        <w:numPr>
          <w:ilvl w:val="3"/>
          <w:numId w:val="2"/>
        </w:numPr>
      </w:pPr>
      <w:r>
        <w:t xml:space="preserve">Damages for erroneous injunctions are limited to the value of the bond - </w:t>
      </w:r>
      <w:r w:rsidRPr="00E04492">
        <w:rPr>
          <w:i/>
          <w:iCs/>
        </w:rPr>
        <w:t>Coyne-Delaney</w:t>
      </w:r>
    </w:p>
    <w:p w:rsidR="00563521" w:rsidRDefault="00563521" w:rsidP="00563521">
      <w:pPr>
        <w:pStyle w:val="ListParagraph"/>
        <w:numPr>
          <w:ilvl w:val="4"/>
          <w:numId w:val="2"/>
        </w:numPr>
      </w:pPr>
      <w:r>
        <w:t>But 65(c) creates a “principle of preference” for granting damages up to the value of the bond absent a “good reason”</w:t>
      </w:r>
    </w:p>
    <w:p w:rsidR="0017539A" w:rsidRDefault="0017539A" w:rsidP="00563521">
      <w:pPr>
        <w:pStyle w:val="ListParagraph"/>
        <w:numPr>
          <w:ilvl w:val="3"/>
          <w:numId w:val="2"/>
        </w:numPr>
      </w:pPr>
      <w:r>
        <w:t xml:space="preserve">Courts treat imposing a bond as “discretionary” - </w:t>
      </w:r>
      <w:r w:rsidRPr="0017539A">
        <w:rPr>
          <w:i/>
          <w:iCs/>
        </w:rPr>
        <w:t>Atlanta v. MARTA</w:t>
      </w:r>
    </w:p>
    <w:p w:rsidR="0017539A" w:rsidRDefault="0017539A" w:rsidP="0017539A">
      <w:pPr>
        <w:pStyle w:val="ListParagraph"/>
        <w:numPr>
          <w:ilvl w:val="4"/>
          <w:numId w:val="2"/>
        </w:numPr>
      </w:pPr>
      <w:r>
        <w:t>Would hurt particular plaintiff classes (e.g. civil rights litig)</w:t>
      </w:r>
    </w:p>
    <w:p w:rsidR="0017539A" w:rsidRDefault="0017539A" w:rsidP="0017539A">
      <w:pPr>
        <w:pStyle w:val="ListParagraph"/>
        <w:numPr>
          <w:ilvl w:val="4"/>
          <w:numId w:val="2"/>
        </w:numPr>
      </w:pPr>
      <w:r>
        <w:t>Though this appears to contradict LH and text of 65(c)</w:t>
      </w:r>
    </w:p>
    <w:p w:rsidR="0017539A" w:rsidRDefault="0017539A" w:rsidP="0017539A">
      <w:pPr>
        <w:pStyle w:val="ListParagraph"/>
        <w:numPr>
          <w:ilvl w:val="3"/>
          <w:numId w:val="2"/>
        </w:numPr>
      </w:pPr>
      <w:r>
        <w:t>Relationship to granting injunction:</w:t>
      </w:r>
    </w:p>
    <w:p w:rsidR="006F7A1C" w:rsidRPr="006F7A1C" w:rsidRDefault="0017539A" w:rsidP="0017539A">
      <w:pPr>
        <w:pStyle w:val="ListParagraph"/>
        <w:numPr>
          <w:ilvl w:val="4"/>
          <w:numId w:val="2"/>
        </w:numPr>
      </w:pPr>
      <w:r>
        <w:t xml:space="preserve">The higher the bond, the lower the irreparable injury </w:t>
      </w:r>
      <w:r w:rsidR="006F7A1C">
        <w:sym w:font="Wingdings" w:char="F0E0"/>
      </w:r>
      <w:r w:rsidR="006F7A1C">
        <w:t xml:space="preserve"> </w:t>
      </w:r>
      <w:r w:rsidR="006F7A1C" w:rsidRPr="00602954">
        <w:t>H</w:t>
      </w:r>
      <w:r w:rsidR="006F7A1C" w:rsidRPr="00602954">
        <w:rPr>
          <w:vertAlign w:val="subscript"/>
        </w:rPr>
        <w:t>∆</w:t>
      </w:r>
    </w:p>
    <w:p w:rsidR="00602954" w:rsidRDefault="006F7A1C" w:rsidP="0017539A">
      <w:pPr>
        <w:pStyle w:val="ListParagraph"/>
        <w:numPr>
          <w:ilvl w:val="4"/>
          <w:numId w:val="2"/>
        </w:numPr>
      </w:pPr>
      <w:r>
        <w:t xml:space="preserve">Thus, for cases where it’s waived, </w:t>
      </w:r>
      <w:r w:rsidRPr="006F7A1C">
        <w:rPr>
          <w:i/>
          <w:iCs/>
        </w:rPr>
        <w:t>all</w:t>
      </w:r>
      <w:r>
        <w:t xml:space="preserve"> harm is irreperable</w:t>
      </w:r>
    </w:p>
    <w:p w:rsidR="00BE13E0" w:rsidRDefault="00602954" w:rsidP="00602954">
      <w:pPr>
        <w:pStyle w:val="ListParagraph"/>
        <w:numPr>
          <w:ilvl w:val="1"/>
          <w:numId w:val="2"/>
        </w:numPr>
      </w:pPr>
      <w:r>
        <w:t>TROs</w:t>
      </w:r>
      <w:r w:rsidR="00BE13E0">
        <w:t xml:space="preserve"> – FRCP 65(b)</w:t>
      </w:r>
    </w:p>
    <w:p w:rsidR="00FC6A99" w:rsidRDefault="006F3AB3" w:rsidP="006F3AB3">
      <w:pPr>
        <w:pStyle w:val="ListParagraph"/>
        <w:numPr>
          <w:ilvl w:val="2"/>
          <w:numId w:val="2"/>
        </w:numPr>
      </w:pPr>
      <w:r>
        <w:t>Appealability</w:t>
      </w:r>
    </w:p>
    <w:p w:rsidR="006F3AB3" w:rsidRDefault="00FC6A99" w:rsidP="00FC6A99">
      <w:pPr>
        <w:pStyle w:val="ListParagraph"/>
        <w:numPr>
          <w:ilvl w:val="3"/>
          <w:numId w:val="2"/>
        </w:numPr>
      </w:pPr>
      <w:r>
        <w:t xml:space="preserve">TROs are </w:t>
      </w:r>
      <w:r w:rsidRPr="00FC6A99">
        <w:rPr>
          <w:i/>
          <w:iCs/>
        </w:rPr>
        <w:t>not</w:t>
      </w:r>
      <w:r>
        <w:t xml:space="preserve"> appealable</w:t>
      </w:r>
      <w:r w:rsidR="00D576D2">
        <w:t>, preliminary injunctions are under 28 USC §1292(a)(1)</w:t>
      </w:r>
    </w:p>
    <w:p w:rsidR="00E566A8" w:rsidRDefault="00E566A8" w:rsidP="00E566A8">
      <w:pPr>
        <w:pStyle w:val="ListParagraph"/>
        <w:numPr>
          <w:ilvl w:val="2"/>
          <w:numId w:val="2"/>
        </w:numPr>
      </w:pPr>
      <w:r>
        <w:t>Issuing without notice – (b)(1)</w:t>
      </w:r>
    </w:p>
    <w:p w:rsidR="00E566A8" w:rsidRPr="00E566A8" w:rsidRDefault="00D576D2" w:rsidP="00E566A8">
      <w:pPr>
        <w:pStyle w:val="ListParagraph"/>
        <w:numPr>
          <w:ilvl w:val="3"/>
          <w:numId w:val="2"/>
        </w:numPr>
      </w:pPr>
      <w:r>
        <w:t xml:space="preserve">Must attempt to give notice and opportunity to be heard </w:t>
      </w:r>
      <w:r w:rsidR="00E566A8">
        <w:t>–</w:t>
      </w:r>
      <w:r>
        <w:t xml:space="preserve"> </w:t>
      </w:r>
      <w:r w:rsidRPr="00D576D2">
        <w:rPr>
          <w:i/>
          <w:iCs/>
        </w:rPr>
        <w:t>Carroll</w:t>
      </w:r>
      <w:r w:rsidR="00D87E7B">
        <w:rPr>
          <w:i/>
          <w:iCs/>
        </w:rPr>
        <w:t xml:space="preserve"> </w:t>
      </w:r>
      <w:r w:rsidR="00D87E7B" w:rsidRPr="00D87E7B">
        <w:rPr>
          <w:iCs/>
        </w:rPr>
        <w:sym w:font="Wingdings" w:char="F0E0"/>
      </w:r>
      <w:r w:rsidR="00D87E7B">
        <w:rPr>
          <w:iCs/>
        </w:rPr>
        <w:t xml:space="preserve"> constitutionalizes Rule 65 as a DPC issue (but you can’t appeal!)</w:t>
      </w:r>
    </w:p>
    <w:p w:rsidR="00FC6A99" w:rsidRDefault="00E566A8" w:rsidP="00E566A8">
      <w:pPr>
        <w:pStyle w:val="ListParagraph"/>
        <w:numPr>
          <w:ilvl w:val="3"/>
          <w:numId w:val="2"/>
        </w:numPr>
      </w:pPr>
      <w:r>
        <w:t>Must certify why irreparable injury before notice</w:t>
      </w:r>
    </w:p>
    <w:p w:rsidR="00E566A8" w:rsidRDefault="00FC6A99" w:rsidP="006F3AB3">
      <w:pPr>
        <w:pStyle w:val="ListParagraph"/>
        <w:numPr>
          <w:ilvl w:val="2"/>
          <w:numId w:val="2"/>
        </w:numPr>
      </w:pPr>
      <w:r>
        <w:t>Duration</w:t>
      </w:r>
      <w:r w:rsidR="00E566A8">
        <w:t xml:space="preserve"> – (b)(2)</w:t>
      </w:r>
    </w:p>
    <w:p w:rsidR="00D87E7B" w:rsidRDefault="00E566A8" w:rsidP="00E566A8">
      <w:pPr>
        <w:pStyle w:val="ListParagraph"/>
        <w:numPr>
          <w:ilvl w:val="3"/>
          <w:numId w:val="2"/>
        </w:numPr>
      </w:pPr>
      <w:r>
        <w:t>Cannot issue TRO w/out notice for longer than 10 days</w:t>
      </w:r>
    </w:p>
    <w:p w:rsidR="00D87E7B" w:rsidRDefault="00D87E7B" w:rsidP="00E566A8">
      <w:pPr>
        <w:pStyle w:val="ListParagraph"/>
        <w:numPr>
          <w:ilvl w:val="3"/>
          <w:numId w:val="2"/>
        </w:numPr>
      </w:pPr>
      <w:r>
        <w:t xml:space="preserve">TROs w/ notice past 10 days </w:t>
      </w:r>
      <w:r>
        <w:sym w:font="Wingdings" w:char="F0E0"/>
      </w:r>
      <w:r>
        <w:t xml:space="preserve"> 2 approaches:</w:t>
      </w:r>
    </w:p>
    <w:p w:rsidR="00A541E3" w:rsidRPr="00A541E3" w:rsidRDefault="00D87E7B" w:rsidP="00D87E7B">
      <w:pPr>
        <w:pStyle w:val="ListParagraph"/>
        <w:numPr>
          <w:ilvl w:val="4"/>
          <w:numId w:val="2"/>
        </w:numPr>
      </w:pPr>
      <w:r w:rsidRPr="00D87E7B">
        <w:rPr>
          <w:i/>
          <w:iCs/>
        </w:rPr>
        <w:t>Samson</w:t>
      </w:r>
      <w:r>
        <w:rPr>
          <w:i/>
          <w:iCs/>
        </w:rPr>
        <w:t xml:space="preserve"> </w:t>
      </w:r>
      <w:r w:rsidR="00A541E3">
        <w:rPr>
          <w:iCs/>
        </w:rPr>
        <w:t>– TRO becomes preliminary injunction and must survive a challenge on that standard</w:t>
      </w:r>
    </w:p>
    <w:p w:rsidR="00A541E3" w:rsidRPr="00A541E3" w:rsidRDefault="00A541E3" w:rsidP="00A541E3">
      <w:pPr>
        <w:pStyle w:val="ListParagraph"/>
        <w:numPr>
          <w:ilvl w:val="5"/>
          <w:numId w:val="2"/>
        </w:numPr>
      </w:pPr>
      <w:r>
        <w:rPr>
          <w:iCs/>
        </w:rPr>
        <w:t>Prelim injunctions must have notice – 65(a)</w:t>
      </w:r>
    </w:p>
    <w:p w:rsidR="00BD034A" w:rsidRPr="00BD034A" w:rsidRDefault="00A541E3" w:rsidP="00D87E7B">
      <w:pPr>
        <w:pStyle w:val="ListParagraph"/>
        <w:numPr>
          <w:ilvl w:val="4"/>
          <w:numId w:val="2"/>
        </w:numPr>
      </w:pPr>
      <w:r>
        <w:rPr>
          <w:i/>
          <w:iCs/>
        </w:rPr>
        <w:t>Granny Goose</w:t>
      </w:r>
      <w:r>
        <w:rPr>
          <w:iCs/>
        </w:rPr>
        <w:t xml:space="preserve"> – TRO invalid after 10 days, period.</w:t>
      </w:r>
    </w:p>
    <w:p w:rsidR="00C36BBC" w:rsidRPr="00C36BBC" w:rsidRDefault="00C2185E" w:rsidP="00BD034A">
      <w:pPr>
        <w:pStyle w:val="ListParagraph"/>
        <w:numPr>
          <w:ilvl w:val="0"/>
          <w:numId w:val="2"/>
        </w:numPr>
      </w:pPr>
      <w:r>
        <w:rPr>
          <w:iCs/>
        </w:rPr>
        <w:t>Scope of Injunctions</w:t>
      </w:r>
    </w:p>
    <w:p w:rsidR="00662ED4" w:rsidRPr="00662ED4" w:rsidRDefault="00C36BBC" w:rsidP="00C36BBC">
      <w:pPr>
        <w:pStyle w:val="ListParagraph"/>
        <w:numPr>
          <w:ilvl w:val="1"/>
          <w:numId w:val="2"/>
        </w:numPr>
      </w:pPr>
      <w:r>
        <w:rPr>
          <w:iCs/>
        </w:rPr>
        <w:t>Three types</w:t>
      </w:r>
      <w:r w:rsidR="00735634">
        <w:rPr>
          <w:iCs/>
        </w:rPr>
        <w:t xml:space="preserve"> of injunctions:</w:t>
      </w:r>
    </w:p>
    <w:p w:rsidR="00C2185E" w:rsidRPr="00C2185E" w:rsidRDefault="00662ED4" w:rsidP="00662ED4">
      <w:pPr>
        <w:pStyle w:val="ListParagraph"/>
        <w:numPr>
          <w:ilvl w:val="2"/>
          <w:numId w:val="2"/>
        </w:numPr>
      </w:pPr>
      <w:r>
        <w:rPr>
          <w:iCs/>
        </w:rPr>
        <w:t>Category I</w:t>
      </w:r>
      <w:r w:rsidR="00231B66">
        <w:rPr>
          <w:iCs/>
        </w:rPr>
        <w:t xml:space="preserve"> – “rightful position” </w:t>
      </w:r>
      <w:r w:rsidR="00C2185E">
        <w:rPr>
          <w:iCs/>
        </w:rPr>
        <w:t>–</w:t>
      </w:r>
      <w:r w:rsidR="00231B66">
        <w:rPr>
          <w:iCs/>
        </w:rPr>
        <w:t xml:space="preserve"> </w:t>
      </w:r>
      <w:r w:rsidR="00231B66" w:rsidRPr="00231B66">
        <w:rPr>
          <w:i/>
          <w:iCs/>
        </w:rPr>
        <w:t>Winston</w:t>
      </w:r>
    </w:p>
    <w:p w:rsidR="00165B6E" w:rsidRPr="00165B6E" w:rsidRDefault="00C2185E" w:rsidP="00C2185E">
      <w:pPr>
        <w:pStyle w:val="ListParagraph"/>
        <w:numPr>
          <w:ilvl w:val="3"/>
          <w:numId w:val="2"/>
        </w:numPr>
      </w:pPr>
      <w:r w:rsidRPr="00C2185E">
        <w:rPr>
          <w:b/>
          <w:iCs/>
        </w:rPr>
        <w:t>Compensatory</w:t>
      </w:r>
      <w:r>
        <w:rPr>
          <w:iCs/>
        </w:rPr>
        <w:t xml:space="preserve"> idea of injunctions</w:t>
      </w:r>
      <w:r w:rsidR="00165B6E">
        <w:rPr>
          <w:iCs/>
        </w:rPr>
        <w:t xml:space="preserve"> </w:t>
      </w:r>
      <w:r w:rsidR="00165B6E" w:rsidRPr="00165B6E">
        <w:rPr>
          <w:iCs/>
        </w:rPr>
        <w:sym w:font="Wingdings" w:char="F0E0"/>
      </w:r>
      <w:r w:rsidR="00165B6E">
        <w:rPr>
          <w:iCs/>
        </w:rPr>
        <w:t xml:space="preserve"> excising illegality and bilateral corrective justice ideas</w:t>
      </w:r>
    </w:p>
    <w:p w:rsidR="00967FCB" w:rsidRPr="00967FCB" w:rsidRDefault="00165B6E" w:rsidP="00C2185E">
      <w:pPr>
        <w:pStyle w:val="ListParagraph"/>
        <w:numPr>
          <w:ilvl w:val="3"/>
          <w:numId w:val="2"/>
        </w:numPr>
      </w:pPr>
      <w:r w:rsidRPr="00165B6E">
        <w:rPr>
          <w:iCs/>
        </w:rPr>
        <w:t xml:space="preserve">Put </w:t>
      </w:r>
      <w:r>
        <w:rPr>
          <w:iCs/>
        </w:rPr>
        <w:t xml:space="preserve">plaintiff in same position as </w:t>
      </w:r>
      <w:r w:rsidR="00967FCB">
        <w:rPr>
          <w:iCs/>
        </w:rPr>
        <w:t>if illegal act had never occurred</w:t>
      </w:r>
    </w:p>
    <w:p w:rsidR="00662ED4" w:rsidRPr="00165B6E" w:rsidRDefault="00967FCB" w:rsidP="00967FCB">
      <w:pPr>
        <w:pStyle w:val="ListParagraph"/>
        <w:numPr>
          <w:ilvl w:val="4"/>
          <w:numId w:val="2"/>
        </w:numPr>
      </w:pPr>
      <w:r>
        <w:rPr>
          <w:iCs/>
        </w:rPr>
        <w:t>This can be either reparative or preventative</w:t>
      </w:r>
    </w:p>
    <w:p w:rsidR="00735634" w:rsidRPr="00735634" w:rsidRDefault="00662ED4" w:rsidP="00662ED4">
      <w:pPr>
        <w:pStyle w:val="ListParagraph"/>
        <w:numPr>
          <w:ilvl w:val="2"/>
          <w:numId w:val="2"/>
        </w:numPr>
      </w:pPr>
      <w:r>
        <w:rPr>
          <w:iCs/>
        </w:rPr>
        <w:t>Category II</w:t>
      </w:r>
      <w:r w:rsidR="00231B66">
        <w:rPr>
          <w:iCs/>
        </w:rPr>
        <w:t xml:space="preserve"> – Error cost </w:t>
      </w:r>
      <w:r w:rsidR="002413BA">
        <w:rPr>
          <w:iCs/>
        </w:rPr>
        <w:t>approach</w:t>
      </w:r>
      <w:r w:rsidR="00423A4B">
        <w:rPr>
          <w:iCs/>
        </w:rPr>
        <w:t xml:space="preserve"> - </w:t>
      </w:r>
      <w:r w:rsidR="00423A4B" w:rsidRPr="00423A4B">
        <w:rPr>
          <w:i/>
          <w:iCs/>
        </w:rPr>
        <w:t>EEOC v. Wilson Metal</w:t>
      </w:r>
    </w:p>
    <w:p w:rsidR="00735634" w:rsidRPr="00735634" w:rsidRDefault="00735634" w:rsidP="00735634">
      <w:pPr>
        <w:pStyle w:val="ListParagraph"/>
        <w:numPr>
          <w:ilvl w:val="3"/>
          <w:numId w:val="2"/>
        </w:numPr>
      </w:pPr>
      <w:r w:rsidRPr="00C2185E">
        <w:rPr>
          <w:b/>
          <w:iCs/>
        </w:rPr>
        <w:t>Prophylactic</w:t>
      </w:r>
      <w:r>
        <w:rPr>
          <w:iCs/>
        </w:rPr>
        <w:t xml:space="preserve"> in the sense that the risk of </w:t>
      </w:r>
      <w:r w:rsidRPr="00735634">
        <w:rPr>
          <w:i/>
          <w:iCs/>
        </w:rPr>
        <w:t>irreparable</w:t>
      </w:r>
      <w:r>
        <w:rPr>
          <w:iCs/>
        </w:rPr>
        <w:t xml:space="preserve"> harm w/out prophylaxis outweighs the burden on the defendant of restraining </w:t>
      </w:r>
      <w:r w:rsidR="00DC4057">
        <w:rPr>
          <w:iCs/>
        </w:rPr>
        <w:t xml:space="preserve">otherwise </w:t>
      </w:r>
      <w:r w:rsidRPr="007773C0">
        <w:rPr>
          <w:b/>
          <w:iCs/>
        </w:rPr>
        <w:t>lawful</w:t>
      </w:r>
      <w:r>
        <w:rPr>
          <w:iCs/>
        </w:rPr>
        <w:t xml:space="preserve"> conduct</w:t>
      </w:r>
      <w:r w:rsidR="0031487D">
        <w:rPr>
          <w:iCs/>
        </w:rPr>
        <w:t xml:space="preserve"> </w:t>
      </w:r>
      <w:r w:rsidR="0031487D" w:rsidRPr="0031487D">
        <w:rPr>
          <w:iCs/>
        </w:rPr>
        <w:sym w:font="Wingdings" w:char="F0E0"/>
      </w:r>
      <w:r w:rsidR="0031487D">
        <w:rPr>
          <w:iCs/>
        </w:rPr>
        <w:t xml:space="preserve"> using Posner formula</w:t>
      </w:r>
    </w:p>
    <w:p w:rsidR="00735634" w:rsidRPr="00735634" w:rsidRDefault="00735634" w:rsidP="00735634">
      <w:pPr>
        <w:pStyle w:val="ListParagraph"/>
        <w:numPr>
          <w:ilvl w:val="3"/>
          <w:numId w:val="2"/>
        </w:numPr>
      </w:pPr>
      <w:r>
        <w:rPr>
          <w:iCs/>
        </w:rPr>
        <w:t>What risks?</w:t>
      </w:r>
    </w:p>
    <w:p w:rsidR="00735634" w:rsidRPr="00735634" w:rsidRDefault="00735634" w:rsidP="00735634">
      <w:pPr>
        <w:pStyle w:val="ListParagraph"/>
        <w:numPr>
          <w:ilvl w:val="4"/>
          <w:numId w:val="2"/>
        </w:numPr>
      </w:pPr>
      <w:r>
        <w:rPr>
          <w:iCs/>
        </w:rPr>
        <w:t>Undetected harm</w:t>
      </w:r>
    </w:p>
    <w:p w:rsidR="00735634" w:rsidRDefault="00735634" w:rsidP="00735634">
      <w:pPr>
        <w:pStyle w:val="ListParagraph"/>
        <w:numPr>
          <w:ilvl w:val="4"/>
          <w:numId w:val="2"/>
        </w:numPr>
      </w:pPr>
      <w:r>
        <w:t>Unlitigated harm</w:t>
      </w:r>
    </w:p>
    <w:p w:rsidR="00735634" w:rsidRDefault="00735634" w:rsidP="00735634">
      <w:pPr>
        <w:pStyle w:val="ListParagraph"/>
        <w:numPr>
          <w:ilvl w:val="4"/>
          <w:numId w:val="2"/>
        </w:numPr>
      </w:pPr>
      <w:r>
        <w:t>Unproveable harm</w:t>
      </w:r>
    </w:p>
    <w:p w:rsidR="00910CB1" w:rsidRDefault="00735634" w:rsidP="00735634">
      <w:pPr>
        <w:pStyle w:val="ListParagraph"/>
        <w:numPr>
          <w:ilvl w:val="4"/>
          <w:numId w:val="2"/>
        </w:numPr>
      </w:pPr>
      <w:r>
        <w:t>Damages are undercompensatory</w:t>
      </w:r>
    </w:p>
    <w:p w:rsidR="00044313" w:rsidRPr="00044313" w:rsidRDefault="00662ED4" w:rsidP="00662ED4">
      <w:pPr>
        <w:pStyle w:val="ListParagraph"/>
        <w:numPr>
          <w:ilvl w:val="2"/>
          <w:numId w:val="2"/>
        </w:numPr>
      </w:pPr>
      <w:r>
        <w:rPr>
          <w:iCs/>
        </w:rPr>
        <w:t>Category III</w:t>
      </w:r>
      <w:r w:rsidR="00231B66">
        <w:rPr>
          <w:iCs/>
        </w:rPr>
        <w:t xml:space="preserve"> – “equitable discretion” </w:t>
      </w:r>
      <w:r w:rsidR="00044313">
        <w:rPr>
          <w:iCs/>
        </w:rPr>
        <w:t>–</w:t>
      </w:r>
      <w:r w:rsidR="00231B66">
        <w:rPr>
          <w:iCs/>
        </w:rPr>
        <w:t xml:space="preserve"> </w:t>
      </w:r>
      <w:r w:rsidR="00231B66" w:rsidRPr="00231B66">
        <w:rPr>
          <w:i/>
          <w:iCs/>
        </w:rPr>
        <w:t>Bailey</w:t>
      </w:r>
    </w:p>
    <w:p w:rsidR="00967FCB" w:rsidRDefault="006933C3" w:rsidP="00044313">
      <w:pPr>
        <w:pStyle w:val="ListParagraph"/>
        <w:numPr>
          <w:ilvl w:val="3"/>
          <w:numId w:val="2"/>
        </w:numPr>
      </w:pPr>
      <w:r>
        <w:t xml:space="preserve">Equity as “roving commission to </w:t>
      </w:r>
      <w:r w:rsidRPr="00C2185E">
        <w:rPr>
          <w:b/>
        </w:rPr>
        <w:t>do good</w:t>
      </w:r>
      <w:r>
        <w:t>”</w:t>
      </w:r>
    </w:p>
    <w:p w:rsidR="00F54F9D" w:rsidRDefault="00967FCB" w:rsidP="00967FCB">
      <w:pPr>
        <w:pStyle w:val="ListParagraph"/>
        <w:numPr>
          <w:ilvl w:val="4"/>
          <w:numId w:val="2"/>
        </w:numPr>
      </w:pPr>
      <w:r>
        <w:t>Broad, sweeping injunction that does more than simply correct the harm or risk of future harm to the plaintiff</w:t>
      </w:r>
    </w:p>
    <w:p w:rsidR="006933C3" w:rsidRPr="006933C3" w:rsidRDefault="00F54F9D" w:rsidP="00967FCB">
      <w:pPr>
        <w:pStyle w:val="ListParagraph"/>
        <w:numPr>
          <w:ilvl w:val="4"/>
          <w:numId w:val="2"/>
        </w:numPr>
      </w:pPr>
      <w:r>
        <w:t>“Public law” injunctions</w:t>
      </w:r>
    </w:p>
    <w:p w:rsidR="00C36BBC" w:rsidRPr="00C36BBC" w:rsidRDefault="00F3609B" w:rsidP="00044313">
      <w:pPr>
        <w:pStyle w:val="ListParagraph"/>
        <w:numPr>
          <w:ilvl w:val="3"/>
          <w:numId w:val="2"/>
        </w:numPr>
      </w:pPr>
      <w:r>
        <w:rPr>
          <w:iCs/>
        </w:rPr>
        <w:t>But g</w:t>
      </w:r>
      <w:r w:rsidR="00044313">
        <w:rPr>
          <w:iCs/>
        </w:rPr>
        <w:t xml:space="preserve">oing too far </w:t>
      </w:r>
      <w:r>
        <w:rPr>
          <w:iCs/>
        </w:rPr>
        <w:t xml:space="preserve">beyond the illegality </w:t>
      </w:r>
      <w:r w:rsidR="00044313">
        <w:rPr>
          <w:iCs/>
        </w:rPr>
        <w:t xml:space="preserve">- </w:t>
      </w:r>
      <w:r w:rsidR="00044313" w:rsidRPr="00044313">
        <w:rPr>
          <w:i/>
          <w:iCs/>
        </w:rPr>
        <w:t>Microsoft</w:t>
      </w:r>
    </w:p>
    <w:p w:rsidR="00E0390D" w:rsidRPr="00E0390D" w:rsidRDefault="004D25D7" w:rsidP="004D25D7">
      <w:pPr>
        <w:pStyle w:val="ListParagraph"/>
        <w:numPr>
          <w:ilvl w:val="1"/>
          <w:numId w:val="2"/>
        </w:numPr>
      </w:pPr>
      <w:r>
        <w:t>Monitoring Programs</w:t>
      </w:r>
      <w:r w:rsidR="00423A4B">
        <w:t xml:space="preserve"> - </w:t>
      </w:r>
      <w:r w:rsidR="00423A4B" w:rsidRPr="00423A4B">
        <w:rPr>
          <w:i/>
          <w:iCs/>
        </w:rPr>
        <w:t>Bundy</w:t>
      </w:r>
    </w:p>
    <w:p w:rsidR="004D25D7" w:rsidRDefault="00E0390D" w:rsidP="00E0390D">
      <w:pPr>
        <w:pStyle w:val="ListParagraph"/>
        <w:numPr>
          <w:ilvl w:val="2"/>
          <w:numId w:val="2"/>
        </w:numPr>
      </w:pPr>
      <w:r>
        <w:rPr>
          <w:iCs/>
        </w:rPr>
        <w:t xml:space="preserve">Pattern or practice cases often impose monitoring programs on companies to prevent future instances of harm </w:t>
      </w:r>
      <w:r w:rsidRPr="00E0390D">
        <w:rPr>
          <w:iCs/>
        </w:rPr>
        <w:sym w:font="Wingdings" w:char="F0E0"/>
      </w:r>
      <w:r>
        <w:rPr>
          <w:iCs/>
        </w:rPr>
        <w:t xml:space="preserve"> reaching beyond </w:t>
      </w:r>
      <w:r w:rsidRPr="00E0390D">
        <w:rPr>
          <w:i/>
          <w:iCs/>
        </w:rPr>
        <w:t>Goodyear</w:t>
      </w:r>
      <w:r>
        <w:rPr>
          <w:iCs/>
        </w:rPr>
        <w:t>, but pretty common remedy</w:t>
      </w:r>
    </w:p>
    <w:p w:rsidR="00C36BBC" w:rsidRDefault="004D25D7" w:rsidP="00C36BBC">
      <w:pPr>
        <w:pStyle w:val="ListParagraph"/>
        <w:numPr>
          <w:ilvl w:val="1"/>
          <w:numId w:val="2"/>
        </w:numPr>
      </w:pPr>
      <w:r>
        <w:t>Source of Law:</w:t>
      </w:r>
    </w:p>
    <w:p w:rsidR="00811D2B" w:rsidRPr="00811D2B" w:rsidRDefault="004D25D7" w:rsidP="00C36BBC">
      <w:pPr>
        <w:pStyle w:val="ListParagraph"/>
        <w:numPr>
          <w:ilvl w:val="2"/>
          <w:numId w:val="2"/>
        </w:numPr>
      </w:pPr>
      <w:r>
        <w:t>Trade secrets and inevitable disclosure</w:t>
      </w:r>
      <w:r w:rsidR="00E91244">
        <w:t xml:space="preserve"> </w:t>
      </w:r>
      <w:r w:rsidR="00811D2B">
        <w:t>–</w:t>
      </w:r>
      <w:r w:rsidR="00E91244">
        <w:t xml:space="preserve"> </w:t>
      </w:r>
      <w:r w:rsidR="00E91244" w:rsidRPr="00E91244">
        <w:rPr>
          <w:i/>
          <w:iCs/>
        </w:rPr>
        <w:t>PepsiCo</w:t>
      </w:r>
    </w:p>
    <w:p w:rsidR="00811D2B" w:rsidRPr="00811D2B" w:rsidRDefault="00811D2B" w:rsidP="00811D2B">
      <w:pPr>
        <w:pStyle w:val="ListParagraph"/>
        <w:numPr>
          <w:ilvl w:val="3"/>
          <w:numId w:val="2"/>
        </w:numPr>
      </w:pPr>
      <w:r>
        <w:rPr>
          <w:iCs/>
        </w:rPr>
        <w:t>Restraining working for competitor to prevent disclosure</w:t>
      </w:r>
    </w:p>
    <w:p w:rsidR="00C36BBC" w:rsidRDefault="00811D2B" w:rsidP="00811D2B">
      <w:pPr>
        <w:pStyle w:val="ListParagraph"/>
        <w:numPr>
          <w:ilvl w:val="3"/>
          <w:numId w:val="2"/>
        </w:numPr>
      </w:pPr>
      <w:r>
        <w:rPr>
          <w:iCs/>
        </w:rPr>
        <w:t>But also rewrites the contract to include a non-compete</w:t>
      </w:r>
    </w:p>
    <w:p w:rsidR="007A00F1" w:rsidRPr="007A00F1" w:rsidRDefault="00C36BBC" w:rsidP="00C36BBC">
      <w:pPr>
        <w:pStyle w:val="ListParagraph"/>
        <w:numPr>
          <w:ilvl w:val="2"/>
          <w:numId w:val="2"/>
        </w:numPr>
      </w:pPr>
      <w:r>
        <w:t>Public Nuisance</w:t>
      </w:r>
      <w:r w:rsidR="000E23EC">
        <w:t xml:space="preserve"> </w:t>
      </w:r>
      <w:r w:rsidR="007A00F1">
        <w:t>–</w:t>
      </w:r>
      <w:r w:rsidR="000E23EC">
        <w:t xml:space="preserve"> </w:t>
      </w:r>
      <w:r w:rsidR="000E23EC" w:rsidRPr="000E23EC">
        <w:rPr>
          <w:i/>
          <w:iCs/>
        </w:rPr>
        <w:t>Gallo</w:t>
      </w:r>
    </w:p>
    <w:p w:rsidR="007A00F1" w:rsidRPr="007A00F1" w:rsidRDefault="007A00F1" w:rsidP="007A00F1">
      <w:pPr>
        <w:pStyle w:val="ListParagraph"/>
        <w:numPr>
          <w:ilvl w:val="3"/>
          <w:numId w:val="2"/>
        </w:numPr>
      </w:pPr>
      <w:r>
        <w:rPr>
          <w:iCs/>
        </w:rPr>
        <w:t>Applying a broad, arguably vague statute against specific gangs and individuals</w:t>
      </w:r>
    </w:p>
    <w:p w:rsidR="007A00F1" w:rsidRPr="007A00F1" w:rsidRDefault="007A00F1" w:rsidP="007A00F1">
      <w:pPr>
        <w:pStyle w:val="ListParagraph"/>
        <w:numPr>
          <w:ilvl w:val="3"/>
          <w:numId w:val="2"/>
        </w:numPr>
      </w:pPr>
      <w:r>
        <w:rPr>
          <w:iCs/>
        </w:rPr>
        <w:t>Arguments against:</w:t>
      </w:r>
    </w:p>
    <w:p w:rsidR="007A00F1" w:rsidRDefault="007A00F1" w:rsidP="007A00F1">
      <w:pPr>
        <w:pStyle w:val="ListParagraph"/>
        <w:numPr>
          <w:ilvl w:val="4"/>
          <w:numId w:val="2"/>
        </w:numPr>
      </w:pPr>
      <w:r>
        <w:t>Judicial crime creation</w:t>
      </w:r>
    </w:p>
    <w:p w:rsidR="007A00F1" w:rsidRDefault="007A00F1" w:rsidP="007A00F1">
      <w:pPr>
        <w:pStyle w:val="ListParagraph"/>
        <w:numPr>
          <w:ilvl w:val="4"/>
          <w:numId w:val="2"/>
        </w:numPr>
      </w:pPr>
      <w:r>
        <w:t>Prophylactic criminalization of otherwise legal conduct</w:t>
      </w:r>
    </w:p>
    <w:p w:rsidR="005C2105" w:rsidRDefault="005C2105" w:rsidP="005C2105">
      <w:pPr>
        <w:pStyle w:val="ListParagraph"/>
        <w:numPr>
          <w:ilvl w:val="5"/>
          <w:numId w:val="2"/>
        </w:numPr>
      </w:pPr>
      <w:r>
        <w:t>Separation of powers issue in setting the prophylactic line</w:t>
      </w:r>
    </w:p>
    <w:p w:rsidR="005C2105" w:rsidRDefault="005C2105" w:rsidP="005C2105">
      <w:pPr>
        <w:pStyle w:val="ListParagraph"/>
        <w:numPr>
          <w:ilvl w:val="4"/>
          <w:numId w:val="2"/>
        </w:numPr>
      </w:pPr>
      <w:r>
        <w:t>Bill of attainder problem of targeting individuals</w:t>
      </w:r>
    </w:p>
    <w:p w:rsidR="00662ED4" w:rsidRDefault="005C2105" w:rsidP="005C2105">
      <w:pPr>
        <w:pStyle w:val="ListParagraph"/>
        <w:numPr>
          <w:ilvl w:val="5"/>
          <w:numId w:val="2"/>
        </w:numPr>
      </w:pPr>
      <w:r>
        <w:t xml:space="preserve">But this cuts both ways </w:t>
      </w:r>
      <w:r>
        <w:sym w:font="Wingdings" w:char="F0E0"/>
      </w:r>
      <w:r>
        <w:t xml:space="preserve"> specificity from courts is good</w:t>
      </w:r>
    </w:p>
    <w:p w:rsidR="005C2105" w:rsidRPr="005C2105" w:rsidRDefault="004D25D7" w:rsidP="00CC51D3">
      <w:pPr>
        <w:pStyle w:val="ListParagraph"/>
        <w:numPr>
          <w:ilvl w:val="2"/>
          <w:numId w:val="2"/>
        </w:numPr>
      </w:pPr>
      <w:r>
        <w:t xml:space="preserve">Conflict of Interest </w:t>
      </w:r>
      <w:r w:rsidR="000E23EC">
        <w:t xml:space="preserve">- </w:t>
      </w:r>
      <w:r w:rsidR="000E23EC" w:rsidRPr="000E23EC">
        <w:rPr>
          <w:i/>
          <w:iCs/>
        </w:rPr>
        <w:t>Maritrans GP</w:t>
      </w:r>
    </w:p>
    <w:p w:rsidR="00AE0B0F" w:rsidRPr="00AE0B0F" w:rsidRDefault="005C2105" w:rsidP="005C2105">
      <w:pPr>
        <w:pStyle w:val="ListParagraph"/>
        <w:numPr>
          <w:ilvl w:val="3"/>
          <w:numId w:val="2"/>
        </w:numPr>
      </w:pPr>
      <w:r>
        <w:rPr>
          <w:iCs/>
        </w:rPr>
        <w:t xml:space="preserve">Conflict of interest law is </w:t>
      </w:r>
      <w:r w:rsidRPr="005C2105">
        <w:rPr>
          <w:i/>
          <w:iCs/>
        </w:rPr>
        <w:t>itself</w:t>
      </w:r>
      <w:r>
        <w:rPr>
          <w:iCs/>
        </w:rPr>
        <w:t xml:space="preserve"> prophylactic </w:t>
      </w:r>
      <w:r w:rsidRPr="005C2105">
        <w:rPr>
          <w:iCs/>
        </w:rPr>
        <w:sym w:font="Wingdings" w:char="F0E0"/>
      </w:r>
      <w:r>
        <w:rPr>
          <w:iCs/>
        </w:rPr>
        <w:t xml:space="preserve"> </w:t>
      </w:r>
      <w:r w:rsidR="00AE0B0F">
        <w:rPr>
          <w:iCs/>
        </w:rPr>
        <w:t>prophylaxis</w:t>
      </w:r>
      <w:r>
        <w:rPr>
          <w:iCs/>
        </w:rPr>
        <w:t xml:space="preserve"> upon </w:t>
      </w:r>
      <w:r w:rsidR="00AE0B0F">
        <w:rPr>
          <w:iCs/>
        </w:rPr>
        <w:t>prophylaxis</w:t>
      </w:r>
    </w:p>
    <w:p w:rsidR="00231B66" w:rsidRDefault="00AE0B0F" w:rsidP="005C2105">
      <w:pPr>
        <w:pStyle w:val="ListParagraph"/>
        <w:numPr>
          <w:ilvl w:val="3"/>
          <w:numId w:val="2"/>
        </w:numPr>
      </w:pPr>
      <w:r>
        <w:rPr>
          <w:iCs/>
        </w:rPr>
        <w:t>Others: attempt, possession, statutory rape, gambling, etc.</w:t>
      </w:r>
    </w:p>
    <w:p w:rsidR="008E1884" w:rsidRPr="008E1884" w:rsidRDefault="00231B66" w:rsidP="00662ED4">
      <w:pPr>
        <w:pStyle w:val="ListParagraph"/>
        <w:numPr>
          <w:ilvl w:val="1"/>
          <w:numId w:val="2"/>
        </w:numPr>
      </w:pPr>
      <w:r>
        <w:t xml:space="preserve">Reparative vs. Preventative </w:t>
      </w:r>
      <w:r w:rsidR="00BE0C38">
        <w:t>–</w:t>
      </w:r>
      <w:r>
        <w:t xml:space="preserve"> </w:t>
      </w:r>
      <w:r w:rsidRPr="00231B66">
        <w:rPr>
          <w:i/>
          <w:iCs/>
        </w:rPr>
        <w:t>Forster</w:t>
      </w:r>
    </w:p>
    <w:p w:rsidR="000D6C1A" w:rsidRDefault="000D6C1A" w:rsidP="000D6C1A">
      <w:pPr>
        <w:pStyle w:val="ListParagraph"/>
        <w:numPr>
          <w:ilvl w:val="2"/>
          <w:numId w:val="2"/>
        </w:numPr>
      </w:pPr>
      <w:r>
        <w:t>Reparative injunctions seek to avert the bad harmful consequences from the illegal act</w:t>
      </w:r>
    </w:p>
    <w:p w:rsidR="000D6C1A" w:rsidRDefault="000D6C1A" w:rsidP="000D6C1A">
      <w:pPr>
        <w:pStyle w:val="ListParagraph"/>
        <w:numPr>
          <w:ilvl w:val="3"/>
          <w:numId w:val="2"/>
        </w:numPr>
      </w:pPr>
      <w:r>
        <w:t xml:space="preserve">Substitute for </w:t>
      </w:r>
      <w:r w:rsidRPr="000D6C1A">
        <w:rPr>
          <w:b/>
          <w:bCs/>
        </w:rPr>
        <w:t>compensatory</w:t>
      </w:r>
      <w:r>
        <w:t xml:space="preserve"> damages </w:t>
      </w:r>
      <w:r>
        <w:sym w:font="Wingdings" w:char="F0E0"/>
      </w:r>
      <w:r>
        <w:t xml:space="preserve"> can’t have both</w:t>
      </w:r>
    </w:p>
    <w:p w:rsidR="00C2185E" w:rsidRPr="00C2185E" w:rsidRDefault="000D6C1A" w:rsidP="000D6C1A">
      <w:pPr>
        <w:pStyle w:val="ListParagraph"/>
        <w:numPr>
          <w:ilvl w:val="3"/>
          <w:numId w:val="2"/>
        </w:numPr>
      </w:pPr>
      <w:r>
        <w:t xml:space="preserve">No ripeness issues (illegal act already happened), only about </w:t>
      </w:r>
      <w:r w:rsidRPr="000D6C1A">
        <w:rPr>
          <w:b/>
          <w:bCs/>
        </w:rPr>
        <w:t>causation</w:t>
      </w:r>
      <w:r w:rsidR="00C2185E">
        <w:rPr>
          <w:b/>
          <w:bCs/>
        </w:rPr>
        <w:t xml:space="preserve"> </w:t>
      </w:r>
      <w:r w:rsidR="00C2185E" w:rsidRPr="00C2185E">
        <w:rPr>
          <w:b/>
          <w:bCs/>
        </w:rPr>
        <w:sym w:font="Wingdings" w:char="F0E0"/>
      </w:r>
      <w:r w:rsidR="00C2185E">
        <w:rPr>
          <w:b/>
          <w:bCs/>
        </w:rPr>
        <w:t xml:space="preserve"> </w:t>
      </w:r>
      <w:r w:rsidR="00C2185E">
        <w:rPr>
          <w:bCs/>
        </w:rPr>
        <w:t>what harms caused by the illegal act can an injunction repair?</w:t>
      </w:r>
    </w:p>
    <w:p w:rsidR="00C35ED4" w:rsidRPr="00C35ED4" w:rsidRDefault="00C2185E" w:rsidP="00C2185E">
      <w:pPr>
        <w:pStyle w:val="ListParagraph"/>
        <w:numPr>
          <w:ilvl w:val="4"/>
          <w:numId w:val="2"/>
        </w:numPr>
      </w:pPr>
      <w:r>
        <w:rPr>
          <w:bCs/>
        </w:rPr>
        <w:t>Still a question of scope</w:t>
      </w:r>
    </w:p>
    <w:p w:rsidR="000D6C1A" w:rsidRDefault="00C35ED4" w:rsidP="00C35ED4">
      <w:pPr>
        <w:pStyle w:val="ListParagraph"/>
        <w:numPr>
          <w:ilvl w:val="3"/>
          <w:numId w:val="2"/>
        </w:numPr>
      </w:pPr>
      <w:r>
        <w:rPr>
          <w:bCs/>
        </w:rPr>
        <w:t xml:space="preserve">E.g. ordering new election for </w:t>
      </w:r>
      <w:r w:rsidR="00165B6E">
        <w:rPr>
          <w:bCs/>
        </w:rPr>
        <w:t xml:space="preserve">illegal acts - </w:t>
      </w:r>
      <w:r w:rsidR="00165B6E" w:rsidRPr="00165B6E">
        <w:rPr>
          <w:bCs/>
          <w:i/>
          <w:iCs/>
        </w:rPr>
        <w:t>Bell v. Southwell</w:t>
      </w:r>
    </w:p>
    <w:p w:rsidR="00BE0C38" w:rsidRPr="00BE0C38" w:rsidRDefault="000D6C1A" w:rsidP="000D6C1A">
      <w:pPr>
        <w:pStyle w:val="ListParagraph"/>
        <w:numPr>
          <w:ilvl w:val="2"/>
          <w:numId w:val="2"/>
        </w:numPr>
      </w:pPr>
      <w:r>
        <w:t xml:space="preserve">Preventative injunctions seek to prevent the illegal act from happening in the first instance, e.g. </w:t>
      </w:r>
      <w:r w:rsidRPr="000D6C1A">
        <w:rPr>
          <w:i/>
          <w:iCs/>
        </w:rPr>
        <w:t>PepsiCo</w:t>
      </w:r>
      <w:r>
        <w:t xml:space="preserve">, </w:t>
      </w:r>
      <w:r w:rsidRPr="000D6C1A">
        <w:rPr>
          <w:i/>
          <w:iCs/>
        </w:rPr>
        <w:t>Humble Oil</w:t>
      </w:r>
    </w:p>
    <w:p w:rsidR="00BE0C38" w:rsidRPr="00BE0C38" w:rsidRDefault="00BE0C38" w:rsidP="00662ED4">
      <w:pPr>
        <w:pStyle w:val="ListParagraph"/>
        <w:numPr>
          <w:ilvl w:val="1"/>
          <w:numId w:val="2"/>
        </w:numPr>
      </w:pPr>
      <w:r>
        <w:rPr>
          <w:iCs/>
        </w:rPr>
        <w:t>Constitutional injunctions: rights vs. remedies</w:t>
      </w:r>
    </w:p>
    <w:p w:rsidR="000244E5" w:rsidRDefault="000244E5" w:rsidP="00BE0C38">
      <w:pPr>
        <w:pStyle w:val="ListParagraph"/>
        <w:numPr>
          <w:ilvl w:val="2"/>
          <w:numId w:val="2"/>
        </w:numPr>
      </w:pPr>
      <w:r>
        <w:t xml:space="preserve">In constitutional law, role of Congress and Court flipped </w:t>
      </w:r>
      <w:r>
        <w:sym w:font="Wingdings" w:char="F0E0"/>
      </w:r>
      <w:r>
        <w:t xml:space="preserve"> Congress sets the remedy, Court sets the right</w:t>
      </w:r>
    </w:p>
    <w:p w:rsidR="0010180C" w:rsidRDefault="000244E5" w:rsidP="000244E5">
      <w:pPr>
        <w:pStyle w:val="ListParagraph"/>
        <w:numPr>
          <w:ilvl w:val="3"/>
          <w:numId w:val="2"/>
        </w:numPr>
      </w:pPr>
      <w:r>
        <w:t xml:space="preserve">But </w:t>
      </w:r>
      <w:r w:rsidRPr="00CB2CDF">
        <w:rPr>
          <w:b/>
        </w:rPr>
        <w:t>scope</w:t>
      </w:r>
      <w:r>
        <w:t xml:space="preserve"> remains the issue </w:t>
      </w:r>
      <w:r>
        <w:sym w:font="Wingdings" w:char="F0E0"/>
      </w:r>
      <w:r>
        <w:t xml:space="preserve"> does the scope of the remedy </w:t>
      </w:r>
      <w:r w:rsidRPr="000244E5">
        <w:rPr>
          <w:i/>
          <w:iCs/>
        </w:rPr>
        <w:t>change</w:t>
      </w:r>
      <w:r>
        <w:t xml:space="preserve"> the substantive right?</w:t>
      </w:r>
    </w:p>
    <w:p w:rsidR="0010180C" w:rsidRDefault="0010180C" w:rsidP="0010180C">
      <w:pPr>
        <w:pStyle w:val="ListParagraph"/>
        <w:numPr>
          <w:ilvl w:val="4"/>
          <w:numId w:val="2"/>
        </w:numPr>
      </w:pPr>
      <w:r>
        <w:t xml:space="preserve">E.g. Court reads </w:t>
      </w:r>
      <w:r w:rsidRPr="0010180C">
        <w:rPr>
          <w:i/>
          <w:iCs/>
        </w:rPr>
        <w:t>Miranda</w:t>
      </w:r>
      <w:r>
        <w:t xml:space="preserve"> as part of the 5th right to hold that Congress can’t change the 5th </w:t>
      </w:r>
      <w:r w:rsidRPr="0010180C">
        <w:rPr>
          <w:i/>
          <w:iCs/>
        </w:rPr>
        <w:t>right</w:t>
      </w:r>
      <w:r>
        <w:t xml:space="preserve"> by overruling </w:t>
      </w:r>
      <w:r w:rsidRPr="0010180C">
        <w:rPr>
          <w:i/>
          <w:iCs/>
        </w:rPr>
        <w:t>Miranda</w:t>
      </w:r>
      <w:r>
        <w:t>, as they can only affect the remedy</w:t>
      </w:r>
      <w:r w:rsidR="00CB2CDF">
        <w:t xml:space="preserve"> - </w:t>
      </w:r>
      <w:r w:rsidR="00CB2CDF" w:rsidRPr="00CB2CDF">
        <w:rPr>
          <w:i/>
          <w:iCs/>
        </w:rPr>
        <w:t>Dickerson</w:t>
      </w:r>
    </w:p>
    <w:p w:rsidR="0010180C" w:rsidRDefault="0010180C" w:rsidP="0010180C">
      <w:pPr>
        <w:pStyle w:val="ListParagraph"/>
        <w:numPr>
          <w:ilvl w:val="3"/>
          <w:numId w:val="2"/>
        </w:numPr>
      </w:pPr>
      <w:r>
        <w:t xml:space="preserve">Difficult to tell if it’s a rights or remedies decision if Court isn’t explicit - </w:t>
      </w:r>
      <w:r w:rsidRPr="0010180C">
        <w:rPr>
          <w:i/>
          <w:iCs/>
        </w:rPr>
        <w:t>Washington v. Davis</w:t>
      </w:r>
    </w:p>
    <w:p w:rsidR="0010180C" w:rsidRDefault="0010180C" w:rsidP="0010180C">
      <w:pPr>
        <w:pStyle w:val="ListParagraph"/>
        <w:numPr>
          <w:ilvl w:val="4"/>
          <w:numId w:val="2"/>
        </w:numPr>
      </w:pPr>
      <w:r>
        <w:t xml:space="preserve">Remedy interpretation: we under-enforce the full right of the EPC because the error cost of full enforcement is too high </w:t>
      </w:r>
      <w:r>
        <w:sym w:font="Wingdings" w:char="F0E0"/>
      </w:r>
      <w:r>
        <w:t xml:space="preserve"> “Category .5” injunctions</w:t>
      </w:r>
    </w:p>
    <w:p w:rsidR="000244E5" w:rsidRPr="000244E5" w:rsidRDefault="0010180C" w:rsidP="0010180C">
      <w:pPr>
        <w:pStyle w:val="ListParagraph"/>
        <w:numPr>
          <w:ilvl w:val="4"/>
          <w:numId w:val="2"/>
        </w:numPr>
      </w:pPr>
      <w:r>
        <w:t xml:space="preserve">Rights interpretation: </w:t>
      </w:r>
      <w:r w:rsidR="00B6194B">
        <w:t>the full right of the EPC simply doesn’t include disparate impact</w:t>
      </w:r>
    </w:p>
    <w:p w:rsidR="002B04F5" w:rsidRPr="00D45F5C" w:rsidRDefault="00D45F5C" w:rsidP="00BE0C38">
      <w:pPr>
        <w:pStyle w:val="ListParagraph"/>
        <w:numPr>
          <w:ilvl w:val="2"/>
          <w:numId w:val="2"/>
        </w:numPr>
      </w:pPr>
      <w:r>
        <w:rPr>
          <w:iCs/>
        </w:rPr>
        <w:t xml:space="preserve">Error Cost Calculation - </w:t>
      </w:r>
      <w:r w:rsidRPr="00D45F5C">
        <w:rPr>
          <w:i/>
          <w:iCs/>
        </w:rPr>
        <w:t>Boerne</w:t>
      </w:r>
    </w:p>
    <w:p w:rsidR="002B04F5" w:rsidRPr="002B04F5" w:rsidRDefault="002B04F5" w:rsidP="002B04F5">
      <w:pPr>
        <w:pStyle w:val="ListParagraph"/>
        <w:numPr>
          <w:ilvl w:val="3"/>
          <w:numId w:val="2"/>
        </w:numPr>
      </w:pPr>
      <w:r>
        <w:rPr>
          <w:iCs/>
        </w:rPr>
        <w:t>RFRA argued as prophylactic to prevent actual 1st discrimination</w:t>
      </w:r>
    </w:p>
    <w:p w:rsidR="002B04F5" w:rsidRPr="002B04F5" w:rsidRDefault="002B04F5" w:rsidP="002B04F5">
      <w:pPr>
        <w:pStyle w:val="ListParagraph"/>
        <w:numPr>
          <w:ilvl w:val="3"/>
          <w:numId w:val="2"/>
        </w:numPr>
      </w:pPr>
      <w:r>
        <w:rPr>
          <w:iCs/>
        </w:rPr>
        <w:t>Court rejects: error cost of prohibiting legal conduct is too high</w:t>
      </w:r>
    </w:p>
    <w:p w:rsidR="000244E5" w:rsidRPr="000244E5" w:rsidRDefault="002B04F5" w:rsidP="002B04F5">
      <w:pPr>
        <w:pStyle w:val="ListParagraph"/>
        <w:numPr>
          <w:ilvl w:val="4"/>
          <w:numId w:val="2"/>
        </w:numPr>
      </w:pPr>
      <w:r>
        <w:rPr>
          <w:iCs/>
        </w:rPr>
        <w:t xml:space="preserve">Court as giving </w:t>
      </w:r>
      <w:r w:rsidRPr="002B04F5">
        <w:rPr>
          <w:b/>
          <w:bCs/>
          <w:iCs/>
        </w:rPr>
        <w:t>weights</w:t>
      </w:r>
      <w:r>
        <w:rPr>
          <w:b/>
          <w:bCs/>
          <w:iCs/>
        </w:rPr>
        <w:t xml:space="preserve"> </w:t>
      </w:r>
      <w:r>
        <w:rPr>
          <w:bCs/>
          <w:iCs/>
        </w:rPr>
        <w:t>to legal versus illegal conduct</w:t>
      </w:r>
    </w:p>
    <w:p w:rsidR="00BE0C38" w:rsidRDefault="00D45F5C" w:rsidP="00D45F5C">
      <w:pPr>
        <w:pStyle w:val="ListParagraph"/>
        <w:numPr>
          <w:ilvl w:val="3"/>
          <w:numId w:val="2"/>
        </w:numPr>
      </w:pPr>
      <w:r>
        <w:rPr>
          <w:iCs/>
        </w:rPr>
        <w:t xml:space="preserve">Same error cost logic leads to striking down VAWA - </w:t>
      </w:r>
      <w:r w:rsidR="00BE0C38" w:rsidRPr="00BE0C38">
        <w:rPr>
          <w:i/>
          <w:iCs/>
        </w:rPr>
        <w:t>Morrison</w:t>
      </w:r>
    </w:p>
    <w:p w:rsidR="00D45F5C" w:rsidRPr="00D45F5C" w:rsidRDefault="00D45F5C" w:rsidP="00D45F5C">
      <w:pPr>
        <w:pStyle w:val="ListParagraph"/>
        <w:numPr>
          <w:ilvl w:val="3"/>
          <w:numId w:val="2"/>
        </w:numPr>
      </w:pPr>
      <w:r>
        <w:rPr>
          <w:iCs/>
        </w:rPr>
        <w:t xml:space="preserve">But uses to uphold Voting Rights Act - </w:t>
      </w:r>
      <w:r w:rsidR="00BE0C38" w:rsidRPr="00BE0C38">
        <w:rPr>
          <w:i/>
          <w:iCs/>
        </w:rPr>
        <w:t>Katzenbach v. Morgan</w:t>
      </w:r>
    </w:p>
    <w:p w:rsidR="00D45F5C" w:rsidRPr="00D45F5C" w:rsidRDefault="00D45F5C" w:rsidP="00D45F5C">
      <w:pPr>
        <w:pStyle w:val="ListParagraph"/>
        <w:numPr>
          <w:ilvl w:val="2"/>
          <w:numId w:val="2"/>
        </w:numPr>
      </w:pPr>
      <w:r>
        <w:rPr>
          <w:iCs/>
        </w:rPr>
        <w:t>How to reconcile?</w:t>
      </w:r>
    </w:p>
    <w:p w:rsidR="00D45F5C" w:rsidRDefault="00D45F5C" w:rsidP="00D45F5C">
      <w:pPr>
        <w:pStyle w:val="ListParagraph"/>
        <w:numPr>
          <w:ilvl w:val="3"/>
          <w:numId w:val="2"/>
        </w:numPr>
      </w:pPr>
      <w:r>
        <w:t>Different weights on illegal versus legal activity in different contexts</w:t>
      </w:r>
    </w:p>
    <w:p w:rsidR="00D45F5C" w:rsidRDefault="00D45F5C" w:rsidP="00D45F5C">
      <w:pPr>
        <w:pStyle w:val="ListParagraph"/>
        <w:numPr>
          <w:ilvl w:val="3"/>
          <w:numId w:val="2"/>
        </w:numPr>
      </w:pPr>
      <w:r>
        <w:t>Line between Category II and Category III</w:t>
      </w:r>
    </w:p>
    <w:p w:rsidR="00BE0C38" w:rsidRPr="00BE0C38" w:rsidRDefault="00D45F5C" w:rsidP="00D45F5C">
      <w:pPr>
        <w:pStyle w:val="ListParagraph"/>
        <w:numPr>
          <w:ilvl w:val="3"/>
          <w:numId w:val="2"/>
        </w:numPr>
      </w:pPr>
      <w:r>
        <w:t>Different empirical assessment of error costs</w:t>
      </w:r>
    </w:p>
    <w:p w:rsidR="008822A6" w:rsidRPr="008822A6" w:rsidRDefault="008822A6" w:rsidP="00F96192">
      <w:pPr>
        <w:pStyle w:val="ListParagraph"/>
        <w:numPr>
          <w:ilvl w:val="0"/>
          <w:numId w:val="2"/>
        </w:numPr>
      </w:pPr>
      <w:r>
        <w:rPr>
          <w:iCs/>
        </w:rPr>
        <w:t>“</w:t>
      </w:r>
      <w:r w:rsidR="00F96192">
        <w:rPr>
          <w:iCs/>
        </w:rPr>
        <w:t>Structural</w:t>
      </w:r>
      <w:r>
        <w:rPr>
          <w:iCs/>
        </w:rPr>
        <w:t>”</w:t>
      </w:r>
      <w:r w:rsidR="00F96192">
        <w:rPr>
          <w:iCs/>
        </w:rPr>
        <w:t xml:space="preserve"> Injunctions</w:t>
      </w:r>
    </w:p>
    <w:p w:rsidR="008822A6" w:rsidRPr="008822A6" w:rsidRDefault="008822A6" w:rsidP="008822A6">
      <w:pPr>
        <w:pStyle w:val="ListParagraph"/>
        <w:numPr>
          <w:ilvl w:val="1"/>
          <w:numId w:val="2"/>
        </w:numPr>
      </w:pPr>
      <w:r>
        <w:rPr>
          <w:iCs/>
        </w:rPr>
        <w:t xml:space="preserve">No such thing </w:t>
      </w:r>
      <w:r w:rsidRPr="008822A6">
        <w:rPr>
          <w:iCs/>
        </w:rPr>
        <w:sym w:font="Wingdings" w:char="F0E0"/>
      </w:r>
      <w:r>
        <w:rPr>
          <w:iCs/>
        </w:rPr>
        <w:t xml:space="preserve"> still in constitutional sphere of rights/remedies &amp; category II/III</w:t>
      </w:r>
    </w:p>
    <w:p w:rsidR="00FA73C3" w:rsidRDefault="00FA73C3" w:rsidP="008822A6">
      <w:pPr>
        <w:pStyle w:val="ListParagraph"/>
        <w:numPr>
          <w:ilvl w:val="1"/>
          <w:numId w:val="2"/>
        </w:numPr>
      </w:pPr>
      <w:r>
        <w:t>School Desegregation cases</w:t>
      </w:r>
    </w:p>
    <w:p w:rsidR="00FA73C3" w:rsidRPr="00FA73C3" w:rsidRDefault="00FA73C3" w:rsidP="00FA73C3">
      <w:pPr>
        <w:pStyle w:val="ListParagraph"/>
        <w:numPr>
          <w:ilvl w:val="2"/>
          <w:numId w:val="2"/>
        </w:numPr>
      </w:pPr>
      <w:r>
        <w:rPr>
          <w:iCs/>
        </w:rPr>
        <w:t xml:space="preserve">What is the </w:t>
      </w:r>
      <w:r w:rsidRPr="00FA73C3">
        <w:rPr>
          <w:i/>
          <w:iCs/>
        </w:rPr>
        <w:t>right</w:t>
      </w:r>
      <w:r>
        <w:rPr>
          <w:iCs/>
        </w:rPr>
        <w:t>?</w:t>
      </w:r>
    </w:p>
    <w:p w:rsidR="00BE5E45" w:rsidRPr="00BE5E45" w:rsidRDefault="00FA73C3" w:rsidP="00FA73C3">
      <w:pPr>
        <w:pStyle w:val="ListParagraph"/>
        <w:numPr>
          <w:ilvl w:val="3"/>
          <w:numId w:val="2"/>
        </w:numPr>
      </w:pPr>
      <w:r>
        <w:rPr>
          <w:iCs/>
        </w:rPr>
        <w:t xml:space="preserve">Unclear whether </w:t>
      </w:r>
      <w:r w:rsidRPr="00FA73C3">
        <w:rPr>
          <w:i/>
          <w:iCs/>
        </w:rPr>
        <w:t>Brown</w:t>
      </w:r>
      <w:r>
        <w:rPr>
          <w:iCs/>
        </w:rPr>
        <w:t xml:space="preserve"> includes de facto or only extends to de jure segregation</w:t>
      </w:r>
    </w:p>
    <w:p w:rsidR="00FA73C3" w:rsidRPr="00FA73C3" w:rsidRDefault="00BE5E45" w:rsidP="00FA73C3">
      <w:pPr>
        <w:pStyle w:val="ListParagraph"/>
        <w:numPr>
          <w:ilvl w:val="3"/>
          <w:numId w:val="2"/>
        </w:numPr>
      </w:pPr>
      <w:r>
        <w:rPr>
          <w:iCs/>
        </w:rPr>
        <w:t xml:space="preserve">Unlike </w:t>
      </w:r>
      <w:r w:rsidRPr="00BE5E45">
        <w:rPr>
          <w:i/>
          <w:iCs/>
        </w:rPr>
        <w:t>Boerne</w:t>
      </w:r>
      <w:r>
        <w:rPr>
          <w:iCs/>
        </w:rPr>
        <w:t>, Court has jdx over both right and remedy</w:t>
      </w:r>
    </w:p>
    <w:p w:rsidR="007513DB" w:rsidRDefault="007513DB" w:rsidP="007513DB">
      <w:pPr>
        <w:pStyle w:val="ListParagraph"/>
        <w:numPr>
          <w:ilvl w:val="2"/>
          <w:numId w:val="2"/>
        </w:numPr>
      </w:pPr>
      <w:r>
        <w:t>What is the appropriate remedy?</w:t>
      </w:r>
    </w:p>
    <w:p w:rsidR="007513DB" w:rsidRDefault="007513DB" w:rsidP="007513DB">
      <w:pPr>
        <w:pStyle w:val="ListParagraph"/>
        <w:numPr>
          <w:ilvl w:val="3"/>
          <w:numId w:val="2"/>
        </w:numPr>
      </w:pPr>
      <w:r>
        <w:t>School bussing to remedy de facto segregated school zones</w:t>
      </w:r>
      <w:r w:rsidR="002E3155">
        <w:t xml:space="preserve"> UPHELD</w:t>
      </w:r>
      <w:r>
        <w:t xml:space="preserve"> - </w:t>
      </w:r>
      <w:r w:rsidRPr="007513DB">
        <w:rPr>
          <w:i/>
          <w:iCs/>
        </w:rPr>
        <w:t>Swann</w:t>
      </w:r>
    </w:p>
    <w:p w:rsidR="007513DB" w:rsidRDefault="007513DB" w:rsidP="007513DB">
      <w:pPr>
        <w:pStyle w:val="ListParagraph"/>
        <w:numPr>
          <w:ilvl w:val="4"/>
          <w:numId w:val="2"/>
        </w:numPr>
      </w:pPr>
      <w:r>
        <w:t>Four conceptual paths:</w:t>
      </w:r>
    </w:p>
    <w:p w:rsidR="003019FA" w:rsidRDefault="003019FA" w:rsidP="007513DB">
      <w:pPr>
        <w:pStyle w:val="ListParagraph"/>
        <w:numPr>
          <w:ilvl w:val="5"/>
          <w:numId w:val="2"/>
        </w:numPr>
      </w:pPr>
      <w:r>
        <w:t>Remedying de jure violation</w:t>
      </w:r>
    </w:p>
    <w:p w:rsidR="003019FA" w:rsidRPr="007B488B" w:rsidRDefault="003019FA" w:rsidP="003019FA">
      <w:pPr>
        <w:pStyle w:val="ListParagraph"/>
        <w:numPr>
          <w:ilvl w:val="6"/>
          <w:numId w:val="2"/>
        </w:numPr>
        <w:rPr>
          <w:b/>
        </w:rPr>
      </w:pPr>
      <w:r w:rsidRPr="007B488B">
        <w:rPr>
          <w:b/>
        </w:rPr>
        <w:t>I – change scope of empirical violation</w:t>
      </w:r>
    </w:p>
    <w:p w:rsidR="003019FA" w:rsidRDefault="003019FA" w:rsidP="003019FA">
      <w:pPr>
        <w:pStyle w:val="ListParagraph"/>
        <w:numPr>
          <w:ilvl w:val="7"/>
          <w:numId w:val="2"/>
        </w:numPr>
      </w:pPr>
      <w:r>
        <w:t xml:space="preserve">Presumption that </w:t>
      </w:r>
      <w:r w:rsidR="007B488B">
        <w:t>unbalanced schools are caused by de jure segregation</w:t>
      </w:r>
    </w:p>
    <w:p w:rsidR="003019FA" w:rsidRDefault="003019FA" w:rsidP="003019FA">
      <w:pPr>
        <w:pStyle w:val="ListParagraph"/>
        <w:numPr>
          <w:ilvl w:val="6"/>
          <w:numId w:val="2"/>
        </w:numPr>
      </w:pPr>
      <w:r>
        <w:t xml:space="preserve">II - Error cost judgment says prophylactic remedy to </w:t>
      </w:r>
      <w:r w:rsidR="00AB5B88">
        <w:t>remedy all effects of illegal</w:t>
      </w:r>
      <w:r>
        <w:t xml:space="preserve"> de jure segregation</w:t>
      </w:r>
    </w:p>
    <w:p w:rsidR="003019FA" w:rsidRDefault="003019FA" w:rsidP="003019FA">
      <w:pPr>
        <w:pStyle w:val="ListParagraph"/>
        <w:numPr>
          <w:ilvl w:val="6"/>
          <w:numId w:val="2"/>
        </w:numPr>
      </w:pPr>
      <w:r>
        <w:t xml:space="preserve">III – possibly illegit </w:t>
      </w:r>
      <w:r w:rsidRPr="003019FA">
        <w:rPr>
          <w:i/>
          <w:iCs/>
        </w:rPr>
        <w:t>Bailey</w:t>
      </w:r>
      <w:r>
        <w:t xml:space="preserve"> injunction</w:t>
      </w:r>
    </w:p>
    <w:p w:rsidR="00BE5E45" w:rsidRPr="00BE5E45" w:rsidRDefault="003019FA" w:rsidP="007513DB">
      <w:pPr>
        <w:pStyle w:val="ListParagraph"/>
        <w:numPr>
          <w:ilvl w:val="5"/>
          <w:numId w:val="2"/>
        </w:numPr>
      </w:pPr>
      <w:r>
        <w:t xml:space="preserve">Remedying de facto violation </w:t>
      </w:r>
      <w:r>
        <w:sym w:font="Wingdings" w:char="F0E0"/>
      </w:r>
      <w:r>
        <w:t xml:space="preserve"> expand </w:t>
      </w:r>
      <w:r w:rsidRPr="003019FA">
        <w:rPr>
          <w:i/>
          <w:iCs/>
        </w:rPr>
        <w:t>Brown</w:t>
      </w:r>
    </w:p>
    <w:p w:rsidR="005721A9" w:rsidRPr="005721A9" w:rsidRDefault="005721A9" w:rsidP="005721A9">
      <w:pPr>
        <w:pStyle w:val="ListParagraph"/>
        <w:numPr>
          <w:ilvl w:val="3"/>
          <w:numId w:val="2"/>
        </w:numPr>
      </w:pPr>
      <w:r>
        <w:rPr>
          <w:iCs/>
        </w:rPr>
        <w:t xml:space="preserve">Suburban bussing </w:t>
      </w:r>
      <w:r w:rsidR="002E3155">
        <w:rPr>
          <w:iCs/>
        </w:rPr>
        <w:t xml:space="preserve">REJECTED </w:t>
      </w:r>
      <w:r>
        <w:rPr>
          <w:iCs/>
        </w:rPr>
        <w:t xml:space="preserve">- </w:t>
      </w:r>
      <w:r w:rsidRPr="005721A9">
        <w:rPr>
          <w:i/>
          <w:iCs/>
        </w:rPr>
        <w:t>Mil</w:t>
      </w:r>
      <w:r w:rsidR="001870DC">
        <w:rPr>
          <w:i/>
          <w:iCs/>
        </w:rPr>
        <w:t>l</w:t>
      </w:r>
      <w:r w:rsidRPr="005721A9">
        <w:rPr>
          <w:i/>
          <w:iCs/>
        </w:rPr>
        <w:t>iken</w:t>
      </w:r>
    </w:p>
    <w:p w:rsidR="009A5269" w:rsidRDefault="002E3155" w:rsidP="005721A9">
      <w:pPr>
        <w:pStyle w:val="ListParagraph"/>
        <w:numPr>
          <w:ilvl w:val="4"/>
          <w:numId w:val="2"/>
        </w:numPr>
      </w:pPr>
      <w:r>
        <w:rPr>
          <w:i/>
          <w:iCs/>
        </w:rPr>
        <w:t>W</w:t>
      </w:r>
      <w:r w:rsidR="009A5269" w:rsidRPr="009A5269">
        <w:rPr>
          <w:i/>
          <w:iCs/>
        </w:rPr>
        <w:t>inston</w:t>
      </w:r>
      <w:r w:rsidR="009A5269">
        <w:t xml:space="preserve"> theory </w:t>
      </w:r>
      <w:r w:rsidR="009A5269">
        <w:sym w:font="Wingdings" w:char="F0E0"/>
      </w:r>
      <w:r w:rsidR="009A5269">
        <w:t xml:space="preserve"> rightful position limited to the inner-city segregation</w:t>
      </w:r>
      <w:r w:rsidR="006E2152">
        <w:t xml:space="preserve"> [cat I]</w:t>
      </w:r>
    </w:p>
    <w:p w:rsidR="000468F3" w:rsidRPr="000468F3" w:rsidRDefault="009A5269" w:rsidP="009A5269">
      <w:pPr>
        <w:pStyle w:val="ListParagraph"/>
        <w:numPr>
          <w:ilvl w:val="3"/>
          <w:numId w:val="2"/>
        </w:numPr>
      </w:pPr>
      <w:r>
        <w:t xml:space="preserve">Improving inner-city schools </w:t>
      </w:r>
      <w:r w:rsidR="002E3155">
        <w:t xml:space="preserve">REJECTED </w:t>
      </w:r>
      <w:r>
        <w:t xml:space="preserve">- </w:t>
      </w:r>
      <w:r w:rsidRPr="009A5269">
        <w:rPr>
          <w:i/>
          <w:iCs/>
        </w:rPr>
        <w:t>Missouri v. Jenkins</w:t>
      </w:r>
    </w:p>
    <w:p w:rsidR="002E3155" w:rsidRPr="002E3155" w:rsidRDefault="000468F3" w:rsidP="000468F3">
      <w:pPr>
        <w:pStyle w:val="ListParagraph"/>
        <w:numPr>
          <w:ilvl w:val="4"/>
          <w:numId w:val="2"/>
        </w:numPr>
      </w:pPr>
      <w:r>
        <w:rPr>
          <w:iCs/>
        </w:rPr>
        <w:t xml:space="preserve">Rejects </w:t>
      </w:r>
      <w:r w:rsidRPr="000468F3">
        <w:rPr>
          <w:i/>
          <w:iCs/>
        </w:rPr>
        <w:t>Swann</w:t>
      </w:r>
      <w:r>
        <w:rPr>
          <w:iCs/>
        </w:rPr>
        <w:t xml:space="preserve">-style presumption of linking test scores to de jure segregation </w:t>
      </w:r>
      <w:r w:rsidRPr="000468F3">
        <w:rPr>
          <w:iCs/>
        </w:rPr>
        <w:sym w:font="Wingdings" w:char="F0E0"/>
      </w:r>
      <w:r>
        <w:rPr>
          <w:iCs/>
        </w:rPr>
        <w:t xml:space="preserve"> must prove the empirical link</w:t>
      </w:r>
      <w:r w:rsidR="004C666A">
        <w:rPr>
          <w:iCs/>
        </w:rPr>
        <w:t xml:space="preserve"> to pre-1954 de jure segregation</w:t>
      </w:r>
    </w:p>
    <w:p w:rsidR="002E3155" w:rsidRPr="002E3155" w:rsidRDefault="002E3155" w:rsidP="000468F3">
      <w:pPr>
        <w:pStyle w:val="ListParagraph"/>
        <w:numPr>
          <w:ilvl w:val="4"/>
          <w:numId w:val="2"/>
        </w:numPr>
      </w:pPr>
      <w:r>
        <w:rPr>
          <w:iCs/>
        </w:rPr>
        <w:t>Shifts the burden to plaintiffs to prove the empirical connection</w:t>
      </w:r>
    </w:p>
    <w:p w:rsidR="00642186" w:rsidRPr="00642186" w:rsidRDefault="002E3155" w:rsidP="002E3155">
      <w:pPr>
        <w:pStyle w:val="ListParagraph"/>
        <w:numPr>
          <w:ilvl w:val="5"/>
          <w:numId w:val="2"/>
        </w:numPr>
      </w:pPr>
      <w:r>
        <w:rPr>
          <w:iCs/>
        </w:rPr>
        <w:t xml:space="preserve">Court uses to end even voluntary desegregation efforts - </w:t>
      </w:r>
      <w:r w:rsidRPr="002E3155">
        <w:rPr>
          <w:i/>
          <w:iCs/>
        </w:rPr>
        <w:t>Parents Involved</w:t>
      </w:r>
    </w:p>
    <w:p w:rsidR="00642186" w:rsidRPr="00642186" w:rsidRDefault="00642186" w:rsidP="00642186">
      <w:pPr>
        <w:pStyle w:val="ListParagraph"/>
        <w:numPr>
          <w:ilvl w:val="0"/>
          <w:numId w:val="2"/>
        </w:numPr>
      </w:pPr>
      <w:r>
        <w:rPr>
          <w:iCs/>
        </w:rPr>
        <w:t>Irreparable Injury Rule</w:t>
      </w:r>
    </w:p>
    <w:p w:rsidR="00642186" w:rsidRDefault="00D65D5F" w:rsidP="00642186">
      <w:pPr>
        <w:pStyle w:val="ListParagraph"/>
        <w:numPr>
          <w:ilvl w:val="1"/>
          <w:numId w:val="2"/>
        </w:numPr>
      </w:pPr>
      <w:r>
        <w:t xml:space="preserve">Doctrine </w:t>
      </w:r>
    </w:p>
    <w:p w:rsidR="00762BD6" w:rsidRDefault="00642186" w:rsidP="00642186">
      <w:pPr>
        <w:pStyle w:val="ListParagraph"/>
        <w:numPr>
          <w:ilvl w:val="2"/>
          <w:numId w:val="2"/>
        </w:numPr>
      </w:pPr>
      <w:r>
        <w:t>“Equity only lies if the injury is irreparable such that damages would not compensate the harm”</w:t>
      </w:r>
      <w:r w:rsidR="00D65D5F">
        <w:t xml:space="preserve"> - </w:t>
      </w:r>
      <w:r w:rsidR="00D65D5F" w:rsidRPr="00D65D5F">
        <w:rPr>
          <w:i/>
          <w:iCs/>
        </w:rPr>
        <w:t>Pardee</w:t>
      </w:r>
    </w:p>
    <w:p w:rsidR="00D65D5F" w:rsidRPr="00D65D5F" w:rsidRDefault="00762BD6" w:rsidP="00D65D5F">
      <w:pPr>
        <w:pStyle w:val="ListParagraph"/>
        <w:numPr>
          <w:ilvl w:val="3"/>
          <w:numId w:val="2"/>
        </w:numPr>
      </w:pPr>
      <w:r>
        <w:t xml:space="preserve">But only a </w:t>
      </w:r>
      <w:r>
        <w:rPr>
          <w:b/>
          <w:bCs/>
        </w:rPr>
        <w:t>tiebreaker</w:t>
      </w:r>
      <w:r>
        <w:rPr>
          <w:bCs/>
        </w:rPr>
        <w:t xml:space="preserve"> rule </w:t>
      </w:r>
      <w:r w:rsidRPr="00762BD6">
        <w:rPr>
          <w:bCs/>
        </w:rPr>
        <w:sym w:font="Wingdings" w:char="F0E0"/>
      </w:r>
      <w:r>
        <w:rPr>
          <w:bCs/>
        </w:rPr>
        <w:t xml:space="preserve"> if plaintiff asks for injunction, they probably think damages are undercompensatory</w:t>
      </w:r>
    </w:p>
    <w:p w:rsidR="00D65D5F" w:rsidRPr="00D65D5F" w:rsidRDefault="00D65D5F" w:rsidP="00D65D5F">
      <w:pPr>
        <w:pStyle w:val="ListParagraph"/>
        <w:numPr>
          <w:ilvl w:val="2"/>
          <w:numId w:val="2"/>
        </w:numPr>
      </w:pPr>
      <w:r w:rsidRPr="00D65D5F">
        <w:rPr>
          <w:bCs/>
          <w:i/>
          <w:iCs/>
        </w:rPr>
        <w:t>eBay</w:t>
      </w:r>
      <w:r>
        <w:rPr>
          <w:bCs/>
        </w:rPr>
        <w:t xml:space="preserve"> Permanent Injunction 4-Part Test</w:t>
      </w:r>
    </w:p>
    <w:p w:rsidR="00650848" w:rsidRDefault="00650848" w:rsidP="00D65D5F">
      <w:pPr>
        <w:pStyle w:val="ListParagraph"/>
        <w:numPr>
          <w:ilvl w:val="3"/>
          <w:numId w:val="2"/>
        </w:numPr>
      </w:pPr>
      <w:r>
        <w:t>Plaintiff has suffered irreparable injury</w:t>
      </w:r>
    </w:p>
    <w:p w:rsidR="002C729C" w:rsidRDefault="00650848" w:rsidP="00D65D5F">
      <w:pPr>
        <w:pStyle w:val="ListParagraph"/>
        <w:numPr>
          <w:ilvl w:val="3"/>
          <w:numId w:val="2"/>
        </w:numPr>
      </w:pPr>
      <w:r>
        <w:t xml:space="preserve">Damages are inadequate </w:t>
      </w:r>
      <w:r w:rsidR="009D5C64">
        <w:t>to compensate: same as irrep. injury</w:t>
      </w:r>
    </w:p>
    <w:p w:rsidR="009D5C64" w:rsidRDefault="002C729C" w:rsidP="002C729C">
      <w:pPr>
        <w:pStyle w:val="ListParagraph"/>
        <w:numPr>
          <w:ilvl w:val="4"/>
          <w:numId w:val="2"/>
        </w:numPr>
      </w:pPr>
      <w:r>
        <w:t xml:space="preserve">Inability to pay counts as inadequacy – </w:t>
      </w:r>
      <w:r w:rsidRPr="002C729C">
        <w:rPr>
          <w:i/>
          <w:iCs/>
        </w:rPr>
        <w:t>contra</w:t>
      </w:r>
      <w:r>
        <w:t xml:space="preserve"> </w:t>
      </w:r>
      <w:r w:rsidR="000C524D" w:rsidRPr="000C524D">
        <w:rPr>
          <w:i/>
          <w:iCs/>
        </w:rPr>
        <w:t>Mazzocone</w:t>
      </w:r>
    </w:p>
    <w:p w:rsidR="009D5C64" w:rsidRDefault="009D5C64" w:rsidP="00D65D5F">
      <w:pPr>
        <w:pStyle w:val="ListParagraph"/>
        <w:numPr>
          <w:ilvl w:val="3"/>
          <w:numId w:val="2"/>
        </w:numPr>
      </w:pPr>
      <w:r>
        <w:t>Balance of hardships b/ween plaintiff and defendant favors injunction: undue hardship rule</w:t>
      </w:r>
    </w:p>
    <w:p w:rsidR="00642186" w:rsidRDefault="009D5C64" w:rsidP="00D65D5F">
      <w:pPr>
        <w:pStyle w:val="ListParagraph"/>
        <w:numPr>
          <w:ilvl w:val="3"/>
          <w:numId w:val="2"/>
        </w:numPr>
      </w:pPr>
      <w:r>
        <w:t xml:space="preserve">Public interest: conclusory, like </w:t>
      </w:r>
      <w:r w:rsidRPr="009D5C64">
        <w:rPr>
          <w:i/>
          <w:iCs/>
        </w:rPr>
        <w:t>Winter</w:t>
      </w:r>
    </w:p>
    <w:p w:rsidR="00642186" w:rsidRDefault="00EA1AE5" w:rsidP="00642186">
      <w:pPr>
        <w:pStyle w:val="ListParagraph"/>
        <w:numPr>
          <w:ilvl w:val="1"/>
          <w:numId w:val="2"/>
        </w:numPr>
      </w:pPr>
      <w:r>
        <w:t>One View of the Cathedral</w:t>
      </w:r>
    </w:p>
    <w:p w:rsidR="00EA1AE5" w:rsidRDefault="00EA1AE5" w:rsidP="00642186">
      <w:pPr>
        <w:pStyle w:val="ListParagraph"/>
        <w:numPr>
          <w:ilvl w:val="2"/>
          <w:numId w:val="2"/>
        </w:numPr>
      </w:pPr>
      <w:r>
        <w:t>Framework:</w:t>
      </w:r>
    </w:p>
    <w:p w:rsidR="00EA1AE5" w:rsidRDefault="00EA1AE5" w:rsidP="00EA1AE5">
      <w:pPr>
        <w:pStyle w:val="ListParagraph"/>
        <w:numPr>
          <w:ilvl w:val="3"/>
          <w:numId w:val="2"/>
        </w:numPr>
      </w:pPr>
      <w:r>
        <w:t xml:space="preserve">Rule 1: Property rule in favor of plaintiff </w:t>
      </w:r>
      <w:r>
        <w:sym w:font="Wingdings" w:char="F0E0"/>
      </w:r>
      <w:r>
        <w:t xml:space="preserve"> grant injunction</w:t>
      </w:r>
    </w:p>
    <w:p w:rsidR="00EA1AE5" w:rsidRDefault="00EA1AE5" w:rsidP="00EA1AE5">
      <w:pPr>
        <w:pStyle w:val="ListParagraph"/>
        <w:numPr>
          <w:ilvl w:val="3"/>
          <w:numId w:val="2"/>
        </w:numPr>
      </w:pPr>
      <w:r>
        <w:t xml:space="preserve">Rule 2: Liability rule in favor of plaintiff </w:t>
      </w:r>
      <w:r>
        <w:sym w:font="Wingdings" w:char="F0E0"/>
      </w:r>
      <w:r>
        <w:t xml:space="preserve"> award damages</w:t>
      </w:r>
    </w:p>
    <w:p w:rsidR="00EA1AE5" w:rsidRDefault="00EA1AE5" w:rsidP="00EA1AE5">
      <w:pPr>
        <w:pStyle w:val="ListParagraph"/>
        <w:numPr>
          <w:ilvl w:val="3"/>
          <w:numId w:val="2"/>
        </w:numPr>
      </w:pPr>
      <w:r>
        <w:t xml:space="preserve">Rule 3: Property rule in favor of defendant </w:t>
      </w:r>
      <w:r>
        <w:sym w:font="Wingdings" w:char="F0E0"/>
      </w:r>
      <w:r>
        <w:t xml:space="preserve"> deny injunction</w:t>
      </w:r>
    </w:p>
    <w:p w:rsidR="00EA1AE5" w:rsidRDefault="00EA1AE5" w:rsidP="00EA1AE5">
      <w:pPr>
        <w:pStyle w:val="ListParagraph"/>
        <w:numPr>
          <w:ilvl w:val="3"/>
          <w:numId w:val="2"/>
        </w:numPr>
      </w:pPr>
      <w:r>
        <w:t xml:space="preserve">Rule 4: Liability rule in favor of defendant </w:t>
      </w:r>
      <w:r>
        <w:sym w:font="Wingdings" w:char="F0E0"/>
      </w:r>
      <w:r>
        <w:t xml:space="preserve"> </w:t>
      </w:r>
      <w:r w:rsidR="00381CCB">
        <w:t xml:space="preserve">grant injunction but award mandatory damages to the defendant - </w:t>
      </w:r>
      <w:r w:rsidR="00381CCB" w:rsidRPr="00381CCB">
        <w:rPr>
          <w:i/>
          <w:iCs/>
        </w:rPr>
        <w:t>Spur Industries</w:t>
      </w:r>
    </w:p>
    <w:p w:rsidR="00834767" w:rsidRDefault="00834767" w:rsidP="00642186">
      <w:pPr>
        <w:pStyle w:val="ListParagraph"/>
        <w:numPr>
          <w:ilvl w:val="2"/>
          <w:numId w:val="2"/>
        </w:numPr>
      </w:pPr>
      <w:r>
        <w:t>Transaction costs:</w:t>
      </w:r>
    </w:p>
    <w:p w:rsidR="00834767" w:rsidRDefault="00834767" w:rsidP="00834767">
      <w:pPr>
        <w:pStyle w:val="ListParagraph"/>
        <w:numPr>
          <w:ilvl w:val="3"/>
          <w:numId w:val="2"/>
        </w:numPr>
      </w:pPr>
      <w:r>
        <w:t>Bilateral monopoly</w:t>
      </w:r>
    </w:p>
    <w:p w:rsidR="00834767" w:rsidRDefault="00834767" w:rsidP="00834767">
      <w:pPr>
        <w:pStyle w:val="ListParagraph"/>
        <w:numPr>
          <w:ilvl w:val="3"/>
          <w:numId w:val="2"/>
        </w:numPr>
      </w:pPr>
      <w:r>
        <w:t xml:space="preserve">Holdouts - </w:t>
      </w:r>
      <w:r w:rsidRPr="00834767">
        <w:rPr>
          <w:i/>
          <w:iCs/>
        </w:rPr>
        <w:t>Boomer</w:t>
      </w:r>
    </w:p>
    <w:p w:rsidR="00780BA0" w:rsidRDefault="00834767" w:rsidP="00834767">
      <w:pPr>
        <w:pStyle w:val="ListParagraph"/>
        <w:numPr>
          <w:ilvl w:val="3"/>
          <w:numId w:val="2"/>
        </w:numPr>
      </w:pPr>
      <w:r>
        <w:t>Information costs – product liability</w:t>
      </w:r>
    </w:p>
    <w:p w:rsidR="00834767" w:rsidRDefault="00780BA0" w:rsidP="00834767">
      <w:pPr>
        <w:pStyle w:val="ListParagraph"/>
        <w:numPr>
          <w:ilvl w:val="3"/>
          <w:numId w:val="2"/>
        </w:numPr>
      </w:pPr>
      <w:r>
        <w:t xml:space="preserve">No opportunity to bargain – </w:t>
      </w:r>
      <w:r w:rsidRPr="00780BA0">
        <w:rPr>
          <w:i/>
          <w:iCs/>
        </w:rPr>
        <w:t>Vincent</w:t>
      </w:r>
      <w:r>
        <w:rPr>
          <w:i/>
          <w:iCs/>
        </w:rPr>
        <w:t>, Ploof</w:t>
      </w:r>
      <w:r>
        <w:rPr>
          <w:iCs/>
        </w:rPr>
        <w:t xml:space="preserve">  (dock and storm)</w:t>
      </w:r>
    </w:p>
    <w:p w:rsidR="00EA1AE5" w:rsidRDefault="00EA1AE5" w:rsidP="00642186">
      <w:pPr>
        <w:pStyle w:val="ListParagraph"/>
        <w:numPr>
          <w:ilvl w:val="2"/>
          <w:numId w:val="2"/>
        </w:numPr>
      </w:pPr>
      <w:r>
        <w:t>Presumptions:</w:t>
      </w:r>
    </w:p>
    <w:p w:rsidR="008705FF" w:rsidRDefault="008705FF" w:rsidP="00EA1AE5">
      <w:pPr>
        <w:pStyle w:val="ListParagraph"/>
        <w:numPr>
          <w:ilvl w:val="3"/>
          <w:numId w:val="2"/>
        </w:numPr>
      </w:pPr>
      <w:r>
        <w:t xml:space="preserve">When transaction costs are low, prefer </w:t>
      </w:r>
      <w:r w:rsidR="003D6DB6">
        <w:t>property</w:t>
      </w:r>
      <w:r>
        <w:t xml:space="preserve"> rules to </w:t>
      </w:r>
      <w:r w:rsidRPr="00780BA0">
        <w:rPr>
          <w:b/>
        </w:rPr>
        <w:t>channel parties into voluntary transactions</w:t>
      </w:r>
    </w:p>
    <w:p w:rsidR="00AF3D3C" w:rsidRDefault="008705FF" w:rsidP="008705FF">
      <w:pPr>
        <w:pStyle w:val="ListParagraph"/>
        <w:numPr>
          <w:ilvl w:val="4"/>
          <w:numId w:val="2"/>
        </w:numPr>
      </w:pPr>
      <w:r>
        <w:t>Avoid efficient theft problem</w:t>
      </w:r>
    </w:p>
    <w:p w:rsidR="00AF3D3C" w:rsidRDefault="00AF3D3C" w:rsidP="00AF3D3C">
      <w:pPr>
        <w:pStyle w:val="ListParagraph"/>
        <w:numPr>
          <w:ilvl w:val="5"/>
          <w:numId w:val="2"/>
        </w:numPr>
      </w:pPr>
      <w:r>
        <w:t>Multiple bribes</w:t>
      </w:r>
    </w:p>
    <w:p w:rsidR="008705FF" w:rsidRDefault="00AF3D3C" w:rsidP="00AF3D3C">
      <w:pPr>
        <w:pStyle w:val="ListParagraph"/>
        <w:numPr>
          <w:ilvl w:val="5"/>
          <w:numId w:val="2"/>
        </w:numPr>
      </w:pPr>
      <w:r>
        <w:t>Reciprocal theft</w:t>
      </w:r>
    </w:p>
    <w:p w:rsidR="00834767" w:rsidRDefault="008705FF" w:rsidP="008705FF">
      <w:pPr>
        <w:pStyle w:val="ListParagraph"/>
        <w:numPr>
          <w:ilvl w:val="4"/>
          <w:numId w:val="2"/>
        </w:numPr>
      </w:pPr>
      <w:r>
        <w:t>But this is really only a problem for things, not externalities (no bribery/theft problem)</w:t>
      </w:r>
    </w:p>
    <w:p w:rsidR="003D6DB6" w:rsidRDefault="008705FF" w:rsidP="008705FF">
      <w:pPr>
        <w:pStyle w:val="ListParagraph"/>
        <w:numPr>
          <w:ilvl w:val="3"/>
          <w:numId w:val="2"/>
        </w:numPr>
      </w:pPr>
      <w:r>
        <w:t xml:space="preserve">When transaction costs are high, </w:t>
      </w:r>
      <w:r w:rsidR="003D6DB6">
        <w:t>prefer l</w:t>
      </w:r>
      <w:r w:rsidR="0021106A">
        <w:t>iability rules</w:t>
      </w:r>
      <w:r w:rsidR="003D6DB6">
        <w:t xml:space="preserve">, e.g. </w:t>
      </w:r>
      <w:r w:rsidR="003D6DB6" w:rsidRPr="003D6DB6">
        <w:rPr>
          <w:i/>
          <w:iCs/>
        </w:rPr>
        <w:t>Boomer</w:t>
      </w:r>
    </w:p>
    <w:p w:rsidR="003D6DB6" w:rsidRDefault="003D6DB6" w:rsidP="003D6DB6">
      <w:pPr>
        <w:pStyle w:val="ListParagraph"/>
        <w:numPr>
          <w:ilvl w:val="4"/>
          <w:numId w:val="2"/>
        </w:numPr>
      </w:pPr>
      <w:r>
        <w:t xml:space="preserve">Problems of </w:t>
      </w:r>
      <w:r w:rsidRPr="00834767">
        <w:rPr>
          <w:bCs/>
        </w:rPr>
        <w:t>bilateral monopoly</w:t>
      </w:r>
      <w:r w:rsidRPr="00834767">
        <w:t xml:space="preserve"> and </w:t>
      </w:r>
      <w:r w:rsidRPr="00834767">
        <w:rPr>
          <w:bCs/>
        </w:rPr>
        <w:t>holdouts</w:t>
      </w:r>
      <w:r w:rsidRPr="00834767">
        <w:t xml:space="preserve"> </w:t>
      </w:r>
      <w:r>
        <w:sym w:font="Wingdings" w:char="F0E0"/>
      </w:r>
      <w:r>
        <w:t xml:space="preserve"> no market mechanism to adequately allocate surplus</w:t>
      </w:r>
    </w:p>
    <w:p w:rsidR="00FE2FD1" w:rsidRDefault="003D6DB6" w:rsidP="003D6DB6">
      <w:pPr>
        <w:pStyle w:val="ListParagraph"/>
        <w:numPr>
          <w:ilvl w:val="4"/>
          <w:numId w:val="2"/>
        </w:numPr>
      </w:pPr>
      <w:r>
        <w:t xml:space="preserve">But you have to balance against the error cost of </w:t>
      </w:r>
      <w:r w:rsidR="00FE2FD1">
        <w:t xml:space="preserve">incorrectly valuing the entitlement and </w:t>
      </w:r>
      <w:r w:rsidR="00FE2FD1" w:rsidRPr="00FE2FD1">
        <w:rPr>
          <w:i/>
          <w:iCs/>
        </w:rPr>
        <w:t>undercompensating</w:t>
      </w:r>
    </w:p>
    <w:p w:rsidR="00DB5750" w:rsidRDefault="00FE2FD1" w:rsidP="00FE2FD1">
      <w:pPr>
        <w:pStyle w:val="ListParagraph"/>
        <w:numPr>
          <w:ilvl w:val="5"/>
          <w:numId w:val="2"/>
        </w:numPr>
      </w:pPr>
      <w:r>
        <w:t>Does the court have adequate information to value?</w:t>
      </w:r>
    </w:p>
    <w:p w:rsidR="009C6304" w:rsidRDefault="00DB5750" w:rsidP="00FE2FD1">
      <w:pPr>
        <w:pStyle w:val="ListParagraph"/>
        <w:numPr>
          <w:ilvl w:val="5"/>
          <w:numId w:val="2"/>
        </w:numPr>
      </w:pPr>
      <w:r>
        <w:t xml:space="preserve">E.g. </w:t>
      </w:r>
      <w:r w:rsidRPr="00DB5750">
        <w:rPr>
          <w:i/>
          <w:iCs/>
        </w:rPr>
        <w:t>Continental Airlines</w:t>
      </w:r>
      <w:r>
        <w:t xml:space="preserve"> </w:t>
      </w:r>
      <w:r>
        <w:sym w:font="Wingdings" w:char="F0E0"/>
      </w:r>
      <w:r>
        <w:t xml:space="preserve"> court didn’t know how to value</w:t>
      </w:r>
    </w:p>
    <w:p w:rsidR="004D7684" w:rsidRDefault="009C6304" w:rsidP="009C6304">
      <w:pPr>
        <w:pStyle w:val="ListParagraph"/>
        <w:numPr>
          <w:ilvl w:val="2"/>
          <w:numId w:val="2"/>
        </w:numPr>
      </w:pPr>
      <w:r>
        <w:t>Applications</w:t>
      </w:r>
    </w:p>
    <w:p w:rsidR="00EA28D1" w:rsidRDefault="004D7684" w:rsidP="004D7684">
      <w:pPr>
        <w:pStyle w:val="ListParagraph"/>
        <w:numPr>
          <w:ilvl w:val="3"/>
          <w:numId w:val="2"/>
        </w:numPr>
      </w:pPr>
      <w:r>
        <w:t>Specific Performance vs. Expectation Damages</w:t>
      </w:r>
    </w:p>
    <w:p w:rsidR="00EA28D1" w:rsidRDefault="00EA28D1" w:rsidP="00EA28D1">
      <w:pPr>
        <w:pStyle w:val="ListParagraph"/>
        <w:numPr>
          <w:ilvl w:val="4"/>
          <w:numId w:val="2"/>
        </w:numPr>
      </w:pPr>
      <w:r>
        <w:t xml:space="preserve">Doctrine </w:t>
      </w:r>
    </w:p>
    <w:p w:rsidR="00EA28D1" w:rsidRPr="00EA28D1" w:rsidRDefault="00EA28D1" w:rsidP="00EA28D1">
      <w:pPr>
        <w:pStyle w:val="ListParagraph"/>
        <w:numPr>
          <w:ilvl w:val="5"/>
          <w:numId w:val="2"/>
        </w:numPr>
      </w:pPr>
      <w:r>
        <w:t xml:space="preserve">Specific performance where damages are “inadequate” or “irreplaceable” - </w:t>
      </w:r>
      <w:r w:rsidRPr="00EA28D1">
        <w:rPr>
          <w:i/>
          <w:iCs/>
        </w:rPr>
        <w:t>Campbell Soup</w:t>
      </w:r>
    </w:p>
    <w:p w:rsidR="00060117" w:rsidRPr="00060117" w:rsidRDefault="00EA28D1" w:rsidP="00EA28D1">
      <w:pPr>
        <w:pStyle w:val="ListParagraph"/>
        <w:numPr>
          <w:ilvl w:val="5"/>
          <w:numId w:val="2"/>
        </w:numPr>
      </w:pPr>
      <w:r>
        <w:rPr>
          <w:iCs/>
        </w:rPr>
        <w:t>UCC 2-716</w:t>
      </w:r>
      <w:r w:rsidR="00060117">
        <w:rPr>
          <w:iCs/>
        </w:rPr>
        <w:t>(1) – inability to cover on the market is “strong evidence” for specific performance</w:t>
      </w:r>
    </w:p>
    <w:p w:rsidR="00060117" w:rsidRPr="00060117" w:rsidRDefault="00060117" w:rsidP="00060117">
      <w:pPr>
        <w:pStyle w:val="ListParagraph"/>
        <w:numPr>
          <w:ilvl w:val="6"/>
          <w:numId w:val="2"/>
        </w:numPr>
      </w:pPr>
      <w:r>
        <w:rPr>
          <w:iCs/>
        </w:rPr>
        <w:t>How perfect is the substitute?</w:t>
      </w:r>
    </w:p>
    <w:p w:rsidR="00060117" w:rsidRPr="00060117" w:rsidRDefault="00060117" w:rsidP="00060117">
      <w:pPr>
        <w:pStyle w:val="ListParagraph"/>
        <w:numPr>
          <w:ilvl w:val="4"/>
          <w:numId w:val="2"/>
        </w:numPr>
      </w:pPr>
      <w:r>
        <w:rPr>
          <w:iCs/>
        </w:rPr>
        <w:t>Cathedral application</w:t>
      </w:r>
    </w:p>
    <w:p w:rsidR="002F4688" w:rsidRDefault="008C53F2" w:rsidP="00060117">
      <w:pPr>
        <w:pStyle w:val="ListParagraph"/>
        <w:numPr>
          <w:ilvl w:val="5"/>
          <w:numId w:val="2"/>
        </w:numPr>
      </w:pPr>
      <w:r>
        <w:t xml:space="preserve">General rule towards liability because of bilateral monopoly problem </w:t>
      </w:r>
      <w:r w:rsidR="002F4688">
        <w:t xml:space="preserve">and information costs </w:t>
      </w:r>
      <w:r>
        <w:t>to negotiate release from contract</w:t>
      </w:r>
      <w:r w:rsidR="0065723C">
        <w:t xml:space="preserve"> </w:t>
      </w:r>
      <w:r w:rsidR="0065723C">
        <w:sym w:font="Wingdings" w:char="F0E0"/>
      </w:r>
      <w:r w:rsidR="0065723C">
        <w:t xml:space="preserve"> more efficient to let promisor shift to higher use</w:t>
      </w:r>
    </w:p>
    <w:p w:rsidR="002F4688" w:rsidRDefault="002F4688" w:rsidP="00060117">
      <w:pPr>
        <w:pStyle w:val="ListParagraph"/>
        <w:numPr>
          <w:ilvl w:val="5"/>
          <w:numId w:val="2"/>
        </w:numPr>
      </w:pPr>
      <w:r>
        <w:t>But error costs cut in both directions:</w:t>
      </w:r>
    </w:p>
    <w:p w:rsidR="003B420E" w:rsidRDefault="002F4688" w:rsidP="002F4688">
      <w:pPr>
        <w:pStyle w:val="ListParagraph"/>
        <w:numPr>
          <w:ilvl w:val="6"/>
          <w:numId w:val="2"/>
        </w:numPr>
      </w:pPr>
      <w:r>
        <w:t>Does promisee value above market value</w:t>
      </w:r>
      <w:r w:rsidR="0065723C">
        <w:t xml:space="preserve"> or above the “efficient” breach</w:t>
      </w:r>
      <w:r>
        <w:t>?</w:t>
      </w:r>
    </w:p>
    <w:p w:rsidR="002F4688" w:rsidRDefault="003B420E" w:rsidP="002F4688">
      <w:pPr>
        <w:pStyle w:val="ListParagraph"/>
        <w:numPr>
          <w:ilvl w:val="6"/>
          <w:numId w:val="2"/>
        </w:numPr>
      </w:pPr>
      <w:r>
        <w:t xml:space="preserve">Cost of litigating damages in speculative situations - </w:t>
      </w:r>
      <w:r w:rsidRPr="003B420E">
        <w:rPr>
          <w:i/>
          <w:iCs/>
        </w:rPr>
        <w:t>Walgreen v. Sara Creek</w:t>
      </w:r>
    </w:p>
    <w:p w:rsidR="0065723C" w:rsidRDefault="0065723C" w:rsidP="0065723C">
      <w:pPr>
        <w:pStyle w:val="ListParagraph"/>
        <w:numPr>
          <w:ilvl w:val="5"/>
          <w:numId w:val="2"/>
        </w:numPr>
      </w:pPr>
      <w:r>
        <w:t>Hence “irreplaceable” rule:</w:t>
      </w:r>
    </w:p>
    <w:p w:rsidR="0065723C" w:rsidRDefault="0065723C" w:rsidP="0065723C">
      <w:pPr>
        <w:pStyle w:val="ListParagraph"/>
        <w:numPr>
          <w:ilvl w:val="6"/>
          <w:numId w:val="2"/>
        </w:numPr>
      </w:pPr>
      <w:r>
        <w:t>Higher risk of undercompensation where no market substitute</w:t>
      </w:r>
    </w:p>
    <w:p w:rsidR="008C53F2" w:rsidRDefault="0065723C" w:rsidP="0065723C">
      <w:pPr>
        <w:pStyle w:val="ListParagraph"/>
        <w:numPr>
          <w:ilvl w:val="6"/>
          <w:numId w:val="2"/>
        </w:numPr>
      </w:pPr>
      <w:r>
        <w:t>Damages otherwise avoids bilateral monopoly</w:t>
      </w:r>
    </w:p>
    <w:p w:rsidR="003B420E" w:rsidRPr="003B420E" w:rsidRDefault="00060117" w:rsidP="00060117">
      <w:pPr>
        <w:pStyle w:val="ListParagraph"/>
        <w:numPr>
          <w:ilvl w:val="3"/>
          <w:numId w:val="2"/>
        </w:numPr>
      </w:pPr>
      <w:r>
        <w:rPr>
          <w:iCs/>
        </w:rPr>
        <w:t xml:space="preserve">Constitutional liability rules </w:t>
      </w:r>
      <w:r w:rsidR="003B420E">
        <w:rPr>
          <w:iCs/>
        </w:rPr>
        <w:t>–</w:t>
      </w:r>
      <w:r>
        <w:rPr>
          <w:iCs/>
        </w:rPr>
        <w:t xml:space="preserve"> </w:t>
      </w:r>
      <w:r w:rsidRPr="00060117">
        <w:rPr>
          <w:b/>
          <w:iCs/>
        </w:rPr>
        <w:t>Kondorovich</w:t>
      </w:r>
    </w:p>
    <w:p w:rsidR="00D94985" w:rsidRPr="00D94985" w:rsidRDefault="003B420E" w:rsidP="003B420E">
      <w:pPr>
        <w:pStyle w:val="ListParagraph"/>
        <w:numPr>
          <w:ilvl w:val="4"/>
          <w:numId w:val="2"/>
        </w:numPr>
      </w:pPr>
      <w:r>
        <w:rPr>
          <w:iCs/>
        </w:rPr>
        <w:t>Conlaw reverses presumption and assumes injunction</w:t>
      </w:r>
      <w:r w:rsidR="0029187E">
        <w:rPr>
          <w:iCs/>
        </w:rPr>
        <w:t xml:space="preserve"> – Rule 3</w:t>
      </w:r>
    </w:p>
    <w:p w:rsidR="00D94985" w:rsidRPr="00D94985" w:rsidRDefault="00D94985" w:rsidP="00D94985">
      <w:pPr>
        <w:pStyle w:val="ListParagraph"/>
        <w:numPr>
          <w:ilvl w:val="5"/>
          <w:numId w:val="2"/>
        </w:numPr>
      </w:pPr>
      <w:r>
        <w:rPr>
          <w:iCs/>
        </w:rPr>
        <w:t xml:space="preserve">Sanctioning regime </w:t>
      </w:r>
      <w:r w:rsidRPr="00D94985">
        <w:rPr>
          <w:iCs/>
        </w:rPr>
        <w:sym w:font="Wingdings" w:char="F0E0"/>
      </w:r>
      <w:r>
        <w:rPr>
          <w:iCs/>
        </w:rPr>
        <w:t xml:space="preserve"> criminal law for gov’t</w:t>
      </w:r>
    </w:p>
    <w:p w:rsidR="00D94985" w:rsidRDefault="00D94985" w:rsidP="00D94985">
      <w:pPr>
        <w:pStyle w:val="ListParagraph"/>
        <w:numPr>
          <w:ilvl w:val="5"/>
          <w:numId w:val="2"/>
        </w:numPr>
      </w:pPr>
      <w:r>
        <w:t>OR damages don’t seem useful</w:t>
      </w:r>
    </w:p>
    <w:p w:rsidR="00D94985" w:rsidRDefault="00D94985" w:rsidP="00D94985">
      <w:pPr>
        <w:pStyle w:val="ListParagraph"/>
        <w:numPr>
          <w:ilvl w:val="6"/>
          <w:numId w:val="2"/>
        </w:numPr>
      </w:pPr>
      <w:r>
        <w:t>Gov’t doesn’t internalize</w:t>
      </w:r>
    </w:p>
    <w:p w:rsidR="0029187E" w:rsidRPr="0029187E" w:rsidRDefault="00D94985" w:rsidP="00D94985">
      <w:pPr>
        <w:pStyle w:val="ListParagraph"/>
        <w:numPr>
          <w:ilvl w:val="6"/>
          <w:numId w:val="2"/>
        </w:numPr>
      </w:pPr>
      <w:r>
        <w:t>Difficult to value and compensate</w:t>
      </w:r>
    </w:p>
    <w:p w:rsidR="0029187E" w:rsidRPr="0029187E" w:rsidRDefault="0029187E" w:rsidP="003B420E">
      <w:pPr>
        <w:pStyle w:val="ListParagraph"/>
        <w:numPr>
          <w:ilvl w:val="4"/>
          <w:numId w:val="2"/>
        </w:numPr>
      </w:pPr>
      <w:r>
        <w:rPr>
          <w:iCs/>
        </w:rPr>
        <w:t>Kondorovich says transaction costs are too high to bargain for release</w:t>
      </w:r>
      <w:r w:rsidR="00D94985">
        <w:rPr>
          <w:iCs/>
        </w:rPr>
        <w:t xml:space="preserve">in emergencies </w:t>
      </w:r>
      <w:r>
        <w:rPr>
          <w:iCs/>
        </w:rPr>
        <w:t xml:space="preserve"> </w:t>
      </w:r>
      <w:r w:rsidRPr="0029187E">
        <w:rPr>
          <w:iCs/>
        </w:rPr>
        <w:sym w:font="Wingdings" w:char="F0E0"/>
      </w:r>
      <w:r>
        <w:rPr>
          <w:iCs/>
        </w:rPr>
        <w:t xml:space="preserve"> shift to a Rule 2 liability rule and pay for violations of constitutional rights (e.g. Korematsu)</w:t>
      </w:r>
    </w:p>
    <w:p w:rsidR="0029187E" w:rsidRDefault="0029187E" w:rsidP="00D94985">
      <w:pPr>
        <w:pStyle w:val="ListParagraph"/>
        <w:numPr>
          <w:ilvl w:val="4"/>
          <w:numId w:val="2"/>
        </w:numPr>
      </w:pPr>
      <w:r>
        <w:t>But what transaction costs?</w:t>
      </w:r>
    </w:p>
    <w:p w:rsidR="0029187E" w:rsidRDefault="0029187E" w:rsidP="00D94985">
      <w:pPr>
        <w:pStyle w:val="ListParagraph"/>
        <w:numPr>
          <w:ilvl w:val="5"/>
          <w:numId w:val="2"/>
        </w:numPr>
      </w:pPr>
      <w:r>
        <w:t>No market exchange</w:t>
      </w:r>
    </w:p>
    <w:p w:rsidR="00D94985" w:rsidRDefault="00D94985" w:rsidP="00D94985">
      <w:pPr>
        <w:pStyle w:val="ListParagraph"/>
        <w:numPr>
          <w:ilvl w:val="5"/>
          <w:numId w:val="2"/>
        </w:numPr>
      </w:pPr>
      <w:r>
        <w:t xml:space="preserve">Uneasy with gov’t bribing for unconstitutionality </w:t>
      </w:r>
      <w:r>
        <w:sym w:font="Wingdings" w:char="F0E0"/>
      </w:r>
      <w:r>
        <w:t xml:space="preserve"> rule of law?</w:t>
      </w:r>
    </w:p>
    <w:p w:rsidR="00D94985" w:rsidRDefault="00D94985" w:rsidP="00D94985">
      <w:pPr>
        <w:pStyle w:val="ListParagraph"/>
        <w:numPr>
          <w:ilvl w:val="5"/>
          <w:numId w:val="2"/>
        </w:numPr>
      </w:pPr>
      <w:r>
        <w:t>Takings it works because we already have a market</w:t>
      </w:r>
    </w:p>
    <w:p w:rsidR="009C6304" w:rsidRDefault="00D94985" w:rsidP="00D94985">
      <w:pPr>
        <w:pStyle w:val="ListParagraph"/>
        <w:numPr>
          <w:ilvl w:val="4"/>
          <w:numId w:val="2"/>
        </w:numPr>
      </w:pPr>
      <w:r>
        <w:t xml:space="preserve">Maybe makes sense in quarantine situation </w:t>
      </w:r>
      <w:r>
        <w:sym w:font="Wingdings" w:char="F0E0"/>
      </w:r>
      <w:r>
        <w:t xml:space="preserve"> holdout problem</w:t>
      </w:r>
    </w:p>
    <w:p w:rsidR="008906F0" w:rsidRDefault="009C6304" w:rsidP="009C6304">
      <w:pPr>
        <w:pStyle w:val="ListParagraph"/>
        <w:numPr>
          <w:ilvl w:val="1"/>
          <w:numId w:val="2"/>
        </w:numPr>
      </w:pPr>
      <w:r>
        <w:t>Undue Hardship Doctrine</w:t>
      </w:r>
    </w:p>
    <w:p w:rsidR="003C50AA" w:rsidRPr="003C50AA" w:rsidRDefault="00AE5E92" w:rsidP="00777DED">
      <w:pPr>
        <w:pStyle w:val="ListParagraph"/>
        <w:numPr>
          <w:ilvl w:val="2"/>
          <w:numId w:val="2"/>
        </w:numPr>
      </w:pPr>
      <w:r>
        <w:t>Deny injunction where the benefit to plaintiff is severely outweighed by cost to defendant</w:t>
      </w:r>
      <w:r w:rsidR="003C50AA">
        <w:t xml:space="preserve"> - </w:t>
      </w:r>
      <w:r w:rsidR="003C50AA" w:rsidRPr="003C50AA">
        <w:rPr>
          <w:i/>
          <w:iCs/>
        </w:rPr>
        <w:t>Van Wagner</w:t>
      </w:r>
    </w:p>
    <w:p w:rsidR="00892418" w:rsidRDefault="003C50AA" w:rsidP="00777DED">
      <w:pPr>
        <w:pStyle w:val="ListParagraph"/>
        <w:numPr>
          <w:ilvl w:val="3"/>
          <w:numId w:val="2"/>
        </w:numPr>
      </w:pPr>
      <w:r>
        <w:t>Efficient breach that would be held up by bilateral monopoly extortion given defendant’s costs</w:t>
      </w:r>
    </w:p>
    <w:p w:rsidR="004832A2" w:rsidRPr="004832A2" w:rsidRDefault="00892418" w:rsidP="00892418">
      <w:pPr>
        <w:pStyle w:val="ListParagraph"/>
        <w:numPr>
          <w:ilvl w:val="4"/>
          <w:numId w:val="2"/>
        </w:numPr>
      </w:pPr>
      <w:r>
        <w:t xml:space="preserve">Or holdout problems, e.g., patent trolls </w:t>
      </w:r>
      <w:r w:rsidR="004832A2">
        <w:t>–</w:t>
      </w:r>
      <w:r>
        <w:t xml:space="preserve"> </w:t>
      </w:r>
      <w:r w:rsidRPr="00892418">
        <w:rPr>
          <w:i/>
          <w:iCs/>
        </w:rPr>
        <w:t>eBay</w:t>
      </w:r>
    </w:p>
    <w:p w:rsidR="00777DED" w:rsidRDefault="004832A2" w:rsidP="00892418">
      <w:pPr>
        <w:pStyle w:val="ListParagraph"/>
        <w:numPr>
          <w:ilvl w:val="4"/>
          <w:numId w:val="2"/>
        </w:numPr>
      </w:pPr>
      <w:r>
        <w:rPr>
          <w:iCs/>
        </w:rPr>
        <w:t xml:space="preserve">Shouldn’t make defendants risk catastrophic loss - </w:t>
      </w:r>
      <w:r w:rsidRPr="004832A2">
        <w:rPr>
          <w:i/>
          <w:iCs/>
        </w:rPr>
        <w:t>Argyll</w:t>
      </w:r>
    </w:p>
    <w:p w:rsidR="00777DED" w:rsidRPr="00777DED" w:rsidRDefault="00777DED" w:rsidP="00777DED">
      <w:pPr>
        <w:pStyle w:val="ListParagraph"/>
        <w:numPr>
          <w:ilvl w:val="3"/>
          <w:numId w:val="2"/>
        </w:numPr>
      </w:pPr>
      <w:r>
        <w:rPr>
          <w:iCs/>
        </w:rPr>
        <w:t>Windfall problem:</w:t>
      </w:r>
    </w:p>
    <w:p w:rsidR="00566D52" w:rsidRDefault="00566D52" w:rsidP="00777DED">
      <w:pPr>
        <w:pStyle w:val="ListParagraph"/>
        <w:numPr>
          <w:ilvl w:val="4"/>
          <w:numId w:val="2"/>
        </w:numPr>
      </w:pPr>
      <w:r>
        <w:t xml:space="preserve">“Good windfall” - </w:t>
      </w:r>
      <w:r w:rsidR="00777DED">
        <w:t>Promisees pay for risk of windfall in future contracts</w:t>
      </w:r>
      <w:r w:rsidR="003D67D9">
        <w:t xml:space="preserve"> </w:t>
      </w:r>
      <w:r w:rsidR="003D67D9">
        <w:sym w:font="Wingdings" w:char="F0E0"/>
      </w:r>
      <w:r w:rsidR="003D67D9">
        <w:t xml:space="preserve"> individual windfall</w:t>
      </w:r>
    </w:p>
    <w:p w:rsidR="003C50AA" w:rsidRDefault="00566D52" w:rsidP="00777DED">
      <w:pPr>
        <w:pStyle w:val="ListParagraph"/>
        <w:numPr>
          <w:ilvl w:val="4"/>
          <w:numId w:val="2"/>
        </w:numPr>
      </w:pPr>
      <w:r>
        <w:t>“Bad win</w:t>
      </w:r>
      <w:r w:rsidR="003D67D9">
        <w:t>d</w:t>
      </w:r>
      <w:r>
        <w:t>fall”</w:t>
      </w:r>
      <w:r w:rsidR="003D67D9">
        <w:t xml:space="preserve"> – promisors overinvest in preventing mild harms </w:t>
      </w:r>
      <w:r w:rsidR="003D67D9">
        <w:sym w:font="Wingdings" w:char="F0E0"/>
      </w:r>
      <w:r w:rsidR="003D67D9">
        <w:t xml:space="preserve"> negative social windfall - </w:t>
      </w:r>
      <w:r w:rsidR="003D67D9" w:rsidRPr="003D67D9">
        <w:rPr>
          <w:i/>
          <w:iCs/>
        </w:rPr>
        <w:t>Reading Pipe</w:t>
      </w:r>
    </w:p>
    <w:p w:rsidR="003C50AA" w:rsidRDefault="003C50AA" w:rsidP="00777DED">
      <w:pPr>
        <w:pStyle w:val="ListParagraph"/>
        <w:numPr>
          <w:ilvl w:val="2"/>
          <w:numId w:val="2"/>
        </w:numPr>
      </w:pPr>
      <w:r>
        <w:t xml:space="preserve">But defendant cannot invoke if breach was “intentional” – </w:t>
      </w:r>
      <w:r w:rsidRPr="003C50AA">
        <w:rPr>
          <w:i/>
          <w:iCs/>
        </w:rPr>
        <w:t>Whitlock</w:t>
      </w:r>
    </w:p>
    <w:p w:rsidR="007B3CFA" w:rsidRDefault="003D67D9" w:rsidP="00AE5E92">
      <w:pPr>
        <w:pStyle w:val="ListParagraph"/>
        <w:numPr>
          <w:ilvl w:val="3"/>
          <w:numId w:val="2"/>
        </w:numPr>
      </w:pPr>
      <w:r>
        <w:t xml:space="preserve">Really about </w:t>
      </w:r>
      <w:r w:rsidRPr="003D67D9">
        <w:rPr>
          <w:b/>
          <w:bCs/>
        </w:rPr>
        <w:t>culpability</w:t>
      </w:r>
      <w:r>
        <w:t xml:space="preserve"> </w:t>
      </w:r>
      <w:r>
        <w:sym w:font="Wingdings" w:char="F0E0"/>
      </w:r>
      <w:r>
        <w:t xml:space="preserve"> should </w:t>
      </w:r>
      <w:r w:rsidR="007B3CFA">
        <w:t>promisor</w:t>
      </w:r>
      <w:r>
        <w:t xml:space="preserve"> have bargained for release ahead of time?</w:t>
      </w:r>
    </w:p>
    <w:p w:rsidR="00706BF4" w:rsidRDefault="00706BF4" w:rsidP="00706BF4">
      <w:pPr>
        <w:pStyle w:val="ListParagraph"/>
        <w:numPr>
          <w:ilvl w:val="4"/>
          <w:numId w:val="2"/>
        </w:numPr>
      </w:pPr>
      <w:r>
        <w:t xml:space="preserve">E.g. pre-design </w:t>
      </w:r>
      <w:r w:rsidR="0068609F">
        <w:t>discovery</w:t>
      </w:r>
      <w:r>
        <w:t xml:space="preserve"> versus post-design </w:t>
      </w:r>
      <w:r w:rsidR="0068609F">
        <w:t>discovery</w:t>
      </w:r>
    </w:p>
    <w:p w:rsidR="00AE5E92" w:rsidRPr="00AE5E92" w:rsidRDefault="007B3CFA" w:rsidP="00AE5E92">
      <w:pPr>
        <w:pStyle w:val="ListParagraph"/>
        <w:numPr>
          <w:ilvl w:val="3"/>
          <w:numId w:val="2"/>
        </w:numPr>
      </w:pPr>
      <w:r>
        <w:t xml:space="preserve">If </w:t>
      </w:r>
      <w:r w:rsidRPr="00706BF4">
        <w:rPr>
          <w:i/>
        </w:rPr>
        <w:t>promisee</w:t>
      </w:r>
      <w:r>
        <w:t xml:space="preserve"> should have minimized harm, then court invokes undue hardship</w:t>
      </w:r>
      <w:r w:rsidR="008064D7">
        <w:t xml:space="preserve">, </w:t>
      </w:r>
      <w:r w:rsidR="008064D7" w:rsidRPr="008064D7">
        <w:rPr>
          <w:b/>
          <w:bCs/>
        </w:rPr>
        <w:t>or</w:t>
      </w:r>
      <w:r w:rsidR="008064D7">
        <w:t xml:space="preserve"> laches </w:t>
      </w:r>
      <w:r w:rsidR="008064D7" w:rsidRPr="008064D7">
        <w:rPr>
          <w:b/>
          <w:bCs/>
        </w:rPr>
        <w:t>or</w:t>
      </w:r>
      <w:r w:rsidR="008064D7">
        <w:t xml:space="preserve"> equitable estoppel</w:t>
      </w:r>
    </w:p>
    <w:p w:rsidR="007B3CFA" w:rsidRDefault="007B3CFA" w:rsidP="001632CD">
      <w:pPr>
        <w:pStyle w:val="ListParagraph"/>
        <w:numPr>
          <w:ilvl w:val="2"/>
          <w:numId w:val="2"/>
        </w:numPr>
      </w:pPr>
      <w:r>
        <w:t>Laches</w:t>
      </w:r>
      <w:r w:rsidR="00D4196F">
        <w:t xml:space="preserve"> and Equitable Estoppel</w:t>
      </w:r>
    </w:p>
    <w:p w:rsidR="006B0FB2" w:rsidRDefault="000F5EB9" w:rsidP="001632CD">
      <w:pPr>
        <w:pStyle w:val="ListParagraph"/>
        <w:numPr>
          <w:ilvl w:val="3"/>
          <w:numId w:val="2"/>
        </w:numPr>
      </w:pPr>
      <w:r w:rsidRPr="000F5EB9">
        <w:rPr>
          <w:b/>
          <w:bCs/>
        </w:rPr>
        <w:t>Strategic maneuvering by plaintiff</w:t>
      </w:r>
      <w:r>
        <w:t xml:space="preserve"> - </w:t>
      </w:r>
      <w:r w:rsidR="00D4196F">
        <w:t xml:space="preserve">Used to cut off remedies to plaintiffs who have </w:t>
      </w:r>
      <w:r w:rsidR="006B0FB2">
        <w:t>misled the defendant into a  position where they have made significant investments</w:t>
      </w:r>
      <w:r>
        <w:t xml:space="preserve"> – </w:t>
      </w:r>
      <w:r w:rsidRPr="000F5EB9">
        <w:rPr>
          <w:i/>
          <w:iCs/>
        </w:rPr>
        <w:t>Pro Football</w:t>
      </w:r>
    </w:p>
    <w:p w:rsidR="00810369" w:rsidRPr="00810369" w:rsidRDefault="006B0FB2" w:rsidP="001632CD">
      <w:pPr>
        <w:pStyle w:val="ListParagraph"/>
        <w:numPr>
          <w:ilvl w:val="4"/>
          <w:numId w:val="2"/>
        </w:numPr>
      </w:pPr>
      <w:r>
        <w:t xml:space="preserve">Laches as subset of estoppel </w:t>
      </w:r>
      <w:r>
        <w:sym w:font="Wingdings" w:char="F0E0"/>
      </w:r>
      <w:r>
        <w:t xml:space="preserve"> misleading by </w:t>
      </w:r>
      <w:r w:rsidRPr="006B0FB2">
        <w:rPr>
          <w:i/>
          <w:iCs/>
        </w:rPr>
        <w:t>delay</w:t>
      </w:r>
    </w:p>
    <w:p w:rsidR="00045991" w:rsidRPr="000F5EB9" w:rsidRDefault="00045991" w:rsidP="001632CD">
      <w:pPr>
        <w:pStyle w:val="ListParagraph"/>
        <w:numPr>
          <w:ilvl w:val="4"/>
          <w:numId w:val="2"/>
        </w:numPr>
      </w:pPr>
      <w:r>
        <w:rPr>
          <w:iCs/>
        </w:rPr>
        <w:t xml:space="preserve">Continuing violations are subject to laches once you first learn about the violation – </w:t>
      </w:r>
      <w:r w:rsidRPr="006B0FB2">
        <w:rPr>
          <w:i/>
          <w:iCs/>
        </w:rPr>
        <w:t>NAACP</w:t>
      </w:r>
    </w:p>
    <w:p w:rsidR="000F5EB9" w:rsidRPr="000F5EB9" w:rsidRDefault="000F5EB9" w:rsidP="001632CD">
      <w:pPr>
        <w:pStyle w:val="ListParagraph"/>
        <w:numPr>
          <w:ilvl w:val="3"/>
          <w:numId w:val="2"/>
        </w:numPr>
      </w:pPr>
      <w:r>
        <w:rPr>
          <w:iCs/>
        </w:rPr>
        <w:t>Application:</w:t>
      </w:r>
    </w:p>
    <w:p w:rsidR="000F5EB9" w:rsidRPr="000F5EB9" w:rsidRDefault="000F5EB9" w:rsidP="001632CD">
      <w:pPr>
        <w:pStyle w:val="ListParagraph"/>
        <w:numPr>
          <w:ilvl w:val="4"/>
          <w:numId w:val="2"/>
        </w:numPr>
      </w:pPr>
      <w:r>
        <w:rPr>
          <w:iCs/>
        </w:rPr>
        <w:t>If SoL has run, case finished</w:t>
      </w:r>
    </w:p>
    <w:p w:rsidR="000F5EB9" w:rsidRPr="000F5EB9" w:rsidRDefault="000F5EB9" w:rsidP="001632CD">
      <w:pPr>
        <w:pStyle w:val="ListParagraph"/>
        <w:numPr>
          <w:ilvl w:val="4"/>
          <w:numId w:val="2"/>
        </w:numPr>
      </w:pPr>
      <w:r>
        <w:rPr>
          <w:iCs/>
        </w:rPr>
        <w:t>If SoL has not run, argue laches (historically injunctions) or estoppel (historically damages)</w:t>
      </w:r>
    </w:p>
    <w:p w:rsidR="00045991" w:rsidRDefault="00045991" w:rsidP="001632CD">
      <w:pPr>
        <w:pStyle w:val="ListParagraph"/>
        <w:numPr>
          <w:ilvl w:val="3"/>
          <w:numId w:val="2"/>
        </w:numPr>
      </w:pPr>
      <w:r>
        <w:t>Examples:</w:t>
      </w:r>
    </w:p>
    <w:p w:rsidR="00045991" w:rsidRPr="00810369" w:rsidRDefault="00045991" w:rsidP="001632CD">
      <w:pPr>
        <w:pStyle w:val="ListParagraph"/>
        <w:numPr>
          <w:ilvl w:val="4"/>
          <w:numId w:val="2"/>
        </w:numPr>
      </w:pPr>
      <w:r>
        <w:rPr>
          <w:iCs/>
        </w:rPr>
        <w:t>Gambling w/ waiting until right after election to sue</w:t>
      </w:r>
    </w:p>
    <w:p w:rsidR="00045991" w:rsidRDefault="00045991" w:rsidP="001632CD">
      <w:pPr>
        <w:pStyle w:val="ListParagraph"/>
        <w:numPr>
          <w:ilvl w:val="4"/>
          <w:numId w:val="2"/>
        </w:numPr>
      </w:pPr>
      <w:r>
        <w:t xml:space="preserve">Waiting for property to appreciate – </w:t>
      </w:r>
      <w:r w:rsidRPr="00810369">
        <w:rPr>
          <w:i/>
          <w:iCs/>
        </w:rPr>
        <w:t>Wagner</w:t>
      </w:r>
      <w:r>
        <w:rPr>
          <w:i/>
          <w:iCs/>
        </w:rPr>
        <w:t xml:space="preserve"> v. Estate of Fox</w:t>
      </w:r>
    </w:p>
    <w:p w:rsidR="00AA3956" w:rsidRDefault="00AA3956" w:rsidP="00045991">
      <w:pPr>
        <w:pStyle w:val="ListParagraph"/>
        <w:numPr>
          <w:ilvl w:val="1"/>
          <w:numId w:val="2"/>
        </w:numPr>
      </w:pPr>
      <w:r>
        <w:t xml:space="preserve">“Other Considerations” </w:t>
      </w:r>
      <w:r>
        <w:sym w:font="Wingdings" w:char="F0E0"/>
      </w:r>
      <w:r>
        <w:t xml:space="preserve"> Hodgepodge</w:t>
      </w:r>
    </w:p>
    <w:p w:rsidR="001632CD" w:rsidRDefault="001632CD" w:rsidP="00AA3956">
      <w:pPr>
        <w:pStyle w:val="ListParagraph"/>
        <w:numPr>
          <w:ilvl w:val="2"/>
          <w:numId w:val="2"/>
        </w:numPr>
      </w:pPr>
      <w:r>
        <w:t>Burden on the Court</w:t>
      </w:r>
      <w:r w:rsidR="00381888">
        <w:t xml:space="preserve"> – more Error Cost</w:t>
      </w:r>
    </w:p>
    <w:p w:rsidR="001632CD" w:rsidRDefault="001632CD" w:rsidP="00AA3956">
      <w:pPr>
        <w:pStyle w:val="ListParagraph"/>
        <w:numPr>
          <w:ilvl w:val="3"/>
          <w:numId w:val="2"/>
        </w:numPr>
      </w:pPr>
      <w:r>
        <w:t xml:space="preserve">Against injunctions – </w:t>
      </w:r>
      <w:r w:rsidRPr="001632CD">
        <w:rPr>
          <w:i/>
          <w:iCs/>
        </w:rPr>
        <w:t>Argyll</w:t>
      </w:r>
    </w:p>
    <w:p w:rsidR="001632CD" w:rsidRDefault="001632CD" w:rsidP="00AA3956">
      <w:pPr>
        <w:pStyle w:val="ListParagraph"/>
        <w:numPr>
          <w:ilvl w:val="4"/>
          <w:numId w:val="2"/>
        </w:numPr>
      </w:pPr>
      <w:r>
        <w:t xml:space="preserve">Difficult to </w:t>
      </w:r>
      <w:r w:rsidR="00F41842">
        <w:t xml:space="preserve">supervise and </w:t>
      </w:r>
      <w:r>
        <w:t>monitor</w:t>
      </w:r>
      <w:r w:rsidR="00F41842">
        <w:t xml:space="preserve"> – “carrying on”</w:t>
      </w:r>
    </w:p>
    <w:p w:rsidR="004832A2" w:rsidRDefault="001632CD" w:rsidP="00AA3956">
      <w:pPr>
        <w:pStyle w:val="ListParagraph"/>
        <w:numPr>
          <w:ilvl w:val="5"/>
          <w:numId w:val="2"/>
        </w:numPr>
      </w:pPr>
      <w:r>
        <w:t>Difficult to craft enforceable injunction</w:t>
      </w:r>
    </w:p>
    <w:p w:rsidR="004832A2" w:rsidRDefault="004832A2" w:rsidP="00AA3956">
      <w:pPr>
        <w:pStyle w:val="ListParagraph"/>
        <w:numPr>
          <w:ilvl w:val="4"/>
          <w:numId w:val="2"/>
        </w:numPr>
      </w:pPr>
      <w:r>
        <w:t>Comparative adequacy of damages</w:t>
      </w:r>
    </w:p>
    <w:p w:rsidR="00F41842" w:rsidRDefault="004832A2" w:rsidP="00AA3956">
      <w:pPr>
        <w:pStyle w:val="ListParagraph"/>
        <w:numPr>
          <w:ilvl w:val="4"/>
          <w:numId w:val="2"/>
        </w:numPr>
      </w:pPr>
      <w:r>
        <w:t>Policy/public interest (e.g. school desegregation)</w:t>
      </w:r>
    </w:p>
    <w:p w:rsidR="00F41842" w:rsidRDefault="00F41842" w:rsidP="00AA3956">
      <w:pPr>
        <w:pStyle w:val="ListParagraph"/>
        <w:numPr>
          <w:ilvl w:val="3"/>
          <w:numId w:val="2"/>
        </w:numPr>
      </w:pPr>
      <w:r>
        <w:t xml:space="preserve">Against </w:t>
      </w:r>
      <w:r w:rsidR="00B535BE">
        <w:t>damages</w:t>
      </w:r>
      <w:r>
        <w:t xml:space="preserve"> – </w:t>
      </w:r>
      <w:r w:rsidR="00B535BE">
        <w:rPr>
          <w:i/>
          <w:iCs/>
        </w:rPr>
        <w:t>Contine</w:t>
      </w:r>
      <w:r w:rsidR="00AD1BC3">
        <w:rPr>
          <w:i/>
          <w:iCs/>
        </w:rPr>
        <w:t>ntal</w:t>
      </w:r>
    </w:p>
    <w:p w:rsidR="00F41842" w:rsidRDefault="00F41842" w:rsidP="00AA3956">
      <w:pPr>
        <w:pStyle w:val="ListParagraph"/>
        <w:numPr>
          <w:ilvl w:val="4"/>
          <w:numId w:val="2"/>
        </w:numPr>
      </w:pPr>
      <w:r>
        <w:t>Specific performance in contract where damages are highly speculative</w:t>
      </w:r>
    </w:p>
    <w:p w:rsidR="00381888" w:rsidRDefault="00F41842" w:rsidP="00AA3956">
      <w:pPr>
        <w:pStyle w:val="ListParagraph"/>
        <w:numPr>
          <w:ilvl w:val="4"/>
          <w:numId w:val="2"/>
        </w:numPr>
      </w:pPr>
      <w:r>
        <w:t>Burden on enforcing injunction outweighed by burden of calculating damages accurately</w:t>
      </w:r>
    </w:p>
    <w:p w:rsidR="001A1B38" w:rsidRDefault="00381888" w:rsidP="00AA3956">
      <w:pPr>
        <w:pStyle w:val="ListParagraph"/>
        <w:numPr>
          <w:ilvl w:val="2"/>
          <w:numId w:val="2"/>
        </w:numPr>
      </w:pPr>
      <w:r>
        <w:t>Prior Restraint</w:t>
      </w:r>
      <w:r w:rsidR="001A1B38">
        <w:t xml:space="preserve"> – </w:t>
      </w:r>
      <w:r w:rsidR="001A1B38" w:rsidRPr="001A1B38">
        <w:rPr>
          <w:i/>
          <w:iCs/>
        </w:rPr>
        <w:t>Mazzacone</w:t>
      </w:r>
    </w:p>
    <w:p w:rsidR="00EF67E2" w:rsidRDefault="00EF67E2" w:rsidP="00AA3956">
      <w:pPr>
        <w:pStyle w:val="ListParagraph"/>
        <w:numPr>
          <w:ilvl w:val="3"/>
          <w:numId w:val="2"/>
        </w:numPr>
      </w:pPr>
      <w:r>
        <w:t xml:space="preserve">Strong factor that often tips </w:t>
      </w:r>
      <w:r w:rsidRPr="00EF67E2">
        <w:rPr>
          <w:i/>
          <w:iCs/>
        </w:rPr>
        <w:t>against</w:t>
      </w:r>
      <w:r>
        <w:t xml:space="preserve"> injunction, even if damages are inadequate</w:t>
      </w:r>
    </w:p>
    <w:p w:rsidR="00EF67E2" w:rsidRDefault="00EF67E2" w:rsidP="00AA3956">
      <w:pPr>
        <w:pStyle w:val="ListParagraph"/>
        <w:numPr>
          <w:ilvl w:val="3"/>
          <w:numId w:val="2"/>
        </w:numPr>
      </w:pPr>
      <w:r>
        <w:t xml:space="preserve">No legal justification: only applies to ex-post </w:t>
      </w:r>
      <w:r w:rsidRPr="00EF67E2">
        <w:rPr>
          <w:i/>
          <w:iCs/>
        </w:rPr>
        <w:t>unprotected</w:t>
      </w:r>
      <w:r>
        <w:t xml:space="preserve"> speech</w:t>
      </w:r>
    </w:p>
    <w:p w:rsidR="00EF67E2" w:rsidRDefault="00EF67E2" w:rsidP="00AA3956">
      <w:pPr>
        <w:pStyle w:val="ListParagraph"/>
        <w:numPr>
          <w:ilvl w:val="4"/>
          <w:numId w:val="2"/>
        </w:numPr>
      </w:pPr>
      <w:r>
        <w:t>Deprives parties opportunity of conforming to protected speech</w:t>
      </w:r>
    </w:p>
    <w:p w:rsidR="00EF67E2" w:rsidRDefault="00EF67E2" w:rsidP="00AA3956">
      <w:pPr>
        <w:pStyle w:val="ListParagraph"/>
        <w:numPr>
          <w:ilvl w:val="3"/>
          <w:numId w:val="2"/>
        </w:numPr>
      </w:pPr>
      <w:r>
        <w:t>Empirical justification:</w:t>
      </w:r>
    </w:p>
    <w:p w:rsidR="00EF67E2" w:rsidRDefault="00EF67E2" w:rsidP="00AA3956">
      <w:pPr>
        <w:pStyle w:val="ListParagraph"/>
        <w:numPr>
          <w:ilvl w:val="4"/>
          <w:numId w:val="2"/>
        </w:numPr>
      </w:pPr>
      <w:r>
        <w:t>Judges less willing to issue ex post sanctions</w:t>
      </w:r>
    </w:p>
    <w:p w:rsidR="009B6B78" w:rsidRDefault="00EF67E2" w:rsidP="00AA3956">
      <w:pPr>
        <w:pStyle w:val="ListParagraph"/>
        <w:numPr>
          <w:ilvl w:val="4"/>
          <w:numId w:val="2"/>
        </w:numPr>
      </w:pPr>
      <w:r>
        <w:t xml:space="preserve">Judges </w:t>
      </w:r>
      <w:r w:rsidR="009B6B78">
        <w:t xml:space="preserve">overemphasize future consequences - </w:t>
      </w:r>
      <w:r w:rsidR="009B6B78" w:rsidRPr="009B6B78">
        <w:rPr>
          <w:i/>
          <w:iCs/>
        </w:rPr>
        <w:t>Pentagon Papers</w:t>
      </w:r>
    </w:p>
    <w:p w:rsidR="00381888" w:rsidRDefault="009B6B78" w:rsidP="00AA3956">
      <w:pPr>
        <w:pStyle w:val="ListParagraph"/>
        <w:numPr>
          <w:ilvl w:val="4"/>
          <w:numId w:val="2"/>
        </w:numPr>
      </w:pPr>
      <w:r>
        <w:t xml:space="preserve">Corruption - </w:t>
      </w:r>
      <w:r w:rsidRPr="009B6B78">
        <w:rPr>
          <w:i/>
          <w:iCs/>
        </w:rPr>
        <w:t>Walker</w:t>
      </w:r>
    </w:p>
    <w:p w:rsidR="00650527" w:rsidRPr="00650527" w:rsidRDefault="004137C7" w:rsidP="00AA3956">
      <w:pPr>
        <w:pStyle w:val="ListParagraph"/>
        <w:numPr>
          <w:ilvl w:val="2"/>
          <w:numId w:val="2"/>
        </w:numPr>
      </w:pPr>
      <w:r>
        <w:t xml:space="preserve">Collateral Bar Rule - </w:t>
      </w:r>
      <w:r w:rsidRPr="004137C7">
        <w:rPr>
          <w:i/>
          <w:iCs/>
        </w:rPr>
        <w:t>Walker v. Birmingham</w:t>
      </w:r>
    </w:p>
    <w:p w:rsidR="00AA3956" w:rsidRPr="00AA3956" w:rsidRDefault="00650527" w:rsidP="00AA3956">
      <w:pPr>
        <w:pStyle w:val="ListParagraph"/>
        <w:numPr>
          <w:ilvl w:val="3"/>
          <w:numId w:val="2"/>
        </w:numPr>
      </w:pPr>
      <w:r>
        <w:rPr>
          <w:iCs/>
        </w:rPr>
        <w:t xml:space="preserve">Claiming an injunction is invalid or unconstitutional is not a defense to a prosecution for </w:t>
      </w:r>
      <w:r w:rsidRPr="00650527">
        <w:rPr>
          <w:i/>
          <w:iCs/>
        </w:rPr>
        <w:t>criminal</w:t>
      </w:r>
      <w:r>
        <w:rPr>
          <w:iCs/>
        </w:rPr>
        <w:t xml:space="preserve"> contempt</w:t>
      </w:r>
    </w:p>
    <w:p w:rsidR="00AA3956" w:rsidRPr="00AA3956" w:rsidRDefault="00AA3956" w:rsidP="00AA3956">
      <w:pPr>
        <w:pStyle w:val="ListParagraph"/>
        <w:numPr>
          <w:ilvl w:val="3"/>
          <w:numId w:val="2"/>
        </w:numPr>
      </w:pPr>
      <w:r>
        <w:rPr>
          <w:iCs/>
        </w:rPr>
        <w:t>Even where time is of the essence</w:t>
      </w:r>
    </w:p>
    <w:p w:rsidR="006F74D7" w:rsidRPr="006F74D7" w:rsidRDefault="00AA3956" w:rsidP="00AA3956">
      <w:pPr>
        <w:pStyle w:val="ListParagraph"/>
        <w:numPr>
          <w:ilvl w:val="2"/>
          <w:numId w:val="2"/>
        </w:numPr>
      </w:pPr>
      <w:r>
        <w:rPr>
          <w:iCs/>
        </w:rPr>
        <w:t xml:space="preserve">Contracts for Personal Services - </w:t>
      </w:r>
      <w:r w:rsidRPr="00AA3956">
        <w:rPr>
          <w:i/>
          <w:iCs/>
        </w:rPr>
        <w:t>ABC v. Wolf</w:t>
      </w:r>
    </w:p>
    <w:p w:rsidR="006F74D7" w:rsidRPr="006F74D7" w:rsidRDefault="006F74D7" w:rsidP="006F74D7">
      <w:pPr>
        <w:pStyle w:val="ListParagraph"/>
        <w:numPr>
          <w:ilvl w:val="3"/>
          <w:numId w:val="2"/>
        </w:numPr>
      </w:pPr>
      <w:r>
        <w:rPr>
          <w:iCs/>
        </w:rPr>
        <w:t xml:space="preserve">Employment contracts are </w:t>
      </w:r>
      <w:r w:rsidRPr="006F74D7">
        <w:rPr>
          <w:i/>
          <w:iCs/>
        </w:rPr>
        <w:t>never</w:t>
      </w:r>
      <w:r>
        <w:rPr>
          <w:iCs/>
        </w:rPr>
        <w:t xml:space="preserve"> specifically enforced against the </w:t>
      </w:r>
      <w:r w:rsidRPr="006F74D7">
        <w:rPr>
          <w:i/>
          <w:iCs/>
        </w:rPr>
        <w:t>employee</w:t>
      </w:r>
    </w:p>
    <w:p w:rsidR="00C8248B" w:rsidRPr="00C8248B" w:rsidRDefault="006F74D7" w:rsidP="006F74D7">
      <w:pPr>
        <w:pStyle w:val="ListParagraph"/>
        <w:numPr>
          <w:ilvl w:val="4"/>
          <w:numId w:val="2"/>
        </w:numPr>
      </w:pPr>
      <w:r>
        <w:rPr>
          <w:iCs/>
        </w:rPr>
        <w:t xml:space="preserve">May force you to pay damages – </w:t>
      </w:r>
      <w:r w:rsidRPr="006F74D7">
        <w:rPr>
          <w:i/>
          <w:iCs/>
        </w:rPr>
        <w:t>Basinger</w:t>
      </w:r>
    </w:p>
    <w:p w:rsidR="006F74D7" w:rsidRPr="006F74D7" w:rsidRDefault="00C8248B" w:rsidP="00C8248B">
      <w:pPr>
        <w:pStyle w:val="ListParagraph"/>
        <w:numPr>
          <w:ilvl w:val="5"/>
          <w:numId w:val="2"/>
        </w:numPr>
      </w:pPr>
      <w:r>
        <w:rPr>
          <w:iCs/>
        </w:rPr>
        <w:t>Though for fungible employees = zero</w:t>
      </w:r>
    </w:p>
    <w:p w:rsidR="006F74D7" w:rsidRPr="006F74D7" w:rsidRDefault="006F74D7" w:rsidP="006F74D7">
      <w:pPr>
        <w:pStyle w:val="ListParagraph"/>
        <w:numPr>
          <w:ilvl w:val="4"/>
          <w:numId w:val="2"/>
        </w:numPr>
      </w:pPr>
      <w:r>
        <w:rPr>
          <w:iCs/>
        </w:rPr>
        <w:t>Or prevent you from working for competitor:</w:t>
      </w:r>
    </w:p>
    <w:p w:rsidR="006F74D7" w:rsidRPr="006F74D7" w:rsidRDefault="006F74D7" w:rsidP="006F74D7">
      <w:pPr>
        <w:pStyle w:val="ListParagraph"/>
        <w:numPr>
          <w:ilvl w:val="5"/>
          <w:numId w:val="2"/>
        </w:numPr>
      </w:pPr>
      <w:r>
        <w:rPr>
          <w:iCs/>
        </w:rPr>
        <w:t xml:space="preserve">Trade secrets – </w:t>
      </w:r>
      <w:r w:rsidRPr="006F74D7">
        <w:rPr>
          <w:i/>
          <w:iCs/>
        </w:rPr>
        <w:t>PepsiCo</w:t>
      </w:r>
    </w:p>
    <w:p w:rsidR="006F74D7" w:rsidRPr="006F74D7" w:rsidRDefault="006F74D7" w:rsidP="006F74D7">
      <w:pPr>
        <w:pStyle w:val="ListParagraph"/>
        <w:numPr>
          <w:ilvl w:val="5"/>
          <w:numId w:val="2"/>
        </w:numPr>
      </w:pPr>
      <w:r>
        <w:rPr>
          <w:iCs/>
        </w:rPr>
        <w:t>Narrow non-compete</w:t>
      </w:r>
    </w:p>
    <w:p w:rsidR="001D47B5" w:rsidRDefault="001D47B5" w:rsidP="006F74D7">
      <w:pPr>
        <w:pStyle w:val="ListParagraph"/>
        <w:numPr>
          <w:ilvl w:val="3"/>
          <w:numId w:val="2"/>
        </w:numPr>
      </w:pPr>
      <w:r>
        <w:t>Justification:</w:t>
      </w:r>
    </w:p>
    <w:p w:rsidR="00C8248B" w:rsidRPr="00C8248B" w:rsidRDefault="001D47B5" w:rsidP="001D47B5">
      <w:pPr>
        <w:pStyle w:val="ListParagraph"/>
        <w:numPr>
          <w:ilvl w:val="4"/>
          <w:numId w:val="2"/>
        </w:numPr>
      </w:pPr>
      <w:r>
        <w:t xml:space="preserve">Difficult to monitor – </w:t>
      </w:r>
      <w:r w:rsidRPr="001D47B5">
        <w:rPr>
          <w:i/>
          <w:iCs/>
        </w:rPr>
        <w:t>Argyll</w:t>
      </w:r>
    </w:p>
    <w:p w:rsidR="001D47B5" w:rsidRDefault="00C8248B" w:rsidP="00C8248B">
      <w:pPr>
        <w:pStyle w:val="ListParagraph"/>
        <w:numPr>
          <w:ilvl w:val="5"/>
          <w:numId w:val="2"/>
        </w:numPr>
      </w:pPr>
      <w:r>
        <w:rPr>
          <w:iCs/>
        </w:rPr>
        <w:t>Employer defendants now prefer reinstatement, ironically</w:t>
      </w:r>
    </w:p>
    <w:p w:rsidR="00CA3045" w:rsidRDefault="00C8248B" w:rsidP="001D47B5">
      <w:pPr>
        <w:pStyle w:val="ListParagraph"/>
        <w:numPr>
          <w:ilvl w:val="4"/>
          <w:numId w:val="2"/>
        </w:numPr>
      </w:pPr>
      <w:r>
        <w:t xml:space="preserve">13th Amendment slavery </w:t>
      </w:r>
    </w:p>
    <w:p w:rsidR="001E45A7" w:rsidRDefault="001E45A7" w:rsidP="00CA3045">
      <w:pPr>
        <w:pStyle w:val="ListParagraph"/>
        <w:numPr>
          <w:ilvl w:val="0"/>
          <w:numId w:val="2"/>
        </w:numPr>
      </w:pPr>
      <w:r>
        <w:t>Supercompensatory Remedies</w:t>
      </w:r>
    </w:p>
    <w:p w:rsidR="001E45A7" w:rsidRDefault="003C5C63" w:rsidP="001E45A7">
      <w:pPr>
        <w:pStyle w:val="ListParagraph"/>
        <w:numPr>
          <w:ilvl w:val="1"/>
          <w:numId w:val="2"/>
        </w:numPr>
      </w:pPr>
      <w:r>
        <w:t>Punitive Damages</w:t>
      </w:r>
    </w:p>
    <w:p w:rsidR="00EC50C3" w:rsidRDefault="00EC50C3" w:rsidP="001E45A7">
      <w:pPr>
        <w:pStyle w:val="ListParagraph"/>
        <w:numPr>
          <w:ilvl w:val="2"/>
          <w:numId w:val="2"/>
        </w:numPr>
      </w:pPr>
      <w:r>
        <w:t>Problem: Risk of overdeterrence compared to compensatory damages</w:t>
      </w:r>
    </w:p>
    <w:p w:rsidR="001E45A7" w:rsidRDefault="001E45A7" w:rsidP="001E45A7">
      <w:pPr>
        <w:pStyle w:val="ListParagraph"/>
        <w:numPr>
          <w:ilvl w:val="2"/>
          <w:numId w:val="2"/>
        </w:numPr>
      </w:pPr>
      <w:r>
        <w:t>Justifications:</w:t>
      </w:r>
    </w:p>
    <w:p w:rsidR="00EC50C3" w:rsidRDefault="00EC50C3" w:rsidP="001E45A7">
      <w:pPr>
        <w:pStyle w:val="ListParagraph"/>
        <w:numPr>
          <w:ilvl w:val="3"/>
          <w:numId w:val="2"/>
        </w:numPr>
      </w:pPr>
      <w:r>
        <w:t>Channeling to voluntary transactions</w:t>
      </w:r>
    </w:p>
    <w:p w:rsidR="00EC50C3" w:rsidRDefault="00EC50C3" w:rsidP="00EC50C3">
      <w:pPr>
        <w:pStyle w:val="ListParagraph"/>
        <w:numPr>
          <w:ilvl w:val="4"/>
          <w:numId w:val="2"/>
        </w:numPr>
      </w:pPr>
      <w:r>
        <w:t>Substitute for property rules when too late for injunction</w:t>
      </w:r>
    </w:p>
    <w:p w:rsidR="0007525A" w:rsidRDefault="0007525A" w:rsidP="00EC50C3">
      <w:pPr>
        <w:pStyle w:val="ListParagraph"/>
        <w:numPr>
          <w:ilvl w:val="3"/>
          <w:numId w:val="2"/>
        </w:numPr>
      </w:pPr>
      <w:r>
        <w:t xml:space="preserve">Sanctioning rather than pricing </w:t>
      </w:r>
      <w:r>
        <w:sym w:font="Wingdings" w:char="F0E0"/>
      </w:r>
      <w:r>
        <w:t xml:space="preserve"> no optimal level</w:t>
      </w:r>
    </w:p>
    <w:p w:rsidR="0007525A" w:rsidRDefault="0007525A" w:rsidP="0007525A">
      <w:pPr>
        <w:pStyle w:val="ListParagraph"/>
        <w:numPr>
          <w:ilvl w:val="4"/>
          <w:numId w:val="2"/>
        </w:numPr>
      </w:pPr>
      <w:r>
        <w:t>Like criminal law, expression of moral outrage</w:t>
      </w:r>
    </w:p>
    <w:p w:rsidR="0007525A" w:rsidRDefault="0007525A" w:rsidP="0007525A">
      <w:pPr>
        <w:pStyle w:val="ListParagraph"/>
        <w:numPr>
          <w:ilvl w:val="4"/>
          <w:numId w:val="2"/>
        </w:numPr>
      </w:pPr>
      <w:r>
        <w:t>But why isn’t criminal law sufficient?</w:t>
      </w:r>
    </w:p>
    <w:p w:rsidR="00644989" w:rsidRDefault="0007525A" w:rsidP="0007525A">
      <w:pPr>
        <w:pStyle w:val="ListParagraph"/>
        <w:numPr>
          <w:ilvl w:val="3"/>
          <w:numId w:val="2"/>
        </w:numPr>
      </w:pPr>
      <w:r>
        <w:t>Compensating for compensatory shortfall</w:t>
      </w:r>
      <w:r w:rsidR="00644989">
        <w:t xml:space="preserve"> (underdetection, underlitigation, etc.)</w:t>
      </w:r>
      <w:r w:rsidR="00B018D2">
        <w:t xml:space="preserve"> – </w:t>
      </w:r>
      <w:r w:rsidR="00B018D2" w:rsidRPr="00B018D2">
        <w:rPr>
          <w:i/>
          <w:iCs/>
        </w:rPr>
        <w:t>Kemzey</w:t>
      </w:r>
      <w:r w:rsidR="00B018D2">
        <w:t xml:space="preserve"> (Posner)</w:t>
      </w:r>
    </w:p>
    <w:p w:rsidR="00644989" w:rsidRDefault="00644989" w:rsidP="00644989">
      <w:pPr>
        <w:pStyle w:val="ListParagraph"/>
        <w:numPr>
          <w:ilvl w:val="4"/>
          <w:numId w:val="2"/>
        </w:numPr>
      </w:pPr>
      <w:r>
        <w:t>Approaching Bentham-ite enforcement level (huge penalties when you finally get caught)</w:t>
      </w:r>
    </w:p>
    <w:p w:rsidR="009A7FF5" w:rsidRDefault="00644989" w:rsidP="00644989">
      <w:pPr>
        <w:pStyle w:val="ListParagraph"/>
        <w:numPr>
          <w:ilvl w:val="4"/>
          <w:numId w:val="2"/>
        </w:numPr>
      </w:pPr>
      <w:r>
        <w:t>But doesn’t explain the cases</w:t>
      </w:r>
      <w:r w:rsidR="00B018D2">
        <w:t xml:space="preserve">, e.g. </w:t>
      </w:r>
      <w:r w:rsidR="00B018D2" w:rsidRPr="00B018D2">
        <w:rPr>
          <w:i/>
          <w:iCs/>
        </w:rPr>
        <w:t>Exxon</w:t>
      </w:r>
    </w:p>
    <w:p w:rsidR="00E75273" w:rsidRDefault="00E75273" w:rsidP="00454C4D">
      <w:pPr>
        <w:pStyle w:val="ListParagraph"/>
        <w:numPr>
          <w:ilvl w:val="2"/>
          <w:numId w:val="2"/>
        </w:numPr>
      </w:pPr>
      <w:r>
        <w:t>Constitutional Limitations</w:t>
      </w:r>
    </w:p>
    <w:p w:rsidR="00C06DD4" w:rsidRDefault="00C06DD4" w:rsidP="00C71DF1">
      <w:pPr>
        <w:pStyle w:val="ListParagraph"/>
        <w:numPr>
          <w:ilvl w:val="3"/>
          <w:numId w:val="2"/>
        </w:numPr>
      </w:pPr>
      <w:r>
        <w:t>Source of limit:</w:t>
      </w:r>
    </w:p>
    <w:p w:rsidR="00C06DD4" w:rsidRDefault="00C06DD4" w:rsidP="00C06DD4">
      <w:pPr>
        <w:pStyle w:val="ListParagraph"/>
        <w:numPr>
          <w:ilvl w:val="4"/>
          <w:numId w:val="2"/>
        </w:numPr>
      </w:pPr>
      <w:r>
        <w:t xml:space="preserve">8th Amendment only applies to state-imposed fines - </w:t>
      </w:r>
      <w:r w:rsidRPr="00C06DD4">
        <w:rPr>
          <w:i/>
          <w:iCs/>
        </w:rPr>
        <w:t>Browning-Ferris</w:t>
      </w:r>
    </w:p>
    <w:p w:rsidR="00C06DD4" w:rsidRDefault="00C06DD4" w:rsidP="00C06DD4">
      <w:pPr>
        <w:pStyle w:val="ListParagraph"/>
        <w:numPr>
          <w:ilvl w:val="4"/>
          <w:numId w:val="2"/>
        </w:numPr>
      </w:pPr>
      <w:r>
        <w:t>Procedural Due Process requires limits</w:t>
      </w:r>
    </w:p>
    <w:p w:rsidR="00C06DD4" w:rsidRDefault="00C06DD4" w:rsidP="00C06DD4">
      <w:pPr>
        <w:pStyle w:val="ListParagraph"/>
        <w:numPr>
          <w:ilvl w:val="5"/>
          <w:numId w:val="2"/>
        </w:numPr>
      </w:pPr>
      <w:r>
        <w:t xml:space="preserve">Meaningful jury instructions – </w:t>
      </w:r>
      <w:r w:rsidRPr="00C06DD4">
        <w:rPr>
          <w:i/>
          <w:iCs/>
        </w:rPr>
        <w:t>Haslip</w:t>
      </w:r>
    </w:p>
    <w:p w:rsidR="006304AD" w:rsidRPr="006304AD" w:rsidRDefault="00C06DD4" w:rsidP="00C06DD4">
      <w:pPr>
        <w:pStyle w:val="ListParagraph"/>
        <w:numPr>
          <w:ilvl w:val="5"/>
          <w:numId w:val="2"/>
        </w:numPr>
      </w:pPr>
      <w:r>
        <w:t xml:space="preserve">Meaningful review </w:t>
      </w:r>
      <w:r w:rsidR="006304AD">
        <w:t>–</w:t>
      </w:r>
      <w:r>
        <w:t xml:space="preserve"> </w:t>
      </w:r>
      <w:r w:rsidRPr="00C06DD4">
        <w:rPr>
          <w:i/>
          <w:iCs/>
        </w:rPr>
        <w:t>Oberg</w:t>
      </w:r>
    </w:p>
    <w:p w:rsidR="00C06DD4" w:rsidRPr="00C06DD4" w:rsidRDefault="006304AD" w:rsidP="006304AD">
      <w:pPr>
        <w:pStyle w:val="ListParagraph"/>
        <w:numPr>
          <w:ilvl w:val="6"/>
          <w:numId w:val="2"/>
        </w:numPr>
      </w:pPr>
      <w:r>
        <w:rPr>
          <w:iCs/>
        </w:rPr>
        <w:t xml:space="preserve">Originally just “shocks the conscience” until </w:t>
      </w:r>
      <w:r w:rsidRPr="006304AD">
        <w:rPr>
          <w:i/>
          <w:iCs/>
        </w:rPr>
        <w:t>BMW</w:t>
      </w:r>
    </w:p>
    <w:p w:rsidR="00C71DF1" w:rsidRDefault="00C71DF1" w:rsidP="00C71DF1">
      <w:pPr>
        <w:pStyle w:val="ListParagraph"/>
        <w:numPr>
          <w:ilvl w:val="3"/>
          <w:numId w:val="2"/>
        </w:numPr>
      </w:pPr>
      <w:r w:rsidRPr="00C71DF1">
        <w:rPr>
          <w:b/>
          <w:bCs/>
        </w:rPr>
        <w:t>Three Guideposts</w:t>
      </w:r>
      <w:r w:rsidR="006304AD">
        <w:rPr>
          <w:b/>
          <w:bCs/>
        </w:rPr>
        <w:t xml:space="preserve"> under DPC</w:t>
      </w:r>
      <w:r>
        <w:t xml:space="preserve"> – </w:t>
      </w:r>
      <w:r w:rsidRPr="00C71DF1">
        <w:rPr>
          <w:i/>
          <w:iCs/>
        </w:rPr>
        <w:t>BMW</w:t>
      </w:r>
    </w:p>
    <w:p w:rsidR="00C71DF1" w:rsidRDefault="00C71DF1" w:rsidP="00C71DF1">
      <w:pPr>
        <w:pStyle w:val="ListParagraph"/>
        <w:numPr>
          <w:ilvl w:val="4"/>
          <w:numId w:val="2"/>
        </w:numPr>
      </w:pPr>
      <w:r w:rsidRPr="00C71DF1">
        <w:t>Degr</w:t>
      </w:r>
      <w:r>
        <w:t xml:space="preserve">ee of Reprehensibility </w:t>
      </w:r>
      <w:r>
        <w:sym w:font="Wingdings" w:char="F0E0"/>
      </w:r>
      <w:r>
        <w:t xml:space="preserve"> driven by intentionality (Hastie)</w:t>
      </w:r>
    </w:p>
    <w:p w:rsidR="005A1887" w:rsidRPr="005A1887" w:rsidRDefault="00C92681" w:rsidP="00C92681">
      <w:pPr>
        <w:pStyle w:val="ListParagraph"/>
        <w:numPr>
          <w:ilvl w:val="5"/>
          <w:numId w:val="2"/>
        </w:numPr>
      </w:pPr>
      <w:r>
        <w:t xml:space="preserve">Cannot award punitive damages for out-of-state conduct  - </w:t>
      </w:r>
      <w:r w:rsidRPr="00C71DF1">
        <w:rPr>
          <w:i/>
          <w:iCs/>
        </w:rPr>
        <w:t>State Farm</w:t>
      </w:r>
    </w:p>
    <w:p w:rsidR="005A1887" w:rsidRPr="005A1887" w:rsidRDefault="005A1887" w:rsidP="00C92681">
      <w:pPr>
        <w:pStyle w:val="ListParagraph"/>
        <w:numPr>
          <w:ilvl w:val="5"/>
          <w:numId w:val="2"/>
        </w:numPr>
      </w:pPr>
      <w:r>
        <w:rPr>
          <w:iCs/>
        </w:rPr>
        <w:t xml:space="preserve">Cannot award for harms to nonparties - </w:t>
      </w:r>
      <w:r w:rsidRPr="005A1887">
        <w:rPr>
          <w:i/>
          <w:iCs/>
        </w:rPr>
        <w:t>Phillip Morris</w:t>
      </w:r>
    </w:p>
    <w:p w:rsidR="00C92681" w:rsidRDefault="005A1887" w:rsidP="005A1887">
      <w:pPr>
        <w:pStyle w:val="ListParagraph"/>
        <w:numPr>
          <w:ilvl w:val="6"/>
          <w:numId w:val="2"/>
        </w:numPr>
      </w:pPr>
      <w:r>
        <w:rPr>
          <w:iCs/>
        </w:rPr>
        <w:t>Though you can take into account to value the “reprehensibility” of the conduct</w:t>
      </w:r>
    </w:p>
    <w:p w:rsidR="00C92681" w:rsidRPr="00C92681" w:rsidRDefault="00C92681" w:rsidP="00C71DF1">
      <w:pPr>
        <w:pStyle w:val="ListParagraph"/>
        <w:numPr>
          <w:ilvl w:val="5"/>
          <w:numId w:val="2"/>
        </w:numPr>
      </w:pPr>
      <w:r>
        <w:t xml:space="preserve">Must be connected to the “same conduct” – </w:t>
      </w:r>
      <w:r w:rsidRPr="00C92681">
        <w:rPr>
          <w:i/>
          <w:iCs/>
        </w:rPr>
        <w:t>SF</w:t>
      </w:r>
    </w:p>
    <w:p w:rsidR="00C92681" w:rsidRPr="00C92681" w:rsidRDefault="00C92681" w:rsidP="00C92681">
      <w:pPr>
        <w:pStyle w:val="ListParagraph"/>
        <w:numPr>
          <w:ilvl w:val="4"/>
          <w:numId w:val="2"/>
        </w:numPr>
      </w:pPr>
      <w:r>
        <w:rPr>
          <w:iCs/>
        </w:rPr>
        <w:t>Ratio between award and defendant’s harm caused/harm likely to result</w:t>
      </w:r>
    </w:p>
    <w:p w:rsidR="00C06DD4" w:rsidRPr="00C06DD4" w:rsidRDefault="00C92681" w:rsidP="00C92681">
      <w:pPr>
        <w:pStyle w:val="ListParagraph"/>
        <w:numPr>
          <w:ilvl w:val="5"/>
          <w:numId w:val="2"/>
        </w:numPr>
      </w:pPr>
      <w:r>
        <w:t xml:space="preserve">Few should exceed </w:t>
      </w:r>
      <w:r w:rsidRPr="00C92681">
        <w:rPr>
          <w:b/>
          <w:bCs/>
        </w:rPr>
        <w:t>single digit ratios</w:t>
      </w:r>
      <w:r w:rsidR="00BF3A8B">
        <w:rPr>
          <w:b/>
          <w:bCs/>
        </w:rPr>
        <w:t xml:space="preserve"> </w:t>
      </w:r>
      <w:r w:rsidR="00BF3A8B">
        <w:rPr>
          <w:bCs/>
        </w:rPr>
        <w:t xml:space="preserve">(see also </w:t>
      </w:r>
      <w:r w:rsidR="00BF3A8B">
        <w:rPr>
          <w:bCs/>
          <w:i/>
        </w:rPr>
        <w:t>Exxon</w:t>
      </w:r>
      <w:r w:rsidR="00BF3A8B">
        <w:rPr>
          <w:bCs/>
        </w:rPr>
        <w:t xml:space="preserve"> 1:1 limit)</w:t>
      </w:r>
    </w:p>
    <w:p w:rsidR="00BF3A8B" w:rsidRPr="00BF3A8B" w:rsidRDefault="00BF3A8B" w:rsidP="005A1887">
      <w:pPr>
        <w:pStyle w:val="ListParagraph"/>
        <w:numPr>
          <w:ilvl w:val="6"/>
          <w:numId w:val="2"/>
        </w:numPr>
      </w:pPr>
      <w:r w:rsidRPr="00BF3A8B">
        <w:rPr>
          <w:bCs/>
          <w:i/>
          <w:iCs/>
        </w:rPr>
        <w:t>Exxon</w:t>
      </w:r>
      <w:r>
        <w:rPr>
          <w:bCs/>
        </w:rPr>
        <w:t xml:space="preserve"> exceptions:</w:t>
      </w:r>
    </w:p>
    <w:p w:rsidR="00BF3A8B" w:rsidRDefault="00BF3A8B" w:rsidP="00BF3A8B">
      <w:pPr>
        <w:pStyle w:val="ListParagraph"/>
        <w:numPr>
          <w:ilvl w:val="7"/>
          <w:numId w:val="2"/>
        </w:numPr>
      </w:pPr>
      <w:r>
        <w:t>“Exceptional blameworthiness”</w:t>
      </w:r>
    </w:p>
    <w:p w:rsidR="003A7C63" w:rsidRDefault="00BF3A8B" w:rsidP="00BF3A8B">
      <w:pPr>
        <w:pStyle w:val="ListParagraph"/>
        <w:numPr>
          <w:ilvl w:val="7"/>
          <w:numId w:val="2"/>
        </w:numPr>
      </w:pPr>
      <w:r>
        <w:t>“Profit motive”</w:t>
      </w:r>
    </w:p>
    <w:p w:rsidR="003A7C63" w:rsidRDefault="003A7C63" w:rsidP="00BF3A8B">
      <w:pPr>
        <w:pStyle w:val="ListParagraph"/>
        <w:numPr>
          <w:ilvl w:val="7"/>
          <w:numId w:val="2"/>
        </w:numPr>
      </w:pPr>
      <w:r>
        <w:t>Low compensatory harm</w:t>
      </w:r>
    </w:p>
    <w:p w:rsidR="005A1887" w:rsidRPr="005A1887" w:rsidRDefault="003A7C63" w:rsidP="00BF3A8B">
      <w:pPr>
        <w:pStyle w:val="ListParagraph"/>
        <w:numPr>
          <w:ilvl w:val="7"/>
          <w:numId w:val="2"/>
        </w:numPr>
      </w:pPr>
      <w:r>
        <w:t>Low detection</w:t>
      </w:r>
    </w:p>
    <w:p w:rsidR="00C92681" w:rsidRPr="00C92681" w:rsidRDefault="005A1887" w:rsidP="00C92681">
      <w:pPr>
        <w:pStyle w:val="ListParagraph"/>
        <w:numPr>
          <w:ilvl w:val="5"/>
          <w:numId w:val="2"/>
        </w:numPr>
      </w:pPr>
      <w:r>
        <w:rPr>
          <w:bCs/>
        </w:rPr>
        <w:t xml:space="preserve">Can consider harm “likely to result” - </w:t>
      </w:r>
      <w:r w:rsidRPr="005A1887">
        <w:rPr>
          <w:bCs/>
          <w:i/>
          <w:iCs/>
        </w:rPr>
        <w:t>TXO</w:t>
      </w:r>
    </w:p>
    <w:p w:rsidR="00E75273" w:rsidRPr="00C92681" w:rsidRDefault="00C92681" w:rsidP="00C92681">
      <w:pPr>
        <w:pStyle w:val="ListParagraph"/>
        <w:numPr>
          <w:ilvl w:val="4"/>
          <w:numId w:val="2"/>
        </w:numPr>
      </w:pPr>
      <w:r w:rsidRPr="00C92681">
        <w:rPr>
          <w:bCs/>
        </w:rPr>
        <w:t xml:space="preserve">Civil </w:t>
      </w:r>
      <w:r>
        <w:rPr>
          <w:bCs/>
        </w:rPr>
        <w:t>or criminal penalties imposed for comparable misconduct</w:t>
      </w:r>
    </w:p>
    <w:p w:rsidR="00523365" w:rsidRDefault="009A7FF5" w:rsidP="00454C4D">
      <w:pPr>
        <w:pStyle w:val="ListParagraph"/>
        <w:numPr>
          <w:ilvl w:val="2"/>
          <w:numId w:val="2"/>
        </w:numPr>
      </w:pPr>
      <w:r>
        <w:t>Common Law</w:t>
      </w:r>
    </w:p>
    <w:p w:rsidR="00B12D7C" w:rsidRDefault="00B12D7C" w:rsidP="00523365">
      <w:pPr>
        <w:pStyle w:val="ListParagraph"/>
        <w:numPr>
          <w:ilvl w:val="3"/>
          <w:numId w:val="2"/>
        </w:numPr>
      </w:pPr>
      <w:r>
        <w:t xml:space="preserve">Impose in “egregious,” “outrageous,” “rephrensible” conduct cases </w:t>
      </w:r>
      <w:r>
        <w:sym w:font="Wingdings" w:char="F0E0"/>
      </w:r>
      <w:r>
        <w:t xml:space="preserve"> focus on level of mens rea</w:t>
      </w:r>
    </w:p>
    <w:p w:rsidR="00B12D7C" w:rsidRDefault="00B12D7C" w:rsidP="00B12D7C">
      <w:pPr>
        <w:pStyle w:val="ListParagraph"/>
        <w:numPr>
          <w:ilvl w:val="4"/>
          <w:numId w:val="2"/>
        </w:numPr>
      </w:pPr>
      <w:r>
        <w:t xml:space="preserve">Problem in corporate case </w:t>
      </w:r>
      <w:r w:rsidR="00A24F4D">
        <w:t>–</w:t>
      </w:r>
      <w:r>
        <w:t xml:space="preserve"> Deodan</w:t>
      </w:r>
      <w:r w:rsidR="00A24F4D">
        <w:t xml:space="preserve"> punishment</w:t>
      </w:r>
    </w:p>
    <w:p w:rsidR="00A24F4D" w:rsidRDefault="00A24F4D" w:rsidP="00523365">
      <w:pPr>
        <w:pStyle w:val="ListParagraph"/>
        <w:numPr>
          <w:ilvl w:val="3"/>
          <w:numId w:val="2"/>
        </w:numPr>
      </w:pPr>
      <w:r>
        <w:t>Jury problems:</w:t>
      </w:r>
    </w:p>
    <w:p w:rsidR="00A24F4D" w:rsidRDefault="00A24F4D" w:rsidP="00A24F4D">
      <w:pPr>
        <w:pStyle w:val="ListParagraph"/>
        <w:numPr>
          <w:ilvl w:val="4"/>
          <w:numId w:val="2"/>
        </w:numPr>
      </w:pPr>
      <w:r>
        <w:t>Conduct vs. value (Hastie)</w:t>
      </w:r>
    </w:p>
    <w:p w:rsidR="00C24C05" w:rsidRDefault="00C24C05" w:rsidP="00A24F4D">
      <w:pPr>
        <w:pStyle w:val="ListParagraph"/>
        <w:numPr>
          <w:ilvl w:val="5"/>
          <w:numId w:val="2"/>
        </w:numPr>
      </w:pPr>
      <w:r>
        <w:t>Juries can make ordinal judgments about reprehensibility</w:t>
      </w:r>
    </w:p>
    <w:p w:rsidR="00203593" w:rsidRDefault="00C24C05" w:rsidP="00C24C05">
      <w:pPr>
        <w:pStyle w:val="ListParagraph"/>
        <w:numPr>
          <w:ilvl w:val="5"/>
          <w:numId w:val="2"/>
        </w:numPr>
      </w:pPr>
      <w:r>
        <w:t>Cardinal judgments about value are all over the place</w:t>
      </w:r>
      <w:r w:rsidR="00203593">
        <w:t>:</w:t>
      </w:r>
    </w:p>
    <w:p w:rsidR="00203593" w:rsidRDefault="00C24C05" w:rsidP="00203593">
      <w:pPr>
        <w:pStyle w:val="ListParagraph"/>
        <w:numPr>
          <w:ilvl w:val="6"/>
          <w:numId w:val="2"/>
        </w:numPr>
      </w:pPr>
      <w:r>
        <w:t xml:space="preserve"> Anchoring effect</w:t>
      </w:r>
    </w:p>
    <w:p w:rsidR="00203593" w:rsidRDefault="00203593" w:rsidP="00203593">
      <w:pPr>
        <w:pStyle w:val="ListParagraph"/>
        <w:numPr>
          <w:ilvl w:val="6"/>
          <w:numId w:val="2"/>
        </w:numPr>
      </w:pPr>
      <w:r>
        <w:t xml:space="preserve">“Reasonably relate to compensatory harm” – </w:t>
      </w:r>
      <w:r w:rsidRPr="00203593">
        <w:rPr>
          <w:i/>
        </w:rPr>
        <w:t>State Farm</w:t>
      </w:r>
    </w:p>
    <w:p w:rsidR="00215D85" w:rsidRDefault="00203593" w:rsidP="00203593">
      <w:pPr>
        <w:pStyle w:val="ListParagraph"/>
        <w:numPr>
          <w:ilvl w:val="6"/>
          <w:numId w:val="2"/>
        </w:numPr>
      </w:pPr>
      <w:r>
        <w:t>Ignore</w:t>
      </w:r>
      <w:r w:rsidR="00215D85">
        <w:t>s</w:t>
      </w:r>
      <w:r>
        <w:t xml:space="preserve"> multiple liability problem</w:t>
      </w:r>
    </w:p>
    <w:p w:rsidR="00BF3A8B" w:rsidRPr="00BF3A8B" w:rsidRDefault="00215D85" w:rsidP="00215D85">
      <w:pPr>
        <w:pStyle w:val="ListParagraph"/>
        <w:numPr>
          <w:ilvl w:val="5"/>
          <w:numId w:val="2"/>
        </w:numPr>
      </w:pPr>
      <w:r>
        <w:t xml:space="preserve">Problem (maybe) is </w:t>
      </w:r>
      <w:r>
        <w:rPr>
          <w:b/>
          <w:bCs/>
        </w:rPr>
        <w:t>variance</w:t>
      </w:r>
      <w:r>
        <w:t xml:space="preserve">, not number </w:t>
      </w:r>
      <w:r w:rsidR="00BF3A8B">
        <w:t>–</w:t>
      </w:r>
      <w:r>
        <w:t xml:space="preserve"> </w:t>
      </w:r>
      <w:r w:rsidRPr="00215D85">
        <w:rPr>
          <w:i/>
          <w:iCs/>
        </w:rPr>
        <w:t>Exxon</w:t>
      </w:r>
    </w:p>
    <w:p w:rsidR="00A24F4D" w:rsidRDefault="00BF3A8B" w:rsidP="00BF3A8B">
      <w:pPr>
        <w:pStyle w:val="ListParagraph"/>
        <w:numPr>
          <w:ilvl w:val="6"/>
          <w:numId w:val="2"/>
        </w:numPr>
      </w:pPr>
      <w:r>
        <w:rPr>
          <w:iCs/>
        </w:rPr>
        <w:t xml:space="preserve">Imposes </w:t>
      </w:r>
      <w:r>
        <w:rPr>
          <w:b/>
          <w:iCs/>
        </w:rPr>
        <w:t>1:1 ratio</w:t>
      </w:r>
      <w:r>
        <w:rPr>
          <w:iCs/>
        </w:rPr>
        <w:t xml:space="preserve"> in federal CL cases</w:t>
      </w:r>
    </w:p>
    <w:p w:rsidR="00523365" w:rsidRDefault="00B12D7C" w:rsidP="00A24F4D">
      <w:pPr>
        <w:pStyle w:val="ListParagraph"/>
        <w:numPr>
          <w:ilvl w:val="4"/>
          <w:numId w:val="2"/>
        </w:numPr>
      </w:pPr>
      <w:r>
        <w:t>Problems with CBA</w:t>
      </w:r>
      <w:r w:rsidR="00523365">
        <w:t>:</w:t>
      </w:r>
    </w:p>
    <w:p w:rsidR="00B018D2" w:rsidRPr="00B018D2" w:rsidRDefault="00523365" w:rsidP="00A24F4D">
      <w:pPr>
        <w:pStyle w:val="ListParagraph"/>
        <w:numPr>
          <w:ilvl w:val="5"/>
          <w:numId w:val="2"/>
        </w:numPr>
      </w:pPr>
      <w:r>
        <w:t xml:space="preserve">“Profit enhancing” as a factor </w:t>
      </w:r>
      <w:r w:rsidR="00B018D2">
        <w:t>–</w:t>
      </w:r>
      <w:r>
        <w:t xml:space="preserve"> </w:t>
      </w:r>
      <w:r w:rsidRPr="00523365">
        <w:rPr>
          <w:i/>
          <w:iCs/>
        </w:rPr>
        <w:t>Exxon</w:t>
      </w:r>
    </w:p>
    <w:p w:rsidR="00B018D2" w:rsidRPr="00B018D2" w:rsidRDefault="00B018D2" w:rsidP="00A24F4D">
      <w:pPr>
        <w:pStyle w:val="ListParagraph"/>
        <w:numPr>
          <w:ilvl w:val="5"/>
          <w:numId w:val="2"/>
        </w:numPr>
      </w:pPr>
      <w:r>
        <w:rPr>
          <w:iCs/>
        </w:rPr>
        <w:t xml:space="preserve">Use of CBA as reason to impose – </w:t>
      </w:r>
      <w:r w:rsidRPr="00B018D2">
        <w:rPr>
          <w:i/>
          <w:iCs/>
        </w:rPr>
        <w:t>Grimshaw</w:t>
      </w:r>
      <w:r>
        <w:rPr>
          <w:i/>
          <w:iCs/>
        </w:rPr>
        <w:t>, Brown</w:t>
      </w:r>
    </w:p>
    <w:p w:rsidR="00B018D2" w:rsidRPr="00B018D2" w:rsidRDefault="00B018D2" w:rsidP="00A24F4D">
      <w:pPr>
        <w:pStyle w:val="ListParagraph"/>
        <w:numPr>
          <w:ilvl w:val="5"/>
          <w:numId w:val="2"/>
        </w:numPr>
      </w:pPr>
      <w:r>
        <w:rPr>
          <w:iCs/>
        </w:rPr>
        <w:t>Why? (Hastie)</w:t>
      </w:r>
    </w:p>
    <w:p w:rsidR="00B018D2" w:rsidRDefault="00B018D2" w:rsidP="00A24F4D">
      <w:pPr>
        <w:pStyle w:val="ListParagraph"/>
        <w:numPr>
          <w:ilvl w:val="6"/>
          <w:numId w:val="2"/>
        </w:numPr>
      </w:pPr>
      <w:r>
        <w:t>Hindsight bias</w:t>
      </w:r>
    </w:p>
    <w:p w:rsidR="00B018D2" w:rsidRDefault="00B018D2" w:rsidP="00A24F4D">
      <w:pPr>
        <w:pStyle w:val="ListParagraph"/>
        <w:numPr>
          <w:ilvl w:val="6"/>
          <w:numId w:val="2"/>
        </w:numPr>
      </w:pPr>
      <w:r>
        <w:t>Focus bias</w:t>
      </w:r>
    </w:p>
    <w:p w:rsidR="00203593" w:rsidRDefault="00B018D2" w:rsidP="00A24F4D">
      <w:pPr>
        <w:pStyle w:val="ListParagraph"/>
        <w:numPr>
          <w:ilvl w:val="6"/>
          <w:numId w:val="2"/>
        </w:numPr>
      </w:pPr>
      <w:r>
        <w:t>Aversion to CBA</w:t>
      </w:r>
    </w:p>
    <w:p w:rsidR="00203593" w:rsidRDefault="00203593" w:rsidP="00203593">
      <w:pPr>
        <w:pStyle w:val="ListParagraph"/>
        <w:numPr>
          <w:ilvl w:val="3"/>
          <w:numId w:val="2"/>
        </w:numPr>
      </w:pPr>
      <w:r>
        <w:t>Defendant’s Wealth</w:t>
      </w:r>
    </w:p>
    <w:p w:rsidR="00E75273" w:rsidRDefault="00E75273" w:rsidP="00203593">
      <w:pPr>
        <w:pStyle w:val="ListParagraph"/>
        <w:numPr>
          <w:ilvl w:val="4"/>
          <w:numId w:val="2"/>
        </w:numPr>
      </w:pPr>
      <w:r>
        <w:t>Can’t be considered in liability</w:t>
      </w:r>
    </w:p>
    <w:p w:rsidR="00E75273" w:rsidRDefault="00E75273" w:rsidP="00203593">
      <w:pPr>
        <w:pStyle w:val="ListParagraph"/>
        <w:numPr>
          <w:ilvl w:val="4"/>
          <w:numId w:val="2"/>
        </w:numPr>
      </w:pPr>
      <w:r>
        <w:t>But perhaps should be considered for damages:</w:t>
      </w:r>
    </w:p>
    <w:p w:rsidR="00E75273" w:rsidRDefault="00E75273" w:rsidP="00E75273">
      <w:pPr>
        <w:pStyle w:val="ListParagraph"/>
        <w:numPr>
          <w:ilvl w:val="5"/>
          <w:numId w:val="2"/>
        </w:numPr>
      </w:pPr>
      <w:r>
        <w:t>Deterrence: need to know what will have an impact</w:t>
      </w:r>
    </w:p>
    <w:p w:rsidR="00E75273" w:rsidRDefault="00E75273" w:rsidP="00E75273">
      <w:pPr>
        <w:pStyle w:val="ListParagraph"/>
        <w:numPr>
          <w:ilvl w:val="5"/>
          <w:numId w:val="2"/>
        </w:numPr>
      </w:pPr>
      <w:r>
        <w:t>Punishment: marginal utility of wealth to impose punishment</w:t>
      </w:r>
    </w:p>
    <w:p w:rsidR="00E75273" w:rsidRDefault="00E75273" w:rsidP="00E75273">
      <w:pPr>
        <w:pStyle w:val="ListParagraph"/>
        <w:numPr>
          <w:ilvl w:val="6"/>
          <w:numId w:val="2"/>
        </w:numPr>
      </w:pPr>
      <w:r>
        <w:t>Though we don’t do in crimlaw</w:t>
      </w:r>
    </w:p>
    <w:p w:rsidR="00215D85" w:rsidRPr="00215D85" w:rsidRDefault="00E75273" w:rsidP="00E75273">
      <w:pPr>
        <w:pStyle w:val="ListParagraph"/>
        <w:numPr>
          <w:ilvl w:val="6"/>
          <w:numId w:val="2"/>
        </w:numPr>
      </w:pPr>
      <w:r>
        <w:t xml:space="preserve">Accounting problems – </w:t>
      </w:r>
      <w:r w:rsidRPr="00E75273">
        <w:rPr>
          <w:i/>
          <w:iCs/>
        </w:rPr>
        <w:t>Engle</w:t>
      </w:r>
      <w:r>
        <w:t xml:space="preserve">, </w:t>
      </w:r>
      <w:r w:rsidRPr="00E75273">
        <w:rPr>
          <w:i/>
          <w:iCs/>
        </w:rPr>
        <w:t>Mathias</w:t>
      </w:r>
    </w:p>
    <w:p w:rsidR="00215D85" w:rsidRPr="00215D85" w:rsidRDefault="006304AD" w:rsidP="00215D85">
      <w:pPr>
        <w:pStyle w:val="ListParagraph"/>
        <w:numPr>
          <w:ilvl w:val="2"/>
          <w:numId w:val="2"/>
        </w:numPr>
      </w:pPr>
      <w:r>
        <w:rPr>
          <w:iCs/>
        </w:rPr>
        <w:t>Solutions to multiple liability problem</w:t>
      </w:r>
      <w:r w:rsidR="00215D85">
        <w:rPr>
          <w:iCs/>
        </w:rPr>
        <w:t>:</w:t>
      </w:r>
    </w:p>
    <w:p w:rsidR="006304AD" w:rsidRDefault="006304AD" w:rsidP="00215D85">
      <w:pPr>
        <w:pStyle w:val="ListParagraph"/>
        <w:numPr>
          <w:ilvl w:val="3"/>
          <w:numId w:val="2"/>
        </w:numPr>
      </w:pPr>
      <w:r>
        <w:t>First to file system</w:t>
      </w:r>
    </w:p>
    <w:p w:rsidR="006304AD" w:rsidRDefault="006304AD" w:rsidP="00215D85">
      <w:pPr>
        <w:pStyle w:val="ListParagraph"/>
        <w:numPr>
          <w:ilvl w:val="3"/>
          <w:numId w:val="2"/>
        </w:numPr>
      </w:pPr>
      <w:r>
        <w:t>Pay to the state</w:t>
      </w:r>
    </w:p>
    <w:p w:rsidR="006304AD" w:rsidRDefault="006304AD" w:rsidP="006304AD">
      <w:pPr>
        <w:pStyle w:val="ListParagraph"/>
        <w:numPr>
          <w:ilvl w:val="4"/>
          <w:numId w:val="2"/>
        </w:numPr>
      </w:pPr>
      <w:r>
        <w:t>But encourages parties to settle</w:t>
      </w:r>
    </w:p>
    <w:p w:rsidR="00823E6B" w:rsidRDefault="00823E6B" w:rsidP="006304AD">
      <w:pPr>
        <w:pStyle w:val="ListParagraph"/>
        <w:numPr>
          <w:ilvl w:val="3"/>
          <w:numId w:val="2"/>
        </w:numPr>
      </w:pPr>
      <w:r>
        <w:t>Judicial Review or remittitur</w:t>
      </w:r>
    </w:p>
    <w:p w:rsidR="00823E6B" w:rsidRDefault="00823E6B" w:rsidP="00823E6B">
      <w:pPr>
        <w:pStyle w:val="ListParagraph"/>
        <w:numPr>
          <w:ilvl w:val="3"/>
          <w:numId w:val="2"/>
        </w:numPr>
      </w:pPr>
      <w:r>
        <w:t>Class actions</w:t>
      </w:r>
    </w:p>
    <w:p w:rsidR="00823E6B" w:rsidRDefault="00823E6B" w:rsidP="00823E6B">
      <w:pPr>
        <w:pStyle w:val="ListParagraph"/>
        <w:numPr>
          <w:ilvl w:val="4"/>
          <w:numId w:val="2"/>
        </w:numPr>
      </w:pPr>
      <w:r>
        <w:t>But must be a limited fund class to eliminate problem</w:t>
      </w:r>
    </w:p>
    <w:p w:rsidR="00B12D7C" w:rsidRDefault="00823E6B" w:rsidP="00823E6B">
      <w:pPr>
        <w:pStyle w:val="ListParagraph"/>
        <w:numPr>
          <w:ilvl w:val="3"/>
          <w:numId w:val="2"/>
        </w:numPr>
      </w:pPr>
      <w:r>
        <w:t>Pay to escrow account until court caps</w:t>
      </w:r>
    </w:p>
    <w:p w:rsidR="00155869" w:rsidRDefault="000A06AD" w:rsidP="000A06AD">
      <w:pPr>
        <w:pStyle w:val="ListParagraph"/>
        <w:numPr>
          <w:ilvl w:val="1"/>
          <w:numId w:val="2"/>
        </w:numPr>
      </w:pPr>
      <w:r>
        <w:t>Restitution</w:t>
      </w:r>
      <w:r w:rsidR="00155869">
        <w:t>/Unjust Enrichment</w:t>
      </w:r>
    </w:p>
    <w:p w:rsidR="00155869" w:rsidRDefault="00155869" w:rsidP="00155869">
      <w:pPr>
        <w:pStyle w:val="ListParagraph"/>
        <w:numPr>
          <w:ilvl w:val="2"/>
          <w:numId w:val="2"/>
        </w:numPr>
      </w:pPr>
      <w:r>
        <w:t>Source of liability</w:t>
      </w:r>
    </w:p>
    <w:p w:rsidR="002832C9" w:rsidRDefault="00DF66FD" w:rsidP="00155869">
      <w:pPr>
        <w:pStyle w:val="ListParagraph"/>
        <w:numPr>
          <w:ilvl w:val="3"/>
          <w:numId w:val="2"/>
        </w:numPr>
      </w:pPr>
      <w:r>
        <w:t xml:space="preserve">Unjust enrichment is enrichment that lacks an adequate legal basis </w:t>
      </w:r>
      <w:r>
        <w:sym w:font="Wingdings" w:char="F0E0"/>
      </w:r>
      <w:r>
        <w:t xml:space="preserve"> filling in gaps of tort and contra</w:t>
      </w:r>
      <w:r w:rsidR="00A1484E">
        <w:t>c</w:t>
      </w:r>
      <w:r>
        <w:t>t - § 1</w:t>
      </w:r>
    </w:p>
    <w:p w:rsidR="00DF66FD" w:rsidRDefault="002832C9" w:rsidP="002832C9">
      <w:pPr>
        <w:pStyle w:val="ListParagraph"/>
        <w:numPr>
          <w:ilvl w:val="4"/>
          <w:numId w:val="2"/>
        </w:numPr>
      </w:pPr>
      <w:r>
        <w:t>Most cases for money are legal remedies and thus get juries</w:t>
      </w:r>
    </w:p>
    <w:p w:rsidR="00DF66FD" w:rsidRDefault="00DF66FD" w:rsidP="00155869">
      <w:pPr>
        <w:pStyle w:val="ListParagraph"/>
        <w:numPr>
          <w:ilvl w:val="3"/>
          <w:numId w:val="2"/>
        </w:numPr>
      </w:pPr>
      <w:r>
        <w:t>Types of cases:</w:t>
      </w:r>
    </w:p>
    <w:p w:rsidR="008C64AC" w:rsidRDefault="008C64AC" w:rsidP="00DF66FD">
      <w:pPr>
        <w:pStyle w:val="ListParagraph"/>
        <w:numPr>
          <w:ilvl w:val="4"/>
          <w:numId w:val="2"/>
        </w:numPr>
      </w:pPr>
      <w:r>
        <w:t>Mistake</w:t>
      </w:r>
    </w:p>
    <w:p w:rsidR="002832C9" w:rsidRPr="002832C9" w:rsidRDefault="00155869" w:rsidP="008C64AC">
      <w:pPr>
        <w:pStyle w:val="ListParagraph"/>
        <w:numPr>
          <w:ilvl w:val="5"/>
          <w:numId w:val="2"/>
        </w:numPr>
      </w:pPr>
      <w:r>
        <w:t xml:space="preserve">Payment </w:t>
      </w:r>
      <w:r w:rsidR="002832C9">
        <w:t>–</w:t>
      </w:r>
      <w:r>
        <w:t xml:space="preserve"> </w:t>
      </w:r>
      <w:r w:rsidRPr="00155869">
        <w:rPr>
          <w:i/>
          <w:iCs/>
        </w:rPr>
        <w:t>Sauer</w:t>
      </w:r>
    </w:p>
    <w:p w:rsidR="00155869" w:rsidRDefault="002832C9" w:rsidP="008C64AC">
      <w:pPr>
        <w:pStyle w:val="ListParagraph"/>
        <w:numPr>
          <w:ilvl w:val="6"/>
          <w:numId w:val="2"/>
        </w:numPr>
      </w:pPr>
      <w:r>
        <w:t>Actual mistake justifies repayment</w:t>
      </w:r>
    </w:p>
    <w:p w:rsidR="008C64AC" w:rsidRPr="008C64AC" w:rsidRDefault="00155869" w:rsidP="008C64AC">
      <w:pPr>
        <w:pStyle w:val="ListParagraph"/>
        <w:numPr>
          <w:ilvl w:val="5"/>
          <w:numId w:val="2"/>
        </w:numPr>
      </w:pPr>
      <w:r>
        <w:t>Improvement</w:t>
      </w:r>
      <w:r w:rsidR="00DF66FD">
        <w:t xml:space="preserve"> – </w:t>
      </w:r>
      <w:r w:rsidR="00DF66FD" w:rsidRPr="00DF66FD">
        <w:rPr>
          <w:i/>
          <w:iCs/>
        </w:rPr>
        <w:t>Somerville</w:t>
      </w:r>
    </w:p>
    <w:p w:rsidR="00E37AE5" w:rsidRDefault="008C64AC" w:rsidP="008C64AC">
      <w:pPr>
        <w:pStyle w:val="ListParagraph"/>
        <w:numPr>
          <w:ilvl w:val="6"/>
          <w:numId w:val="2"/>
        </w:numPr>
      </w:pPr>
      <w:r>
        <w:t>Majority approach: “buy or sell” remedy</w:t>
      </w:r>
    </w:p>
    <w:p w:rsidR="00E37AE5" w:rsidRDefault="00E37AE5" w:rsidP="00E37AE5">
      <w:pPr>
        <w:pStyle w:val="ListParagraph"/>
        <w:numPr>
          <w:ilvl w:val="7"/>
          <w:numId w:val="2"/>
        </w:numPr>
      </w:pPr>
      <w:r>
        <w:t>Bilateral monopoly outweighing presumption against forced exchange</w:t>
      </w:r>
    </w:p>
    <w:p w:rsidR="00E37AE5" w:rsidRDefault="00E37AE5" w:rsidP="008C64AC">
      <w:pPr>
        <w:pStyle w:val="ListParagraph"/>
        <w:numPr>
          <w:ilvl w:val="6"/>
          <w:numId w:val="2"/>
        </w:numPr>
      </w:pPr>
      <w:r>
        <w:t>Minority approach: allow option to force removal of improvement</w:t>
      </w:r>
    </w:p>
    <w:p w:rsidR="00E37AE5" w:rsidRDefault="00E37AE5" w:rsidP="00E37AE5">
      <w:pPr>
        <w:pStyle w:val="ListParagraph"/>
        <w:numPr>
          <w:ilvl w:val="7"/>
          <w:numId w:val="2"/>
        </w:numPr>
      </w:pPr>
      <w:r>
        <w:t>Forced exchange more important</w:t>
      </w:r>
    </w:p>
    <w:p w:rsidR="008C64AC" w:rsidRDefault="00E37AE5" w:rsidP="00E37AE5">
      <w:pPr>
        <w:pStyle w:val="ListParagraph"/>
        <w:numPr>
          <w:ilvl w:val="7"/>
          <w:numId w:val="2"/>
        </w:numPr>
      </w:pPr>
      <w:r>
        <w:t>Incentives to take precautions</w:t>
      </w:r>
    </w:p>
    <w:p w:rsidR="008C64AC" w:rsidRDefault="008C64AC" w:rsidP="008C64AC">
      <w:pPr>
        <w:pStyle w:val="ListParagraph"/>
        <w:numPr>
          <w:ilvl w:val="5"/>
          <w:numId w:val="2"/>
        </w:numPr>
      </w:pPr>
      <w:r>
        <w:t>How mistaken?</w:t>
      </w:r>
    </w:p>
    <w:p w:rsidR="00BB03D9" w:rsidRDefault="008C64AC" w:rsidP="008C64AC">
      <w:pPr>
        <w:pStyle w:val="ListParagraph"/>
        <w:numPr>
          <w:ilvl w:val="6"/>
          <w:numId w:val="2"/>
        </w:numPr>
      </w:pPr>
      <w:r>
        <w:t xml:space="preserve">Actual notice means no recovery </w:t>
      </w:r>
      <w:r>
        <w:sym w:font="Wingdings" w:char="F0E0"/>
      </w:r>
      <w:r>
        <w:t xml:space="preserve"> approaching “officious intermediary”</w:t>
      </w:r>
    </w:p>
    <w:p w:rsidR="00BB03D9" w:rsidRDefault="00BB03D9" w:rsidP="00BB03D9">
      <w:pPr>
        <w:pStyle w:val="ListParagraph"/>
        <w:numPr>
          <w:ilvl w:val="7"/>
          <w:numId w:val="2"/>
        </w:numPr>
      </w:pPr>
      <w:r>
        <w:t xml:space="preserve">Or “voluntary payment rule” </w:t>
      </w:r>
      <w:r>
        <w:sym w:font="Wingdings" w:char="F0E0"/>
      </w:r>
      <w:r>
        <w:t xml:space="preserve"> acting in face of uncertainty</w:t>
      </w:r>
    </w:p>
    <w:p w:rsidR="00BB03D9" w:rsidRDefault="00BB03D9" w:rsidP="00BB03D9">
      <w:pPr>
        <w:pStyle w:val="ListParagraph"/>
        <w:numPr>
          <w:ilvl w:val="6"/>
          <w:numId w:val="2"/>
        </w:numPr>
      </w:pPr>
      <w:r>
        <w:t>Constructive notice not sufficient</w:t>
      </w:r>
    </w:p>
    <w:p w:rsidR="00DF66FD" w:rsidRPr="00DF66FD" w:rsidRDefault="00BB03D9" w:rsidP="00BB03D9">
      <w:pPr>
        <w:pStyle w:val="ListParagraph"/>
        <w:numPr>
          <w:ilvl w:val="5"/>
          <w:numId w:val="2"/>
        </w:numPr>
      </w:pPr>
      <w:r>
        <w:t xml:space="preserve">If defendant knew </w:t>
      </w:r>
      <w:r>
        <w:sym w:font="Wingdings" w:char="F0E0"/>
      </w:r>
      <w:r>
        <w:t xml:space="preserve"> laches/equitable estoppel</w:t>
      </w:r>
    </w:p>
    <w:p w:rsidR="007B2BF3" w:rsidRDefault="00DF66FD" w:rsidP="00DF66FD">
      <w:pPr>
        <w:pStyle w:val="ListParagraph"/>
        <w:numPr>
          <w:ilvl w:val="4"/>
          <w:numId w:val="2"/>
        </w:numPr>
      </w:pPr>
      <w:r>
        <w:t>Quasi-contract</w:t>
      </w:r>
    </w:p>
    <w:p w:rsidR="007245A9" w:rsidRPr="007245A9" w:rsidRDefault="007B2BF3" w:rsidP="007B2BF3">
      <w:pPr>
        <w:pStyle w:val="ListParagraph"/>
        <w:numPr>
          <w:ilvl w:val="5"/>
          <w:numId w:val="2"/>
        </w:numPr>
      </w:pPr>
      <w:r>
        <w:t xml:space="preserve">No opportunity to bargain ahead of time, court assumes you would have contracted, e.g. emergency - </w:t>
      </w:r>
      <w:r w:rsidRPr="007B2BF3">
        <w:rPr>
          <w:i/>
          <w:iCs/>
        </w:rPr>
        <w:t>In re Crisan’s Estate</w:t>
      </w:r>
    </w:p>
    <w:p w:rsidR="00155869" w:rsidRDefault="007245A9" w:rsidP="007B2BF3">
      <w:pPr>
        <w:pStyle w:val="ListParagraph"/>
        <w:numPr>
          <w:ilvl w:val="5"/>
          <w:numId w:val="2"/>
        </w:numPr>
      </w:pPr>
      <w:r>
        <w:rPr>
          <w:iCs/>
        </w:rPr>
        <w:t xml:space="preserve">But will deny if you </w:t>
      </w:r>
      <w:r w:rsidRPr="007245A9">
        <w:rPr>
          <w:i/>
          <w:iCs/>
        </w:rPr>
        <w:t>did</w:t>
      </w:r>
      <w:r>
        <w:rPr>
          <w:iCs/>
        </w:rPr>
        <w:t xml:space="preserve"> have an opportunity to bargain and ignored – “officious intermediary”</w:t>
      </w:r>
    </w:p>
    <w:p w:rsidR="001B57FA" w:rsidRDefault="001B57FA" w:rsidP="00155869">
      <w:pPr>
        <w:pStyle w:val="ListParagraph"/>
        <w:numPr>
          <w:ilvl w:val="2"/>
          <w:numId w:val="2"/>
        </w:numPr>
      </w:pPr>
      <w:r>
        <w:t>Supercompensatory/</w:t>
      </w:r>
      <w:r w:rsidR="00155869">
        <w:t>Alternative to compensatory damages</w:t>
      </w:r>
    </w:p>
    <w:p w:rsidR="00AE21CD" w:rsidRPr="00AE21CD" w:rsidRDefault="00396DFC" w:rsidP="001B57FA">
      <w:pPr>
        <w:pStyle w:val="ListParagraph"/>
        <w:numPr>
          <w:ilvl w:val="3"/>
          <w:numId w:val="2"/>
        </w:numPr>
      </w:pPr>
      <w:r>
        <w:t>For intentional wrongdoing, plaintiffs may seek disgorgement of profits</w:t>
      </w:r>
      <w:r w:rsidR="00155951">
        <w:t>/accounting</w:t>
      </w:r>
      <w:r>
        <w:t xml:space="preserve"> instead of compensatory damages </w:t>
      </w:r>
      <w:r w:rsidR="00AE21CD">
        <w:t>–</w:t>
      </w:r>
      <w:r>
        <w:t xml:space="preserve"> </w:t>
      </w:r>
      <w:r w:rsidRPr="00396DFC">
        <w:rPr>
          <w:i/>
          <w:iCs/>
        </w:rPr>
        <w:t>Olwell</w:t>
      </w:r>
    </w:p>
    <w:p w:rsidR="00396DFC" w:rsidRDefault="00AE21CD" w:rsidP="00AE21CD">
      <w:pPr>
        <w:pStyle w:val="ListParagraph"/>
        <w:numPr>
          <w:ilvl w:val="4"/>
          <w:numId w:val="2"/>
        </w:numPr>
      </w:pPr>
      <w:r>
        <w:rPr>
          <w:iCs/>
        </w:rPr>
        <w:t xml:space="preserve">How intentional? </w:t>
      </w:r>
      <w:r w:rsidR="00CE1FFC">
        <w:rPr>
          <w:iCs/>
        </w:rPr>
        <w:t xml:space="preserve">Like quasi-contract, if you have any reasonable opportunity to bargain, court will award restitution (ex post)/injunction (ex ante) to channel - </w:t>
      </w:r>
      <w:r w:rsidR="00CE1FFC" w:rsidRPr="00CE1FFC">
        <w:rPr>
          <w:i/>
          <w:iCs/>
        </w:rPr>
        <w:t>Edwards v. Lee</w:t>
      </w:r>
    </w:p>
    <w:p w:rsidR="00CE1FFC" w:rsidRDefault="001962A2" w:rsidP="001B57FA">
      <w:pPr>
        <w:pStyle w:val="ListParagraph"/>
        <w:numPr>
          <w:ilvl w:val="3"/>
          <w:numId w:val="2"/>
        </w:numPr>
      </w:pPr>
      <w:r>
        <w:t>Functional advantages</w:t>
      </w:r>
    </w:p>
    <w:p w:rsidR="0096406E" w:rsidRDefault="002728AE" w:rsidP="00CE1FFC">
      <w:pPr>
        <w:pStyle w:val="ListParagraph"/>
        <w:numPr>
          <w:ilvl w:val="4"/>
          <w:numId w:val="2"/>
        </w:numPr>
      </w:pPr>
      <w:r>
        <w:t>Supercompensatory rationale: channeling p</w:t>
      </w:r>
      <w:r w:rsidR="00CE1FFC">
        <w:t xml:space="preserve">reference for </w:t>
      </w:r>
      <w:r w:rsidR="00CE1FFC" w:rsidRPr="00CE1FFC">
        <w:rPr>
          <w:b/>
          <w:bCs/>
        </w:rPr>
        <w:t>voluntary transactions</w:t>
      </w:r>
      <w:r w:rsidR="00CE1FFC">
        <w:t xml:space="preserve"> – </w:t>
      </w:r>
      <w:r w:rsidR="0096406E" w:rsidRPr="0096406E">
        <w:rPr>
          <w:i/>
          <w:iCs/>
        </w:rPr>
        <w:t>Edwards</w:t>
      </w:r>
      <w:r w:rsidR="0096406E">
        <w:rPr>
          <w:i/>
          <w:iCs/>
        </w:rPr>
        <w:t>/Olwell</w:t>
      </w:r>
    </w:p>
    <w:p w:rsidR="0096406E" w:rsidRDefault="0096406E" w:rsidP="00CE1FFC">
      <w:pPr>
        <w:pStyle w:val="ListParagraph"/>
        <w:numPr>
          <w:ilvl w:val="4"/>
          <w:numId w:val="2"/>
        </w:numPr>
      </w:pPr>
      <w:r>
        <w:t xml:space="preserve">Easier to calculate defendant’s gain than plaintiff’s loss – </w:t>
      </w:r>
      <w:r w:rsidRPr="0096406E">
        <w:rPr>
          <w:i/>
          <w:iCs/>
        </w:rPr>
        <w:t>Maier</w:t>
      </w:r>
    </w:p>
    <w:p w:rsidR="00A55E80" w:rsidRDefault="0096406E" w:rsidP="0096406E">
      <w:pPr>
        <w:pStyle w:val="ListParagraph"/>
        <w:numPr>
          <w:ilvl w:val="5"/>
          <w:numId w:val="2"/>
        </w:numPr>
      </w:pPr>
      <w:r>
        <w:t xml:space="preserve">E.g. </w:t>
      </w:r>
      <w:r w:rsidR="00155951">
        <w:t>trademark</w:t>
      </w:r>
      <w:r>
        <w:t xml:space="preserve"> cases </w:t>
      </w:r>
    </w:p>
    <w:p w:rsidR="00155951" w:rsidRDefault="00A55E80" w:rsidP="0096406E">
      <w:pPr>
        <w:pStyle w:val="ListParagraph"/>
        <w:numPr>
          <w:ilvl w:val="5"/>
          <w:numId w:val="2"/>
        </w:numPr>
      </w:pPr>
      <w:r>
        <w:t>OR presumed damages</w:t>
      </w:r>
    </w:p>
    <w:p w:rsidR="000A1F89" w:rsidRDefault="00155951" w:rsidP="0096406E">
      <w:pPr>
        <w:pStyle w:val="ListParagraph"/>
        <w:numPr>
          <w:ilvl w:val="5"/>
          <w:numId w:val="2"/>
        </w:numPr>
      </w:pPr>
      <w:r w:rsidRPr="00155951">
        <w:rPr>
          <w:i/>
          <w:iCs/>
        </w:rPr>
        <w:t>Contra</w:t>
      </w:r>
      <w:r>
        <w:t xml:space="preserve"> patents, which use “reasonable royalty” given existence of “thick markets”</w:t>
      </w:r>
    </w:p>
    <w:p w:rsidR="001962A2" w:rsidRDefault="000A1F89" w:rsidP="001B57FA">
      <w:pPr>
        <w:pStyle w:val="ListParagraph"/>
        <w:numPr>
          <w:ilvl w:val="3"/>
          <w:numId w:val="2"/>
        </w:numPr>
      </w:pPr>
      <w:r>
        <w:t>Calculating the award</w:t>
      </w:r>
    </w:p>
    <w:p w:rsidR="001553C3" w:rsidRDefault="001553C3" w:rsidP="001962A2">
      <w:pPr>
        <w:pStyle w:val="ListParagraph"/>
        <w:numPr>
          <w:ilvl w:val="4"/>
          <w:numId w:val="2"/>
        </w:numPr>
      </w:pPr>
      <w:r>
        <w:t xml:space="preserve">Courts are allowed to apportion the award to limit restitution to the gains earned from the specific harm – </w:t>
      </w:r>
      <w:r w:rsidRPr="001553C3">
        <w:rPr>
          <w:i/>
          <w:iCs/>
        </w:rPr>
        <w:t>Sheldon</w:t>
      </w:r>
    </w:p>
    <w:p w:rsidR="001553C3" w:rsidRDefault="001553C3" w:rsidP="001553C3">
      <w:pPr>
        <w:pStyle w:val="ListParagraph"/>
        <w:numPr>
          <w:ilvl w:val="5"/>
          <w:numId w:val="2"/>
        </w:numPr>
      </w:pPr>
      <w:r>
        <w:t>Restatement calls “consequential” gains</w:t>
      </w:r>
    </w:p>
    <w:p w:rsidR="002728AE" w:rsidRDefault="001962A2" w:rsidP="000A4B48">
      <w:pPr>
        <w:pStyle w:val="ListParagraph"/>
        <w:numPr>
          <w:ilvl w:val="4"/>
          <w:numId w:val="2"/>
        </w:numPr>
      </w:pPr>
      <w:r>
        <w:t>Balancing the justification (giving back what you took) with the functional advantages (voluntary/calculation)</w:t>
      </w:r>
    </w:p>
    <w:p w:rsidR="002728AE" w:rsidRDefault="002728AE" w:rsidP="002728AE">
      <w:pPr>
        <w:pStyle w:val="ListParagraph"/>
        <w:numPr>
          <w:ilvl w:val="4"/>
          <w:numId w:val="2"/>
        </w:numPr>
      </w:pPr>
      <w:r w:rsidRPr="002728AE">
        <w:rPr>
          <w:b/>
          <w:bCs/>
        </w:rPr>
        <w:t>LEVINSON’S Four Factor Test</w:t>
      </w:r>
    </w:p>
    <w:p w:rsidR="002728AE" w:rsidRDefault="002728AE" w:rsidP="002728AE">
      <w:pPr>
        <w:pStyle w:val="ListParagraph"/>
        <w:numPr>
          <w:ilvl w:val="5"/>
          <w:numId w:val="2"/>
        </w:numPr>
      </w:pPr>
      <w:r>
        <w:t>Pushing award up:</w:t>
      </w:r>
    </w:p>
    <w:p w:rsidR="00044570" w:rsidRDefault="00044570" w:rsidP="002728AE">
      <w:pPr>
        <w:pStyle w:val="ListParagraph"/>
        <w:numPr>
          <w:ilvl w:val="6"/>
          <w:numId w:val="2"/>
        </w:numPr>
      </w:pPr>
      <w:r w:rsidRPr="006F4189">
        <w:rPr>
          <w:b/>
        </w:rPr>
        <w:t>Optimal deterrence</w:t>
      </w:r>
      <w:r>
        <w:t>/supercompensatory</w:t>
      </w:r>
    </w:p>
    <w:p w:rsidR="006B6907" w:rsidRPr="006B6907" w:rsidRDefault="00044570" w:rsidP="00044570">
      <w:pPr>
        <w:pStyle w:val="ListParagraph"/>
        <w:numPr>
          <w:ilvl w:val="7"/>
          <w:numId w:val="2"/>
        </w:numPr>
      </w:pPr>
      <w:r>
        <w:t xml:space="preserve">Balanced against </w:t>
      </w:r>
      <w:r w:rsidRPr="00044570">
        <w:rPr>
          <w:i/>
          <w:iCs/>
        </w:rPr>
        <w:t>over</w:t>
      </w:r>
      <w:r>
        <w:t xml:space="preserve">deterrence of chilling legal behavior – </w:t>
      </w:r>
      <w:r w:rsidRPr="00044570">
        <w:rPr>
          <w:i/>
          <w:iCs/>
        </w:rPr>
        <w:t>Sheldon</w:t>
      </w:r>
    </w:p>
    <w:p w:rsidR="00044570" w:rsidRPr="00044570" w:rsidRDefault="006B6907" w:rsidP="006B6907">
      <w:pPr>
        <w:pStyle w:val="ListParagraph"/>
        <w:numPr>
          <w:ilvl w:val="8"/>
          <w:numId w:val="2"/>
        </w:numPr>
      </w:pPr>
      <w:r>
        <w:rPr>
          <w:i/>
          <w:iCs/>
        </w:rPr>
        <w:t xml:space="preserve">Maier </w:t>
      </w:r>
      <w:r>
        <w:rPr>
          <w:iCs/>
        </w:rPr>
        <w:t xml:space="preserve">and </w:t>
      </w:r>
      <w:r w:rsidRPr="006B6907">
        <w:rPr>
          <w:i/>
          <w:iCs/>
        </w:rPr>
        <w:t>Snepp</w:t>
      </w:r>
      <w:r>
        <w:rPr>
          <w:iCs/>
        </w:rPr>
        <w:t xml:space="preserve"> as no risk</w:t>
      </w:r>
    </w:p>
    <w:p w:rsidR="006B6907" w:rsidRPr="006B6907" w:rsidRDefault="00044570" w:rsidP="00044570">
      <w:pPr>
        <w:pStyle w:val="ListParagraph"/>
        <w:numPr>
          <w:ilvl w:val="7"/>
          <w:numId w:val="2"/>
        </w:numPr>
      </w:pPr>
      <w:r>
        <w:rPr>
          <w:iCs/>
        </w:rPr>
        <w:t xml:space="preserve">And </w:t>
      </w:r>
      <w:r w:rsidR="006B6907">
        <w:rPr>
          <w:iCs/>
        </w:rPr>
        <w:t>moral hazard problem of IP trolls waiting to sue</w:t>
      </w:r>
    </w:p>
    <w:p w:rsidR="00021481" w:rsidRDefault="006B6907" w:rsidP="006B6907">
      <w:pPr>
        <w:pStyle w:val="ListParagraph"/>
        <w:numPr>
          <w:ilvl w:val="6"/>
          <w:numId w:val="2"/>
        </w:numPr>
      </w:pPr>
      <w:r w:rsidRPr="006F4189">
        <w:rPr>
          <w:b/>
        </w:rPr>
        <w:t>Valuation</w:t>
      </w:r>
      <w:r>
        <w:t>/computation:</w:t>
      </w:r>
      <w:r w:rsidR="001553C3">
        <w:t xml:space="preserve"> avoid difficulty of apportioning</w:t>
      </w:r>
    </w:p>
    <w:p w:rsidR="00021481" w:rsidRDefault="00021481" w:rsidP="00021481">
      <w:pPr>
        <w:pStyle w:val="ListParagraph"/>
        <w:numPr>
          <w:ilvl w:val="7"/>
          <w:numId w:val="2"/>
        </w:numPr>
      </w:pPr>
      <w:r>
        <w:t xml:space="preserve">E.g. </w:t>
      </w:r>
      <w:r w:rsidRPr="00021481">
        <w:rPr>
          <w:i/>
          <w:iCs/>
        </w:rPr>
        <w:t>Maier</w:t>
      </w:r>
      <w:r>
        <w:rPr>
          <w:iCs/>
        </w:rPr>
        <w:t xml:space="preserve">, </w:t>
      </w:r>
      <w:r w:rsidRPr="00021481">
        <w:rPr>
          <w:i/>
          <w:iCs/>
        </w:rPr>
        <w:t>Snepp</w:t>
      </w:r>
      <w:r w:rsidR="006F4189">
        <w:rPr>
          <w:i/>
          <w:iCs/>
        </w:rPr>
        <w:t>, Three Music Boys</w:t>
      </w:r>
    </w:p>
    <w:p w:rsidR="006F4189" w:rsidRDefault="00021481" w:rsidP="00021481">
      <w:pPr>
        <w:pStyle w:val="ListParagraph"/>
        <w:numPr>
          <w:ilvl w:val="5"/>
          <w:numId w:val="2"/>
        </w:numPr>
      </w:pPr>
      <w:r>
        <w:t>P</w:t>
      </w:r>
      <w:r w:rsidR="006F4189">
        <w:t>ushing award down:</w:t>
      </w:r>
    </w:p>
    <w:p w:rsidR="006F4189" w:rsidRDefault="006F4189" w:rsidP="006F4189">
      <w:pPr>
        <w:pStyle w:val="ListParagraph"/>
        <w:numPr>
          <w:ilvl w:val="6"/>
          <w:numId w:val="2"/>
        </w:numPr>
      </w:pPr>
      <w:r w:rsidRPr="006F4189">
        <w:rPr>
          <w:b/>
        </w:rPr>
        <w:t>Causation</w:t>
      </w:r>
      <w:r>
        <w:t xml:space="preserve">: plaintiff entitled only to “wrongful” component of defendant’s gain – </w:t>
      </w:r>
      <w:r w:rsidRPr="006F4189">
        <w:rPr>
          <w:i/>
          <w:iCs/>
        </w:rPr>
        <w:t>Sheldon</w:t>
      </w:r>
    </w:p>
    <w:p w:rsidR="007B4333" w:rsidRDefault="006F4189" w:rsidP="006F4189">
      <w:pPr>
        <w:pStyle w:val="ListParagraph"/>
        <w:numPr>
          <w:ilvl w:val="6"/>
          <w:numId w:val="2"/>
        </w:numPr>
      </w:pPr>
      <w:r>
        <w:rPr>
          <w:b/>
        </w:rPr>
        <w:t xml:space="preserve">Moral proportionality </w:t>
      </w:r>
      <w:r>
        <w:t>between defendant’s wrong and defendant’s gain</w:t>
      </w:r>
    </w:p>
    <w:p w:rsidR="000A1F89" w:rsidRDefault="007B4333" w:rsidP="007B4333">
      <w:pPr>
        <w:pStyle w:val="ListParagraph"/>
        <w:numPr>
          <w:ilvl w:val="7"/>
          <w:numId w:val="2"/>
        </w:numPr>
      </w:pPr>
      <w:r>
        <w:t xml:space="preserve">Pushes </w:t>
      </w:r>
      <w:r w:rsidRPr="007B4333">
        <w:rPr>
          <w:i/>
          <w:iCs/>
        </w:rPr>
        <w:t>Olwell</w:t>
      </w:r>
      <w:r>
        <w:t xml:space="preserve"> down to just the egg washer</w:t>
      </w:r>
      <w:r>
        <w:rPr>
          <w:b/>
        </w:rPr>
        <w:tab/>
      </w:r>
    </w:p>
    <w:p w:rsidR="00820847" w:rsidRPr="00820847" w:rsidRDefault="000A1F89" w:rsidP="000A1F89">
      <w:pPr>
        <w:pStyle w:val="ListParagraph"/>
        <w:numPr>
          <w:ilvl w:val="2"/>
          <w:numId w:val="2"/>
        </w:numPr>
      </w:pPr>
      <w:r>
        <w:t xml:space="preserve">Constructive Trusts </w:t>
      </w:r>
      <w:r w:rsidR="00820847">
        <w:t>–</w:t>
      </w:r>
      <w:r>
        <w:t xml:space="preserve"> </w:t>
      </w:r>
      <w:r w:rsidRPr="000A1F89">
        <w:rPr>
          <w:i/>
          <w:iCs/>
        </w:rPr>
        <w:t>Ruffin</w:t>
      </w:r>
    </w:p>
    <w:p w:rsidR="00010266" w:rsidRPr="00010266" w:rsidRDefault="00820847" w:rsidP="00820847">
      <w:pPr>
        <w:pStyle w:val="ListParagraph"/>
        <w:numPr>
          <w:ilvl w:val="3"/>
          <w:numId w:val="2"/>
        </w:numPr>
      </w:pPr>
      <w:r>
        <w:rPr>
          <w:iCs/>
        </w:rPr>
        <w:t xml:space="preserve">Doctrine: </w:t>
      </w:r>
      <w:r w:rsidR="00EF37C5">
        <w:rPr>
          <w:iCs/>
        </w:rPr>
        <w:t xml:space="preserve">Can you identify a specific </w:t>
      </w:r>
      <w:r w:rsidR="00EF37C5" w:rsidRPr="00EF37C5">
        <w:rPr>
          <w:i/>
          <w:iCs/>
        </w:rPr>
        <w:t>res</w:t>
      </w:r>
      <w:r w:rsidR="00EF37C5">
        <w:rPr>
          <w:iCs/>
        </w:rPr>
        <w:t xml:space="preserve"> (asset) or what it has transformed into?  If so, court awards constructive trust to give it back</w:t>
      </w:r>
    </w:p>
    <w:p w:rsidR="00EF37C5" w:rsidRPr="00EF37C5" w:rsidRDefault="00010266" w:rsidP="00010266">
      <w:pPr>
        <w:pStyle w:val="ListParagraph"/>
        <w:numPr>
          <w:ilvl w:val="4"/>
          <w:numId w:val="2"/>
        </w:numPr>
      </w:pPr>
      <w:r>
        <w:rPr>
          <w:iCs/>
        </w:rPr>
        <w:t xml:space="preserve">Justification: defendant breached fiduciary duty to plaintiff by misappropriating the </w:t>
      </w:r>
      <w:r w:rsidRPr="00010266">
        <w:rPr>
          <w:i/>
          <w:iCs/>
        </w:rPr>
        <w:t>res</w:t>
      </w:r>
    </w:p>
    <w:p w:rsidR="00EF37C5" w:rsidRPr="00EF37C5" w:rsidRDefault="00EF37C5" w:rsidP="00820847">
      <w:pPr>
        <w:pStyle w:val="ListParagraph"/>
        <w:numPr>
          <w:ilvl w:val="3"/>
          <w:numId w:val="2"/>
        </w:numPr>
      </w:pPr>
      <w:r>
        <w:rPr>
          <w:iCs/>
        </w:rPr>
        <w:t>Advantages:</w:t>
      </w:r>
    </w:p>
    <w:p w:rsidR="00EF37C5" w:rsidRPr="00EF37C5" w:rsidRDefault="00EF37C5" w:rsidP="00EF37C5">
      <w:pPr>
        <w:pStyle w:val="ListParagraph"/>
        <w:numPr>
          <w:ilvl w:val="4"/>
          <w:numId w:val="2"/>
        </w:numPr>
      </w:pPr>
      <w:r w:rsidRPr="00EF37C5">
        <w:rPr>
          <w:b/>
          <w:bCs/>
        </w:rPr>
        <w:t>Tracing Rules</w:t>
      </w:r>
    </w:p>
    <w:p w:rsidR="00EF37C5" w:rsidRPr="00EF37C5" w:rsidRDefault="00EF37C5" w:rsidP="00EF37C5">
      <w:pPr>
        <w:pStyle w:val="ListParagraph"/>
        <w:numPr>
          <w:ilvl w:val="5"/>
          <w:numId w:val="2"/>
        </w:numPr>
      </w:pPr>
      <w:r>
        <w:rPr>
          <w:bCs/>
        </w:rPr>
        <w:t>Can trace the asset even if it has changed/appreciated in</w:t>
      </w:r>
      <w:r w:rsidR="007768B7">
        <w:rPr>
          <w:bCs/>
        </w:rPr>
        <w:t xml:space="preserve"> </w:t>
      </w:r>
      <w:r>
        <w:rPr>
          <w:bCs/>
        </w:rPr>
        <w:t>value</w:t>
      </w:r>
    </w:p>
    <w:p w:rsidR="00EF37C5" w:rsidRPr="00EF37C5" w:rsidRDefault="00EF37C5" w:rsidP="00EF37C5">
      <w:pPr>
        <w:pStyle w:val="ListParagraph"/>
        <w:numPr>
          <w:ilvl w:val="5"/>
          <w:numId w:val="2"/>
        </w:numPr>
      </w:pPr>
      <w:r>
        <w:rPr>
          <w:bCs/>
        </w:rPr>
        <w:t>Has the asset retained its “essential form”?</w:t>
      </w:r>
    </w:p>
    <w:p w:rsidR="00F34DC0" w:rsidRPr="00F34DC0" w:rsidRDefault="00EF37C5" w:rsidP="00EF37C5">
      <w:pPr>
        <w:pStyle w:val="ListParagraph"/>
        <w:numPr>
          <w:ilvl w:val="6"/>
          <w:numId w:val="2"/>
        </w:numPr>
      </w:pPr>
      <w:r>
        <w:rPr>
          <w:bCs/>
        </w:rPr>
        <w:t xml:space="preserve">Has it been </w:t>
      </w:r>
      <w:r w:rsidRPr="00EF37C5">
        <w:rPr>
          <w:b/>
          <w:bCs/>
        </w:rPr>
        <w:t>comingled</w:t>
      </w:r>
      <w:r>
        <w:rPr>
          <w:bCs/>
        </w:rPr>
        <w:t>?</w:t>
      </w:r>
    </w:p>
    <w:p w:rsidR="007768B7" w:rsidRPr="007768B7" w:rsidRDefault="00F34DC0" w:rsidP="00EF37C5">
      <w:pPr>
        <w:pStyle w:val="ListParagraph"/>
        <w:numPr>
          <w:ilvl w:val="6"/>
          <w:numId w:val="2"/>
        </w:numPr>
      </w:pPr>
      <w:r>
        <w:rPr>
          <w:bCs/>
        </w:rPr>
        <w:t xml:space="preserve">Can you specifically trace the source? - </w:t>
      </w:r>
      <w:r w:rsidRPr="00F34DC0">
        <w:rPr>
          <w:bCs/>
          <w:i/>
          <w:iCs/>
        </w:rPr>
        <w:t>Snepp</w:t>
      </w:r>
    </w:p>
    <w:p w:rsidR="007768B7" w:rsidRPr="007768B7" w:rsidRDefault="007768B7" w:rsidP="007768B7">
      <w:pPr>
        <w:pStyle w:val="ListParagraph"/>
        <w:numPr>
          <w:ilvl w:val="4"/>
          <w:numId w:val="2"/>
        </w:numPr>
      </w:pPr>
      <w:r>
        <w:rPr>
          <w:bCs/>
        </w:rPr>
        <w:t xml:space="preserve">Preference in bankruptcy </w:t>
      </w:r>
      <w:r w:rsidRPr="007768B7">
        <w:rPr>
          <w:bCs/>
        </w:rPr>
        <w:sym w:font="Wingdings" w:char="F0E0"/>
      </w:r>
      <w:r>
        <w:rPr>
          <w:bCs/>
        </w:rPr>
        <w:t xml:space="preserve"> now a secured creditor</w:t>
      </w:r>
    </w:p>
    <w:p w:rsidR="007768B7" w:rsidRPr="007768B7" w:rsidRDefault="007768B7" w:rsidP="007768B7">
      <w:pPr>
        <w:pStyle w:val="ListParagraph"/>
        <w:numPr>
          <w:ilvl w:val="5"/>
          <w:numId w:val="2"/>
        </w:numPr>
      </w:pPr>
      <w:r w:rsidRPr="007768B7">
        <w:rPr>
          <w:bCs/>
          <w:i/>
          <w:iCs/>
        </w:rPr>
        <w:t>Ruffin</w:t>
      </w:r>
      <w:r>
        <w:rPr>
          <w:bCs/>
        </w:rPr>
        <w:t xml:space="preserve"> court says you can’t use to intentionally get </w:t>
      </w:r>
      <w:r w:rsidRPr="007768B7">
        <w:rPr>
          <w:bCs/>
          <w:i/>
          <w:iCs/>
        </w:rPr>
        <w:t>around</w:t>
      </w:r>
      <w:r>
        <w:rPr>
          <w:bCs/>
        </w:rPr>
        <w:t xml:space="preserve"> bankruptcy</w:t>
      </w:r>
    </w:p>
    <w:p w:rsidR="004D1228" w:rsidRPr="006F74D7" w:rsidRDefault="007768B7" w:rsidP="007768B7">
      <w:pPr>
        <w:pStyle w:val="ListParagraph"/>
        <w:numPr>
          <w:ilvl w:val="4"/>
          <w:numId w:val="2"/>
        </w:numPr>
      </w:pPr>
      <w:r>
        <w:t xml:space="preserve">Equitable remedy </w:t>
      </w:r>
      <w:r>
        <w:sym w:font="Wingdings" w:char="F0E0"/>
      </w:r>
      <w:r>
        <w:t xml:space="preserve"> bench trial</w:t>
      </w:r>
    </w:p>
    <w:sectPr w:rsidR="004D1228" w:rsidRPr="006F74D7" w:rsidSect="00160277">
      <w:pgSz w:w="12240" w:h="15840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CEA3A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1F08E5"/>
    <w:multiLevelType w:val="hybridMultilevel"/>
    <w:tmpl w:val="886E87FE"/>
    <w:lvl w:ilvl="0" w:tplc="0CC2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968EF"/>
    <w:rsid w:val="0000454C"/>
    <w:rsid w:val="00010266"/>
    <w:rsid w:val="00015289"/>
    <w:rsid w:val="00021481"/>
    <w:rsid w:val="000244E5"/>
    <w:rsid w:val="00034CCF"/>
    <w:rsid w:val="000414EB"/>
    <w:rsid w:val="00044313"/>
    <w:rsid w:val="00044570"/>
    <w:rsid w:val="00045991"/>
    <w:rsid w:val="000468F3"/>
    <w:rsid w:val="00057B4B"/>
    <w:rsid w:val="00060117"/>
    <w:rsid w:val="0007043E"/>
    <w:rsid w:val="0007249B"/>
    <w:rsid w:val="00074AC1"/>
    <w:rsid w:val="0007525A"/>
    <w:rsid w:val="00091F7B"/>
    <w:rsid w:val="00095A46"/>
    <w:rsid w:val="000A06AD"/>
    <w:rsid w:val="000A1F89"/>
    <w:rsid w:val="000A2D84"/>
    <w:rsid w:val="000A4B48"/>
    <w:rsid w:val="000C1924"/>
    <w:rsid w:val="000C25A5"/>
    <w:rsid w:val="000C524D"/>
    <w:rsid w:val="000D27A0"/>
    <w:rsid w:val="000D6BF9"/>
    <w:rsid w:val="000D6C1A"/>
    <w:rsid w:val="000D7060"/>
    <w:rsid w:val="000E23EC"/>
    <w:rsid w:val="000F1C23"/>
    <w:rsid w:val="000F5EB9"/>
    <w:rsid w:val="0010104A"/>
    <w:rsid w:val="0010180C"/>
    <w:rsid w:val="001233E7"/>
    <w:rsid w:val="00136E98"/>
    <w:rsid w:val="00147278"/>
    <w:rsid w:val="001553C3"/>
    <w:rsid w:val="00155869"/>
    <w:rsid w:val="00155951"/>
    <w:rsid w:val="00160277"/>
    <w:rsid w:val="001632CD"/>
    <w:rsid w:val="00165B6E"/>
    <w:rsid w:val="00171A41"/>
    <w:rsid w:val="00174138"/>
    <w:rsid w:val="0017539A"/>
    <w:rsid w:val="001764F3"/>
    <w:rsid w:val="001870DC"/>
    <w:rsid w:val="00187B4A"/>
    <w:rsid w:val="001962A2"/>
    <w:rsid w:val="001A0009"/>
    <w:rsid w:val="001A1B38"/>
    <w:rsid w:val="001A4062"/>
    <w:rsid w:val="001B1926"/>
    <w:rsid w:val="001B4988"/>
    <w:rsid w:val="001B57FA"/>
    <w:rsid w:val="001D47B5"/>
    <w:rsid w:val="001E0398"/>
    <w:rsid w:val="001E0412"/>
    <w:rsid w:val="001E21A3"/>
    <w:rsid w:val="001E45A7"/>
    <w:rsid w:val="001E47DA"/>
    <w:rsid w:val="0020356E"/>
    <w:rsid w:val="00203593"/>
    <w:rsid w:val="002059F9"/>
    <w:rsid w:val="00210923"/>
    <w:rsid w:val="0021106A"/>
    <w:rsid w:val="00215406"/>
    <w:rsid w:val="00215D85"/>
    <w:rsid w:val="00231B66"/>
    <w:rsid w:val="002413BA"/>
    <w:rsid w:val="0024639E"/>
    <w:rsid w:val="00267FF8"/>
    <w:rsid w:val="00271E17"/>
    <w:rsid w:val="002728AE"/>
    <w:rsid w:val="0027463B"/>
    <w:rsid w:val="002832C9"/>
    <w:rsid w:val="0029187E"/>
    <w:rsid w:val="00292AD0"/>
    <w:rsid w:val="002A1E25"/>
    <w:rsid w:val="002B04F5"/>
    <w:rsid w:val="002B7645"/>
    <w:rsid w:val="002C3D1E"/>
    <w:rsid w:val="002C729C"/>
    <w:rsid w:val="002C7BDB"/>
    <w:rsid w:val="002D1CB8"/>
    <w:rsid w:val="002E3155"/>
    <w:rsid w:val="002F068E"/>
    <w:rsid w:val="002F4688"/>
    <w:rsid w:val="002F78FA"/>
    <w:rsid w:val="0030028D"/>
    <w:rsid w:val="003019FA"/>
    <w:rsid w:val="0031487D"/>
    <w:rsid w:val="0032097F"/>
    <w:rsid w:val="003268E1"/>
    <w:rsid w:val="00334676"/>
    <w:rsid w:val="00335577"/>
    <w:rsid w:val="003566B7"/>
    <w:rsid w:val="0035799B"/>
    <w:rsid w:val="00366854"/>
    <w:rsid w:val="00370B4D"/>
    <w:rsid w:val="00381888"/>
    <w:rsid w:val="00381CCB"/>
    <w:rsid w:val="00381FB5"/>
    <w:rsid w:val="00384FFF"/>
    <w:rsid w:val="00396DFC"/>
    <w:rsid w:val="0039779B"/>
    <w:rsid w:val="00397B15"/>
    <w:rsid w:val="003A7C63"/>
    <w:rsid w:val="003B08B6"/>
    <w:rsid w:val="003B420E"/>
    <w:rsid w:val="003C00AE"/>
    <w:rsid w:val="003C34C9"/>
    <w:rsid w:val="003C50AA"/>
    <w:rsid w:val="003C5C63"/>
    <w:rsid w:val="003D67D9"/>
    <w:rsid w:val="003D6DB6"/>
    <w:rsid w:val="003E0D9A"/>
    <w:rsid w:val="003E0F7C"/>
    <w:rsid w:val="00406156"/>
    <w:rsid w:val="004102E1"/>
    <w:rsid w:val="004137C7"/>
    <w:rsid w:val="00423A4B"/>
    <w:rsid w:val="00424013"/>
    <w:rsid w:val="004244C2"/>
    <w:rsid w:val="00424FC8"/>
    <w:rsid w:val="00425D7A"/>
    <w:rsid w:val="004335DC"/>
    <w:rsid w:val="00436629"/>
    <w:rsid w:val="004525FB"/>
    <w:rsid w:val="00453F57"/>
    <w:rsid w:val="00454C4D"/>
    <w:rsid w:val="00460C1A"/>
    <w:rsid w:val="004666C7"/>
    <w:rsid w:val="00471251"/>
    <w:rsid w:val="00477D6E"/>
    <w:rsid w:val="004832A2"/>
    <w:rsid w:val="00491F29"/>
    <w:rsid w:val="004971D7"/>
    <w:rsid w:val="00497EAE"/>
    <w:rsid w:val="004A08F3"/>
    <w:rsid w:val="004A69A0"/>
    <w:rsid w:val="004C666A"/>
    <w:rsid w:val="004D02D7"/>
    <w:rsid w:val="004D1228"/>
    <w:rsid w:val="004D25D7"/>
    <w:rsid w:val="004D7684"/>
    <w:rsid w:val="004D76C0"/>
    <w:rsid w:val="00511FAC"/>
    <w:rsid w:val="00523365"/>
    <w:rsid w:val="00531CB4"/>
    <w:rsid w:val="00556106"/>
    <w:rsid w:val="00563521"/>
    <w:rsid w:val="00566D52"/>
    <w:rsid w:val="00571F68"/>
    <w:rsid w:val="005721A9"/>
    <w:rsid w:val="00583414"/>
    <w:rsid w:val="005968EF"/>
    <w:rsid w:val="0059769F"/>
    <w:rsid w:val="005A1887"/>
    <w:rsid w:val="005A2004"/>
    <w:rsid w:val="005C2105"/>
    <w:rsid w:val="005D1586"/>
    <w:rsid w:val="005D2A3F"/>
    <w:rsid w:val="005D7FA0"/>
    <w:rsid w:val="005E5913"/>
    <w:rsid w:val="00602954"/>
    <w:rsid w:val="00610F38"/>
    <w:rsid w:val="006122CA"/>
    <w:rsid w:val="006304AD"/>
    <w:rsid w:val="00634021"/>
    <w:rsid w:val="00642186"/>
    <w:rsid w:val="00644989"/>
    <w:rsid w:val="00650527"/>
    <w:rsid w:val="00650848"/>
    <w:rsid w:val="0065723C"/>
    <w:rsid w:val="00662ED4"/>
    <w:rsid w:val="00663235"/>
    <w:rsid w:val="00665ED5"/>
    <w:rsid w:val="0066751D"/>
    <w:rsid w:val="0068609F"/>
    <w:rsid w:val="00690C10"/>
    <w:rsid w:val="006933C3"/>
    <w:rsid w:val="00694595"/>
    <w:rsid w:val="00696BE7"/>
    <w:rsid w:val="006B0FB2"/>
    <w:rsid w:val="006B59FF"/>
    <w:rsid w:val="006B6907"/>
    <w:rsid w:val="006D3B53"/>
    <w:rsid w:val="006E0CF4"/>
    <w:rsid w:val="006E2152"/>
    <w:rsid w:val="006E49C2"/>
    <w:rsid w:val="006E73D8"/>
    <w:rsid w:val="006F3AB3"/>
    <w:rsid w:val="006F4189"/>
    <w:rsid w:val="006F74D7"/>
    <w:rsid w:val="006F7A1C"/>
    <w:rsid w:val="00706BF4"/>
    <w:rsid w:val="007105F1"/>
    <w:rsid w:val="007159AF"/>
    <w:rsid w:val="00715BE5"/>
    <w:rsid w:val="00722D9D"/>
    <w:rsid w:val="007245A9"/>
    <w:rsid w:val="00732C3F"/>
    <w:rsid w:val="00735634"/>
    <w:rsid w:val="0073591A"/>
    <w:rsid w:val="00737E6D"/>
    <w:rsid w:val="007500F8"/>
    <w:rsid w:val="007513DB"/>
    <w:rsid w:val="007564F0"/>
    <w:rsid w:val="00762BD6"/>
    <w:rsid w:val="007768B7"/>
    <w:rsid w:val="007773C0"/>
    <w:rsid w:val="00777DED"/>
    <w:rsid w:val="00780AE1"/>
    <w:rsid w:val="00780BA0"/>
    <w:rsid w:val="00783741"/>
    <w:rsid w:val="00783BCB"/>
    <w:rsid w:val="00785849"/>
    <w:rsid w:val="007941D8"/>
    <w:rsid w:val="007A00F1"/>
    <w:rsid w:val="007B125F"/>
    <w:rsid w:val="007B2BF3"/>
    <w:rsid w:val="007B3CFA"/>
    <w:rsid w:val="007B3E51"/>
    <w:rsid w:val="007B4333"/>
    <w:rsid w:val="007B488B"/>
    <w:rsid w:val="007B6986"/>
    <w:rsid w:val="007D574A"/>
    <w:rsid w:val="007F06DA"/>
    <w:rsid w:val="00801B0F"/>
    <w:rsid w:val="0080496D"/>
    <w:rsid w:val="00804AC9"/>
    <w:rsid w:val="008064D7"/>
    <w:rsid w:val="00810369"/>
    <w:rsid w:val="0081093B"/>
    <w:rsid w:val="00810FC4"/>
    <w:rsid w:val="00811D2B"/>
    <w:rsid w:val="00812644"/>
    <w:rsid w:val="00813AF0"/>
    <w:rsid w:val="00820847"/>
    <w:rsid w:val="00823E6B"/>
    <w:rsid w:val="00834767"/>
    <w:rsid w:val="00844101"/>
    <w:rsid w:val="00844895"/>
    <w:rsid w:val="00856179"/>
    <w:rsid w:val="008705FF"/>
    <w:rsid w:val="00877825"/>
    <w:rsid w:val="008822A6"/>
    <w:rsid w:val="008906F0"/>
    <w:rsid w:val="00892418"/>
    <w:rsid w:val="008B6C43"/>
    <w:rsid w:val="008C53F2"/>
    <w:rsid w:val="008C64AC"/>
    <w:rsid w:val="008D782E"/>
    <w:rsid w:val="008E1884"/>
    <w:rsid w:val="008E4C2E"/>
    <w:rsid w:val="00910CB1"/>
    <w:rsid w:val="00910EBA"/>
    <w:rsid w:val="009202FC"/>
    <w:rsid w:val="0092497C"/>
    <w:rsid w:val="00930EC7"/>
    <w:rsid w:val="00935FD4"/>
    <w:rsid w:val="00936558"/>
    <w:rsid w:val="009579F7"/>
    <w:rsid w:val="0096406E"/>
    <w:rsid w:val="00967FCB"/>
    <w:rsid w:val="009A5269"/>
    <w:rsid w:val="009A5F10"/>
    <w:rsid w:val="009A7FF5"/>
    <w:rsid w:val="009B6B78"/>
    <w:rsid w:val="009C38D9"/>
    <w:rsid w:val="009C3E7C"/>
    <w:rsid w:val="009C6304"/>
    <w:rsid w:val="009D4A62"/>
    <w:rsid w:val="009D5C64"/>
    <w:rsid w:val="009D5DFF"/>
    <w:rsid w:val="009D6599"/>
    <w:rsid w:val="009D7795"/>
    <w:rsid w:val="00A0334C"/>
    <w:rsid w:val="00A03B78"/>
    <w:rsid w:val="00A1484E"/>
    <w:rsid w:val="00A16C1B"/>
    <w:rsid w:val="00A2065A"/>
    <w:rsid w:val="00A24F4D"/>
    <w:rsid w:val="00A31E86"/>
    <w:rsid w:val="00A35F00"/>
    <w:rsid w:val="00A46C9A"/>
    <w:rsid w:val="00A52982"/>
    <w:rsid w:val="00A541E3"/>
    <w:rsid w:val="00A55E80"/>
    <w:rsid w:val="00A5605F"/>
    <w:rsid w:val="00A753FC"/>
    <w:rsid w:val="00A83AE8"/>
    <w:rsid w:val="00A964FA"/>
    <w:rsid w:val="00AA3956"/>
    <w:rsid w:val="00AB34EF"/>
    <w:rsid w:val="00AB5B88"/>
    <w:rsid w:val="00AC44BC"/>
    <w:rsid w:val="00AD1BC3"/>
    <w:rsid w:val="00AD5C2D"/>
    <w:rsid w:val="00AE0B0F"/>
    <w:rsid w:val="00AE1D4C"/>
    <w:rsid w:val="00AE21CD"/>
    <w:rsid w:val="00AE5E92"/>
    <w:rsid w:val="00AF3D3C"/>
    <w:rsid w:val="00B018D2"/>
    <w:rsid w:val="00B12D7C"/>
    <w:rsid w:val="00B26F1B"/>
    <w:rsid w:val="00B35D8F"/>
    <w:rsid w:val="00B372E3"/>
    <w:rsid w:val="00B43BEB"/>
    <w:rsid w:val="00B50C30"/>
    <w:rsid w:val="00B535BE"/>
    <w:rsid w:val="00B53F0A"/>
    <w:rsid w:val="00B54A3A"/>
    <w:rsid w:val="00B6194B"/>
    <w:rsid w:val="00B80932"/>
    <w:rsid w:val="00B8750C"/>
    <w:rsid w:val="00BA2F2D"/>
    <w:rsid w:val="00BB03D9"/>
    <w:rsid w:val="00BC00BF"/>
    <w:rsid w:val="00BC2914"/>
    <w:rsid w:val="00BD034A"/>
    <w:rsid w:val="00BD345F"/>
    <w:rsid w:val="00BD77B8"/>
    <w:rsid w:val="00BE0C38"/>
    <w:rsid w:val="00BE13E0"/>
    <w:rsid w:val="00BE5E45"/>
    <w:rsid w:val="00BE7080"/>
    <w:rsid w:val="00BE7363"/>
    <w:rsid w:val="00BF1839"/>
    <w:rsid w:val="00BF3A8B"/>
    <w:rsid w:val="00BF7A9F"/>
    <w:rsid w:val="00C01004"/>
    <w:rsid w:val="00C03279"/>
    <w:rsid w:val="00C06B00"/>
    <w:rsid w:val="00C06DD4"/>
    <w:rsid w:val="00C122DD"/>
    <w:rsid w:val="00C2185E"/>
    <w:rsid w:val="00C219FC"/>
    <w:rsid w:val="00C24C05"/>
    <w:rsid w:val="00C26967"/>
    <w:rsid w:val="00C3145F"/>
    <w:rsid w:val="00C35ED4"/>
    <w:rsid w:val="00C36BBC"/>
    <w:rsid w:val="00C3788C"/>
    <w:rsid w:val="00C50463"/>
    <w:rsid w:val="00C55A3A"/>
    <w:rsid w:val="00C60869"/>
    <w:rsid w:val="00C64E3C"/>
    <w:rsid w:val="00C71DF1"/>
    <w:rsid w:val="00C81886"/>
    <w:rsid w:val="00C8223E"/>
    <w:rsid w:val="00C8248B"/>
    <w:rsid w:val="00C91985"/>
    <w:rsid w:val="00C92681"/>
    <w:rsid w:val="00CA3045"/>
    <w:rsid w:val="00CB0370"/>
    <w:rsid w:val="00CB2CDF"/>
    <w:rsid w:val="00CC0D65"/>
    <w:rsid w:val="00CC51D3"/>
    <w:rsid w:val="00CE08B1"/>
    <w:rsid w:val="00CE1FFC"/>
    <w:rsid w:val="00CE34CA"/>
    <w:rsid w:val="00CE6B76"/>
    <w:rsid w:val="00CF6275"/>
    <w:rsid w:val="00D12D0E"/>
    <w:rsid w:val="00D20EF7"/>
    <w:rsid w:val="00D4196F"/>
    <w:rsid w:val="00D4231E"/>
    <w:rsid w:val="00D45B1F"/>
    <w:rsid w:val="00D45F5C"/>
    <w:rsid w:val="00D47247"/>
    <w:rsid w:val="00D4774D"/>
    <w:rsid w:val="00D568D2"/>
    <w:rsid w:val="00D576D2"/>
    <w:rsid w:val="00D60526"/>
    <w:rsid w:val="00D65D5F"/>
    <w:rsid w:val="00D73424"/>
    <w:rsid w:val="00D8565F"/>
    <w:rsid w:val="00D87E7B"/>
    <w:rsid w:val="00D94985"/>
    <w:rsid w:val="00D964FD"/>
    <w:rsid w:val="00DB1FA9"/>
    <w:rsid w:val="00DB5750"/>
    <w:rsid w:val="00DC4057"/>
    <w:rsid w:val="00DD7766"/>
    <w:rsid w:val="00DE6A19"/>
    <w:rsid w:val="00DF480F"/>
    <w:rsid w:val="00DF66FD"/>
    <w:rsid w:val="00E01F0C"/>
    <w:rsid w:val="00E0332E"/>
    <w:rsid w:val="00E0390D"/>
    <w:rsid w:val="00E04492"/>
    <w:rsid w:val="00E050B7"/>
    <w:rsid w:val="00E1549F"/>
    <w:rsid w:val="00E3577D"/>
    <w:rsid w:val="00E37AE5"/>
    <w:rsid w:val="00E4103B"/>
    <w:rsid w:val="00E45408"/>
    <w:rsid w:val="00E47158"/>
    <w:rsid w:val="00E478A3"/>
    <w:rsid w:val="00E51C36"/>
    <w:rsid w:val="00E566A8"/>
    <w:rsid w:val="00E604D9"/>
    <w:rsid w:val="00E721A7"/>
    <w:rsid w:val="00E75273"/>
    <w:rsid w:val="00E83695"/>
    <w:rsid w:val="00E86F0B"/>
    <w:rsid w:val="00E91244"/>
    <w:rsid w:val="00EA17C9"/>
    <w:rsid w:val="00EA1AE5"/>
    <w:rsid w:val="00EA28D1"/>
    <w:rsid w:val="00EC1B3C"/>
    <w:rsid w:val="00EC50C3"/>
    <w:rsid w:val="00EC5BAC"/>
    <w:rsid w:val="00ED11D4"/>
    <w:rsid w:val="00EE6079"/>
    <w:rsid w:val="00EF37C5"/>
    <w:rsid w:val="00EF67E2"/>
    <w:rsid w:val="00F34DC0"/>
    <w:rsid w:val="00F3547D"/>
    <w:rsid w:val="00F3609B"/>
    <w:rsid w:val="00F41842"/>
    <w:rsid w:val="00F446BF"/>
    <w:rsid w:val="00F54F9D"/>
    <w:rsid w:val="00F75C14"/>
    <w:rsid w:val="00F8131D"/>
    <w:rsid w:val="00F9334D"/>
    <w:rsid w:val="00F96192"/>
    <w:rsid w:val="00FA699E"/>
    <w:rsid w:val="00FA73C3"/>
    <w:rsid w:val="00FB5F58"/>
    <w:rsid w:val="00FB70CE"/>
    <w:rsid w:val="00FC6A99"/>
    <w:rsid w:val="00FE10ED"/>
    <w:rsid w:val="00FE2FD1"/>
    <w:rsid w:val="00FE5C07"/>
    <w:rsid w:val="00FF04A3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E7AF3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57B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73"/>
    <w:rPr>
      <w:rFonts w:ascii="Lucida Grande" w:hAnsi="Lucida Grande"/>
      <w:sz w:val="18"/>
      <w:szCs w:val="18"/>
    </w:rPr>
  </w:style>
  <w:style w:type="paragraph" w:styleId="NoteLevel1">
    <w:name w:val="Note Level 1"/>
    <w:basedOn w:val="Normal"/>
    <w:uiPriority w:val="99"/>
    <w:semiHidden/>
    <w:unhideWhenUsed/>
    <w:rsid w:val="00125A54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semiHidden/>
    <w:unhideWhenUsed/>
    <w:rsid w:val="00125A54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125A54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125A54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125A54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125A54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125A54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125A54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125A54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  <w:style w:type="paragraph" w:styleId="ListParagraph">
    <w:name w:val="List Paragraph"/>
    <w:basedOn w:val="Normal"/>
    <w:uiPriority w:val="34"/>
    <w:qFormat/>
    <w:rsid w:val="001602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5A3A"/>
    <w:rPr>
      <w:i/>
      <w:iCs/>
    </w:rPr>
  </w:style>
  <w:style w:type="character" w:styleId="Strong">
    <w:name w:val="Strong"/>
    <w:basedOn w:val="DefaultParagraphFont"/>
    <w:uiPriority w:val="22"/>
    <w:qFormat/>
    <w:rsid w:val="002A1E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57B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B4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B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B4B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57B4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9C38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38D9"/>
    <w:rPr>
      <w:rFonts w:ascii="Times New Roman" w:hAnsi="Times New Roman"/>
    </w:rPr>
  </w:style>
  <w:style w:type="paragraph" w:styleId="Footer">
    <w:name w:val="footer"/>
    <w:basedOn w:val="Normal"/>
    <w:link w:val="FooterChar"/>
    <w:rsid w:val="009C3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38D9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5868</Words>
  <Characters>33450</Characters>
  <Application>Microsoft Macintosh Word</Application>
  <DocSecurity>0</DocSecurity>
  <Lines>278</Lines>
  <Paragraphs>66</Paragraphs>
  <ScaleCrop>false</ScaleCrop>
  <Company>New York University</Company>
  <LinksUpToDate>false</LinksUpToDate>
  <CharactersWithSpaces>41078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Shahabian</dc:creator>
  <cp:keywords/>
  <cp:lastModifiedBy>Jordan Kohl</cp:lastModifiedBy>
  <cp:revision>2</cp:revision>
  <dcterms:created xsi:type="dcterms:W3CDTF">2011-11-30T23:50:00Z</dcterms:created>
  <dcterms:modified xsi:type="dcterms:W3CDTF">2011-11-30T23:50:00Z</dcterms:modified>
</cp:coreProperties>
</file>