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212" w:rsidRDefault="00115212">
      <w:r>
        <w:t>First Amendment Outline</w:t>
      </w:r>
      <w:r w:rsidR="007C30C6">
        <w:t xml:space="preserve"> (Stone Fall 2010)</w:t>
      </w:r>
    </w:p>
    <w:p w:rsidR="00115212" w:rsidRDefault="00115212"/>
    <w:p w:rsidR="00115212" w:rsidRDefault="00115212" w:rsidP="00072C22">
      <w:pPr>
        <w:pStyle w:val="Heading1"/>
      </w:pPr>
      <w:r>
        <w:t>Intro and Why Do We Care About Free Speech</w:t>
      </w:r>
    </w:p>
    <w:p w:rsidR="00115212" w:rsidRDefault="00115212"/>
    <w:p w:rsidR="007E328E" w:rsidRDefault="007E328E" w:rsidP="00115212">
      <w:pPr>
        <w:pStyle w:val="ListParagraph"/>
        <w:numPr>
          <w:ilvl w:val="0"/>
          <w:numId w:val="2"/>
        </w:numPr>
      </w:pPr>
      <w:r>
        <w:t>Amendment I (1791)</w:t>
      </w:r>
    </w:p>
    <w:p w:rsidR="007E328E" w:rsidRDefault="007E328E" w:rsidP="007E328E">
      <w:pPr>
        <w:pStyle w:val="ListParagraph"/>
        <w:numPr>
          <w:ilvl w:val="1"/>
          <w:numId w:val="2"/>
        </w:numPr>
      </w:pPr>
      <w:r>
        <w:t>“</w:t>
      </w:r>
      <w:r w:rsidRPr="007E328E">
        <w:rPr>
          <w:i/>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r>
        <w:t>.”</w:t>
      </w:r>
    </w:p>
    <w:p w:rsidR="007E328E" w:rsidRDefault="007E328E" w:rsidP="007E328E">
      <w:pPr>
        <w:pStyle w:val="ListParagraph"/>
        <w:numPr>
          <w:ilvl w:val="2"/>
          <w:numId w:val="2"/>
        </w:numPr>
      </w:pPr>
      <w:r>
        <w:t>What is “freedom of speech”? What is “abridge”</w:t>
      </w:r>
      <w:r w:rsidR="00273C8E">
        <w:t>? “Congress”?</w:t>
      </w:r>
    </w:p>
    <w:p w:rsidR="001F71A1" w:rsidRDefault="007E328E" w:rsidP="007E328E">
      <w:pPr>
        <w:pStyle w:val="ListParagraph"/>
        <w:numPr>
          <w:ilvl w:val="2"/>
          <w:numId w:val="2"/>
        </w:numPr>
      </w:pPr>
      <w:r>
        <w:t xml:space="preserve">Though text appears to be absolute, doesn’t really decide anything. </w:t>
      </w:r>
    </w:p>
    <w:p w:rsidR="001F71A1" w:rsidRDefault="001F71A1" w:rsidP="001F71A1">
      <w:pPr>
        <w:pStyle w:val="ListParagraph"/>
        <w:numPr>
          <w:ilvl w:val="1"/>
          <w:numId w:val="2"/>
        </w:numPr>
      </w:pPr>
      <w:r>
        <w:t>No RIGHT to give a speech</w:t>
      </w:r>
    </w:p>
    <w:p w:rsidR="001F71A1" w:rsidRDefault="001F71A1" w:rsidP="001F71A1">
      <w:pPr>
        <w:pStyle w:val="ListParagraph"/>
        <w:numPr>
          <w:ilvl w:val="2"/>
          <w:numId w:val="2"/>
        </w:numPr>
      </w:pPr>
      <w:r>
        <w:t>Ask “is the law under which a person is prosecuted constitutional as applied to them?”</w:t>
      </w:r>
    </w:p>
    <w:p w:rsidR="007E328E" w:rsidRDefault="001F71A1" w:rsidP="001F71A1">
      <w:pPr>
        <w:pStyle w:val="ListParagraph"/>
        <w:numPr>
          <w:ilvl w:val="2"/>
          <w:numId w:val="2"/>
        </w:numPr>
      </w:pPr>
      <w:r>
        <w:t xml:space="preserve">Same speech might be protected or unprotected depending on what law. </w:t>
      </w:r>
    </w:p>
    <w:p w:rsidR="007E328E" w:rsidRDefault="007E328E" w:rsidP="007E328E">
      <w:pPr>
        <w:pStyle w:val="ListParagraph"/>
        <w:numPr>
          <w:ilvl w:val="0"/>
          <w:numId w:val="2"/>
        </w:numPr>
      </w:pPr>
      <w:r>
        <w:t>Historical concept</w:t>
      </w:r>
    </w:p>
    <w:p w:rsidR="00273C8E" w:rsidRDefault="007E328E" w:rsidP="007E328E">
      <w:pPr>
        <w:pStyle w:val="ListParagraph"/>
        <w:numPr>
          <w:ilvl w:val="1"/>
          <w:numId w:val="2"/>
        </w:numPr>
      </w:pPr>
      <w:r>
        <w:t xml:space="preserve">Probably intended to bar the use of </w:t>
      </w:r>
      <w:r w:rsidRPr="007E328E">
        <w:rPr>
          <w:u w:val="single"/>
        </w:rPr>
        <w:t>prior restraints</w:t>
      </w:r>
      <w:r>
        <w:t xml:space="preserve">. </w:t>
      </w:r>
    </w:p>
    <w:p w:rsidR="007E328E" w:rsidRDefault="00273C8E" w:rsidP="00273C8E">
      <w:pPr>
        <w:pStyle w:val="ListParagraph"/>
        <w:numPr>
          <w:ilvl w:val="2"/>
          <w:numId w:val="2"/>
        </w:numPr>
      </w:pPr>
      <w:r>
        <w:t xml:space="preserve">Only about prior restraints? But if that was all, why adopt the 1A at all? Plausible understanding though. </w:t>
      </w:r>
    </w:p>
    <w:p w:rsidR="007E328E" w:rsidRDefault="007E328E" w:rsidP="007E328E">
      <w:pPr>
        <w:pStyle w:val="ListParagraph"/>
        <w:numPr>
          <w:ilvl w:val="1"/>
          <w:numId w:val="2"/>
        </w:numPr>
      </w:pPr>
      <w:r>
        <w:t xml:space="preserve">Probably did </w:t>
      </w:r>
      <w:r w:rsidRPr="007E328E">
        <w:rPr>
          <w:u w:val="single"/>
        </w:rPr>
        <w:t>not</w:t>
      </w:r>
      <w:r>
        <w:t xml:space="preserve"> intend FoS to include </w:t>
      </w:r>
      <w:r w:rsidRPr="007E328E">
        <w:rPr>
          <w:u w:val="single"/>
        </w:rPr>
        <w:t>blasphemy</w:t>
      </w:r>
      <w:r>
        <w:t xml:space="preserve"> and </w:t>
      </w:r>
      <w:r w:rsidRPr="007E328E">
        <w:rPr>
          <w:u w:val="single"/>
        </w:rPr>
        <w:t>defamation</w:t>
      </w:r>
      <w:r>
        <w:t xml:space="preserve">. </w:t>
      </w:r>
    </w:p>
    <w:p w:rsidR="007E328E" w:rsidRDefault="007E328E" w:rsidP="007E328E">
      <w:pPr>
        <w:pStyle w:val="ListParagraph"/>
        <w:numPr>
          <w:ilvl w:val="1"/>
          <w:numId w:val="2"/>
        </w:numPr>
      </w:pPr>
      <w:r w:rsidRPr="007E328E">
        <w:rPr>
          <w:u w:val="single"/>
        </w:rPr>
        <w:t>Seditious</w:t>
      </w:r>
      <w:r>
        <w:t xml:space="preserve"> </w:t>
      </w:r>
      <w:r w:rsidRPr="007E328E">
        <w:rPr>
          <w:u w:val="single"/>
        </w:rPr>
        <w:t>libel</w:t>
      </w:r>
      <w:r>
        <w:t>. Unclear what intended. Hotly debated at time. Many framers supported the Sedition Act</w:t>
      </w:r>
      <w:r w:rsidR="00273C8E">
        <w:t xml:space="preserve"> of 1798</w:t>
      </w:r>
      <w:r>
        <w:t xml:space="preserve"> later. </w:t>
      </w:r>
    </w:p>
    <w:p w:rsidR="00273C8E" w:rsidRDefault="007E328E" w:rsidP="007E328E">
      <w:pPr>
        <w:pStyle w:val="ListParagraph"/>
        <w:numPr>
          <w:ilvl w:val="1"/>
          <w:numId w:val="2"/>
        </w:numPr>
      </w:pPr>
      <w:r>
        <w:t xml:space="preserve">Overall, more about abstractions and open ended concepts than legalistic sense of what it would like in practice. </w:t>
      </w:r>
    </w:p>
    <w:p w:rsidR="00273C8E" w:rsidRDefault="00273C8E" w:rsidP="00273C8E">
      <w:pPr>
        <w:pStyle w:val="ListParagraph"/>
        <w:numPr>
          <w:ilvl w:val="0"/>
          <w:numId w:val="2"/>
        </w:numPr>
      </w:pPr>
      <w:r>
        <w:t>Where to put the risk of uncertainty</w:t>
      </w:r>
    </w:p>
    <w:p w:rsidR="00273C8E" w:rsidRDefault="00273C8E" w:rsidP="007E328E">
      <w:pPr>
        <w:pStyle w:val="ListParagraph"/>
        <w:numPr>
          <w:ilvl w:val="1"/>
          <w:numId w:val="2"/>
        </w:numPr>
      </w:pPr>
      <w:r>
        <w:t xml:space="preserve">In general, we are hesitant to repudiate laws unless we are certain they are unconst, as sections of Const are anti-democratic and anti-maj, don’t want to usurp authority of maj – under this view, if we don’t know for certain they wanted to go beyond prior restraints, we wouldn’t take it farther. </w:t>
      </w:r>
    </w:p>
    <w:p w:rsidR="00840C97" w:rsidRDefault="00273C8E" w:rsidP="007E328E">
      <w:pPr>
        <w:pStyle w:val="ListParagraph"/>
        <w:numPr>
          <w:ilvl w:val="1"/>
          <w:numId w:val="2"/>
        </w:numPr>
      </w:pPr>
      <w:r>
        <w:t xml:space="preserve">Guarantees of individual liberty should be interpreted expansively, err on the side of broadness – anything the framers might have reasonably thought would be a violation can be a violation. </w:t>
      </w:r>
    </w:p>
    <w:p w:rsidR="00840C97" w:rsidRDefault="00840C97" w:rsidP="00840C97">
      <w:pPr>
        <w:pStyle w:val="ListParagraph"/>
        <w:numPr>
          <w:ilvl w:val="0"/>
          <w:numId w:val="2"/>
        </w:numPr>
      </w:pPr>
      <w:r>
        <w:t>Theories of FoS</w:t>
      </w:r>
    </w:p>
    <w:p w:rsidR="00840C97" w:rsidRDefault="00840C97" w:rsidP="00840C97">
      <w:pPr>
        <w:pStyle w:val="ListParagraph"/>
        <w:numPr>
          <w:ilvl w:val="1"/>
          <w:numId w:val="2"/>
        </w:numPr>
      </w:pPr>
      <w:r w:rsidRPr="00F45583">
        <w:rPr>
          <w:b/>
        </w:rPr>
        <w:t>Political Concept</w:t>
      </w:r>
      <w:r>
        <w:t xml:space="preserve"> of FoS</w:t>
      </w:r>
    </w:p>
    <w:p w:rsidR="00840C97" w:rsidRDefault="00840C97" w:rsidP="00840C97">
      <w:pPr>
        <w:pStyle w:val="ListParagraph"/>
        <w:numPr>
          <w:ilvl w:val="2"/>
          <w:numId w:val="2"/>
        </w:numPr>
      </w:pPr>
      <w:r>
        <w:t xml:space="preserve">Speech as necessary for the effectiveness of a </w:t>
      </w:r>
      <w:r w:rsidRPr="00F45583">
        <w:rPr>
          <w:b/>
        </w:rPr>
        <w:t>self-governing</w:t>
      </w:r>
      <w:r>
        <w:t xml:space="preserve"> society, govt can’t control it.</w:t>
      </w:r>
    </w:p>
    <w:p w:rsidR="00840C97" w:rsidRDefault="00840C97" w:rsidP="00840C97">
      <w:pPr>
        <w:pStyle w:val="ListParagraph"/>
        <w:numPr>
          <w:ilvl w:val="3"/>
          <w:numId w:val="2"/>
        </w:numPr>
      </w:pPr>
      <w:r>
        <w:t>Problem – would leave lots of speech unprotected that wasn’t political</w:t>
      </w:r>
    </w:p>
    <w:p w:rsidR="00840C97" w:rsidRPr="00F45583" w:rsidRDefault="00840C97" w:rsidP="00840C97">
      <w:pPr>
        <w:pStyle w:val="ListParagraph"/>
        <w:numPr>
          <w:ilvl w:val="1"/>
          <w:numId w:val="2"/>
        </w:numPr>
        <w:rPr>
          <w:b/>
        </w:rPr>
      </w:pPr>
      <w:r w:rsidRPr="00F45583">
        <w:rPr>
          <w:b/>
        </w:rPr>
        <w:t>Speech as about Culture, Autonomy and Decisionmaking</w:t>
      </w:r>
    </w:p>
    <w:p w:rsidR="00840C97" w:rsidRDefault="00840C97" w:rsidP="00840C97">
      <w:pPr>
        <w:pStyle w:val="ListParagraph"/>
        <w:numPr>
          <w:ilvl w:val="2"/>
          <w:numId w:val="2"/>
        </w:numPr>
      </w:pPr>
      <w:r>
        <w:t>Informs your world, influences your decisions in all areas</w:t>
      </w:r>
    </w:p>
    <w:p w:rsidR="00840C97" w:rsidRPr="00F45583" w:rsidRDefault="00840C97" w:rsidP="00840C97">
      <w:pPr>
        <w:pStyle w:val="ListParagraph"/>
        <w:numPr>
          <w:ilvl w:val="1"/>
          <w:numId w:val="2"/>
        </w:numPr>
        <w:rPr>
          <w:b/>
        </w:rPr>
      </w:pPr>
      <w:r w:rsidRPr="00F45583">
        <w:rPr>
          <w:b/>
        </w:rPr>
        <w:t>Individual self-fulfillment and realization</w:t>
      </w:r>
    </w:p>
    <w:p w:rsidR="00840C97" w:rsidRDefault="00840C97" w:rsidP="00840C97">
      <w:pPr>
        <w:pStyle w:val="ListParagraph"/>
        <w:numPr>
          <w:ilvl w:val="2"/>
          <w:numId w:val="2"/>
        </w:numPr>
      </w:pPr>
      <w:r>
        <w:t>Right to speak a fundamental element of humanity and freedom</w:t>
      </w:r>
    </w:p>
    <w:p w:rsidR="00840C97" w:rsidRPr="00F45583" w:rsidRDefault="00840C97" w:rsidP="00840C97">
      <w:pPr>
        <w:pStyle w:val="ListParagraph"/>
        <w:numPr>
          <w:ilvl w:val="1"/>
          <w:numId w:val="2"/>
        </w:numPr>
        <w:rPr>
          <w:b/>
        </w:rPr>
      </w:pPr>
      <w:r w:rsidRPr="00F45583">
        <w:rPr>
          <w:b/>
        </w:rPr>
        <w:t>Contemporary Marketplace of ideas</w:t>
      </w:r>
    </w:p>
    <w:p w:rsidR="00F45583" w:rsidRDefault="00F45583" w:rsidP="00840C97">
      <w:pPr>
        <w:pStyle w:val="ListParagraph"/>
        <w:numPr>
          <w:ilvl w:val="2"/>
          <w:numId w:val="2"/>
        </w:numPr>
      </w:pPr>
      <w:r>
        <w:t>Marketplace as a search for truth – best ideas will prevail</w:t>
      </w:r>
    </w:p>
    <w:p w:rsidR="00840C97" w:rsidRDefault="00840C97" w:rsidP="00840C97">
      <w:pPr>
        <w:pStyle w:val="ListParagraph"/>
        <w:numPr>
          <w:ilvl w:val="2"/>
          <w:numId w:val="2"/>
        </w:numPr>
      </w:pPr>
      <w:r>
        <w:t>Though, better to censor some out – too much speech makes a mess?</w:t>
      </w:r>
      <w:r w:rsidR="00F45583">
        <w:t xml:space="preserve"> In same way that laissez-faire doesn’t work in pure form</w:t>
      </w:r>
    </w:p>
    <w:p w:rsidR="00F45583" w:rsidRDefault="00840C97" w:rsidP="00840C97">
      <w:pPr>
        <w:pStyle w:val="ListParagraph"/>
        <w:numPr>
          <w:ilvl w:val="2"/>
          <w:numId w:val="2"/>
        </w:numPr>
      </w:pPr>
      <w:r>
        <w:t>But we don’t let the gov’t do the cleaning – we don’t trust them</w:t>
      </w:r>
      <w:r w:rsidR="00F45583">
        <w:t>.</w:t>
      </w:r>
    </w:p>
    <w:p w:rsidR="00F45583" w:rsidRDefault="00F45583" w:rsidP="00840C97">
      <w:pPr>
        <w:pStyle w:val="ListParagraph"/>
        <w:numPr>
          <w:ilvl w:val="2"/>
          <w:numId w:val="2"/>
        </w:numPr>
      </w:pPr>
      <w:r w:rsidRPr="00F45583">
        <w:rPr>
          <w:u w:val="single"/>
        </w:rPr>
        <w:t>Profound distrust of govt</w:t>
      </w:r>
      <w:r>
        <w:t xml:space="preserve"> when it comes to regulating expression, especially when the expression is directly related to the govt’s ability to preserve its own power. </w:t>
      </w:r>
    </w:p>
    <w:p w:rsidR="00F45583" w:rsidRDefault="00F45583" w:rsidP="00F45583">
      <w:pPr>
        <w:pStyle w:val="ListParagraph"/>
        <w:numPr>
          <w:ilvl w:val="1"/>
          <w:numId w:val="2"/>
        </w:numPr>
      </w:pPr>
      <w:r>
        <w:t>Speech as a check on abuse of power</w:t>
      </w:r>
    </w:p>
    <w:p w:rsidR="00211832" w:rsidRDefault="00F45583" w:rsidP="00F45583">
      <w:pPr>
        <w:pStyle w:val="ListParagraph"/>
        <w:numPr>
          <w:ilvl w:val="1"/>
          <w:numId w:val="2"/>
        </w:numPr>
      </w:pPr>
      <w:r>
        <w:t>Tolerant society – forces us to exercise self-restraint and be tolerant</w:t>
      </w:r>
    </w:p>
    <w:p w:rsidR="00211832" w:rsidRDefault="00211832" w:rsidP="00211832">
      <w:pPr>
        <w:pStyle w:val="ListParagraph"/>
        <w:numPr>
          <w:ilvl w:val="0"/>
          <w:numId w:val="2"/>
        </w:numPr>
      </w:pPr>
      <w:r>
        <w:t>Speech is Easily Discouraged</w:t>
      </w:r>
    </w:p>
    <w:p w:rsidR="00F73D1D" w:rsidRDefault="00F73D1D" w:rsidP="00211832">
      <w:pPr>
        <w:pStyle w:val="ListParagraph"/>
        <w:numPr>
          <w:ilvl w:val="1"/>
          <w:numId w:val="2"/>
        </w:numPr>
      </w:pPr>
      <w:r>
        <w:t>We</w:t>
      </w:r>
      <w:r w:rsidR="00211832">
        <w:t xml:space="preserve"> often know our individual speech won’t change much, so often not worth the risk of jail, especially if the lines of what is punishable aren’t clear. </w:t>
      </w:r>
    </w:p>
    <w:p w:rsidR="001F71A1" w:rsidRDefault="00F73D1D" w:rsidP="00F73D1D">
      <w:pPr>
        <w:pStyle w:val="ListParagraph"/>
        <w:numPr>
          <w:ilvl w:val="2"/>
          <w:numId w:val="2"/>
        </w:numPr>
      </w:pPr>
      <w:r>
        <w:t xml:space="preserve">Jail is an extreme consequence. </w:t>
      </w:r>
    </w:p>
    <w:p w:rsidR="001F71A1" w:rsidRDefault="001F71A1" w:rsidP="001F71A1">
      <w:pPr>
        <w:pStyle w:val="ListParagraph"/>
        <w:numPr>
          <w:ilvl w:val="0"/>
          <w:numId w:val="2"/>
        </w:numPr>
      </w:pPr>
      <w:r>
        <w:t>Low value</w:t>
      </w:r>
    </w:p>
    <w:p w:rsidR="00F45583" w:rsidRDefault="001F71A1" w:rsidP="001F71A1">
      <w:pPr>
        <w:pStyle w:val="ListParagraph"/>
        <w:numPr>
          <w:ilvl w:val="1"/>
          <w:numId w:val="2"/>
        </w:numPr>
      </w:pPr>
      <w:r>
        <w:t xml:space="preserve">Assume speech is high value unless shown otherwise. </w:t>
      </w:r>
    </w:p>
    <w:p w:rsidR="00F45583" w:rsidRDefault="00F45583" w:rsidP="00F45583"/>
    <w:p w:rsidR="00F45583" w:rsidRPr="00F45583" w:rsidRDefault="00F45583" w:rsidP="00072C22">
      <w:pPr>
        <w:pStyle w:val="Heading1"/>
      </w:pPr>
      <w:r w:rsidRPr="00F45583">
        <w:t>Content Based Restrictions</w:t>
      </w:r>
    </w:p>
    <w:p w:rsidR="00F45583" w:rsidRDefault="00F45583" w:rsidP="00F45583"/>
    <w:tbl>
      <w:tblPr>
        <w:tblStyle w:val="TableGrid"/>
        <w:tblW w:w="0" w:type="auto"/>
        <w:tblLook w:val="00BF"/>
      </w:tblPr>
      <w:tblGrid>
        <w:gridCol w:w="3192"/>
        <w:gridCol w:w="3192"/>
        <w:gridCol w:w="3192"/>
      </w:tblGrid>
      <w:tr w:rsidR="00F45583" w:rsidRPr="00F45583">
        <w:tc>
          <w:tcPr>
            <w:tcW w:w="3192" w:type="dxa"/>
          </w:tcPr>
          <w:p w:rsidR="00F45583" w:rsidRPr="00F45583" w:rsidRDefault="00F45583" w:rsidP="00F45583">
            <w:r w:rsidRPr="00F45583">
              <w:t>#1</w:t>
            </w:r>
          </w:p>
        </w:tc>
        <w:tc>
          <w:tcPr>
            <w:tcW w:w="3192" w:type="dxa"/>
          </w:tcPr>
          <w:p w:rsidR="00F45583" w:rsidRPr="00F45583" w:rsidRDefault="00F45583" w:rsidP="00F45583">
            <w:r w:rsidRPr="00F45583">
              <w:t>#2</w:t>
            </w:r>
          </w:p>
        </w:tc>
        <w:tc>
          <w:tcPr>
            <w:tcW w:w="3192" w:type="dxa"/>
          </w:tcPr>
          <w:p w:rsidR="00F45583" w:rsidRPr="00F45583" w:rsidRDefault="00F45583" w:rsidP="00F45583">
            <w:r w:rsidRPr="00F45583">
              <w:t>#3</w:t>
            </w:r>
          </w:p>
        </w:tc>
      </w:tr>
      <w:tr w:rsidR="00F45583" w:rsidRPr="00F45583">
        <w:tc>
          <w:tcPr>
            <w:tcW w:w="3192" w:type="dxa"/>
          </w:tcPr>
          <w:p w:rsidR="00F45583" w:rsidRPr="00F45583" w:rsidRDefault="00F45583" w:rsidP="00F45583">
            <w:r w:rsidRPr="00F45583">
              <w:t>Express incitement</w:t>
            </w:r>
          </w:p>
        </w:tc>
        <w:tc>
          <w:tcPr>
            <w:tcW w:w="3192" w:type="dxa"/>
          </w:tcPr>
          <w:p w:rsidR="00F45583" w:rsidRPr="00F45583" w:rsidRDefault="00F45583" w:rsidP="00F45583">
            <w:r w:rsidRPr="00F45583">
              <w:t>Specific Intent</w:t>
            </w:r>
          </w:p>
        </w:tc>
        <w:tc>
          <w:tcPr>
            <w:tcW w:w="3192" w:type="dxa"/>
          </w:tcPr>
          <w:p w:rsidR="00F45583" w:rsidRPr="00F45583" w:rsidRDefault="00F45583" w:rsidP="00F45583">
            <w:r w:rsidRPr="00F45583">
              <w:t>Constructive Intent</w:t>
            </w:r>
          </w:p>
        </w:tc>
      </w:tr>
    </w:tbl>
    <w:p w:rsidR="00F45583" w:rsidRDefault="00F45583" w:rsidP="00F45583"/>
    <w:p w:rsidR="00011943" w:rsidRDefault="00011943" w:rsidP="00011943">
      <w:pPr>
        <w:pStyle w:val="ListParagraph"/>
        <w:numPr>
          <w:ilvl w:val="0"/>
          <w:numId w:val="5"/>
        </w:numPr>
      </w:pPr>
      <w:r>
        <w:t>Two themes:</w:t>
      </w:r>
    </w:p>
    <w:p w:rsidR="00011943" w:rsidRDefault="00011943" w:rsidP="00011943">
      <w:pPr>
        <w:pStyle w:val="ListParagraph"/>
        <w:numPr>
          <w:ilvl w:val="1"/>
          <w:numId w:val="5"/>
        </w:numPr>
      </w:pPr>
      <w:r>
        <w:t>(1) When is speech sufficiently dangerous to justify punishing it?</w:t>
      </w:r>
    </w:p>
    <w:p w:rsidR="00011943" w:rsidRDefault="00011943" w:rsidP="00011943">
      <w:pPr>
        <w:pStyle w:val="ListParagraph"/>
        <w:numPr>
          <w:ilvl w:val="1"/>
          <w:numId w:val="5"/>
        </w:numPr>
      </w:pPr>
      <w:r>
        <w:t>(2) To what extent does the 1A or should 1A be understood as treating differently regulations of speech that do not further the purposes/goals/values of the 1A relative to other speech?</w:t>
      </w:r>
    </w:p>
    <w:p w:rsidR="00140B2B" w:rsidRDefault="00011943" w:rsidP="00011943">
      <w:pPr>
        <w:pStyle w:val="ListParagraph"/>
        <w:numPr>
          <w:ilvl w:val="2"/>
          <w:numId w:val="5"/>
        </w:numPr>
      </w:pPr>
      <w:r>
        <w:t xml:space="preserve">Hand in Masses – not about danger, but EAUC doesn’t further purposes of 1A. </w:t>
      </w:r>
    </w:p>
    <w:p w:rsidR="00140B2B" w:rsidRDefault="00140B2B" w:rsidP="00011943">
      <w:pPr>
        <w:pStyle w:val="ListParagraph"/>
        <w:numPr>
          <w:ilvl w:val="2"/>
          <w:numId w:val="5"/>
        </w:numPr>
      </w:pPr>
      <w:r>
        <w:t xml:space="preserve">Could argue that B only targets speech outside 1A protection. </w:t>
      </w:r>
    </w:p>
    <w:p w:rsidR="00140B2B" w:rsidRDefault="00140B2B" w:rsidP="00140B2B">
      <w:pPr>
        <w:pStyle w:val="ListParagraph"/>
        <w:numPr>
          <w:ilvl w:val="3"/>
          <w:numId w:val="5"/>
        </w:numPr>
      </w:pPr>
      <w:r>
        <w:t>But would miss lots of dangers</w:t>
      </w:r>
    </w:p>
    <w:p w:rsidR="00140B2B" w:rsidRDefault="00140B2B" w:rsidP="00140B2B">
      <w:pPr>
        <w:pStyle w:val="ListParagraph"/>
        <w:numPr>
          <w:ilvl w:val="0"/>
          <w:numId w:val="5"/>
        </w:numPr>
      </w:pPr>
      <w:r>
        <w:t>Four categories</w:t>
      </w:r>
      <w:r w:rsidR="001A314C">
        <w:t xml:space="preserve"> </w:t>
      </w:r>
    </w:p>
    <w:p w:rsidR="00140B2B" w:rsidRDefault="00140B2B" w:rsidP="00140B2B">
      <w:pPr>
        <w:pStyle w:val="ListParagraph"/>
        <w:numPr>
          <w:ilvl w:val="1"/>
          <w:numId w:val="5"/>
        </w:numPr>
      </w:pPr>
      <w:r>
        <w:t>Expression that induces unlawful conduct</w:t>
      </w:r>
      <w:r w:rsidR="007C0576">
        <w:t xml:space="preserve"> (low value)</w:t>
      </w:r>
    </w:p>
    <w:p w:rsidR="00140B2B" w:rsidRDefault="00140B2B" w:rsidP="00140B2B">
      <w:pPr>
        <w:pStyle w:val="ListParagraph"/>
        <w:numPr>
          <w:ilvl w:val="1"/>
          <w:numId w:val="5"/>
        </w:numPr>
      </w:pPr>
      <w:r>
        <w:t>Threats</w:t>
      </w:r>
      <w:r w:rsidR="007C0576">
        <w:t xml:space="preserve"> (low value)</w:t>
      </w:r>
    </w:p>
    <w:p w:rsidR="00140B2B" w:rsidRDefault="00140B2B" w:rsidP="00140B2B">
      <w:pPr>
        <w:pStyle w:val="ListParagraph"/>
        <w:numPr>
          <w:ilvl w:val="1"/>
          <w:numId w:val="5"/>
        </w:numPr>
      </w:pPr>
      <w:r w:rsidRPr="00140B2B">
        <w:t>Provokes Hostile Audience Response</w:t>
      </w:r>
    </w:p>
    <w:p w:rsidR="007C0576" w:rsidRDefault="00140B2B" w:rsidP="00140B2B">
      <w:pPr>
        <w:pStyle w:val="ListParagraph"/>
        <w:numPr>
          <w:ilvl w:val="1"/>
          <w:numId w:val="5"/>
        </w:numPr>
      </w:pPr>
      <w:r w:rsidRPr="00140B2B">
        <w:t>Disseminates Confidential Information</w:t>
      </w:r>
    </w:p>
    <w:p w:rsidR="00B64457" w:rsidRDefault="007C0576" w:rsidP="007C0576">
      <w:pPr>
        <w:pStyle w:val="ListParagraph"/>
        <w:numPr>
          <w:ilvl w:val="0"/>
          <w:numId w:val="5"/>
        </w:numPr>
      </w:pPr>
      <w:r>
        <w:t>How applicable is C&amp;P to all these categories?</w:t>
      </w:r>
    </w:p>
    <w:p w:rsidR="00011943" w:rsidRDefault="00B64457" w:rsidP="007C0576">
      <w:pPr>
        <w:pStyle w:val="ListParagraph"/>
        <w:numPr>
          <w:ilvl w:val="0"/>
          <w:numId w:val="5"/>
        </w:numPr>
      </w:pPr>
      <w:r>
        <w:t xml:space="preserve">Remember, part of purpose of C&amp;P is to force gov’t to take other reasonable steps, rather than the suppression of speech. </w:t>
      </w:r>
    </w:p>
    <w:p w:rsidR="00011943" w:rsidRDefault="00011943" w:rsidP="00F45583"/>
    <w:p w:rsidR="00F45583" w:rsidRDefault="00F45583" w:rsidP="00072C22">
      <w:pPr>
        <w:pStyle w:val="Heading2"/>
      </w:pPr>
      <w:r>
        <w:t>Expression That Induces Unlawful Conduct</w:t>
      </w:r>
    </w:p>
    <w:p w:rsidR="00F45583" w:rsidRDefault="00F45583" w:rsidP="00F45583"/>
    <w:p w:rsidR="00F45583" w:rsidRDefault="00F45583" w:rsidP="00F45583">
      <w:pPr>
        <w:pStyle w:val="ListParagraph"/>
        <w:numPr>
          <w:ilvl w:val="0"/>
          <w:numId w:val="3"/>
        </w:numPr>
      </w:pPr>
      <w:r>
        <w:t xml:space="preserve">Closest analog to seditious libel – really punishing people bc of bad things they’re saying about the govt, but reframe to say punishing bc inciting others. </w:t>
      </w:r>
    </w:p>
    <w:p w:rsidR="005C2BC4" w:rsidRDefault="005C2BC4" w:rsidP="005C2BC4">
      <w:pPr>
        <w:pStyle w:val="NoteLevel1"/>
        <w:numPr>
          <w:ilvl w:val="0"/>
          <w:numId w:val="3"/>
        </w:numPr>
      </w:pPr>
      <w:r w:rsidRPr="00D52632">
        <w:rPr>
          <w:b/>
          <w:i/>
        </w:rPr>
        <w:t>Shaffer v. United States</w:t>
      </w:r>
      <w:r>
        <w:t xml:space="preserve"> (9</w:t>
      </w:r>
      <w:r w:rsidRPr="00D52632">
        <w:rPr>
          <w:vertAlign w:val="superscript"/>
        </w:rPr>
        <w:t>th</w:t>
      </w:r>
      <w:r>
        <w:t xml:space="preserve"> Cir. 1919) – </w:t>
      </w:r>
    </w:p>
    <w:p w:rsidR="005C2BC4" w:rsidRDefault="005C2BC4" w:rsidP="005C2BC4">
      <w:pPr>
        <w:pStyle w:val="NoteLevel1"/>
        <w:numPr>
          <w:ilvl w:val="1"/>
          <w:numId w:val="3"/>
        </w:numPr>
      </w:pPr>
      <w:r>
        <w:t xml:space="preserve">Shaffer convicted of violating Espionage Act. Had mailed a book saying the war was wrong. Court said that even though disapproval of the war and advocacy of peace were not crimes under the act, </w:t>
      </w:r>
      <w:r w:rsidRPr="005C2BC4">
        <w:rPr>
          <w:u w:val="single"/>
        </w:rPr>
        <w:t>their natural and probable tendency was to produce the result condemned by the statute</w:t>
      </w:r>
      <w:r>
        <w:t xml:space="preserve">. </w:t>
      </w:r>
    </w:p>
    <w:p w:rsidR="00F45583" w:rsidRPr="00F45583" w:rsidRDefault="00F45583" w:rsidP="00F45583">
      <w:pPr>
        <w:pStyle w:val="NoteLevel1"/>
        <w:numPr>
          <w:ilvl w:val="0"/>
          <w:numId w:val="3"/>
        </w:numPr>
      </w:pPr>
      <w:r w:rsidRPr="00F45583">
        <w:rPr>
          <w:b/>
          <w:i/>
        </w:rPr>
        <w:t>Masses Publishing Co. v. Patten</w:t>
      </w:r>
      <w:r w:rsidRPr="00F45583">
        <w:t xml:space="preserve"> (SDNY 1917) pg 21 [Learned Hand]</w:t>
      </w:r>
    </w:p>
    <w:p w:rsidR="005C2BC4" w:rsidRDefault="005C2BC4" w:rsidP="00F45583">
      <w:pPr>
        <w:pStyle w:val="ListParagraph"/>
        <w:numPr>
          <w:ilvl w:val="1"/>
          <w:numId w:val="3"/>
        </w:numPr>
      </w:pPr>
      <w:r w:rsidRPr="005C2BC4">
        <w:rPr>
          <w:b/>
        </w:rPr>
        <w:t>Espionage Act of 1917</w:t>
      </w:r>
      <w:r>
        <w:t xml:space="preserve"> – mostly concerned with espionage, but several provisions used against WWI dissenters. Prosecuted under bad tendency and constructive intent. </w:t>
      </w:r>
    </w:p>
    <w:p w:rsidR="005C2BC4" w:rsidRPr="005C2BC4" w:rsidRDefault="005C2BC4" w:rsidP="005C2BC4">
      <w:pPr>
        <w:pStyle w:val="NoteLevel4"/>
        <w:numPr>
          <w:ilvl w:val="2"/>
          <w:numId w:val="3"/>
        </w:numPr>
      </w:pPr>
      <w:r w:rsidRPr="005C2BC4">
        <w:t>(1) unlawful to cause or attempt to cause insubordination or disloyalty in the armed forces of the US</w:t>
      </w:r>
    </w:p>
    <w:p w:rsidR="005C2BC4" w:rsidRPr="005C2BC4" w:rsidRDefault="005C2BC4" w:rsidP="005C2BC4">
      <w:pPr>
        <w:pStyle w:val="NoteLevel4"/>
        <w:numPr>
          <w:ilvl w:val="2"/>
          <w:numId w:val="3"/>
        </w:numPr>
      </w:pPr>
      <w:r w:rsidRPr="005C2BC4">
        <w:t>(2) unlawful to obstruct recruiting/enlistment</w:t>
      </w:r>
    </w:p>
    <w:p w:rsidR="005C2BC4" w:rsidRPr="005C2BC4" w:rsidRDefault="005C2BC4" w:rsidP="005C2BC4">
      <w:pPr>
        <w:pStyle w:val="NoteLevel4"/>
        <w:numPr>
          <w:ilvl w:val="2"/>
          <w:numId w:val="3"/>
        </w:numPr>
      </w:pPr>
      <w:r w:rsidRPr="005C2BC4">
        <w:t xml:space="preserve">(3) gave postmaster general the power to exclude from the mails any written matter found to be in violation of the substantive provisions. </w:t>
      </w:r>
    </w:p>
    <w:p w:rsidR="005C2BC4" w:rsidRDefault="005C2BC4" w:rsidP="005C2BC4">
      <w:pPr>
        <w:pStyle w:val="ListParagraph"/>
        <w:numPr>
          <w:ilvl w:val="1"/>
          <w:numId w:val="3"/>
        </w:numPr>
      </w:pPr>
      <w:r>
        <w:t>Masses p</w:t>
      </w:r>
      <w:r w:rsidR="00211832">
        <w:t xml:space="preserve">ublished revolutionary circular, pretty clearly anti-war. Postmaster saying violated Esp Act. </w:t>
      </w:r>
      <w:r>
        <w:t xml:space="preserve"> </w:t>
      </w:r>
    </w:p>
    <w:p w:rsidR="005C2BC4" w:rsidRDefault="005C2BC4" w:rsidP="005C2BC4">
      <w:pPr>
        <w:pStyle w:val="ListParagraph"/>
        <w:numPr>
          <w:ilvl w:val="2"/>
          <w:numId w:val="3"/>
        </w:numPr>
      </w:pPr>
      <w:r w:rsidRPr="005C2BC4">
        <w:rPr>
          <w:b/>
        </w:rPr>
        <w:t>Bad tendency</w:t>
      </w:r>
      <w:r>
        <w:t xml:space="preserve"> - </w:t>
      </w:r>
      <w:r w:rsidRPr="005C2BC4">
        <w:rPr>
          <w:u w:val="single"/>
        </w:rPr>
        <w:t>the natural and foreseeable consequences</w:t>
      </w:r>
      <w:r>
        <w:t xml:space="preserve"> of the book would be to turn readers against the war. </w:t>
      </w:r>
    </w:p>
    <w:p w:rsidR="002D029B" w:rsidRDefault="005C2BC4" w:rsidP="005C2BC4">
      <w:pPr>
        <w:pStyle w:val="ListParagraph"/>
        <w:numPr>
          <w:ilvl w:val="3"/>
          <w:numId w:val="3"/>
        </w:numPr>
      </w:pPr>
      <w:r w:rsidRPr="005C2BC4">
        <w:rPr>
          <w:u w:val="single"/>
        </w:rPr>
        <w:t>No need to prove intent</w:t>
      </w:r>
      <w:r>
        <w:t xml:space="preserve"> – can be presumed. </w:t>
      </w:r>
    </w:p>
    <w:p w:rsidR="002D029B" w:rsidRDefault="002D029B" w:rsidP="005C2BC4">
      <w:pPr>
        <w:pStyle w:val="ListParagraph"/>
        <w:numPr>
          <w:ilvl w:val="3"/>
          <w:numId w:val="3"/>
        </w:numPr>
      </w:pPr>
      <w:r>
        <w:t xml:space="preserve">Analogy to speeding – can be ticketed even though no actual harm – bad tendency, causes harm. </w:t>
      </w:r>
    </w:p>
    <w:p w:rsidR="00211832" w:rsidRDefault="002D029B" w:rsidP="002D029B">
      <w:pPr>
        <w:pStyle w:val="ListParagraph"/>
        <w:numPr>
          <w:ilvl w:val="3"/>
          <w:numId w:val="3"/>
        </w:numPr>
      </w:pPr>
      <w:r>
        <w:t xml:space="preserve">BT essentially makes seditious libel a crime. </w:t>
      </w:r>
    </w:p>
    <w:p w:rsidR="00211832" w:rsidRDefault="00211832" w:rsidP="00211832">
      <w:pPr>
        <w:pStyle w:val="ListParagraph"/>
        <w:numPr>
          <w:ilvl w:val="1"/>
          <w:numId w:val="3"/>
        </w:numPr>
      </w:pPr>
      <w:r>
        <w:t xml:space="preserve">Learned Hand – </w:t>
      </w:r>
      <w:r w:rsidRPr="00F73D1D">
        <w:rPr>
          <w:u w:val="single"/>
        </w:rPr>
        <w:t>interpreted Esp Act in such a way that pieces didn’t violate act</w:t>
      </w:r>
      <w:r>
        <w:t xml:space="preserve">. Didn’t say Act was unconst, but was clearly his view of 1A that it was. </w:t>
      </w:r>
    </w:p>
    <w:p w:rsidR="00211832" w:rsidRDefault="00211832" w:rsidP="00211832">
      <w:pPr>
        <w:pStyle w:val="ListParagraph"/>
        <w:numPr>
          <w:ilvl w:val="2"/>
          <w:numId w:val="3"/>
        </w:numPr>
      </w:pPr>
      <w:r w:rsidRPr="00211832">
        <w:rPr>
          <w:u w:val="single"/>
        </w:rPr>
        <w:t xml:space="preserve">Concedes speech may have bad tendency, but says it is protected, not because it’s harmless, but because it’s </w:t>
      </w:r>
      <w:r w:rsidRPr="00211832">
        <w:rPr>
          <w:b/>
          <w:u w:val="single"/>
        </w:rPr>
        <w:t>valuable</w:t>
      </w:r>
      <w:r>
        <w:t xml:space="preserve">. </w:t>
      </w:r>
    </w:p>
    <w:p w:rsidR="00211832" w:rsidRDefault="00211832" w:rsidP="00211832">
      <w:pPr>
        <w:pStyle w:val="ListParagraph"/>
        <w:numPr>
          <w:ilvl w:val="2"/>
          <w:numId w:val="3"/>
        </w:numPr>
      </w:pPr>
      <w:r>
        <w:t xml:space="preserve">Draws line at </w:t>
      </w:r>
      <w:r w:rsidRPr="00211832">
        <w:rPr>
          <w:b/>
        </w:rPr>
        <w:t>Express Incitement</w:t>
      </w:r>
      <w:r>
        <w:t xml:space="preserve"> – must expressly advocate that readers do acts against the war. </w:t>
      </w:r>
    </w:p>
    <w:p w:rsidR="00211832" w:rsidRDefault="00211832" w:rsidP="00211832">
      <w:pPr>
        <w:pStyle w:val="ListParagraph"/>
        <w:numPr>
          <w:ilvl w:val="3"/>
          <w:numId w:val="3"/>
        </w:numPr>
      </w:pPr>
      <w:r>
        <w:t xml:space="preserve">Draws line between 1 and 2, whereas criminal law would draw between 2 and 3. </w:t>
      </w:r>
    </w:p>
    <w:p w:rsidR="00211832" w:rsidRDefault="00211832" w:rsidP="00211832">
      <w:pPr>
        <w:pStyle w:val="ListParagraph"/>
        <w:numPr>
          <w:ilvl w:val="4"/>
          <w:numId w:val="3"/>
        </w:numPr>
      </w:pPr>
      <w:r>
        <w:t xml:space="preserve">But unclear when you are in 2 or 3 (audience hears same thing, hard to determine speaker intent), that line would chill people in 3. </w:t>
      </w:r>
    </w:p>
    <w:p w:rsidR="00F73D1D" w:rsidRDefault="00F73D1D" w:rsidP="00F73D1D">
      <w:pPr>
        <w:pStyle w:val="ListParagraph"/>
        <w:numPr>
          <w:ilvl w:val="1"/>
          <w:numId w:val="3"/>
        </w:numPr>
      </w:pPr>
      <w:r>
        <w:t xml:space="preserve">Overturned on appeal. One of the great 1A opinions. </w:t>
      </w:r>
    </w:p>
    <w:p w:rsidR="00F73D1D" w:rsidRDefault="00F73D1D" w:rsidP="00F73D1D">
      <w:pPr>
        <w:pStyle w:val="ListParagraph"/>
        <w:numPr>
          <w:ilvl w:val="0"/>
          <w:numId w:val="3"/>
        </w:numPr>
      </w:pPr>
      <w:r w:rsidRPr="00F73D1D">
        <w:rPr>
          <w:b/>
          <w:i/>
        </w:rPr>
        <w:t>Schenck v. US</w:t>
      </w:r>
      <w:r>
        <w:t xml:space="preserve"> (1919) pg 24 [Holmes]</w:t>
      </w:r>
    </w:p>
    <w:p w:rsidR="00F73D1D" w:rsidRDefault="00F73D1D" w:rsidP="00F73D1D">
      <w:pPr>
        <w:pStyle w:val="ListParagraph"/>
        <w:numPr>
          <w:ilvl w:val="1"/>
          <w:numId w:val="3"/>
        </w:numPr>
      </w:pPr>
      <w:r>
        <w:t xml:space="preserve">SC first addressing of 1A – Holmes seems oblivious to importance and delicacy of needing to think about regulating speech. </w:t>
      </w:r>
    </w:p>
    <w:p w:rsidR="000E3CF7" w:rsidRPr="000E3CF7" w:rsidRDefault="000E3CF7" w:rsidP="00F73D1D">
      <w:pPr>
        <w:pStyle w:val="ListParagraph"/>
        <w:numPr>
          <w:ilvl w:val="1"/>
          <w:numId w:val="3"/>
        </w:numPr>
      </w:pPr>
      <w:r>
        <w:t xml:space="preserve">∆ criticized war to draftees, convicted, argued 1A rights, unanimously upheld. </w:t>
      </w:r>
    </w:p>
    <w:p w:rsidR="00F73D1D" w:rsidRDefault="00F73D1D" w:rsidP="00F73D1D">
      <w:pPr>
        <w:pStyle w:val="ListParagraph"/>
        <w:numPr>
          <w:ilvl w:val="1"/>
          <w:numId w:val="3"/>
        </w:numPr>
      </w:pPr>
      <w:r w:rsidRPr="00F73D1D">
        <w:rPr>
          <w:u w:val="single"/>
        </w:rPr>
        <w:t>1A is more than about just prior restraints</w:t>
      </w:r>
      <w:r>
        <w:t xml:space="preserve">. Kind of an offhand comment, but stuck. </w:t>
      </w:r>
    </w:p>
    <w:p w:rsidR="00F73D1D" w:rsidRPr="00F73D1D" w:rsidRDefault="00F73D1D" w:rsidP="00F73D1D">
      <w:pPr>
        <w:pStyle w:val="ListParagraph"/>
        <w:numPr>
          <w:ilvl w:val="1"/>
          <w:numId w:val="3"/>
        </w:numPr>
        <w:rPr>
          <w:b/>
        </w:rPr>
      </w:pPr>
      <w:r w:rsidRPr="00F73D1D">
        <w:rPr>
          <w:b/>
        </w:rPr>
        <w:t>Clear and Present Danger</w:t>
      </w:r>
    </w:p>
    <w:p w:rsidR="00F73D1D" w:rsidRPr="00F73D1D" w:rsidRDefault="00F73D1D" w:rsidP="00F73D1D">
      <w:pPr>
        <w:pStyle w:val="ListParagraph"/>
        <w:numPr>
          <w:ilvl w:val="2"/>
          <w:numId w:val="3"/>
        </w:numPr>
        <w:rPr>
          <w:u w:val="single"/>
        </w:rPr>
      </w:pPr>
      <w:r w:rsidRPr="00F73D1D">
        <w:rPr>
          <w:u w:val="single"/>
        </w:rPr>
        <w:t>Fire in a crowded theatre</w:t>
      </w:r>
    </w:p>
    <w:p w:rsidR="00F73D1D" w:rsidRDefault="00F73D1D" w:rsidP="00F73D1D">
      <w:pPr>
        <w:pStyle w:val="ListParagraph"/>
        <w:numPr>
          <w:ilvl w:val="3"/>
          <w:numId w:val="3"/>
        </w:numPr>
      </w:pPr>
      <w:r w:rsidRPr="00F73D1D">
        <w:rPr>
          <w:u w:val="single"/>
        </w:rPr>
        <w:t>Rebut notion that 1A is absolute</w:t>
      </w:r>
      <w:r>
        <w:t xml:space="preserve">. </w:t>
      </w:r>
    </w:p>
    <w:p w:rsidR="00F73D1D" w:rsidRDefault="00F73D1D" w:rsidP="00F73D1D">
      <w:pPr>
        <w:pStyle w:val="ListParagraph"/>
        <w:numPr>
          <w:ilvl w:val="2"/>
          <w:numId w:val="3"/>
        </w:numPr>
      </w:pPr>
      <w:r>
        <w:t>Also uses as a paradigm for when speech can be punished</w:t>
      </w:r>
    </w:p>
    <w:p w:rsidR="00F73D1D" w:rsidRDefault="00F73D1D" w:rsidP="00F73D1D">
      <w:pPr>
        <w:pStyle w:val="ListParagraph"/>
        <w:numPr>
          <w:ilvl w:val="3"/>
          <w:numId w:val="3"/>
        </w:numPr>
      </w:pPr>
      <w:r>
        <w:t xml:space="preserve">False fire creates a clear and present danger, therefore </w:t>
      </w:r>
      <w:r w:rsidRPr="00F73D1D">
        <w:rPr>
          <w:u w:val="single"/>
        </w:rPr>
        <w:t>speech can be punished when it creates a clear and present danger</w:t>
      </w:r>
      <w:r>
        <w:t xml:space="preserve">. </w:t>
      </w:r>
    </w:p>
    <w:p w:rsidR="000E3CF7" w:rsidRDefault="00F73D1D" w:rsidP="00F73D1D">
      <w:pPr>
        <w:pStyle w:val="ListParagraph"/>
        <w:numPr>
          <w:ilvl w:val="3"/>
          <w:numId w:val="3"/>
        </w:numPr>
      </w:pPr>
      <w:r>
        <w:t>But what if there really is a fire?</w:t>
      </w:r>
      <w:r w:rsidR="000E3CF7">
        <w:t xml:space="preserve"> Still C&amp;P danger, but wouldn’t punish because valuable. </w:t>
      </w:r>
    </w:p>
    <w:p w:rsidR="000E3CF7" w:rsidRDefault="000E3CF7" w:rsidP="000E3CF7">
      <w:pPr>
        <w:pStyle w:val="ListParagraph"/>
        <w:numPr>
          <w:ilvl w:val="4"/>
          <w:numId w:val="3"/>
        </w:numPr>
      </w:pPr>
      <w:r w:rsidRPr="000E3CF7">
        <w:rPr>
          <w:u w:val="single"/>
        </w:rPr>
        <w:t>Should be: punishable if creates C&amp;P and is False</w:t>
      </w:r>
      <w:r>
        <w:t xml:space="preserve">. </w:t>
      </w:r>
    </w:p>
    <w:p w:rsidR="000E3CF7" w:rsidRDefault="000E3CF7" w:rsidP="000E3CF7">
      <w:pPr>
        <w:pStyle w:val="ListParagraph"/>
        <w:numPr>
          <w:ilvl w:val="3"/>
          <w:numId w:val="3"/>
        </w:numPr>
      </w:pPr>
      <w:r>
        <w:t>Focuses more on danger than value to public discourse</w:t>
      </w:r>
    </w:p>
    <w:p w:rsidR="000E3CF7" w:rsidRPr="00C760B5" w:rsidRDefault="00C760B5" w:rsidP="00C760B5">
      <w:pPr>
        <w:pStyle w:val="ListParagraph"/>
        <w:numPr>
          <w:ilvl w:val="0"/>
          <w:numId w:val="3"/>
        </w:numPr>
        <w:rPr>
          <w:b/>
        </w:rPr>
      </w:pPr>
      <w:r w:rsidRPr="00C760B5">
        <w:rPr>
          <w:b/>
        </w:rPr>
        <w:t xml:space="preserve">Clear and Present Danger </w:t>
      </w:r>
      <w:r w:rsidR="000E3CF7" w:rsidRPr="00C760B5">
        <w:rPr>
          <w:b/>
        </w:rPr>
        <w:t>Test</w:t>
      </w:r>
    </w:p>
    <w:p w:rsidR="000E3CF7" w:rsidRPr="000E3CF7" w:rsidRDefault="000E3CF7" w:rsidP="00C760B5">
      <w:pPr>
        <w:pStyle w:val="ListParagraph"/>
        <w:numPr>
          <w:ilvl w:val="1"/>
          <w:numId w:val="3"/>
        </w:numPr>
        <w:rPr>
          <w:b/>
        </w:rPr>
      </w:pPr>
      <w:r w:rsidRPr="000E3CF7">
        <w:rPr>
          <w:b/>
        </w:rPr>
        <w:t>(1) Clear</w:t>
      </w:r>
    </w:p>
    <w:p w:rsidR="000E3CF7" w:rsidRDefault="000E3CF7" w:rsidP="00C760B5">
      <w:pPr>
        <w:pStyle w:val="ListParagraph"/>
        <w:numPr>
          <w:ilvl w:val="2"/>
          <w:numId w:val="3"/>
        </w:numPr>
      </w:pPr>
      <w:r>
        <w:t xml:space="preserve">significant probability that the danger will become a reality. </w:t>
      </w:r>
    </w:p>
    <w:p w:rsidR="000E3CF7" w:rsidRDefault="000E3CF7" w:rsidP="00C760B5">
      <w:pPr>
        <w:pStyle w:val="ListParagraph"/>
        <w:numPr>
          <w:ilvl w:val="3"/>
          <w:numId w:val="3"/>
        </w:numPr>
      </w:pPr>
      <w:r>
        <w:t>Also balances degree of harm – less harm needs a higher probability</w:t>
      </w:r>
    </w:p>
    <w:p w:rsidR="000E3CF7" w:rsidRPr="000E3CF7" w:rsidRDefault="000E3CF7" w:rsidP="00C760B5">
      <w:pPr>
        <w:pStyle w:val="ListParagraph"/>
        <w:numPr>
          <w:ilvl w:val="1"/>
          <w:numId w:val="3"/>
        </w:numPr>
        <w:rPr>
          <w:b/>
        </w:rPr>
      </w:pPr>
      <w:r w:rsidRPr="000E3CF7">
        <w:rPr>
          <w:b/>
        </w:rPr>
        <w:t>(2) Present</w:t>
      </w:r>
      <w:r>
        <w:rPr>
          <w:b/>
        </w:rPr>
        <w:t xml:space="preserve"> </w:t>
      </w:r>
    </w:p>
    <w:p w:rsidR="000E3CF7" w:rsidRPr="000E3CF7" w:rsidRDefault="000E3CF7" w:rsidP="00C760B5">
      <w:pPr>
        <w:pStyle w:val="ListParagraph"/>
        <w:numPr>
          <w:ilvl w:val="2"/>
          <w:numId w:val="3"/>
        </w:numPr>
        <w:rPr>
          <w:b/>
        </w:rPr>
      </w:pPr>
      <w:r>
        <w:t xml:space="preserve">Presumably something about proximity in time between the speech and the feared harm. </w:t>
      </w:r>
    </w:p>
    <w:p w:rsidR="000E3CF7" w:rsidRPr="000E3CF7" w:rsidRDefault="000E3CF7" w:rsidP="00C760B5">
      <w:pPr>
        <w:pStyle w:val="ListParagraph"/>
        <w:numPr>
          <w:ilvl w:val="2"/>
          <w:numId w:val="3"/>
        </w:numPr>
        <w:rPr>
          <w:b/>
        </w:rPr>
      </w:pPr>
      <w:r>
        <w:t>Is this already in probability? Timing indicative of our ability to predict probability?</w:t>
      </w:r>
    </w:p>
    <w:p w:rsidR="000E3CF7" w:rsidRPr="000E3CF7" w:rsidRDefault="000E3CF7" w:rsidP="00C760B5">
      <w:pPr>
        <w:pStyle w:val="ListParagraph"/>
        <w:numPr>
          <w:ilvl w:val="2"/>
          <w:numId w:val="3"/>
        </w:numPr>
        <w:rPr>
          <w:b/>
        </w:rPr>
      </w:pPr>
      <w:r>
        <w:t xml:space="preserve">Insist on </w:t>
      </w:r>
      <w:r w:rsidRPr="000E3CF7">
        <w:rPr>
          <w:b/>
        </w:rPr>
        <w:t>imminence</w:t>
      </w:r>
    </w:p>
    <w:p w:rsidR="000E3CF7" w:rsidRPr="000E3CF7" w:rsidRDefault="000E3CF7" w:rsidP="00C760B5">
      <w:pPr>
        <w:pStyle w:val="ListParagraph"/>
        <w:numPr>
          <w:ilvl w:val="3"/>
          <w:numId w:val="3"/>
        </w:numPr>
        <w:rPr>
          <w:b/>
        </w:rPr>
      </w:pPr>
      <w:r>
        <w:t xml:space="preserve">Gov’t likely to overestimate the harm farther down the road. </w:t>
      </w:r>
    </w:p>
    <w:p w:rsidR="000E3CF7" w:rsidRPr="000E3CF7" w:rsidRDefault="000E3CF7" w:rsidP="00C760B5">
      <w:pPr>
        <w:pStyle w:val="ListParagraph"/>
        <w:numPr>
          <w:ilvl w:val="3"/>
          <w:numId w:val="3"/>
        </w:numPr>
        <w:rPr>
          <w:b/>
        </w:rPr>
      </w:pPr>
      <w:r>
        <w:t xml:space="preserve">And if far down road, </w:t>
      </w:r>
      <w:r w:rsidRPr="000E3CF7">
        <w:rPr>
          <w:u w:val="single"/>
        </w:rPr>
        <w:t>gov’t can take other steps to prevent the harm</w:t>
      </w:r>
      <w:r>
        <w:t xml:space="preserve">. </w:t>
      </w:r>
    </w:p>
    <w:p w:rsidR="000E3CF7" w:rsidRPr="000E3CF7" w:rsidRDefault="000E3CF7" w:rsidP="00C760B5">
      <w:pPr>
        <w:pStyle w:val="ListParagraph"/>
        <w:numPr>
          <w:ilvl w:val="4"/>
          <w:numId w:val="3"/>
        </w:numPr>
        <w:rPr>
          <w:b/>
        </w:rPr>
      </w:pPr>
      <w:r>
        <w:t xml:space="preserve">Achieve goals by means other than suppressing speech. </w:t>
      </w:r>
    </w:p>
    <w:p w:rsidR="000E3CF7" w:rsidRPr="000E3CF7" w:rsidRDefault="000E3CF7" w:rsidP="00C760B5">
      <w:pPr>
        <w:pStyle w:val="ListParagraph"/>
        <w:numPr>
          <w:ilvl w:val="3"/>
          <w:numId w:val="3"/>
        </w:numPr>
        <w:rPr>
          <w:b/>
        </w:rPr>
      </w:pPr>
      <w:r>
        <w:t xml:space="preserve">Fire analogy – instant rxn, know caused by speaker. If more time, audience had more time to think about it and make own decisions about whether to act unlawfully. </w:t>
      </w:r>
    </w:p>
    <w:p w:rsidR="000E3CF7" w:rsidRDefault="000E3CF7" w:rsidP="00C760B5">
      <w:pPr>
        <w:pStyle w:val="ListParagraph"/>
        <w:numPr>
          <w:ilvl w:val="1"/>
          <w:numId w:val="3"/>
        </w:numPr>
      </w:pPr>
      <w:r w:rsidRPr="000E3CF7">
        <w:rPr>
          <w:b/>
        </w:rPr>
        <w:t>(3) of a danger Cong as a right to prevent</w:t>
      </w:r>
      <w:r>
        <w:t xml:space="preserve">. </w:t>
      </w:r>
    </w:p>
    <w:p w:rsidR="000E3CF7" w:rsidRDefault="000E3CF7" w:rsidP="00C760B5">
      <w:pPr>
        <w:pStyle w:val="ListParagraph"/>
        <w:numPr>
          <w:ilvl w:val="2"/>
          <w:numId w:val="3"/>
        </w:numPr>
      </w:pPr>
      <w:r w:rsidRPr="00C760B5">
        <w:rPr>
          <w:u w:val="single"/>
        </w:rPr>
        <w:t>Gravity of the harm</w:t>
      </w:r>
      <w:r>
        <w:t>. How to think about?</w:t>
      </w:r>
    </w:p>
    <w:p w:rsidR="000E3CF7" w:rsidRDefault="000E3CF7" w:rsidP="00C760B5">
      <w:pPr>
        <w:pStyle w:val="ListParagraph"/>
        <w:numPr>
          <w:ilvl w:val="3"/>
          <w:numId w:val="3"/>
        </w:numPr>
      </w:pPr>
      <w:r>
        <w:t>Irrelevant – C&amp;P enough</w:t>
      </w:r>
    </w:p>
    <w:p w:rsidR="00C760B5" w:rsidRDefault="000E3CF7" w:rsidP="00C760B5">
      <w:pPr>
        <w:pStyle w:val="ListParagraph"/>
        <w:numPr>
          <w:ilvl w:val="3"/>
          <w:numId w:val="3"/>
        </w:numPr>
      </w:pPr>
      <w:r>
        <w:t>Min level – littering not grave enough</w:t>
      </w:r>
    </w:p>
    <w:p w:rsidR="00C760B5" w:rsidRDefault="00C760B5" w:rsidP="00C760B5">
      <w:pPr>
        <w:pStyle w:val="ListParagraph"/>
        <w:numPr>
          <w:ilvl w:val="3"/>
          <w:numId w:val="3"/>
        </w:numPr>
      </w:pPr>
      <w:r>
        <w:t xml:space="preserve">Variable – balance between the three – looking for a total gov’t interest above a certain amount – if more grave, need less clarity and presence. </w:t>
      </w:r>
    </w:p>
    <w:p w:rsidR="00C760B5" w:rsidRDefault="00C760B5" w:rsidP="00C760B5">
      <w:pPr>
        <w:pStyle w:val="ListParagraph"/>
        <w:numPr>
          <w:ilvl w:val="1"/>
          <w:numId w:val="3"/>
        </w:numPr>
      </w:pPr>
      <w:r>
        <w:t xml:space="preserve">Idea is to be sure the state’s interest is sufficiently great to justify suppressing speech. </w:t>
      </w:r>
    </w:p>
    <w:p w:rsidR="00C760B5" w:rsidRDefault="00C760B5" w:rsidP="00C760B5">
      <w:pPr>
        <w:pStyle w:val="ListParagraph"/>
        <w:numPr>
          <w:ilvl w:val="2"/>
          <w:numId w:val="3"/>
        </w:numPr>
      </w:pPr>
      <w:r>
        <w:t>Hopefully create a safe harbor for people to criticize the draft</w:t>
      </w:r>
    </w:p>
    <w:p w:rsidR="00C760B5" w:rsidRDefault="00C760B5" w:rsidP="00C760B5">
      <w:pPr>
        <w:pStyle w:val="ListParagraph"/>
        <w:numPr>
          <w:ilvl w:val="1"/>
          <w:numId w:val="3"/>
        </w:numPr>
      </w:pPr>
      <w:r>
        <w:t xml:space="preserve">Problem – C&amp;P not self-defining. </w:t>
      </w:r>
    </w:p>
    <w:p w:rsidR="00146159" w:rsidRDefault="00C760B5" w:rsidP="00C760B5">
      <w:pPr>
        <w:pStyle w:val="ListParagraph"/>
        <w:numPr>
          <w:ilvl w:val="2"/>
          <w:numId w:val="3"/>
        </w:numPr>
      </w:pPr>
      <w:r>
        <w:t xml:space="preserve">Seems to be a fairly speech protecting test, but reality hasn’t been consistent with that. </w:t>
      </w:r>
    </w:p>
    <w:p w:rsidR="00146159" w:rsidRDefault="00146159" w:rsidP="00146159">
      <w:pPr>
        <w:pStyle w:val="NoteLevel1"/>
        <w:numPr>
          <w:ilvl w:val="0"/>
          <w:numId w:val="3"/>
        </w:numPr>
      </w:pPr>
      <w:r w:rsidRPr="004E46D0">
        <w:rPr>
          <w:b/>
          <w:i/>
        </w:rPr>
        <w:t>Frohwerk v. US</w:t>
      </w:r>
      <w:r>
        <w:t xml:space="preserve"> (1919) pg 29 [Holmes]</w:t>
      </w:r>
    </w:p>
    <w:p w:rsidR="00146159" w:rsidRDefault="00146159" w:rsidP="00146159">
      <w:pPr>
        <w:pStyle w:val="ListParagraph"/>
        <w:numPr>
          <w:ilvl w:val="1"/>
          <w:numId w:val="3"/>
        </w:numPr>
      </w:pPr>
      <w:r>
        <w:t>∆ convicted under Esp Act of 1917</w:t>
      </w:r>
    </w:p>
    <w:p w:rsidR="00146159" w:rsidRDefault="00146159" w:rsidP="00146159">
      <w:pPr>
        <w:pStyle w:val="ListParagraph"/>
        <w:numPr>
          <w:ilvl w:val="2"/>
          <w:numId w:val="3"/>
        </w:numPr>
      </w:pPr>
      <w:r>
        <w:t xml:space="preserve">Publication expressed admiration for those who resisted the draft, didn’t directly incite. </w:t>
      </w:r>
    </w:p>
    <w:p w:rsidR="00146159" w:rsidRDefault="00146159" w:rsidP="00146159">
      <w:pPr>
        <w:pStyle w:val="ListParagraph"/>
        <w:numPr>
          <w:ilvl w:val="3"/>
          <w:numId w:val="3"/>
        </w:numPr>
      </w:pPr>
      <w:r>
        <w:t>Learned Hand prob would have overturned conviction.</w:t>
      </w:r>
    </w:p>
    <w:p w:rsidR="00146159" w:rsidRDefault="00146159" w:rsidP="00146159">
      <w:pPr>
        <w:pStyle w:val="ListParagraph"/>
        <w:numPr>
          <w:ilvl w:val="1"/>
          <w:numId w:val="3"/>
        </w:numPr>
      </w:pPr>
      <w:r>
        <w:t xml:space="preserve">One week after Schenck, but no mention of C&amp;P. </w:t>
      </w:r>
    </w:p>
    <w:p w:rsidR="00146159" w:rsidRDefault="00146159" w:rsidP="00146159">
      <w:pPr>
        <w:pStyle w:val="ListParagraph"/>
        <w:numPr>
          <w:ilvl w:val="2"/>
          <w:numId w:val="3"/>
        </w:numPr>
      </w:pPr>
      <w:r>
        <w:t xml:space="preserve">1A not meant to give immunity to all, a little breath can kindle the flames of harm. </w:t>
      </w:r>
    </w:p>
    <w:p w:rsidR="00146159" w:rsidRDefault="00146159" w:rsidP="00146159">
      <w:pPr>
        <w:pStyle w:val="ListParagraph"/>
        <w:numPr>
          <w:ilvl w:val="2"/>
          <w:numId w:val="3"/>
        </w:numPr>
      </w:pPr>
      <w:r>
        <w:t>Inconsistent with what we would have thought C&amp;P was.</w:t>
      </w:r>
    </w:p>
    <w:p w:rsidR="00146159" w:rsidRDefault="00146159" w:rsidP="00146159">
      <w:pPr>
        <w:pStyle w:val="ListParagraph"/>
        <w:numPr>
          <w:ilvl w:val="0"/>
          <w:numId w:val="3"/>
        </w:numPr>
      </w:pPr>
      <w:r w:rsidRPr="00146159">
        <w:rPr>
          <w:b/>
          <w:i/>
        </w:rPr>
        <w:t>Debs v. US</w:t>
      </w:r>
      <w:r>
        <w:t xml:space="preserve"> (1919) pg 29 [Holmes]</w:t>
      </w:r>
    </w:p>
    <w:p w:rsidR="00146159" w:rsidRDefault="00146159" w:rsidP="00146159">
      <w:pPr>
        <w:pStyle w:val="ListParagraph"/>
        <w:numPr>
          <w:ilvl w:val="1"/>
          <w:numId w:val="3"/>
        </w:numPr>
        <w:jc w:val="both"/>
      </w:pPr>
      <w:r>
        <w:t>∆ leader of Socialist Party, speech on socialism, criticized war and draft, praised those who had refused. 10 year sentence. Conviction affirmed.</w:t>
      </w:r>
    </w:p>
    <w:p w:rsidR="00777C67" w:rsidRDefault="00146159" w:rsidP="00146159">
      <w:pPr>
        <w:pStyle w:val="ListParagraph"/>
        <w:numPr>
          <w:ilvl w:val="1"/>
          <w:numId w:val="3"/>
        </w:numPr>
        <w:jc w:val="both"/>
      </w:pPr>
      <w:r>
        <w:t xml:space="preserve">Jury instruction – guilty if speech had the natural tendency to obstruct service – no specific intent requirement. </w:t>
      </w:r>
    </w:p>
    <w:p w:rsidR="00777C67" w:rsidRDefault="00777C67" w:rsidP="00146159">
      <w:pPr>
        <w:pStyle w:val="ListParagraph"/>
        <w:numPr>
          <w:ilvl w:val="1"/>
          <w:numId w:val="3"/>
        </w:numPr>
        <w:jc w:val="both"/>
      </w:pPr>
      <w:r>
        <w:rPr>
          <w:b/>
        </w:rPr>
        <w:t>[missed some stuff. Look into]</w:t>
      </w:r>
    </w:p>
    <w:p w:rsidR="00777C67" w:rsidRDefault="00777C67" w:rsidP="00777C67">
      <w:pPr>
        <w:pStyle w:val="NoteLevel1"/>
        <w:numPr>
          <w:ilvl w:val="0"/>
          <w:numId w:val="3"/>
        </w:numPr>
      </w:pPr>
      <w:r w:rsidRPr="004E46D0">
        <w:rPr>
          <w:b/>
          <w:i/>
        </w:rPr>
        <w:t>Abrams v. United States</w:t>
      </w:r>
      <w:r>
        <w:t xml:space="preserve"> (1919) pg 31</w:t>
      </w:r>
    </w:p>
    <w:p w:rsidR="00777C67" w:rsidRDefault="00777C67" w:rsidP="00777C67">
      <w:pPr>
        <w:pStyle w:val="ListParagraph"/>
        <w:numPr>
          <w:ilvl w:val="1"/>
          <w:numId w:val="3"/>
        </w:numPr>
        <w:jc w:val="both"/>
      </w:pPr>
      <w:r w:rsidRPr="00777C67">
        <w:rPr>
          <w:b/>
        </w:rPr>
        <w:t>Sedition Act of 1918</w:t>
      </w:r>
      <w:r>
        <w:t xml:space="preserve"> – crime to criticize the war, military, draft, flag, president, uniform of soldiers, in any way. Truth was no defense. </w:t>
      </w:r>
    </w:p>
    <w:p w:rsidR="00777C67" w:rsidRDefault="00777C67" w:rsidP="00777C67">
      <w:pPr>
        <w:pStyle w:val="ListParagraph"/>
        <w:numPr>
          <w:ilvl w:val="2"/>
          <w:numId w:val="3"/>
        </w:numPr>
        <w:jc w:val="both"/>
      </w:pPr>
      <w:r>
        <w:t>Enacted bc a couple of judges had construed Esp Act narrowly, wanted to be unambiguous. Also meant to protect speakers – so clearly criminal, wouldn’t need vigilante acts by public (murders had happened in past to critics)</w:t>
      </w:r>
    </w:p>
    <w:p w:rsidR="00D540D9" w:rsidRDefault="00777C67" w:rsidP="00777C67">
      <w:pPr>
        <w:pStyle w:val="ListParagraph"/>
        <w:numPr>
          <w:ilvl w:val="1"/>
          <w:numId w:val="3"/>
        </w:numPr>
        <w:jc w:val="both"/>
      </w:pPr>
      <w:r>
        <w:t xml:space="preserve">Russian imms, leaflets calling for general strike, worried that real reason of war was to crush the Russian Revolution. Convicted under Sedition </w:t>
      </w:r>
      <w:r w:rsidR="00D540D9">
        <w:t>and something else (Esp Act?)</w:t>
      </w:r>
      <w:r>
        <w:t>, concurrent sentences</w:t>
      </w:r>
      <w:r w:rsidR="00D540D9">
        <w:t>.</w:t>
      </w:r>
    </w:p>
    <w:p w:rsidR="00D540D9" w:rsidRDefault="00D540D9" w:rsidP="00D540D9">
      <w:pPr>
        <w:pStyle w:val="ListParagraph"/>
        <w:numPr>
          <w:ilvl w:val="2"/>
          <w:numId w:val="3"/>
        </w:numPr>
        <w:jc w:val="both"/>
      </w:pPr>
      <w:r>
        <w:t xml:space="preserve">Only reviewed other conviction, avoided having to outright uphold seditious libel. </w:t>
      </w:r>
    </w:p>
    <w:p w:rsidR="00D540D9" w:rsidRPr="00D540D9" w:rsidRDefault="00D540D9" w:rsidP="00D540D9">
      <w:pPr>
        <w:pStyle w:val="ListParagraph"/>
        <w:numPr>
          <w:ilvl w:val="1"/>
          <w:numId w:val="3"/>
        </w:numPr>
        <w:jc w:val="both"/>
        <w:rPr>
          <w:b/>
        </w:rPr>
      </w:pPr>
      <w:r w:rsidRPr="00D540D9">
        <w:rPr>
          <w:b/>
        </w:rPr>
        <w:t>Holmes dissent</w:t>
      </w:r>
    </w:p>
    <w:p w:rsidR="00D540D9" w:rsidRDefault="00D540D9" w:rsidP="00D540D9">
      <w:pPr>
        <w:pStyle w:val="ListParagraph"/>
        <w:numPr>
          <w:ilvl w:val="2"/>
          <w:numId w:val="3"/>
        </w:numPr>
        <w:jc w:val="both"/>
      </w:pPr>
      <w:r w:rsidRPr="00D540D9">
        <w:rPr>
          <w:u w:val="single"/>
        </w:rPr>
        <w:t>First of the series of Holmes/Brandeis dissents</w:t>
      </w:r>
      <w:r>
        <w:t xml:space="preserve">. Gives birth to American tradition of American judicial tolerance and protection to free speech. </w:t>
      </w:r>
    </w:p>
    <w:p w:rsidR="00D540D9" w:rsidRDefault="00D540D9" w:rsidP="00D540D9">
      <w:pPr>
        <w:pStyle w:val="ListParagraph"/>
        <w:numPr>
          <w:ilvl w:val="2"/>
          <w:numId w:val="3"/>
        </w:numPr>
        <w:jc w:val="both"/>
      </w:pPr>
      <w:r>
        <w:t xml:space="preserve">Doesn’t say persecution for expression of ideas is bad (actually, it’s logical), but just not here. </w:t>
      </w:r>
    </w:p>
    <w:p w:rsidR="00D540D9" w:rsidRDefault="00D540D9" w:rsidP="00D540D9">
      <w:pPr>
        <w:pStyle w:val="ListParagraph"/>
        <w:numPr>
          <w:ilvl w:val="3"/>
          <w:numId w:val="3"/>
        </w:numPr>
        <w:jc w:val="both"/>
      </w:pPr>
      <w:r>
        <w:t xml:space="preserve">Does say Schenck, Frohwerk and Debs were all right. </w:t>
      </w:r>
    </w:p>
    <w:p w:rsidR="00D540D9" w:rsidRDefault="00D540D9" w:rsidP="00D540D9">
      <w:pPr>
        <w:pStyle w:val="ListParagraph"/>
        <w:numPr>
          <w:ilvl w:val="2"/>
          <w:numId w:val="3"/>
        </w:numPr>
        <w:jc w:val="both"/>
      </w:pPr>
      <w:r w:rsidRPr="00D540D9">
        <w:rPr>
          <w:b/>
        </w:rPr>
        <w:t>Present Danger of Immediate Evil</w:t>
      </w:r>
      <w:r>
        <w:t xml:space="preserve"> test for regulating speech</w:t>
      </w:r>
    </w:p>
    <w:p w:rsidR="00D540D9" w:rsidRDefault="00D540D9" w:rsidP="00D540D9">
      <w:pPr>
        <w:pStyle w:val="ListParagraph"/>
        <w:numPr>
          <w:ilvl w:val="3"/>
          <w:numId w:val="3"/>
        </w:numPr>
        <w:jc w:val="both"/>
      </w:pPr>
      <w:r>
        <w:t>(1) Creates a present danger of an immediate evil, OR</w:t>
      </w:r>
    </w:p>
    <w:p w:rsidR="00D540D9" w:rsidRDefault="00D540D9" w:rsidP="00D540D9">
      <w:pPr>
        <w:pStyle w:val="ListParagraph"/>
        <w:numPr>
          <w:ilvl w:val="3"/>
          <w:numId w:val="3"/>
        </w:numPr>
        <w:jc w:val="both"/>
      </w:pPr>
      <w:r>
        <w:t xml:space="preserve">(2) If a speaker specifically </w:t>
      </w:r>
      <w:r w:rsidRPr="00D540D9">
        <w:rPr>
          <w:b/>
        </w:rPr>
        <w:t>intends</w:t>
      </w:r>
      <w:r>
        <w:t xml:space="preserve"> to create such an evil. </w:t>
      </w:r>
    </w:p>
    <w:p w:rsidR="00D540D9" w:rsidRDefault="00D540D9" w:rsidP="00D540D9">
      <w:pPr>
        <w:pStyle w:val="ListParagraph"/>
        <w:numPr>
          <w:ilvl w:val="4"/>
          <w:numId w:val="3"/>
        </w:numPr>
        <w:jc w:val="both"/>
      </w:pPr>
      <w:r>
        <w:t>Intent element meant to weaken C&amp;P</w:t>
      </w:r>
    </w:p>
    <w:p w:rsidR="00D540D9" w:rsidRDefault="00D540D9" w:rsidP="00D540D9">
      <w:pPr>
        <w:pStyle w:val="ListParagraph"/>
        <w:numPr>
          <w:ilvl w:val="2"/>
          <w:numId w:val="3"/>
        </w:numPr>
        <w:jc w:val="both"/>
      </w:pPr>
      <w:r>
        <w:t>(Circle for C&amp;P, circle for intent – most strict provision would be to only criminalize where they overlap, but not what he’s doing)</w:t>
      </w:r>
    </w:p>
    <w:p w:rsidR="00D540D9" w:rsidRDefault="00D540D9" w:rsidP="00D540D9">
      <w:pPr>
        <w:pStyle w:val="ListParagraph"/>
        <w:numPr>
          <w:ilvl w:val="2"/>
          <w:numId w:val="3"/>
        </w:numPr>
        <w:jc w:val="both"/>
      </w:pPr>
      <w:r>
        <w:t>Applies test to Abrams</w:t>
      </w:r>
    </w:p>
    <w:p w:rsidR="00D540D9" w:rsidRDefault="00D540D9" w:rsidP="00D540D9">
      <w:pPr>
        <w:pStyle w:val="ListParagraph"/>
        <w:numPr>
          <w:ilvl w:val="3"/>
          <w:numId w:val="3"/>
        </w:numPr>
        <w:jc w:val="both"/>
      </w:pPr>
      <w:r>
        <w:t>Not sufficiently clear or present to justify (he doesn’t take the possibility of harm of these leaflets seriously)</w:t>
      </w:r>
    </w:p>
    <w:p w:rsidR="003F1E05" w:rsidRDefault="00D540D9" w:rsidP="00D540D9">
      <w:pPr>
        <w:pStyle w:val="ListParagraph"/>
        <w:numPr>
          <w:ilvl w:val="3"/>
          <w:numId w:val="3"/>
        </w:numPr>
        <w:jc w:val="both"/>
      </w:pPr>
      <w:r>
        <w:t>But why not convict on specific intent, the 2</w:t>
      </w:r>
      <w:r w:rsidRPr="00D540D9">
        <w:rPr>
          <w:vertAlign w:val="superscript"/>
        </w:rPr>
        <w:t>nd</w:t>
      </w:r>
      <w:r>
        <w:t xml:space="preserve"> prong of the test?</w:t>
      </w:r>
    </w:p>
    <w:p w:rsidR="003F1E05" w:rsidRDefault="003F1E05" w:rsidP="003F1E05">
      <w:pPr>
        <w:pStyle w:val="ListParagraph"/>
        <w:numPr>
          <w:ilvl w:val="4"/>
          <w:numId w:val="3"/>
        </w:numPr>
        <w:jc w:val="both"/>
      </w:pPr>
      <w:r>
        <w:t>Said intent was to aid Russia. Conflating intent and motive?</w:t>
      </w:r>
    </w:p>
    <w:p w:rsidR="003F1E05" w:rsidRDefault="003F1E05" w:rsidP="003F1E05">
      <w:pPr>
        <w:pStyle w:val="ListParagraph"/>
        <w:numPr>
          <w:ilvl w:val="2"/>
          <w:numId w:val="3"/>
        </w:numPr>
        <w:jc w:val="both"/>
      </w:pPr>
      <w:r>
        <w:t>Holmes applying a C&amp;P test he’d articulated, but that hadn’t been followed, and then criticizing maj for not following…</w:t>
      </w:r>
    </w:p>
    <w:p w:rsidR="003F1E05" w:rsidRDefault="003F1E05" w:rsidP="003F1E05">
      <w:pPr>
        <w:pStyle w:val="ListParagraph"/>
        <w:numPr>
          <w:ilvl w:val="1"/>
          <w:numId w:val="3"/>
        </w:numPr>
        <w:jc w:val="both"/>
      </w:pPr>
      <w:r>
        <w:t xml:space="preserve">Last 2 paragraphs, talks about 1A – why govt tends to suppress unpopular speech, marketplace of ideas justification, condemns notion of seditious libel. First time discussed like this by a justice. </w:t>
      </w:r>
    </w:p>
    <w:p w:rsidR="003F1E05" w:rsidRDefault="003F1E05" w:rsidP="003F1E05">
      <w:pPr>
        <w:pStyle w:val="ListParagraph"/>
        <w:numPr>
          <w:ilvl w:val="0"/>
          <w:numId w:val="3"/>
        </w:numPr>
        <w:jc w:val="both"/>
      </w:pPr>
      <w:r>
        <w:t>Schaefer, Pierce and Gilbert</w:t>
      </w:r>
    </w:p>
    <w:p w:rsidR="003F1E05" w:rsidRDefault="003F1E05" w:rsidP="003F1E05">
      <w:pPr>
        <w:pStyle w:val="ListParagraph"/>
        <w:numPr>
          <w:ilvl w:val="1"/>
          <w:numId w:val="3"/>
        </w:numPr>
        <w:jc w:val="both"/>
      </w:pPr>
      <w:r>
        <w:t xml:space="preserve">Three following cases, all 7-2 upholding convictions. </w:t>
      </w:r>
    </w:p>
    <w:p w:rsidR="00A15129" w:rsidRDefault="003F1E05" w:rsidP="003F1E05">
      <w:pPr>
        <w:pStyle w:val="ListParagraph"/>
        <w:numPr>
          <w:ilvl w:val="1"/>
          <w:numId w:val="3"/>
        </w:numPr>
        <w:jc w:val="both"/>
      </w:pPr>
      <w:r>
        <w:t xml:space="preserve">McKenna in Gilbert talking about how every word ∆ had said was false – not talking about harm, talking about falsity – implicitly adopting seditious libel. </w:t>
      </w:r>
    </w:p>
    <w:p w:rsidR="00A15129" w:rsidRDefault="00A15129" w:rsidP="00A15129">
      <w:pPr>
        <w:pStyle w:val="ListParagraph"/>
        <w:numPr>
          <w:ilvl w:val="0"/>
          <w:numId w:val="3"/>
        </w:numPr>
        <w:jc w:val="both"/>
      </w:pPr>
      <w:r w:rsidRPr="00A15129">
        <w:rPr>
          <w:b/>
          <w:i/>
        </w:rPr>
        <w:t>Gitlow v. New York</w:t>
      </w:r>
      <w:r>
        <w:t xml:space="preserve"> (1925) pg 36 [Sanford]</w:t>
      </w:r>
    </w:p>
    <w:p w:rsidR="003D2565" w:rsidRDefault="00A15129" w:rsidP="00A15129">
      <w:pPr>
        <w:pStyle w:val="ListParagraph"/>
        <w:numPr>
          <w:ilvl w:val="1"/>
          <w:numId w:val="3"/>
        </w:numPr>
        <w:jc w:val="both"/>
      </w:pPr>
      <w:r>
        <w:t>Published Left Wing Manifesto, convicted under NY law of criminal anarchy. Called for revolution</w:t>
      </w:r>
      <w:r w:rsidR="003D2565">
        <w:t xml:space="preserve"> when the time was right (unlike </w:t>
      </w:r>
      <w:r w:rsidR="003D2565" w:rsidRPr="003D2565">
        <w:rPr>
          <w:i/>
        </w:rPr>
        <w:t>Debs</w:t>
      </w:r>
      <w:r w:rsidR="003D2565">
        <w:t xml:space="preserve"> – change through avenues of gov’t). Was no</w:t>
      </w:r>
      <w:r>
        <w:t>t during a time of war – the was peacetime</w:t>
      </w:r>
    </w:p>
    <w:p w:rsidR="003D2565" w:rsidRDefault="003D2565" w:rsidP="003D2565">
      <w:pPr>
        <w:pStyle w:val="ListParagraph"/>
        <w:numPr>
          <w:ilvl w:val="2"/>
          <w:numId w:val="3"/>
        </w:numPr>
        <w:jc w:val="both"/>
      </w:pPr>
      <w:r>
        <w:t xml:space="preserve">Statute- advocates, advises or teaches the duty, necessity or propriety of overthrowing organized gov’t. </w:t>
      </w:r>
    </w:p>
    <w:p w:rsidR="003D2565" w:rsidRDefault="003D2565" w:rsidP="003D2565">
      <w:pPr>
        <w:pStyle w:val="ListParagraph"/>
        <w:numPr>
          <w:ilvl w:val="3"/>
          <w:numId w:val="3"/>
        </w:numPr>
        <w:jc w:val="both"/>
      </w:pPr>
      <w:r>
        <w:t xml:space="preserve">Cleary states what kind of speech is problematic, unlike </w:t>
      </w:r>
      <w:r w:rsidRPr="003D2565">
        <w:rPr>
          <w:i/>
        </w:rPr>
        <w:t>Schenck</w:t>
      </w:r>
      <w:r>
        <w:t xml:space="preserve"> and </w:t>
      </w:r>
      <w:r w:rsidRPr="003D2565">
        <w:rPr>
          <w:i/>
        </w:rPr>
        <w:t>Debs</w:t>
      </w:r>
      <w:r>
        <w:t xml:space="preserve">. </w:t>
      </w:r>
    </w:p>
    <w:p w:rsidR="003D2565" w:rsidRPr="003D2565" w:rsidRDefault="003D2565" w:rsidP="003D2565">
      <w:pPr>
        <w:pStyle w:val="ListParagraph"/>
        <w:numPr>
          <w:ilvl w:val="1"/>
          <w:numId w:val="3"/>
        </w:numPr>
        <w:jc w:val="both"/>
      </w:pPr>
      <w:r w:rsidRPr="003D2565">
        <w:t xml:space="preserve">Refused to instruct jury that it could convict </w:t>
      </w:r>
      <w:r w:rsidRPr="003D2565">
        <w:rPr>
          <w:i/>
        </w:rPr>
        <w:t>only</w:t>
      </w:r>
      <w:r w:rsidRPr="003D2565">
        <w:t xml:space="preserve"> if it advocated </w:t>
      </w:r>
      <w:r w:rsidRPr="003D2565">
        <w:rPr>
          <w:i/>
        </w:rPr>
        <w:t>immediate</w:t>
      </w:r>
      <w:r w:rsidRPr="003D2565">
        <w:t xml:space="preserve"> acts of violence or a </w:t>
      </w:r>
      <w:r w:rsidRPr="003D2565">
        <w:rPr>
          <w:i/>
        </w:rPr>
        <w:t>likelihood</w:t>
      </w:r>
      <w:r w:rsidRPr="003D2565">
        <w:t xml:space="preserve"> that unlawful acts would actually occur – applied statute as written.</w:t>
      </w:r>
    </w:p>
    <w:p w:rsidR="003D2565" w:rsidRPr="003D2565" w:rsidRDefault="003D2565" w:rsidP="003D2565">
      <w:pPr>
        <w:pStyle w:val="ListParagraph"/>
        <w:numPr>
          <w:ilvl w:val="1"/>
          <w:numId w:val="3"/>
        </w:numPr>
        <w:jc w:val="both"/>
      </w:pPr>
      <w:r w:rsidRPr="003D2565">
        <w:t xml:space="preserve">Convicted, affirmed 7-2. But first time maj makes effort to figure out what 1A means. </w:t>
      </w:r>
    </w:p>
    <w:p w:rsidR="008919A6" w:rsidRDefault="003D2565" w:rsidP="003D2565">
      <w:pPr>
        <w:pStyle w:val="ListParagraph"/>
        <w:numPr>
          <w:ilvl w:val="2"/>
          <w:numId w:val="3"/>
        </w:numPr>
        <w:jc w:val="both"/>
      </w:pPr>
      <w:r w:rsidRPr="003D2565">
        <w:t xml:space="preserve">Court suggests </w:t>
      </w:r>
      <w:r w:rsidRPr="00BF3975">
        <w:rPr>
          <w:u w:val="single"/>
        </w:rPr>
        <w:t>1A applies to states through 14</w:t>
      </w:r>
      <w:r w:rsidRPr="00BF3975">
        <w:rPr>
          <w:u w:val="single"/>
          <w:vertAlign w:val="superscript"/>
        </w:rPr>
        <w:t>th</w:t>
      </w:r>
      <w:r w:rsidRPr="00BF3975">
        <w:rPr>
          <w:u w:val="single"/>
        </w:rPr>
        <w:t xml:space="preserve"> DP</w:t>
      </w:r>
    </w:p>
    <w:p w:rsidR="007973C3" w:rsidRDefault="008919A6" w:rsidP="008919A6">
      <w:pPr>
        <w:pStyle w:val="ListParagraph"/>
        <w:numPr>
          <w:ilvl w:val="3"/>
          <w:numId w:val="3"/>
        </w:numPr>
        <w:jc w:val="both"/>
      </w:pPr>
      <w:r>
        <w:t>This opens door to many more cases to come before the court.</w:t>
      </w:r>
    </w:p>
    <w:p w:rsidR="008919A6" w:rsidRDefault="007973C3" w:rsidP="003D2565">
      <w:pPr>
        <w:pStyle w:val="ListParagraph"/>
        <w:numPr>
          <w:ilvl w:val="2"/>
          <w:numId w:val="3"/>
        </w:numPr>
        <w:jc w:val="both"/>
      </w:pPr>
      <w:r>
        <w:t xml:space="preserve">Speech was different than before, in that express incitement was for the </w:t>
      </w:r>
      <w:r w:rsidRPr="00BF3975">
        <w:rPr>
          <w:u w:val="single"/>
        </w:rPr>
        <w:t>future</w:t>
      </w:r>
      <w:r>
        <w:t xml:space="preserve"> (whereas Abrams was immediate and Masses/Debs was not express)</w:t>
      </w:r>
    </w:p>
    <w:p w:rsidR="00BF3975" w:rsidRDefault="008919A6" w:rsidP="008919A6">
      <w:pPr>
        <w:pStyle w:val="ListParagraph"/>
        <w:numPr>
          <w:ilvl w:val="3"/>
          <w:numId w:val="3"/>
        </w:numPr>
        <w:jc w:val="both"/>
      </w:pPr>
      <w:r>
        <w:t xml:space="preserve">For Holmes, easy – no C&amp;P. </w:t>
      </w:r>
    </w:p>
    <w:p w:rsidR="007973C3" w:rsidRDefault="00BF3975" w:rsidP="00BF3975">
      <w:pPr>
        <w:pStyle w:val="ListParagraph"/>
        <w:numPr>
          <w:ilvl w:val="4"/>
          <w:numId w:val="3"/>
        </w:numPr>
        <w:jc w:val="both"/>
      </w:pPr>
      <w:r>
        <w:t xml:space="preserve">Continuing the C&amp;P charade that they’re the ones following the law, rather than just say we think precedent is wrong and we won’t follow it. </w:t>
      </w:r>
    </w:p>
    <w:p w:rsidR="00A11CE2" w:rsidRDefault="007973C3" w:rsidP="007973C3">
      <w:pPr>
        <w:pStyle w:val="ListParagraph"/>
        <w:numPr>
          <w:ilvl w:val="1"/>
          <w:numId w:val="3"/>
        </w:numPr>
        <w:jc w:val="both"/>
      </w:pPr>
      <w:r>
        <w:t xml:space="preserve">What kind of </w:t>
      </w:r>
      <w:r w:rsidR="00355118">
        <w:rPr>
          <w:b/>
        </w:rPr>
        <w:t>SCRUTINY</w:t>
      </w:r>
      <w:r>
        <w:t xml:space="preserve"> should be applied when the statute speaks directly to </w:t>
      </w:r>
      <w:r w:rsidRPr="007973C3">
        <w:rPr>
          <w:u w:val="single"/>
        </w:rPr>
        <w:t>speech</w:t>
      </w:r>
      <w:r>
        <w:t xml:space="preserve"> rather than </w:t>
      </w:r>
      <w:r w:rsidRPr="007973C3">
        <w:rPr>
          <w:u w:val="single"/>
        </w:rPr>
        <w:t>acts</w:t>
      </w:r>
      <w:r>
        <w:t>?</w:t>
      </w:r>
    </w:p>
    <w:p w:rsidR="00A11CE2" w:rsidRDefault="00A11CE2" w:rsidP="00A11CE2">
      <w:pPr>
        <w:pStyle w:val="ListParagraph"/>
        <w:numPr>
          <w:ilvl w:val="2"/>
          <w:numId w:val="3"/>
        </w:numPr>
        <w:jc w:val="both"/>
      </w:pPr>
      <w:r>
        <w:t xml:space="preserve">If statute only about acts, no express judgment about speech for the court to refer to. </w:t>
      </w:r>
    </w:p>
    <w:p w:rsidR="00A11CE2" w:rsidRDefault="00A11CE2" w:rsidP="00A11CE2">
      <w:pPr>
        <w:pStyle w:val="ListParagraph"/>
        <w:numPr>
          <w:ilvl w:val="2"/>
          <w:numId w:val="3"/>
        </w:numPr>
        <w:jc w:val="both"/>
      </w:pPr>
      <w:r>
        <w:t>If about speech, should they defer as long as not unreasonable? Doesn’t really answer</w:t>
      </w:r>
      <w:r w:rsidR="00355118">
        <w:t>, but has trouble distinguishing 1A and 14A – in EP, if rational basis, we defer (ophthalmologist case)</w:t>
      </w:r>
    </w:p>
    <w:p w:rsidR="00BF3975" w:rsidRDefault="00355118" w:rsidP="00355118">
      <w:pPr>
        <w:pStyle w:val="ListParagraph"/>
        <w:numPr>
          <w:ilvl w:val="2"/>
          <w:numId w:val="3"/>
        </w:numPr>
        <w:jc w:val="both"/>
      </w:pPr>
      <w:r>
        <w:t xml:space="preserve">Think about function of judicial review – when is it important for the court to second guess Cong? </w:t>
      </w:r>
      <w:r w:rsidR="00D4050E">
        <w:t>Ophthalmologist</w:t>
      </w:r>
      <w:r>
        <w:t xml:space="preserve">, not so much, but race, there is. Regulating speech, there is. </w:t>
      </w:r>
    </w:p>
    <w:p w:rsidR="00BF3975" w:rsidRDefault="00BF3975" w:rsidP="007973C3">
      <w:pPr>
        <w:pStyle w:val="ListParagraph"/>
        <w:numPr>
          <w:ilvl w:val="1"/>
          <w:numId w:val="3"/>
        </w:numPr>
        <w:jc w:val="both"/>
      </w:pPr>
      <w:r>
        <w:t>What would Hand say? Said expressly advocating unlawful conduct was outside 1A, but does that include future? Later writings – prob wouldn’t protect.</w:t>
      </w:r>
    </w:p>
    <w:p w:rsidR="00BF3975" w:rsidRDefault="00BF3975" w:rsidP="00BF3975">
      <w:pPr>
        <w:pStyle w:val="ListParagraph"/>
        <w:numPr>
          <w:ilvl w:val="0"/>
          <w:numId w:val="3"/>
        </w:numPr>
        <w:jc w:val="both"/>
      </w:pPr>
      <w:r>
        <w:t>Does C&amp;P danger make sense?</w:t>
      </w:r>
    </w:p>
    <w:p w:rsidR="00BF3975" w:rsidRDefault="00BF3975" w:rsidP="00BF3975">
      <w:pPr>
        <w:pStyle w:val="ListParagraph"/>
        <w:numPr>
          <w:ilvl w:val="1"/>
          <w:numId w:val="3"/>
        </w:numPr>
        <w:jc w:val="both"/>
      </w:pPr>
      <w:r>
        <w:t>Make state wait for danger to be C&amp;P before can act?</w:t>
      </w:r>
    </w:p>
    <w:p w:rsidR="00BF3975" w:rsidRPr="00A11CE2" w:rsidRDefault="00BF3975" w:rsidP="00BF3975">
      <w:pPr>
        <w:pStyle w:val="ListParagraph"/>
        <w:numPr>
          <w:ilvl w:val="1"/>
          <w:numId w:val="3"/>
        </w:numPr>
        <w:jc w:val="both"/>
      </w:pPr>
      <w:r w:rsidRPr="00A11CE2">
        <w:t>Holmes</w:t>
      </w:r>
      <w:r w:rsidR="00A11CE2">
        <w:t xml:space="preserve"> in </w:t>
      </w:r>
      <w:r w:rsidR="00A11CE2" w:rsidRPr="00A11CE2">
        <w:rPr>
          <w:i/>
        </w:rPr>
        <w:t>Gitlow</w:t>
      </w:r>
      <w:r w:rsidRPr="00A11CE2">
        <w:t xml:space="preserve"> - if people have bad ideas, the meaning of freedom of speech is that they should be given their chance, and if they’re adopted they’re adopted. </w:t>
      </w:r>
    </w:p>
    <w:p w:rsidR="00BF3975" w:rsidRPr="00A11CE2" w:rsidRDefault="00BF3975" w:rsidP="00BF3975">
      <w:pPr>
        <w:pStyle w:val="ListParagraph"/>
        <w:numPr>
          <w:ilvl w:val="2"/>
          <w:numId w:val="3"/>
        </w:numPr>
        <w:jc w:val="both"/>
      </w:pPr>
      <w:r w:rsidRPr="00A11CE2">
        <w:t xml:space="preserve">But do we trust citizens enough? Nazi Germany. </w:t>
      </w:r>
    </w:p>
    <w:p w:rsidR="00BF3975" w:rsidRPr="00A11CE2" w:rsidRDefault="00BF3975" w:rsidP="00BF3975">
      <w:pPr>
        <w:pStyle w:val="ListParagraph"/>
        <w:numPr>
          <w:ilvl w:val="2"/>
          <w:numId w:val="3"/>
        </w:numPr>
        <w:jc w:val="both"/>
      </w:pPr>
      <w:r w:rsidRPr="00A11CE2">
        <w:t>But do we trust the majority any more?</w:t>
      </w:r>
    </w:p>
    <w:p w:rsidR="00A11CE2" w:rsidRDefault="00BF3975" w:rsidP="00BF3975">
      <w:pPr>
        <w:pStyle w:val="ListParagraph"/>
        <w:numPr>
          <w:ilvl w:val="2"/>
          <w:numId w:val="3"/>
        </w:numPr>
        <w:jc w:val="both"/>
      </w:pPr>
      <w:r w:rsidRPr="00A11CE2">
        <w:rPr>
          <w:b/>
        </w:rPr>
        <w:t>Holmes thinks the 1A makes this choice for us – of the two risks, better to risk the people making bad choices than the gov’t</w:t>
      </w:r>
      <w:r w:rsidRPr="00A11CE2">
        <w:t xml:space="preserve">. </w:t>
      </w:r>
    </w:p>
    <w:p w:rsidR="00A11CE2" w:rsidRDefault="00A11CE2" w:rsidP="00BF3975">
      <w:pPr>
        <w:pStyle w:val="ListParagraph"/>
        <w:numPr>
          <w:ilvl w:val="2"/>
          <w:numId w:val="3"/>
        </w:numPr>
        <w:jc w:val="both"/>
      </w:pPr>
      <w:r w:rsidRPr="00A11CE2">
        <w:rPr>
          <w:b/>
        </w:rPr>
        <w:t>Fundamental point of 1A is to prevent us from banning ideas because we don’t like them</w:t>
      </w:r>
      <w:r>
        <w:t xml:space="preserve">. </w:t>
      </w:r>
    </w:p>
    <w:p w:rsidR="00A11CE2" w:rsidRDefault="00A11CE2" w:rsidP="00A11CE2">
      <w:pPr>
        <w:pStyle w:val="ListParagraph"/>
        <w:numPr>
          <w:ilvl w:val="3"/>
          <w:numId w:val="3"/>
        </w:numPr>
        <w:jc w:val="both"/>
      </w:pPr>
      <w:r w:rsidRPr="00A11CE2">
        <w:t>Allow people to hear ideas, make up their minds, and act on their ideas. But if the actions are illegal, can be punished for your actual actions</w:t>
      </w:r>
    </w:p>
    <w:p w:rsidR="0095788F" w:rsidRDefault="00A11CE2" w:rsidP="00A11CE2">
      <w:pPr>
        <w:pStyle w:val="ListParagraph"/>
        <w:numPr>
          <w:ilvl w:val="2"/>
          <w:numId w:val="3"/>
        </w:numPr>
        <w:jc w:val="both"/>
      </w:pPr>
      <w:r>
        <w:t xml:space="preserve">Weird he brought this up in Gitlow, as this guy was actually advocating violence. </w:t>
      </w:r>
    </w:p>
    <w:p w:rsidR="0095788F" w:rsidRDefault="0095788F" w:rsidP="0095788F">
      <w:pPr>
        <w:pStyle w:val="ListParagraph"/>
        <w:numPr>
          <w:ilvl w:val="1"/>
          <w:numId w:val="3"/>
        </w:numPr>
        <w:jc w:val="both"/>
      </w:pPr>
      <w:r w:rsidRPr="0095788F">
        <w:rPr>
          <w:b/>
        </w:rPr>
        <w:t>Note</w:t>
      </w:r>
      <w:r>
        <w:t xml:space="preserve">: </w:t>
      </w:r>
      <w:r w:rsidRPr="0095788F">
        <w:rPr>
          <w:u w:val="single"/>
        </w:rPr>
        <w:t xml:space="preserve">Holmes saying can’t be prosecuted just for your speech, but if your speech is prohibited to prevent bad acts, that’s ok </w:t>
      </w:r>
      <w:r w:rsidRPr="0095788F">
        <w:rPr>
          <w:u w:val="single"/>
        </w:rPr>
        <w:sym w:font="Wingdings" w:char="F0E0"/>
      </w:r>
      <w:r w:rsidRPr="0095788F">
        <w:rPr>
          <w:u w:val="single"/>
        </w:rPr>
        <w:t xml:space="preserve"> C&amp;P danger situation</w:t>
      </w:r>
      <w:r>
        <w:t xml:space="preserve">. </w:t>
      </w:r>
    </w:p>
    <w:p w:rsidR="00355118" w:rsidRDefault="0095788F" w:rsidP="0095788F">
      <w:pPr>
        <w:pStyle w:val="ListParagraph"/>
        <w:numPr>
          <w:ilvl w:val="2"/>
          <w:numId w:val="3"/>
        </w:numPr>
        <w:jc w:val="both"/>
      </w:pPr>
      <w:r w:rsidRPr="0095788F">
        <w:rPr>
          <w:u w:val="single"/>
        </w:rPr>
        <w:t>All about intent of the gov’t</w:t>
      </w:r>
      <w:r>
        <w:t xml:space="preserve">. </w:t>
      </w:r>
    </w:p>
    <w:p w:rsidR="00355118" w:rsidRDefault="00355118" w:rsidP="00355118">
      <w:pPr>
        <w:pStyle w:val="NoteLevel1"/>
        <w:numPr>
          <w:ilvl w:val="0"/>
          <w:numId w:val="3"/>
        </w:numPr>
      </w:pPr>
      <w:r w:rsidRPr="00CD431A">
        <w:rPr>
          <w:b/>
          <w:i/>
        </w:rPr>
        <w:t>Whitney v. California</w:t>
      </w:r>
      <w:r>
        <w:t xml:space="preserve"> (1927) pg 41 [Sanford]</w:t>
      </w:r>
    </w:p>
    <w:p w:rsidR="00355118" w:rsidRDefault="00355118" w:rsidP="00355118">
      <w:pPr>
        <w:pStyle w:val="ListParagraph"/>
        <w:numPr>
          <w:ilvl w:val="1"/>
          <w:numId w:val="3"/>
        </w:numPr>
        <w:jc w:val="both"/>
      </w:pPr>
      <w:r>
        <w:t xml:space="preserve">∆ attended 2 conventions of Communist Labor Party, due to membership was convicted of violating the CA Criminal Syndicalism Act. </w:t>
      </w:r>
      <w:r w:rsidR="0095788F">
        <w:t xml:space="preserve">She actually opposed their tactics at the convention, but remained after they adopted the platform. </w:t>
      </w:r>
    </w:p>
    <w:p w:rsidR="0095788F" w:rsidRDefault="00355118" w:rsidP="00355118">
      <w:pPr>
        <w:pStyle w:val="ListParagraph"/>
        <w:numPr>
          <w:ilvl w:val="2"/>
          <w:numId w:val="3"/>
        </w:numPr>
        <w:jc w:val="both"/>
      </w:pPr>
      <w:r>
        <w:t xml:space="preserve">Act prohibited becoming a member of any org that advocates crime/sabotage/unlawful acts of force/violence. </w:t>
      </w:r>
    </w:p>
    <w:p w:rsidR="00D4050E" w:rsidRDefault="0095788F" w:rsidP="0095788F">
      <w:pPr>
        <w:pStyle w:val="ListParagraph"/>
        <w:numPr>
          <w:ilvl w:val="1"/>
          <w:numId w:val="3"/>
        </w:numPr>
        <w:jc w:val="both"/>
      </w:pPr>
      <w:r>
        <w:t>Unanimous affirmation of conviction (H/B on technicality)</w:t>
      </w:r>
    </w:p>
    <w:p w:rsidR="00452FB3" w:rsidRDefault="00D4050E" w:rsidP="0095788F">
      <w:pPr>
        <w:pStyle w:val="ListParagraph"/>
        <w:numPr>
          <w:ilvl w:val="1"/>
          <w:numId w:val="3"/>
        </w:numPr>
        <w:jc w:val="both"/>
      </w:pPr>
      <w:r>
        <w:t xml:space="preserve">Sanford found to be easy case – like Gitlow, give deference to the legislature if not unreasonable. </w:t>
      </w:r>
    </w:p>
    <w:p w:rsidR="00452FB3" w:rsidRDefault="00452FB3" w:rsidP="0095788F">
      <w:pPr>
        <w:pStyle w:val="ListParagraph"/>
        <w:numPr>
          <w:ilvl w:val="1"/>
          <w:numId w:val="3"/>
        </w:numPr>
        <w:jc w:val="both"/>
      </w:pPr>
      <w:r>
        <w:t xml:space="preserve">Here, not prosecuted for her own speech but for her knowing membership with the org involved in the speech. </w:t>
      </w:r>
    </w:p>
    <w:p w:rsidR="00452FB3" w:rsidRDefault="00452FB3" w:rsidP="00452FB3">
      <w:pPr>
        <w:pStyle w:val="ListParagraph"/>
        <w:numPr>
          <w:ilvl w:val="2"/>
          <w:numId w:val="3"/>
        </w:numPr>
        <w:jc w:val="both"/>
      </w:pPr>
      <w:r w:rsidRPr="00452FB3">
        <w:rPr>
          <w:b/>
        </w:rPr>
        <w:t>What degree of involvement in that speech is necessary under the 1A for the gov’t to criminally punish individs that are involved in some way in the org</w:t>
      </w:r>
      <w:r>
        <w:t>?</w:t>
      </w:r>
    </w:p>
    <w:p w:rsidR="00452FB3" w:rsidRDefault="00452FB3" w:rsidP="00452FB3">
      <w:pPr>
        <w:pStyle w:val="ListParagraph"/>
        <w:numPr>
          <w:ilvl w:val="3"/>
          <w:numId w:val="3"/>
        </w:numPr>
        <w:jc w:val="both"/>
      </w:pPr>
      <w:r>
        <w:t xml:space="preserve">Post WWII, court said </w:t>
      </w:r>
      <w:r w:rsidRPr="00452FB3">
        <w:rPr>
          <w:b/>
        </w:rPr>
        <w:t>membership alone was not enough</w:t>
      </w:r>
      <w:r>
        <w:t xml:space="preserve">, </w:t>
      </w:r>
      <w:r w:rsidRPr="00452FB3">
        <w:rPr>
          <w:b/>
        </w:rPr>
        <w:t>need active membership and specific intent to further the unlawful goals</w:t>
      </w:r>
      <w:r>
        <w:t xml:space="preserve">. </w:t>
      </w:r>
    </w:p>
    <w:p w:rsidR="00452FB3" w:rsidRDefault="00452FB3" w:rsidP="00452FB3">
      <w:pPr>
        <w:pStyle w:val="ListParagraph"/>
        <w:numPr>
          <w:ilvl w:val="2"/>
          <w:numId w:val="3"/>
        </w:numPr>
        <w:jc w:val="both"/>
      </w:pPr>
      <w:r>
        <w:t>Is joining a club speech, or an act?</w:t>
      </w:r>
    </w:p>
    <w:p w:rsidR="00622B9B" w:rsidRDefault="00452FB3" w:rsidP="00452FB3">
      <w:pPr>
        <w:pStyle w:val="ListParagraph"/>
        <w:numPr>
          <w:ilvl w:val="2"/>
          <w:numId w:val="3"/>
        </w:numPr>
        <w:jc w:val="both"/>
      </w:pPr>
      <w:r w:rsidRPr="00452FB3">
        <w:rPr>
          <w:b/>
          <w:i/>
        </w:rPr>
        <w:t>Humanitarian Law Project</w:t>
      </w:r>
      <w:r>
        <w:t xml:space="preserve"> – terrorist orgs, but also humanitarian work. Punishable. (case last term). </w:t>
      </w:r>
    </w:p>
    <w:p w:rsidR="00622B9B" w:rsidRDefault="00622B9B" w:rsidP="00622B9B">
      <w:pPr>
        <w:pStyle w:val="ListParagraph"/>
        <w:numPr>
          <w:ilvl w:val="1"/>
          <w:numId w:val="3"/>
        </w:numPr>
        <w:jc w:val="both"/>
      </w:pPr>
      <w:r w:rsidRPr="006B37A9">
        <w:rPr>
          <w:b/>
        </w:rPr>
        <w:t>Brandeis Concur</w:t>
      </w:r>
      <w:r>
        <w:t>- Explains our reasons for our commitment to free speech, tries to connect them to C&amp;P</w:t>
      </w:r>
    </w:p>
    <w:p w:rsidR="006B37A9" w:rsidRDefault="00622B9B" w:rsidP="00622B9B">
      <w:pPr>
        <w:pStyle w:val="ListParagraph"/>
        <w:numPr>
          <w:ilvl w:val="2"/>
          <w:numId w:val="3"/>
        </w:numPr>
        <w:jc w:val="both"/>
      </w:pPr>
      <w:r>
        <w:t xml:space="preserve">5 reasons attributable to framers: (1) believed final end of state was to make man free to develop faculties (2) indispensable to discovery of political views (3) eschew silence coerced by law (4) fitting remedy for evil counsels is good ones (5) didn’t exalt order at expense of liberty. </w:t>
      </w:r>
    </w:p>
    <w:p w:rsidR="006B37A9" w:rsidRDefault="006B37A9" w:rsidP="00622B9B">
      <w:pPr>
        <w:pStyle w:val="ListParagraph"/>
        <w:numPr>
          <w:ilvl w:val="2"/>
          <w:numId w:val="3"/>
        </w:numPr>
        <w:jc w:val="both"/>
      </w:pPr>
      <w:r>
        <w:t xml:space="preserve">Looks at all forms of potentially dangerous speech, says </w:t>
      </w:r>
      <w:r w:rsidRPr="006B37A9">
        <w:rPr>
          <w:u w:val="single"/>
        </w:rPr>
        <w:t>only punishable one is advocacy consisting of incitement and danger that may be immediately acted upon</w:t>
      </w:r>
      <w:r>
        <w:t xml:space="preserve">. </w:t>
      </w:r>
    </w:p>
    <w:p w:rsidR="006B37A9" w:rsidRDefault="006B37A9" w:rsidP="00622B9B">
      <w:pPr>
        <w:pStyle w:val="ListParagraph"/>
        <w:numPr>
          <w:ilvl w:val="2"/>
          <w:numId w:val="3"/>
        </w:numPr>
        <w:jc w:val="both"/>
      </w:pPr>
      <w:r w:rsidRPr="006B37A9">
        <w:rPr>
          <w:u w:val="single"/>
        </w:rPr>
        <w:t>Strengthens theoretical underpinnings of C&amp;P standard</w:t>
      </w:r>
      <w:r>
        <w:t xml:space="preserve">. </w:t>
      </w:r>
    </w:p>
    <w:p w:rsidR="006B37A9" w:rsidRDefault="006B37A9" w:rsidP="006B37A9">
      <w:pPr>
        <w:pStyle w:val="ListParagraph"/>
        <w:numPr>
          <w:ilvl w:val="3"/>
          <w:numId w:val="3"/>
        </w:numPr>
        <w:jc w:val="both"/>
      </w:pPr>
      <w:r>
        <w:t xml:space="preserve">Suggests even express advocacy can’t be punished unless C&amp;P and serious. </w:t>
      </w:r>
    </w:p>
    <w:p w:rsidR="006B37A9" w:rsidRDefault="006B37A9" w:rsidP="006B37A9">
      <w:pPr>
        <w:pStyle w:val="ListParagraph"/>
        <w:numPr>
          <w:ilvl w:val="0"/>
          <w:numId w:val="3"/>
        </w:numPr>
        <w:jc w:val="both"/>
      </w:pPr>
      <w:r w:rsidRPr="006B37A9">
        <w:rPr>
          <w:i/>
        </w:rPr>
        <w:t>Pelly</w:t>
      </w:r>
    </w:p>
    <w:p w:rsidR="006B37A9" w:rsidRDefault="006B37A9" w:rsidP="006B37A9">
      <w:pPr>
        <w:pStyle w:val="ListParagraph"/>
        <w:numPr>
          <w:ilvl w:val="1"/>
          <w:numId w:val="3"/>
        </w:numPr>
        <w:jc w:val="both"/>
      </w:pPr>
      <w:r>
        <w:t xml:space="preserve">WWII, convicted under false statements act (had formed the Silver Shirts – Nazi supportive org). Crime to make false statement to hinder the war. </w:t>
      </w:r>
    </w:p>
    <w:p w:rsidR="006B37A9" w:rsidRDefault="006B37A9" w:rsidP="006B37A9">
      <w:pPr>
        <w:pStyle w:val="ListParagraph"/>
        <w:numPr>
          <w:ilvl w:val="2"/>
          <w:numId w:val="3"/>
        </w:numPr>
        <w:jc w:val="both"/>
      </w:pPr>
      <w:r>
        <w:t xml:space="preserve">But had to prove falsity. </w:t>
      </w:r>
    </w:p>
    <w:p w:rsidR="006B37A9" w:rsidRPr="00197970" w:rsidRDefault="006B37A9" w:rsidP="006B37A9">
      <w:pPr>
        <w:pStyle w:val="ListParagraph"/>
        <w:numPr>
          <w:ilvl w:val="3"/>
          <w:numId w:val="3"/>
        </w:numPr>
        <w:jc w:val="both"/>
      </w:pPr>
      <w:r w:rsidRPr="00197970">
        <w:t xml:space="preserve">Didn’t open door to as many prosecutions as WWI. </w:t>
      </w:r>
    </w:p>
    <w:p w:rsidR="00197970" w:rsidRPr="00197970" w:rsidRDefault="006B37A9" w:rsidP="006B37A9">
      <w:pPr>
        <w:pStyle w:val="ListParagraph"/>
        <w:numPr>
          <w:ilvl w:val="1"/>
          <w:numId w:val="3"/>
        </w:numPr>
        <w:jc w:val="both"/>
      </w:pPr>
      <w:r w:rsidRPr="00197970">
        <w:t xml:space="preserve">Upheld conviction. </w:t>
      </w:r>
    </w:p>
    <w:p w:rsidR="00197970" w:rsidRPr="00197970" w:rsidRDefault="00197970" w:rsidP="00197970">
      <w:pPr>
        <w:pStyle w:val="NoteLevel1"/>
        <w:numPr>
          <w:ilvl w:val="0"/>
          <w:numId w:val="3"/>
        </w:numPr>
      </w:pPr>
      <w:r w:rsidRPr="00197970">
        <w:rPr>
          <w:b/>
          <w:i/>
        </w:rPr>
        <w:t>Dennis v. US (1951)</w:t>
      </w:r>
      <w:r w:rsidRPr="00197970">
        <w:t xml:space="preserve"> og 47 [Vinson]</w:t>
      </w:r>
    </w:p>
    <w:p w:rsidR="00197970" w:rsidRDefault="00197970" w:rsidP="00197970">
      <w:pPr>
        <w:pStyle w:val="ListParagraph"/>
        <w:numPr>
          <w:ilvl w:val="1"/>
          <w:numId w:val="3"/>
        </w:numPr>
        <w:jc w:val="both"/>
      </w:pPr>
      <w:r>
        <w:t xml:space="preserve">McCarthy era, criminal prosecution of leaders of the COmm party, 9 month trial, confirms conviction 9-2 (Black/Douglas dissent). </w:t>
      </w:r>
    </w:p>
    <w:p w:rsidR="00197970" w:rsidRDefault="00197970" w:rsidP="00197970">
      <w:pPr>
        <w:pStyle w:val="ListParagraph"/>
        <w:numPr>
          <w:ilvl w:val="2"/>
          <w:numId w:val="3"/>
        </w:numPr>
        <w:jc w:val="both"/>
      </w:pPr>
      <w:r>
        <w:t xml:space="preserve">Years between Whitney and Dennis, court coming to accord with H/B opinions. </w:t>
      </w:r>
    </w:p>
    <w:p w:rsidR="00197970" w:rsidRDefault="00197970" w:rsidP="00197970">
      <w:pPr>
        <w:pStyle w:val="ListParagraph"/>
        <w:numPr>
          <w:ilvl w:val="1"/>
          <w:numId w:val="3"/>
        </w:numPr>
        <w:jc w:val="both"/>
      </w:pPr>
      <w:r>
        <w:t xml:space="preserve">Here, was actual advocacy of violence. Vinson implies that might be different of prosecuted merely for political discussion. </w:t>
      </w:r>
    </w:p>
    <w:p w:rsidR="00197970" w:rsidRDefault="00197970" w:rsidP="00197970">
      <w:pPr>
        <w:pStyle w:val="ListParagraph"/>
        <w:numPr>
          <w:ilvl w:val="1"/>
          <w:numId w:val="3"/>
        </w:numPr>
        <w:jc w:val="both"/>
      </w:pPr>
      <w:r w:rsidRPr="00197970">
        <w:rPr>
          <w:b/>
        </w:rPr>
        <w:t>USES C&amp;P DANGER review</w:t>
      </w:r>
      <w:r>
        <w:t xml:space="preserve"> – not mere reasonableness. </w:t>
      </w:r>
    </w:p>
    <w:p w:rsidR="001B71B8" w:rsidRDefault="00197970" w:rsidP="00197970">
      <w:pPr>
        <w:pStyle w:val="ListParagraph"/>
        <w:numPr>
          <w:ilvl w:val="2"/>
          <w:numId w:val="3"/>
        </w:numPr>
        <w:jc w:val="both"/>
      </w:pPr>
      <w:r>
        <w:t xml:space="preserve">But modifies it. </w:t>
      </w:r>
      <w:r w:rsidR="005E3214">
        <w:t>Adopts Hand’s interpretation from below</w:t>
      </w:r>
      <w:r w:rsidR="001B71B8">
        <w:t>: “</w:t>
      </w:r>
      <w:r w:rsidR="001B71B8" w:rsidRPr="001B71B8">
        <w:rPr>
          <w:i/>
          <w:u w:val="single"/>
        </w:rPr>
        <w:t>In each case, courts must ask whether the gravity of the evil, discounted by its improbability justifies such an invasion of free speech as is necessary to avoid the danger.</w:t>
      </w:r>
      <w:r w:rsidR="001B71B8">
        <w:t>”</w:t>
      </w:r>
      <w:r w:rsidR="005E3214">
        <w:t xml:space="preserve"> </w:t>
      </w:r>
    </w:p>
    <w:p w:rsidR="00F847CF" w:rsidRDefault="001B71B8" w:rsidP="001B71B8">
      <w:pPr>
        <w:pStyle w:val="ListParagraph"/>
        <w:numPr>
          <w:ilvl w:val="3"/>
          <w:numId w:val="3"/>
        </w:numPr>
        <w:jc w:val="both"/>
      </w:pPr>
      <w:r>
        <w:t xml:space="preserve">Watered down imminence. </w:t>
      </w:r>
    </w:p>
    <w:p w:rsidR="005E3214" w:rsidRDefault="00F847CF" w:rsidP="001B71B8">
      <w:pPr>
        <w:pStyle w:val="ListParagraph"/>
        <w:numPr>
          <w:ilvl w:val="3"/>
          <w:numId w:val="3"/>
        </w:numPr>
        <w:jc w:val="both"/>
      </w:pPr>
      <w:r>
        <w:t xml:space="preserve">Redefined as a balancing test. </w:t>
      </w:r>
    </w:p>
    <w:p w:rsidR="001B71B8" w:rsidRDefault="005E3214" w:rsidP="00197970">
      <w:pPr>
        <w:pStyle w:val="ListParagraph"/>
        <w:numPr>
          <w:ilvl w:val="2"/>
          <w:numId w:val="3"/>
        </w:numPr>
        <w:jc w:val="both"/>
      </w:pPr>
      <w:r>
        <w:t xml:space="preserve">Finds requisite danger, upholds. Makes no sense to wait til danger is at the front door. </w:t>
      </w:r>
    </w:p>
    <w:p w:rsidR="005E3214" w:rsidRDefault="001B71B8" w:rsidP="001B71B8">
      <w:pPr>
        <w:pStyle w:val="ListParagraph"/>
        <w:numPr>
          <w:ilvl w:val="3"/>
          <w:numId w:val="3"/>
        </w:numPr>
        <w:jc w:val="both"/>
      </w:pPr>
      <w:r>
        <w:t xml:space="preserve">But to extent that anything is actually being advocated, it’s in the distant future. Danger is hardly imminent. Conviction should really be overturned. </w:t>
      </w:r>
    </w:p>
    <w:p w:rsidR="000A5F54" w:rsidRDefault="005E3214" w:rsidP="00197970">
      <w:pPr>
        <w:pStyle w:val="ListParagraph"/>
        <w:numPr>
          <w:ilvl w:val="2"/>
          <w:numId w:val="3"/>
        </w:numPr>
        <w:jc w:val="both"/>
      </w:pPr>
      <w:r>
        <w:t>“Snatches defeat from the jaws of victory”</w:t>
      </w:r>
    </w:p>
    <w:p w:rsidR="005E3214" w:rsidRDefault="000A5F54" w:rsidP="000A5F54">
      <w:pPr>
        <w:pStyle w:val="ListParagraph"/>
        <w:numPr>
          <w:ilvl w:val="3"/>
          <w:numId w:val="3"/>
        </w:numPr>
        <w:jc w:val="both"/>
      </w:pPr>
      <w:r>
        <w:t>Still more protective than reasonableness</w:t>
      </w:r>
    </w:p>
    <w:p w:rsidR="005E3214" w:rsidRDefault="005E3214" w:rsidP="005E3214">
      <w:pPr>
        <w:pStyle w:val="ListParagraph"/>
        <w:numPr>
          <w:ilvl w:val="1"/>
          <w:numId w:val="3"/>
        </w:numPr>
        <w:jc w:val="both"/>
      </w:pPr>
      <w:r>
        <w:t xml:space="preserve">Frankfurter concur is the last gasp of the ad hoc, open ended reasonableness approach. </w:t>
      </w:r>
    </w:p>
    <w:p w:rsidR="000A5F54" w:rsidRDefault="005E3214" w:rsidP="005E3214">
      <w:pPr>
        <w:pStyle w:val="ListParagraph"/>
        <w:numPr>
          <w:ilvl w:val="1"/>
          <w:numId w:val="3"/>
        </w:numPr>
        <w:jc w:val="both"/>
      </w:pPr>
      <w:r>
        <w:t>Black/Douglas dissent – apply C&amp;P as H/B wrote it, no showing of C&amp;P here.</w:t>
      </w:r>
    </w:p>
    <w:p w:rsidR="000A5F54" w:rsidRDefault="000A5F54" w:rsidP="005E3214">
      <w:pPr>
        <w:pStyle w:val="ListParagraph"/>
        <w:numPr>
          <w:ilvl w:val="1"/>
          <w:numId w:val="3"/>
        </w:numPr>
        <w:jc w:val="both"/>
      </w:pPr>
      <w:r>
        <w:t>NOTE:</w:t>
      </w:r>
    </w:p>
    <w:p w:rsidR="000A5F54" w:rsidRDefault="000A5F54" w:rsidP="000A5F54">
      <w:pPr>
        <w:pStyle w:val="ListParagraph"/>
        <w:numPr>
          <w:ilvl w:val="2"/>
          <w:numId w:val="3"/>
        </w:numPr>
        <w:jc w:val="both"/>
      </w:pPr>
      <w:r>
        <w:t xml:space="preserve">7 of 8 justices reject </w:t>
      </w:r>
      <w:r w:rsidRPr="000A5F54">
        <w:rPr>
          <w:i/>
        </w:rPr>
        <w:t>Gitlow</w:t>
      </w:r>
    </w:p>
    <w:p w:rsidR="000A5F54" w:rsidRDefault="000A5F54" w:rsidP="000A5F54">
      <w:pPr>
        <w:pStyle w:val="ListParagraph"/>
        <w:numPr>
          <w:ilvl w:val="2"/>
          <w:numId w:val="3"/>
        </w:numPr>
        <w:jc w:val="both"/>
      </w:pPr>
      <w:r>
        <w:t xml:space="preserve">7-8 agree that even some express advocacy is somewhat protected. </w:t>
      </w:r>
    </w:p>
    <w:p w:rsidR="000A5F54" w:rsidRDefault="000A5F54" w:rsidP="000A5F54">
      <w:pPr>
        <w:pStyle w:val="ListParagraph"/>
        <w:numPr>
          <w:ilvl w:val="3"/>
          <w:numId w:val="3"/>
        </w:numPr>
        <w:jc w:val="both"/>
      </w:pPr>
      <w:r>
        <w:t xml:space="preserve">6 (not Black or Douglas) say that express advocacy of law violation is less protected than other expression though. </w:t>
      </w:r>
    </w:p>
    <w:p w:rsidR="000A5F54" w:rsidRDefault="000A5F54" w:rsidP="000A5F54">
      <w:pPr>
        <w:pStyle w:val="ListParagraph"/>
        <w:numPr>
          <w:ilvl w:val="0"/>
          <w:numId w:val="3"/>
        </w:numPr>
        <w:jc w:val="both"/>
      </w:pPr>
      <w:r w:rsidRPr="000A5F54">
        <w:rPr>
          <w:b/>
          <w:i/>
        </w:rPr>
        <w:t>Yates</w:t>
      </w:r>
      <w:r>
        <w:t xml:space="preserve"> (1957) pg 55 [Harlan]</w:t>
      </w:r>
    </w:p>
    <w:p w:rsidR="000A5F54" w:rsidRDefault="000A5F54" w:rsidP="000A5F54">
      <w:pPr>
        <w:pStyle w:val="ListParagraph"/>
        <w:numPr>
          <w:ilvl w:val="1"/>
          <w:numId w:val="3"/>
        </w:numPr>
        <w:jc w:val="both"/>
      </w:pPr>
      <w:r>
        <w:t xml:space="preserve">Similar to Dennis, but </w:t>
      </w:r>
      <w:r w:rsidRPr="000A5F54">
        <w:rPr>
          <w:u w:val="single"/>
        </w:rPr>
        <w:t>overturned</w:t>
      </w:r>
      <w:r>
        <w:t xml:space="preserve"> conviction. </w:t>
      </w:r>
    </w:p>
    <w:p w:rsidR="000A5F54" w:rsidRDefault="000A5F54" w:rsidP="000A5F54">
      <w:pPr>
        <w:pStyle w:val="ListParagraph"/>
        <w:numPr>
          <w:ilvl w:val="2"/>
          <w:numId w:val="3"/>
        </w:numPr>
        <w:jc w:val="both"/>
      </w:pPr>
      <w:r>
        <w:t>Dennis, court focused on danger, here, focused on the content of the advocacy. Saw that while saying bad acts might be necessary, hadn’t told them to do anything specific.</w:t>
      </w:r>
    </w:p>
    <w:p w:rsidR="000A5F54" w:rsidRDefault="000A5F54" w:rsidP="000A5F54">
      <w:pPr>
        <w:pStyle w:val="ListParagraph"/>
        <w:numPr>
          <w:ilvl w:val="1"/>
          <w:numId w:val="3"/>
        </w:numPr>
        <w:jc w:val="both"/>
      </w:pPr>
      <w:r w:rsidRPr="00656905">
        <w:rPr>
          <w:u w:val="single"/>
        </w:rPr>
        <w:t>Interpret Smith Act narrowly so that it seems to only reach express advocacy of imminent unlawful conduct</w:t>
      </w:r>
      <w:r>
        <w:t xml:space="preserve"> [EAUC], avoid const Q. </w:t>
      </w:r>
    </w:p>
    <w:p w:rsidR="00F847CF" w:rsidRDefault="000A5F54" w:rsidP="000A5F54">
      <w:pPr>
        <w:pStyle w:val="ListParagraph"/>
        <w:numPr>
          <w:ilvl w:val="2"/>
          <w:numId w:val="3"/>
        </w:numPr>
        <w:jc w:val="both"/>
      </w:pPr>
      <w:r>
        <w:t xml:space="preserve">Seems to be moving toward Hand in </w:t>
      </w:r>
      <w:r w:rsidRPr="000A5F54">
        <w:rPr>
          <w:i/>
        </w:rPr>
        <w:t>Masses</w:t>
      </w:r>
      <w:r>
        <w:t xml:space="preserve">. </w:t>
      </w:r>
    </w:p>
    <w:p w:rsidR="00F847CF" w:rsidRDefault="00F847CF" w:rsidP="00F847CF">
      <w:pPr>
        <w:pStyle w:val="ListParagraph"/>
        <w:numPr>
          <w:ilvl w:val="1"/>
          <w:numId w:val="3"/>
        </w:numPr>
        <w:jc w:val="both"/>
      </w:pPr>
      <w:r>
        <w:t xml:space="preserve">Harlan </w:t>
      </w:r>
      <w:r w:rsidRPr="00F847CF">
        <w:rPr>
          <w:b/>
        </w:rPr>
        <w:t>Danger Zone</w:t>
      </w:r>
      <w:r>
        <w:t xml:space="preserve"> – area where if Cong legislated, would be on thin ice – regulated speech that doesn’t expressly advocate. </w:t>
      </w:r>
    </w:p>
    <w:p w:rsidR="00656905" w:rsidRDefault="00F847CF" w:rsidP="00F847CF">
      <w:pPr>
        <w:pStyle w:val="ListParagraph"/>
        <w:numPr>
          <w:ilvl w:val="2"/>
          <w:numId w:val="3"/>
        </w:numPr>
        <w:jc w:val="both"/>
      </w:pPr>
      <w:r>
        <w:t xml:space="preserve">Act penalizing anyone who criticized the Vietnam draft – would be unconst, bc punishes speech other than that which EAUC. </w:t>
      </w:r>
    </w:p>
    <w:p w:rsidR="00656905" w:rsidRDefault="00656905" w:rsidP="00656905">
      <w:pPr>
        <w:pStyle w:val="ListParagraph"/>
        <w:numPr>
          <w:ilvl w:val="0"/>
          <w:numId w:val="3"/>
        </w:numPr>
        <w:jc w:val="both"/>
      </w:pPr>
      <w:r>
        <w:t>Two pre-Brandenburg cases</w:t>
      </w:r>
    </w:p>
    <w:p w:rsidR="00656905" w:rsidRPr="00656905" w:rsidRDefault="00656905" w:rsidP="00656905">
      <w:pPr>
        <w:pStyle w:val="ListParagraph"/>
        <w:numPr>
          <w:ilvl w:val="1"/>
          <w:numId w:val="3"/>
        </w:numPr>
        <w:jc w:val="both"/>
        <w:rPr>
          <w:i/>
        </w:rPr>
      </w:pPr>
      <w:r w:rsidRPr="00656905">
        <w:rPr>
          <w:i/>
        </w:rPr>
        <w:t xml:space="preserve">Kingsley pictures </w:t>
      </w:r>
    </w:p>
    <w:p w:rsidR="00656905" w:rsidRDefault="00656905" w:rsidP="00656905">
      <w:pPr>
        <w:pStyle w:val="ListParagraph"/>
        <w:numPr>
          <w:ilvl w:val="2"/>
          <w:numId w:val="3"/>
        </w:numPr>
        <w:jc w:val="both"/>
      </w:pPr>
      <w:r>
        <w:t xml:space="preserve">Statute making it a crime to exhibit sexually oriented material encouraging or approving of pre-marital sex. Movie. Overturned conviction – if advocacy falls short of incitement and won’t be immediately acted upon, not illegal – quotes brandeis in Whitney. </w:t>
      </w:r>
    </w:p>
    <w:p w:rsidR="00656905" w:rsidRDefault="00656905" w:rsidP="00656905">
      <w:pPr>
        <w:pStyle w:val="ListParagraph"/>
        <w:numPr>
          <w:ilvl w:val="2"/>
          <w:numId w:val="3"/>
        </w:numPr>
        <w:jc w:val="both"/>
      </w:pPr>
      <w:r>
        <w:t xml:space="preserve">If not EAUC, can’t limit speech. </w:t>
      </w:r>
    </w:p>
    <w:p w:rsidR="00656905" w:rsidRDefault="00656905" w:rsidP="00656905">
      <w:pPr>
        <w:pStyle w:val="ListParagraph"/>
        <w:numPr>
          <w:ilvl w:val="1"/>
          <w:numId w:val="3"/>
        </w:numPr>
        <w:jc w:val="both"/>
      </w:pPr>
      <w:r w:rsidRPr="00656905">
        <w:rPr>
          <w:i/>
        </w:rPr>
        <w:t>Bond v. Floyd</w:t>
      </w:r>
      <w:r>
        <w:t xml:space="preserve">. </w:t>
      </w:r>
    </w:p>
    <w:p w:rsidR="00656905" w:rsidRDefault="00656905" w:rsidP="00656905">
      <w:pPr>
        <w:pStyle w:val="ListParagraph"/>
        <w:numPr>
          <w:ilvl w:val="2"/>
          <w:numId w:val="3"/>
        </w:numPr>
        <w:jc w:val="both"/>
      </w:pPr>
      <w:r>
        <w:t xml:space="preserve">GA legislature refused to swear in Bond bc he’d expressed support for Vietnam draft resisters. Speech wasn’t a call to unlawful action, can’t be punished, so can’t exclude him. </w:t>
      </w:r>
    </w:p>
    <w:p w:rsidR="00656905" w:rsidRDefault="00656905" w:rsidP="00656905">
      <w:pPr>
        <w:pStyle w:val="ListParagraph"/>
        <w:numPr>
          <w:ilvl w:val="0"/>
          <w:numId w:val="3"/>
        </w:numPr>
        <w:jc w:val="both"/>
      </w:pPr>
      <w:r w:rsidRPr="00682BF7">
        <w:rPr>
          <w:b/>
          <w:i/>
        </w:rPr>
        <w:t>Brandenburg v. Ohio</w:t>
      </w:r>
      <w:r>
        <w:t xml:space="preserve"> (1969) pg 58 [Per Curiam]</w:t>
      </w:r>
    </w:p>
    <w:p w:rsidR="00151DF3" w:rsidRDefault="00151DF3" w:rsidP="00656905">
      <w:pPr>
        <w:pStyle w:val="ListParagraph"/>
        <w:numPr>
          <w:ilvl w:val="1"/>
          <w:numId w:val="3"/>
        </w:numPr>
        <w:jc w:val="both"/>
      </w:pPr>
      <w:r>
        <w:t xml:space="preserve">50 years after Schenck, huge break from past decisions, though purporting to be simply stating current law. Statute almost same as in Whitney. </w:t>
      </w:r>
    </w:p>
    <w:p w:rsidR="009625E2" w:rsidRDefault="00151DF3" w:rsidP="00151DF3">
      <w:pPr>
        <w:pStyle w:val="ListParagraph"/>
        <w:numPr>
          <w:ilvl w:val="1"/>
          <w:numId w:val="3"/>
        </w:numPr>
        <w:jc w:val="both"/>
      </w:pPr>
      <w:r w:rsidRPr="00682BF7">
        <w:rPr>
          <w:b/>
        </w:rPr>
        <w:t xml:space="preserve">1A forbids gov't from forbidding </w:t>
      </w:r>
      <w:r w:rsidR="00682BF7" w:rsidRPr="00682BF7">
        <w:rPr>
          <w:b/>
          <w:u w:val="single"/>
        </w:rPr>
        <w:t>even</w:t>
      </w:r>
      <w:r w:rsidRPr="00682BF7">
        <w:rPr>
          <w:b/>
        </w:rPr>
        <w:t xml:space="preserve"> express advocacy of unlawful conduct </w:t>
      </w:r>
      <w:r w:rsidR="00682BF7" w:rsidRPr="00682BF7">
        <w:rPr>
          <w:b/>
          <w:u w:val="single"/>
        </w:rPr>
        <w:t>unless</w:t>
      </w:r>
      <w:r w:rsidRPr="00682BF7">
        <w:rPr>
          <w:b/>
        </w:rPr>
        <w:t xml:space="preserve"> speaker </w:t>
      </w:r>
      <w:r w:rsidR="00682BF7" w:rsidRPr="00682BF7">
        <w:rPr>
          <w:b/>
          <w:u w:val="single"/>
        </w:rPr>
        <w:t>specifically intends</w:t>
      </w:r>
      <w:r w:rsidRPr="00682BF7">
        <w:rPr>
          <w:b/>
        </w:rPr>
        <w:t xml:space="preserve"> to incite specific unlawful action </w:t>
      </w:r>
      <w:r w:rsidR="00682BF7" w:rsidRPr="00682BF7">
        <w:rPr>
          <w:b/>
          <w:u w:val="single"/>
        </w:rPr>
        <w:t>and</w:t>
      </w:r>
      <w:r w:rsidRPr="00682BF7">
        <w:rPr>
          <w:b/>
        </w:rPr>
        <w:t xml:space="preserve"> such action</w:t>
      </w:r>
      <w:r w:rsidR="00682BF7" w:rsidRPr="00682BF7">
        <w:rPr>
          <w:b/>
        </w:rPr>
        <w:t xml:space="preserve"> is </w:t>
      </w:r>
      <w:r w:rsidR="00682BF7" w:rsidRPr="009625E2">
        <w:rPr>
          <w:b/>
          <w:u w:val="single"/>
        </w:rPr>
        <w:t>likely</w:t>
      </w:r>
      <w:r w:rsidR="00682BF7" w:rsidRPr="00682BF7">
        <w:rPr>
          <w:b/>
        </w:rPr>
        <w:t xml:space="preserve"> to result </w:t>
      </w:r>
      <w:r w:rsidR="00682BF7" w:rsidRPr="009625E2">
        <w:rPr>
          <w:b/>
          <w:u w:val="single"/>
        </w:rPr>
        <w:t>imminently</w:t>
      </w:r>
      <w:r w:rsidR="00682BF7">
        <w:t>.</w:t>
      </w:r>
    </w:p>
    <w:p w:rsidR="009625E2" w:rsidRDefault="009625E2" w:rsidP="009625E2">
      <w:pPr>
        <w:pStyle w:val="ListParagraph"/>
        <w:numPr>
          <w:ilvl w:val="2"/>
          <w:numId w:val="3"/>
        </w:numPr>
        <w:jc w:val="both"/>
      </w:pPr>
      <w:r>
        <w:t xml:space="preserve">Essentially combines Hand’s protective elements in Masses with most speech protective elements of H/B C&amp;P danger. </w:t>
      </w:r>
    </w:p>
    <w:p w:rsidR="009625E2" w:rsidRDefault="009625E2" w:rsidP="009625E2">
      <w:pPr>
        <w:pStyle w:val="ListParagraph"/>
        <w:numPr>
          <w:ilvl w:val="2"/>
          <w:numId w:val="3"/>
        </w:numPr>
        <w:jc w:val="both"/>
      </w:pPr>
      <w:r>
        <w:t xml:space="preserve">Doesn’t address gravity of the danger – later, clarifies must be very serious. </w:t>
      </w:r>
    </w:p>
    <w:p w:rsidR="009625E2" w:rsidRDefault="009625E2" w:rsidP="009625E2">
      <w:pPr>
        <w:pStyle w:val="ListParagraph"/>
        <w:numPr>
          <w:ilvl w:val="2"/>
          <w:numId w:val="3"/>
        </w:numPr>
        <w:jc w:val="both"/>
      </w:pPr>
      <w:r>
        <w:t xml:space="preserve">Also, doesn’t </w:t>
      </w:r>
      <w:r>
        <w:rPr>
          <w:i/>
        </w:rPr>
        <w:t>explicitly</w:t>
      </w:r>
      <w:r>
        <w:t xml:space="preserve"> say “express” is needed, this was just the speech at issue. Interpreted as such.</w:t>
      </w:r>
    </w:p>
    <w:p w:rsidR="009625E2" w:rsidRDefault="009625E2" w:rsidP="009625E2">
      <w:pPr>
        <w:pStyle w:val="ListParagraph"/>
        <w:numPr>
          <w:ilvl w:val="2"/>
          <w:numId w:val="3"/>
        </w:numPr>
        <w:jc w:val="both"/>
      </w:pPr>
      <w:r>
        <w:t xml:space="preserve">“Likely” and “Imminent” – to shed ambiguity of C&amp;P, and all their baggage. </w:t>
      </w:r>
      <w:r w:rsidR="00011943">
        <w:t xml:space="preserve">Replaces C&amp;P danger. </w:t>
      </w:r>
    </w:p>
    <w:p w:rsidR="009625E2" w:rsidRDefault="009625E2" w:rsidP="009625E2">
      <w:pPr>
        <w:pStyle w:val="ListParagraph"/>
        <w:numPr>
          <w:ilvl w:val="1"/>
          <w:numId w:val="3"/>
        </w:numPr>
        <w:jc w:val="both"/>
      </w:pPr>
      <w:r w:rsidRPr="009625E2">
        <w:rPr>
          <w:b/>
        </w:rPr>
        <w:t xml:space="preserve">Today: can't punish unless express advocacy of Clear, serious, imminent danger that is very </w:t>
      </w:r>
      <w:r w:rsidRPr="009625E2">
        <w:rPr>
          <w:b/>
          <w:u w:val="single"/>
        </w:rPr>
        <w:t>grave</w:t>
      </w:r>
      <w:r>
        <w:t>.</w:t>
      </w:r>
    </w:p>
    <w:p w:rsidR="009625E2" w:rsidRDefault="009625E2" w:rsidP="009625E2">
      <w:pPr>
        <w:pStyle w:val="ListParagraph"/>
        <w:numPr>
          <w:ilvl w:val="2"/>
          <w:numId w:val="3"/>
        </w:numPr>
        <w:jc w:val="both"/>
      </w:pPr>
      <w:r>
        <w:t xml:space="preserve">Gravity of state’s interest alone is not enough to justify. </w:t>
      </w:r>
    </w:p>
    <w:p w:rsidR="009625E2" w:rsidRDefault="009625E2" w:rsidP="009625E2">
      <w:pPr>
        <w:pStyle w:val="ListParagraph"/>
        <w:numPr>
          <w:ilvl w:val="1"/>
          <w:numId w:val="3"/>
        </w:numPr>
        <w:jc w:val="both"/>
      </w:pPr>
      <w:r>
        <w:t xml:space="preserve">Court meant what it said – </w:t>
      </w:r>
      <w:r w:rsidRPr="009625E2">
        <w:rPr>
          <w:u w:val="single"/>
        </w:rPr>
        <w:t>Brandenburg treated as stated law for last 40 years</w:t>
      </w:r>
      <w:r>
        <w:t xml:space="preserve">. </w:t>
      </w:r>
    </w:p>
    <w:p w:rsidR="009625E2" w:rsidRDefault="009625E2" w:rsidP="009625E2">
      <w:pPr>
        <w:pStyle w:val="ListParagraph"/>
        <w:numPr>
          <w:ilvl w:val="2"/>
          <w:numId w:val="3"/>
        </w:numPr>
        <w:jc w:val="both"/>
      </w:pPr>
      <w:r>
        <w:t>Is this too narrow? Does it miss speech that may actually cause harm? If court enforced narrowly, allowed speech that caused harm, would court lose legitimacy in eyes of public?</w:t>
      </w:r>
    </w:p>
    <w:p w:rsidR="009625E2" w:rsidRDefault="009625E2" w:rsidP="009625E2">
      <w:pPr>
        <w:pStyle w:val="ListParagraph"/>
        <w:numPr>
          <w:ilvl w:val="2"/>
          <w:numId w:val="3"/>
        </w:numPr>
        <w:jc w:val="both"/>
      </w:pPr>
      <w:r w:rsidRPr="009625E2">
        <w:rPr>
          <w:i/>
        </w:rPr>
        <w:t>Brandenburg</w:t>
      </w:r>
      <w:r>
        <w:t xml:space="preserve"> meant to build a fortress around 1A, shield us from the temptations to under-protect speech, be influenced by the public – we can look back on WWI/WWII cases now and see that wrong, but seemed right at the time. A type of pre-commitment device to </w:t>
      </w:r>
      <w:r w:rsidRPr="009625E2">
        <w:rPr>
          <w:u w:val="single"/>
        </w:rPr>
        <w:t>prevent us from making the same mistakes as our predecessors</w:t>
      </w:r>
      <w:r>
        <w:t xml:space="preserve">. </w:t>
      </w:r>
    </w:p>
    <w:p w:rsidR="009625E2" w:rsidRDefault="009625E2" w:rsidP="009625E2">
      <w:pPr>
        <w:pStyle w:val="ListParagraph"/>
        <w:numPr>
          <w:ilvl w:val="2"/>
          <w:numId w:val="3"/>
        </w:numPr>
        <w:jc w:val="both"/>
      </w:pPr>
      <w:r>
        <w:t xml:space="preserve">Rigid rules also important because the “worst case scenario” that </w:t>
      </w:r>
      <w:r w:rsidRPr="009625E2">
        <w:rPr>
          <w:i/>
        </w:rPr>
        <w:t>Dennis</w:t>
      </w:r>
      <w:r>
        <w:t xml:space="preserve"> was trying at almost never happens. Tailoring rule around that scenario is oppressive to everything else</w:t>
      </w:r>
    </w:p>
    <w:p w:rsidR="009625E2" w:rsidRDefault="009625E2" w:rsidP="009625E2">
      <w:pPr>
        <w:pStyle w:val="ListParagraph"/>
        <w:numPr>
          <w:ilvl w:val="3"/>
          <w:numId w:val="3"/>
        </w:numPr>
        <w:jc w:val="both"/>
      </w:pPr>
      <w:r>
        <w:t xml:space="preserve">And when worst case happens, can be sure gov’t will ignore rule anyway. </w:t>
      </w:r>
    </w:p>
    <w:p w:rsidR="00D252C7" w:rsidRDefault="009625E2" w:rsidP="009625E2">
      <w:pPr>
        <w:pStyle w:val="ListParagraph"/>
        <w:numPr>
          <w:ilvl w:val="1"/>
          <w:numId w:val="3"/>
        </w:numPr>
        <w:jc w:val="both"/>
      </w:pPr>
      <w:r w:rsidRPr="009625E2">
        <w:rPr>
          <w:i/>
        </w:rPr>
        <w:t>Brandenburg</w:t>
      </w:r>
      <w:r>
        <w:t xml:space="preserve"> protects in criminal situations. Does it give you a right in others? (say kicked out of school for expressly advocating – does school need to abide by </w:t>
      </w:r>
      <w:r w:rsidRPr="009625E2">
        <w:rPr>
          <w:i/>
        </w:rPr>
        <w:t>Brandenburg</w:t>
      </w:r>
      <w:r>
        <w:t>?)</w:t>
      </w:r>
    </w:p>
    <w:p w:rsidR="00D252C7" w:rsidRDefault="00D252C7" w:rsidP="00D252C7">
      <w:pPr>
        <w:jc w:val="both"/>
      </w:pPr>
    </w:p>
    <w:p w:rsidR="00D252C7" w:rsidRDefault="00D252C7" w:rsidP="00072C22">
      <w:pPr>
        <w:pStyle w:val="Heading2"/>
      </w:pPr>
      <w:r>
        <w:t>Threats</w:t>
      </w:r>
    </w:p>
    <w:p w:rsidR="00D252C7" w:rsidRDefault="00D252C7" w:rsidP="00D252C7">
      <w:pPr>
        <w:jc w:val="both"/>
      </w:pPr>
    </w:p>
    <w:p w:rsidR="001A314C" w:rsidRDefault="001A314C" w:rsidP="00D252C7">
      <w:pPr>
        <w:pStyle w:val="ListParagraph"/>
        <w:numPr>
          <w:ilvl w:val="0"/>
          <w:numId w:val="4"/>
        </w:numPr>
        <w:jc w:val="both"/>
      </w:pPr>
      <w:r>
        <w:t>Warning vs. Threat</w:t>
      </w:r>
    </w:p>
    <w:p w:rsidR="001A314C" w:rsidRDefault="001A314C" w:rsidP="001A314C">
      <w:pPr>
        <w:pStyle w:val="ListParagraph"/>
        <w:numPr>
          <w:ilvl w:val="1"/>
          <w:numId w:val="4"/>
        </w:numPr>
        <w:jc w:val="both"/>
      </w:pPr>
      <w:r>
        <w:t>Warning – provides you with info you can choose to act or not act on</w:t>
      </w:r>
    </w:p>
    <w:p w:rsidR="001A314C" w:rsidRDefault="001A314C" w:rsidP="001A314C">
      <w:pPr>
        <w:pStyle w:val="ListParagraph"/>
        <w:numPr>
          <w:ilvl w:val="1"/>
          <w:numId w:val="4"/>
        </w:numPr>
        <w:jc w:val="both"/>
      </w:pPr>
      <w:r>
        <w:t xml:space="preserve">Threat </w:t>
      </w:r>
      <w:r w:rsidRPr="001A314C">
        <w:rPr>
          <w:u w:val="single"/>
        </w:rPr>
        <w:t>creates</w:t>
      </w:r>
      <w:r>
        <w:t xml:space="preserve"> the danger that previously didn’t exist. Not meant to provide you with info for your autonomous judgment, but to create a coercive situation. </w:t>
      </w:r>
    </w:p>
    <w:p w:rsidR="001A314C" w:rsidRDefault="001A314C" w:rsidP="001A314C">
      <w:pPr>
        <w:pStyle w:val="ListParagraph"/>
        <w:numPr>
          <w:ilvl w:val="2"/>
          <w:numId w:val="4"/>
        </w:numPr>
        <w:jc w:val="both"/>
      </w:pPr>
      <w:r>
        <w:t xml:space="preserve">Nature of a threat, </w:t>
      </w:r>
      <w:r w:rsidRPr="001A314C">
        <w:rPr>
          <w:b/>
        </w:rPr>
        <w:t>doesn’t serve the purposes of the 1A</w:t>
      </w:r>
      <w:r>
        <w:t>.</w:t>
      </w:r>
    </w:p>
    <w:p w:rsidR="001A314C" w:rsidRDefault="001A314C" w:rsidP="001A314C">
      <w:pPr>
        <w:pStyle w:val="ListParagraph"/>
        <w:numPr>
          <w:ilvl w:val="2"/>
          <w:numId w:val="4"/>
        </w:numPr>
        <w:jc w:val="both"/>
      </w:pPr>
      <w:r>
        <w:t xml:space="preserve">The </w:t>
      </w:r>
      <w:r w:rsidRPr="00B71638">
        <w:rPr>
          <w:u w:val="single"/>
        </w:rPr>
        <w:t>harm occurs when made</w:t>
      </w:r>
      <w:r>
        <w:t>, the harm being the fear and angst that is created.</w:t>
      </w:r>
    </w:p>
    <w:p w:rsidR="001A314C" w:rsidRDefault="001A314C" w:rsidP="001A314C">
      <w:pPr>
        <w:pStyle w:val="ListParagraph"/>
        <w:numPr>
          <w:ilvl w:val="3"/>
          <w:numId w:val="4"/>
        </w:numPr>
        <w:jc w:val="both"/>
      </w:pPr>
      <w:r>
        <w:t xml:space="preserve">The fear and angst is imminent and immediate. </w:t>
      </w:r>
    </w:p>
    <w:p w:rsidR="001A314C" w:rsidRDefault="001A314C" w:rsidP="001A314C">
      <w:pPr>
        <w:pStyle w:val="ListParagraph"/>
        <w:numPr>
          <w:ilvl w:val="0"/>
          <w:numId w:val="4"/>
        </w:numPr>
        <w:jc w:val="both"/>
      </w:pPr>
      <w:r>
        <w:t>Low value</w:t>
      </w:r>
    </w:p>
    <w:p w:rsidR="001A314C" w:rsidRDefault="001A314C" w:rsidP="001A314C">
      <w:pPr>
        <w:pStyle w:val="ListParagraph"/>
        <w:numPr>
          <w:ilvl w:val="1"/>
          <w:numId w:val="4"/>
        </w:numPr>
        <w:jc w:val="both"/>
      </w:pPr>
      <w:r>
        <w:t xml:space="preserve">Because of nature of threat, feel ok saying it is </w:t>
      </w:r>
      <w:r w:rsidRPr="00B71638">
        <w:rPr>
          <w:u w:val="single"/>
        </w:rPr>
        <w:t>low value and can be regulated in ways that other speech cannot</w:t>
      </w:r>
      <w:r>
        <w:t xml:space="preserve">. </w:t>
      </w:r>
      <w:r w:rsidR="000453E4">
        <w:t>(see section below)</w:t>
      </w:r>
    </w:p>
    <w:p w:rsidR="001A314C" w:rsidRDefault="001A314C" w:rsidP="001A314C">
      <w:pPr>
        <w:pStyle w:val="ListParagraph"/>
        <w:numPr>
          <w:ilvl w:val="0"/>
          <w:numId w:val="4"/>
        </w:numPr>
        <w:jc w:val="both"/>
      </w:pPr>
      <w:r>
        <w:t>Framework</w:t>
      </w:r>
    </w:p>
    <w:p w:rsidR="001A314C" w:rsidRDefault="001A314C" w:rsidP="001A314C">
      <w:pPr>
        <w:pStyle w:val="ListParagraph"/>
        <w:numPr>
          <w:ilvl w:val="1"/>
          <w:numId w:val="4"/>
        </w:numPr>
        <w:jc w:val="both"/>
      </w:pPr>
      <w:r>
        <w:t xml:space="preserve">Doesn’t really make sense to apply EAUC/C&amp;P framework – </w:t>
      </w:r>
      <w:r w:rsidRPr="00B71638">
        <w:rPr>
          <w:u w:val="single"/>
        </w:rPr>
        <w:t>purpose isn’t to prevent the harm, but to protect the individual who is the target of the threat</w:t>
      </w:r>
      <w:r>
        <w:t xml:space="preserve">. </w:t>
      </w:r>
    </w:p>
    <w:p w:rsidR="00B71638" w:rsidRDefault="001A314C" w:rsidP="001A314C">
      <w:pPr>
        <w:pStyle w:val="ListParagraph"/>
        <w:numPr>
          <w:ilvl w:val="2"/>
          <w:numId w:val="4"/>
        </w:numPr>
        <w:jc w:val="both"/>
      </w:pPr>
      <w:r>
        <w:t xml:space="preserve">Intent/capacity to harm of speaker doesn’t matter, as long as the </w:t>
      </w:r>
      <w:r w:rsidRPr="00B71638">
        <w:rPr>
          <w:u w:val="single"/>
        </w:rPr>
        <w:t>victim</w:t>
      </w:r>
      <w:r>
        <w:t xml:space="preserve"> believes it. </w:t>
      </w:r>
      <w:r w:rsidR="00B71638">
        <w:t>(if victim knows it’s empty, then no harm)</w:t>
      </w:r>
    </w:p>
    <w:p w:rsidR="00B71638" w:rsidRDefault="00B71638" w:rsidP="00B71638">
      <w:pPr>
        <w:pStyle w:val="ListParagraph"/>
        <w:numPr>
          <w:ilvl w:val="1"/>
          <w:numId w:val="4"/>
        </w:numPr>
        <w:jc w:val="both"/>
      </w:pPr>
      <w:r>
        <w:t>Hypo of telling judge if they don’t acquit, they won’t be reelected. Threat? What if out them as gay? One is blackmail, but why?</w:t>
      </w:r>
    </w:p>
    <w:p w:rsidR="00A1339E" w:rsidRDefault="00B71638" w:rsidP="00B71638">
      <w:pPr>
        <w:pStyle w:val="ListParagraph"/>
        <w:numPr>
          <w:ilvl w:val="2"/>
          <w:numId w:val="4"/>
        </w:numPr>
        <w:jc w:val="both"/>
      </w:pPr>
      <w:r>
        <w:t>Threatening non-reelection, or implying that will be the result? If a legislator, aren’t you just threatening them with democracy? Not a problem.</w:t>
      </w:r>
    </w:p>
    <w:p w:rsidR="00A1339E" w:rsidRDefault="00A1339E" w:rsidP="00A1339E">
      <w:pPr>
        <w:pStyle w:val="ListParagraph"/>
        <w:numPr>
          <w:ilvl w:val="3"/>
          <w:numId w:val="4"/>
        </w:numPr>
        <w:jc w:val="both"/>
      </w:pPr>
      <w:r>
        <w:t xml:space="preserve">The threat is not </w:t>
      </w:r>
      <w:r w:rsidRPr="00A1339E">
        <w:rPr>
          <w:u w:val="single"/>
        </w:rPr>
        <w:t>illegal</w:t>
      </w:r>
      <w:r>
        <w:t>.</w:t>
      </w:r>
    </w:p>
    <w:p w:rsidR="00A1339E" w:rsidRDefault="00A1339E" w:rsidP="00A1339E">
      <w:pPr>
        <w:pStyle w:val="ListParagraph"/>
        <w:numPr>
          <w:ilvl w:val="2"/>
          <w:numId w:val="4"/>
        </w:numPr>
        <w:jc w:val="both"/>
      </w:pPr>
      <w:r>
        <w:t xml:space="preserve">Have a right to talk about a judge being gay, but not to say IF X, then I’ll out you. </w:t>
      </w:r>
    </w:p>
    <w:p w:rsidR="00B71638" w:rsidRDefault="00A1339E" w:rsidP="00A1339E">
      <w:pPr>
        <w:pStyle w:val="ListParagraph"/>
        <w:numPr>
          <w:ilvl w:val="3"/>
          <w:numId w:val="4"/>
        </w:numPr>
        <w:jc w:val="both"/>
      </w:pPr>
      <w:r w:rsidRPr="00A1339E">
        <w:rPr>
          <w:u w:val="single"/>
        </w:rPr>
        <w:t>Blackmail is an example where something you could legally do becomes, in the context of a threat, a crime</w:t>
      </w:r>
      <w:r>
        <w:t xml:space="preserve">.  </w:t>
      </w:r>
    </w:p>
    <w:p w:rsidR="00A1339E" w:rsidRDefault="00A1339E" w:rsidP="00B71638">
      <w:pPr>
        <w:pStyle w:val="ListParagraph"/>
        <w:numPr>
          <w:ilvl w:val="2"/>
          <w:numId w:val="4"/>
        </w:numPr>
        <w:jc w:val="both"/>
      </w:pPr>
      <w:r>
        <w:t>If say “dire consequences will happen”? Ambiguous – kill family, or not re-elect?</w:t>
      </w:r>
    </w:p>
    <w:p w:rsidR="00A1339E" w:rsidRDefault="00B71638" w:rsidP="00A1339E">
      <w:pPr>
        <w:pStyle w:val="ListParagraph"/>
        <w:numPr>
          <w:ilvl w:val="3"/>
          <w:numId w:val="4"/>
        </w:numPr>
        <w:jc w:val="both"/>
      </w:pPr>
      <w:r w:rsidRPr="00D35B8E">
        <w:rPr>
          <w:u w:val="single"/>
        </w:rPr>
        <w:t>If ambiguous, don’t punish</w:t>
      </w:r>
      <w:r>
        <w:t xml:space="preserve"> – don’t want to punish those who didn’t intend to threaten.</w:t>
      </w:r>
    </w:p>
    <w:p w:rsidR="00D35B8E" w:rsidRDefault="00A1339E" w:rsidP="00A1339E">
      <w:pPr>
        <w:pStyle w:val="ListParagraph"/>
        <w:numPr>
          <w:ilvl w:val="3"/>
          <w:numId w:val="4"/>
        </w:numPr>
        <w:jc w:val="both"/>
      </w:pPr>
      <w:r>
        <w:t xml:space="preserve">Same problem with Speakers A,B,C in incitement analysis – chilling on C if punish B, bc unclear which one you’ll be in. </w:t>
      </w:r>
    </w:p>
    <w:p w:rsidR="00B71638" w:rsidRDefault="00D35B8E" w:rsidP="00A1339E">
      <w:pPr>
        <w:pStyle w:val="ListParagraph"/>
        <w:numPr>
          <w:ilvl w:val="3"/>
          <w:numId w:val="4"/>
        </w:numPr>
        <w:jc w:val="both"/>
      </w:pPr>
      <w:r>
        <w:t xml:space="preserve">Ambiguity takes it out of low value speech. </w:t>
      </w:r>
    </w:p>
    <w:p w:rsidR="00D35B8E" w:rsidRDefault="00D35B8E" w:rsidP="00D35B8E">
      <w:pPr>
        <w:pStyle w:val="ListParagraph"/>
        <w:numPr>
          <w:ilvl w:val="0"/>
          <w:numId w:val="4"/>
        </w:numPr>
        <w:jc w:val="both"/>
      </w:pPr>
      <w:r w:rsidRPr="00D35B8E">
        <w:rPr>
          <w:b/>
          <w:i/>
        </w:rPr>
        <w:t>Bridges v. California</w:t>
      </w:r>
      <w:r>
        <w:t xml:space="preserve"> (1941) pg 64</w:t>
      </w:r>
    </w:p>
    <w:p w:rsidR="00D35B8E" w:rsidRDefault="00D35B8E" w:rsidP="00D35B8E">
      <w:pPr>
        <w:pStyle w:val="ListParagraph"/>
        <w:numPr>
          <w:ilvl w:val="1"/>
          <w:numId w:val="4"/>
        </w:numPr>
        <w:jc w:val="both"/>
      </w:pPr>
      <w:r>
        <w:t>Sent telegram to Sec of Labor describing judge’s decision as outrageous, and suggest that if decision was enforced, his union would call strike.</w:t>
      </w:r>
    </w:p>
    <w:p w:rsidR="00D35B8E" w:rsidRDefault="00D35B8E" w:rsidP="00D35B8E">
      <w:pPr>
        <w:pStyle w:val="ListParagraph"/>
        <w:numPr>
          <w:ilvl w:val="2"/>
          <w:numId w:val="4"/>
        </w:numPr>
        <w:jc w:val="both"/>
      </w:pPr>
      <w:r>
        <w:t xml:space="preserve">Found guilty of contempt of court. </w:t>
      </w:r>
    </w:p>
    <w:p w:rsidR="00D35B8E" w:rsidRDefault="00D35B8E" w:rsidP="00D35B8E">
      <w:pPr>
        <w:pStyle w:val="ListParagraph"/>
        <w:numPr>
          <w:ilvl w:val="1"/>
          <w:numId w:val="4"/>
        </w:numPr>
        <w:jc w:val="both"/>
      </w:pPr>
      <w:r>
        <w:t>Black – conviction unconst</w:t>
      </w:r>
    </w:p>
    <w:p w:rsidR="00D35B8E" w:rsidRDefault="00D35B8E" w:rsidP="00D35B8E">
      <w:pPr>
        <w:pStyle w:val="ListParagraph"/>
        <w:numPr>
          <w:ilvl w:val="2"/>
          <w:numId w:val="4"/>
        </w:numPr>
        <w:jc w:val="both"/>
      </w:pPr>
      <w:r>
        <w:t xml:space="preserve">The “substantive evil” was not enough, and would not be diverted by silencing. Can’t insulate judiciary from criticism. A strike was a foreseeable potential consequence of the decision. </w:t>
      </w:r>
    </w:p>
    <w:p w:rsidR="00D35B8E" w:rsidRDefault="00D35B8E" w:rsidP="00D35B8E">
      <w:pPr>
        <w:pStyle w:val="ListParagraph"/>
        <w:numPr>
          <w:ilvl w:val="1"/>
          <w:numId w:val="4"/>
        </w:numPr>
        <w:jc w:val="both"/>
      </w:pPr>
      <w:r>
        <w:t>Frankfurter plus 3 dissenting</w:t>
      </w:r>
    </w:p>
    <w:p w:rsidR="00D35B8E" w:rsidRDefault="00D35B8E" w:rsidP="00D35B8E">
      <w:pPr>
        <w:pStyle w:val="ListParagraph"/>
        <w:numPr>
          <w:ilvl w:val="0"/>
          <w:numId w:val="4"/>
        </w:numPr>
        <w:jc w:val="both"/>
      </w:pPr>
      <w:r w:rsidRPr="00D27031">
        <w:rPr>
          <w:i/>
        </w:rPr>
        <w:t>Watts v. US</w:t>
      </w:r>
      <w:r>
        <w:t xml:space="preserve"> (1969) pg 66</w:t>
      </w:r>
    </w:p>
    <w:p w:rsidR="00D35B8E" w:rsidRPr="00D35B8E" w:rsidRDefault="00D35B8E" w:rsidP="00D35B8E">
      <w:pPr>
        <w:pStyle w:val="ListParagraph"/>
        <w:numPr>
          <w:ilvl w:val="1"/>
          <w:numId w:val="4"/>
        </w:numPr>
        <w:jc w:val="both"/>
      </w:pPr>
      <w:r>
        <w:t xml:space="preserve">Statute was </w:t>
      </w:r>
      <w:r w:rsidRPr="00D35B8E">
        <w:t xml:space="preserve">facially const, but reversed conviction because the “political hyperbole” wasn’t a threat. </w:t>
      </w:r>
    </w:p>
    <w:p w:rsidR="00D35B8E" w:rsidRPr="00D35B8E" w:rsidRDefault="00D35B8E" w:rsidP="00D35B8E">
      <w:pPr>
        <w:pStyle w:val="NoteLevel1"/>
        <w:numPr>
          <w:ilvl w:val="0"/>
          <w:numId w:val="4"/>
        </w:numPr>
      </w:pPr>
      <w:r w:rsidRPr="00D35B8E">
        <w:rPr>
          <w:b/>
          <w:i/>
        </w:rPr>
        <w:t>Planned Parenthood v. American Coalition of Life Activists</w:t>
      </w:r>
      <w:r w:rsidRPr="00D35B8E">
        <w:t xml:space="preserve"> (9</w:t>
      </w:r>
      <w:r w:rsidRPr="00D35B8E">
        <w:rPr>
          <w:vertAlign w:val="superscript"/>
        </w:rPr>
        <w:t>th</w:t>
      </w:r>
      <w:r w:rsidRPr="00D35B8E">
        <w:t xml:space="preserve"> 2002) pg 67</w:t>
      </w:r>
    </w:p>
    <w:p w:rsidR="00D35B8E" w:rsidRDefault="00D35B8E" w:rsidP="00D35B8E">
      <w:pPr>
        <w:pStyle w:val="ListParagraph"/>
        <w:numPr>
          <w:ilvl w:val="1"/>
          <w:numId w:val="4"/>
        </w:numPr>
        <w:jc w:val="both"/>
      </w:pPr>
      <w:r>
        <w:t>Nuremburg files, Wanted posters of abortion doctors.</w:t>
      </w:r>
    </w:p>
    <w:p w:rsidR="00CD5D95" w:rsidRDefault="00D35B8E" w:rsidP="00D35B8E">
      <w:pPr>
        <w:pStyle w:val="ListParagraph"/>
        <w:numPr>
          <w:ilvl w:val="2"/>
          <w:numId w:val="4"/>
        </w:numPr>
        <w:jc w:val="both"/>
      </w:pPr>
      <w:r>
        <w:t>Are they threats</w:t>
      </w:r>
      <w:r w:rsidR="00CD5D95">
        <w:t xml:space="preserve">? Not a technical threat – the website people aren’t going to go out and kill the doctors. </w:t>
      </w:r>
    </w:p>
    <w:p w:rsidR="00CD5D95" w:rsidRDefault="00CD5D95" w:rsidP="00D35B8E">
      <w:pPr>
        <w:pStyle w:val="ListParagraph"/>
        <w:numPr>
          <w:ilvl w:val="2"/>
          <w:numId w:val="4"/>
        </w:numPr>
        <w:jc w:val="both"/>
      </w:pPr>
      <w:r>
        <w:t>But standard is “</w:t>
      </w:r>
      <w:r w:rsidRPr="00CD5D95">
        <w:rPr>
          <w:b/>
        </w:rPr>
        <w:t>whether a reasonable person would foresee that the statement would be interpreted by those to whom the maker communicated the statement as a serious expression of intent to harm or assault</w:t>
      </w:r>
      <w:r>
        <w:t xml:space="preserve">.” </w:t>
      </w:r>
    </w:p>
    <w:p w:rsidR="00CD5D95" w:rsidRDefault="00CD5D95" w:rsidP="00CD5D95">
      <w:pPr>
        <w:pStyle w:val="ListParagraph"/>
        <w:numPr>
          <w:ilvl w:val="3"/>
          <w:numId w:val="4"/>
        </w:numPr>
        <w:jc w:val="both"/>
      </w:pPr>
      <w:r w:rsidRPr="00CD5D95">
        <w:rPr>
          <w:u w:val="single"/>
        </w:rPr>
        <w:t>Maj – intent here is unambiguous, it is a threat</w:t>
      </w:r>
      <w:r>
        <w:t xml:space="preserve">. </w:t>
      </w:r>
    </w:p>
    <w:p w:rsidR="00CD5D95" w:rsidRDefault="00CD5D95" w:rsidP="00CD5D95">
      <w:pPr>
        <w:pStyle w:val="ListParagraph"/>
        <w:numPr>
          <w:ilvl w:val="4"/>
          <w:numId w:val="4"/>
        </w:numPr>
        <w:jc w:val="both"/>
      </w:pPr>
      <w:r>
        <w:t>They are avoiding the magic words like in express incitement</w:t>
      </w:r>
      <w:r w:rsidR="00414D02">
        <w:t xml:space="preserve">, but intent is clear. </w:t>
      </w:r>
    </w:p>
    <w:p w:rsidR="00CD5D95" w:rsidRDefault="00CD5D95" w:rsidP="00CD5D95">
      <w:pPr>
        <w:pStyle w:val="ListParagraph"/>
        <w:numPr>
          <w:ilvl w:val="3"/>
          <w:numId w:val="4"/>
        </w:numPr>
        <w:jc w:val="both"/>
      </w:pPr>
      <w:r>
        <w:t xml:space="preserve">Dissent – </w:t>
      </w:r>
      <w:r w:rsidR="00414D02">
        <w:t xml:space="preserve">in order to punish, have to have either express incitement or technical threat. </w:t>
      </w:r>
      <w:r>
        <w:t xml:space="preserve">.  </w:t>
      </w:r>
    </w:p>
    <w:p w:rsidR="00CD5D95" w:rsidRDefault="00CD5D95" w:rsidP="00CD5D95">
      <w:pPr>
        <w:pStyle w:val="ListParagraph"/>
        <w:numPr>
          <w:ilvl w:val="1"/>
          <w:numId w:val="4"/>
        </w:numPr>
        <w:jc w:val="both"/>
      </w:pPr>
      <w:r w:rsidRPr="00CD5D95">
        <w:rPr>
          <w:u w:val="single"/>
        </w:rPr>
        <w:t>Incitement</w:t>
      </w:r>
      <w:r>
        <w:t>?</w:t>
      </w:r>
    </w:p>
    <w:p w:rsidR="00CD5D95" w:rsidRDefault="00CD5D95" w:rsidP="00CD5D95">
      <w:pPr>
        <w:pStyle w:val="ListParagraph"/>
        <w:numPr>
          <w:ilvl w:val="2"/>
          <w:numId w:val="4"/>
        </w:numPr>
        <w:jc w:val="both"/>
      </w:pPr>
      <w:r>
        <w:t xml:space="preserve">Express? Wanted poster so close, may cross the line. </w:t>
      </w:r>
    </w:p>
    <w:p w:rsidR="00CD5D95" w:rsidRDefault="00CD5D95" w:rsidP="00CD5D95">
      <w:pPr>
        <w:pStyle w:val="ListParagraph"/>
        <w:numPr>
          <w:ilvl w:val="2"/>
          <w:numId w:val="4"/>
        </w:numPr>
        <w:jc w:val="both"/>
      </w:pPr>
      <w:r>
        <w:t xml:space="preserve">Likely and Imminent? No, flunks Brandenburg. </w:t>
      </w:r>
    </w:p>
    <w:p w:rsidR="00CD5D95" w:rsidRDefault="00CD5D95" w:rsidP="00CD5D95">
      <w:pPr>
        <w:pStyle w:val="ListParagraph"/>
        <w:numPr>
          <w:ilvl w:val="2"/>
          <w:numId w:val="4"/>
        </w:numPr>
        <w:jc w:val="both"/>
      </w:pPr>
      <w:r>
        <w:t>(How much to we need to replicate every element of the incitement test when we deal with other types of low value speech?)</w:t>
      </w:r>
    </w:p>
    <w:p w:rsidR="00D27031" w:rsidRDefault="00CD5D95" w:rsidP="00CD5D95">
      <w:pPr>
        <w:pStyle w:val="ListParagraph"/>
        <w:numPr>
          <w:ilvl w:val="1"/>
          <w:numId w:val="4"/>
        </w:numPr>
        <w:jc w:val="both"/>
      </w:pPr>
      <w:r>
        <w:t xml:space="preserve">Note: </w:t>
      </w:r>
      <w:r w:rsidRPr="00414D02">
        <w:rPr>
          <w:u w:val="single"/>
        </w:rPr>
        <w:t>In the threat context, the court does NOT insist that the degree of gravity be as great</w:t>
      </w:r>
      <w:r>
        <w:t xml:space="preserve">. </w:t>
      </w:r>
    </w:p>
    <w:p w:rsidR="00414D02" w:rsidRDefault="00D27031" w:rsidP="00D27031">
      <w:pPr>
        <w:pStyle w:val="ListParagraph"/>
        <w:numPr>
          <w:ilvl w:val="2"/>
          <w:numId w:val="4"/>
        </w:numPr>
        <w:jc w:val="both"/>
      </w:pPr>
      <w:r>
        <w:t xml:space="preserve">Harm here is the overbearing on the individual autonomy of the person, court willing to uphold prohibition. </w:t>
      </w:r>
    </w:p>
    <w:p w:rsidR="00414D02" w:rsidRDefault="00414D02" w:rsidP="00CD5D95">
      <w:pPr>
        <w:pStyle w:val="ListParagraph"/>
        <w:numPr>
          <w:ilvl w:val="1"/>
          <w:numId w:val="4"/>
        </w:numPr>
        <w:jc w:val="both"/>
      </w:pPr>
      <w:r>
        <w:t>Is combination of express incitement and facilitating information sufficient?</w:t>
      </w:r>
    </w:p>
    <w:p w:rsidR="00D27031" w:rsidRDefault="00414D02" w:rsidP="00414D02">
      <w:pPr>
        <w:pStyle w:val="ListParagraph"/>
        <w:numPr>
          <w:ilvl w:val="2"/>
          <w:numId w:val="4"/>
        </w:numPr>
        <w:jc w:val="both"/>
      </w:pPr>
      <w:r>
        <w:t xml:space="preserve">Probablity increases, but this is still just bad tendency. </w:t>
      </w:r>
    </w:p>
    <w:p w:rsidR="00D27031" w:rsidRDefault="00D27031" w:rsidP="00D27031">
      <w:pPr>
        <w:pStyle w:val="ListParagraph"/>
        <w:numPr>
          <w:ilvl w:val="1"/>
          <w:numId w:val="4"/>
        </w:numPr>
        <w:jc w:val="both"/>
      </w:pPr>
      <w:r>
        <w:t>Privacy interest?</w:t>
      </w:r>
    </w:p>
    <w:p w:rsidR="00D27031" w:rsidRDefault="00D27031" w:rsidP="00D27031">
      <w:pPr>
        <w:pStyle w:val="ListParagraph"/>
        <w:numPr>
          <w:ilvl w:val="2"/>
          <w:numId w:val="4"/>
        </w:numPr>
        <w:jc w:val="both"/>
      </w:pPr>
      <w:r>
        <w:t xml:space="preserve">Probably not enough. People don’t have a </w:t>
      </w:r>
      <w:r>
        <w:rPr>
          <w:i/>
        </w:rPr>
        <w:t>right</w:t>
      </w:r>
      <w:r>
        <w:t xml:space="preserve"> to know abortion doctor’s addresses, but state doesn’t have a right to prevent them from knowing.</w:t>
      </w:r>
    </w:p>
    <w:p w:rsidR="00D27031" w:rsidRDefault="00D27031" w:rsidP="00D27031">
      <w:pPr>
        <w:pStyle w:val="ListParagraph"/>
        <w:numPr>
          <w:ilvl w:val="0"/>
          <w:numId w:val="4"/>
        </w:numPr>
        <w:jc w:val="both"/>
      </w:pPr>
      <w:r>
        <w:t>Cross burning hypo</w:t>
      </w:r>
    </w:p>
    <w:p w:rsidR="00D27031" w:rsidRDefault="00D27031" w:rsidP="00D27031">
      <w:pPr>
        <w:pStyle w:val="ListParagraph"/>
        <w:numPr>
          <w:ilvl w:val="1"/>
          <w:numId w:val="4"/>
        </w:numPr>
        <w:jc w:val="both"/>
      </w:pPr>
      <w:r>
        <w:t>Mob marches in protest of integration saying if blacks move in, we will kill them</w:t>
      </w:r>
    </w:p>
    <w:p w:rsidR="00D27031" w:rsidRDefault="00D27031" w:rsidP="00D27031">
      <w:pPr>
        <w:pStyle w:val="ListParagraph"/>
        <w:numPr>
          <w:ilvl w:val="2"/>
          <w:numId w:val="4"/>
        </w:numPr>
        <w:jc w:val="both"/>
      </w:pPr>
      <w:r>
        <w:t>Threat.</w:t>
      </w:r>
    </w:p>
    <w:p w:rsidR="00D27031" w:rsidRDefault="00D27031" w:rsidP="00D27031">
      <w:pPr>
        <w:pStyle w:val="ListParagraph"/>
        <w:numPr>
          <w:ilvl w:val="1"/>
          <w:numId w:val="4"/>
        </w:numPr>
        <w:jc w:val="both"/>
      </w:pPr>
      <w:r>
        <w:t>Say there was a rally in protest?</w:t>
      </w:r>
    </w:p>
    <w:p w:rsidR="00D27031" w:rsidRDefault="00D27031" w:rsidP="00D27031">
      <w:pPr>
        <w:pStyle w:val="ListParagraph"/>
        <w:numPr>
          <w:ilvl w:val="2"/>
          <w:numId w:val="4"/>
        </w:numPr>
        <w:jc w:val="both"/>
      </w:pPr>
      <w:r>
        <w:t xml:space="preserve">No threat. Unwelcome environment, but not threat. </w:t>
      </w:r>
    </w:p>
    <w:p w:rsidR="00D27031" w:rsidRDefault="00D27031" w:rsidP="00D27031">
      <w:pPr>
        <w:pStyle w:val="ListParagraph"/>
        <w:numPr>
          <w:ilvl w:val="1"/>
          <w:numId w:val="4"/>
        </w:numPr>
        <w:jc w:val="both"/>
      </w:pPr>
      <w:r>
        <w:t>Burned cross at the rally?</w:t>
      </w:r>
    </w:p>
    <w:p w:rsidR="00D27031" w:rsidRDefault="00D27031" w:rsidP="00D27031">
      <w:pPr>
        <w:pStyle w:val="ListParagraph"/>
        <w:numPr>
          <w:ilvl w:val="2"/>
          <w:numId w:val="4"/>
        </w:numPr>
        <w:jc w:val="both"/>
      </w:pPr>
      <w:r>
        <w:t>Maybe threat? Depends on meaning of burning of a cross – expression of racism, or threat?</w:t>
      </w:r>
    </w:p>
    <w:p w:rsidR="00D27031" w:rsidRDefault="00D27031" w:rsidP="00D27031">
      <w:pPr>
        <w:pStyle w:val="ListParagraph"/>
        <w:numPr>
          <w:ilvl w:val="3"/>
          <w:numId w:val="4"/>
        </w:numPr>
        <w:jc w:val="both"/>
      </w:pPr>
      <w:r>
        <w:t>Wanted poster is less ambiguous – more clearly “kill the Drs”</w:t>
      </w:r>
    </w:p>
    <w:p w:rsidR="00D27031" w:rsidRDefault="00D27031" w:rsidP="00D27031">
      <w:pPr>
        <w:pStyle w:val="ListParagraph"/>
        <w:numPr>
          <w:ilvl w:val="2"/>
          <w:numId w:val="4"/>
        </w:numPr>
        <w:jc w:val="both"/>
      </w:pPr>
      <w:r>
        <w:t xml:space="preserve">May be sufficiently unambiguous – protestors have credible argument to say not threatening anybody. </w:t>
      </w:r>
    </w:p>
    <w:p w:rsidR="00D27031" w:rsidRDefault="00D27031" w:rsidP="00D27031">
      <w:pPr>
        <w:pStyle w:val="ListParagraph"/>
        <w:numPr>
          <w:ilvl w:val="1"/>
          <w:numId w:val="4"/>
        </w:numPr>
        <w:jc w:val="both"/>
      </w:pPr>
      <w:r>
        <w:t>Burn cross on someone’s lawn?</w:t>
      </w:r>
    </w:p>
    <w:p w:rsidR="00D27031" w:rsidRDefault="00D27031" w:rsidP="00D27031">
      <w:pPr>
        <w:pStyle w:val="ListParagraph"/>
        <w:numPr>
          <w:ilvl w:val="2"/>
          <w:numId w:val="4"/>
        </w:numPr>
        <w:jc w:val="both"/>
      </w:pPr>
      <w:r>
        <w:t xml:space="preserve">Probably sufficiently unambiguous as a threat to satisfy Hand. </w:t>
      </w:r>
    </w:p>
    <w:p w:rsidR="00644582" w:rsidRDefault="00D27031" w:rsidP="00D27031">
      <w:pPr>
        <w:pStyle w:val="ListParagraph"/>
        <w:numPr>
          <w:ilvl w:val="2"/>
          <w:numId w:val="4"/>
        </w:numPr>
        <w:jc w:val="both"/>
      </w:pPr>
      <w:r>
        <w:t xml:space="preserve">(If we required </w:t>
      </w:r>
      <w:r w:rsidRPr="00D27031">
        <w:rPr>
          <w:u w:val="single"/>
        </w:rPr>
        <w:t>perfect unambiguity</w:t>
      </w:r>
      <w:r>
        <w:t>, would be ridiculous, but where is the line?)</w:t>
      </w:r>
    </w:p>
    <w:p w:rsidR="00644582" w:rsidRDefault="00644582" w:rsidP="00644582">
      <w:pPr>
        <w:jc w:val="both"/>
      </w:pPr>
    </w:p>
    <w:p w:rsidR="00644582" w:rsidRDefault="00644582" w:rsidP="00072C22">
      <w:pPr>
        <w:pStyle w:val="Heading2"/>
      </w:pPr>
      <w:r>
        <w:t>Expression That Provokes a Hostile Audience Reaction</w:t>
      </w:r>
    </w:p>
    <w:p w:rsidR="00644582" w:rsidRDefault="00644582" w:rsidP="00644582">
      <w:pPr>
        <w:jc w:val="both"/>
      </w:pPr>
    </w:p>
    <w:p w:rsidR="007C0576" w:rsidRDefault="00644582" w:rsidP="00644582">
      <w:pPr>
        <w:pStyle w:val="ListParagraph"/>
        <w:numPr>
          <w:ilvl w:val="0"/>
          <w:numId w:val="6"/>
        </w:numPr>
        <w:jc w:val="both"/>
      </w:pPr>
      <w:r w:rsidRPr="00644582">
        <w:rPr>
          <w:b/>
          <w:i/>
        </w:rPr>
        <w:t>Terminiello v. Chicago</w:t>
      </w:r>
      <w:r>
        <w:t xml:space="preserve"> (1949) pg 70</w:t>
      </w:r>
    </w:p>
    <w:p w:rsidR="007C0576" w:rsidRDefault="007C0576" w:rsidP="007C0576">
      <w:pPr>
        <w:pStyle w:val="ListParagraph"/>
        <w:numPr>
          <w:ilvl w:val="1"/>
          <w:numId w:val="6"/>
        </w:numPr>
        <w:jc w:val="both"/>
      </w:pPr>
      <w:r>
        <w:t>Speech in Chicago, jury instructed that they could convict if his speech stirred people to anger.</w:t>
      </w:r>
    </w:p>
    <w:p w:rsidR="007C0576" w:rsidRDefault="007C0576" w:rsidP="007C0576">
      <w:pPr>
        <w:pStyle w:val="ListParagraph"/>
        <w:numPr>
          <w:ilvl w:val="1"/>
          <w:numId w:val="6"/>
        </w:numPr>
        <w:jc w:val="both"/>
      </w:pPr>
      <w:r>
        <w:t>Held that in light of this instruction, conviction couldn’t stand.</w:t>
      </w:r>
    </w:p>
    <w:p w:rsidR="007C0576" w:rsidRDefault="007C0576" w:rsidP="007C0576">
      <w:pPr>
        <w:pStyle w:val="ListParagraph"/>
        <w:numPr>
          <w:ilvl w:val="2"/>
          <w:numId w:val="6"/>
        </w:numPr>
        <w:jc w:val="both"/>
      </w:pPr>
      <w:r>
        <w:t xml:space="preserve">Not enough to be offensive to listeners. </w:t>
      </w:r>
    </w:p>
    <w:p w:rsidR="007C0576" w:rsidRDefault="007C0576" w:rsidP="007C0576">
      <w:pPr>
        <w:pStyle w:val="ListParagraph"/>
        <w:numPr>
          <w:ilvl w:val="1"/>
          <w:numId w:val="6"/>
        </w:numPr>
        <w:jc w:val="both"/>
      </w:pPr>
      <w:r>
        <w:t>C&amp;P danger? Is C&amp;P danger of stirring people to anger, which IS a harm</w:t>
      </w:r>
    </w:p>
    <w:p w:rsidR="00127361" w:rsidRDefault="007C0576" w:rsidP="007C0576">
      <w:pPr>
        <w:pStyle w:val="ListParagraph"/>
        <w:numPr>
          <w:ilvl w:val="2"/>
          <w:numId w:val="6"/>
        </w:numPr>
        <w:jc w:val="both"/>
      </w:pPr>
      <w:r>
        <w:t xml:space="preserve">But not sufficient. </w:t>
      </w:r>
      <w:r w:rsidR="00127361">
        <w:t>(remember, pre-</w:t>
      </w:r>
      <w:r w:rsidR="00127361" w:rsidRPr="00127361">
        <w:rPr>
          <w:i/>
        </w:rPr>
        <w:t>Dennis</w:t>
      </w:r>
      <w:r w:rsidR="00127361">
        <w:t xml:space="preserve"> adoption of C&amp;P) Why?</w:t>
      </w:r>
    </w:p>
    <w:p w:rsidR="00127361" w:rsidRDefault="00127361" w:rsidP="007C0576">
      <w:pPr>
        <w:pStyle w:val="ListParagraph"/>
        <w:numPr>
          <w:ilvl w:val="2"/>
          <w:numId w:val="6"/>
        </w:numPr>
        <w:jc w:val="both"/>
      </w:pPr>
      <w:r>
        <w:t>Argument 1 – not enough harm</w:t>
      </w:r>
    </w:p>
    <w:p w:rsidR="001F71A1" w:rsidRDefault="00127361" w:rsidP="007C0576">
      <w:pPr>
        <w:pStyle w:val="ListParagraph"/>
        <w:numPr>
          <w:ilvl w:val="2"/>
          <w:numId w:val="6"/>
        </w:numPr>
        <w:jc w:val="both"/>
      </w:pPr>
      <w:r>
        <w:t xml:space="preserve">Arg 2 – no low value speech here. Nothing on its face suggests less than fuly protected. </w:t>
      </w:r>
    </w:p>
    <w:p w:rsidR="001F71A1" w:rsidRDefault="001F71A1" w:rsidP="001F71A1">
      <w:pPr>
        <w:pStyle w:val="ListParagraph"/>
        <w:numPr>
          <w:ilvl w:val="1"/>
          <w:numId w:val="6"/>
        </w:numPr>
        <w:jc w:val="both"/>
      </w:pPr>
      <w:r>
        <w:t>Is rule that speaker may never be punished bc of ideas the speaker communicates may upset people?</w:t>
      </w:r>
    </w:p>
    <w:p w:rsidR="001F71A1" w:rsidRDefault="001F71A1" w:rsidP="001F71A1">
      <w:pPr>
        <w:pStyle w:val="ListParagraph"/>
        <w:numPr>
          <w:ilvl w:val="2"/>
          <w:numId w:val="6"/>
        </w:numPr>
        <w:jc w:val="both"/>
      </w:pPr>
      <w:r>
        <w:t>Hypo of city bus, has spaces for advertising, refuses images of aborted fetuses bc have legit interest in safe, comfortable environment for riders.</w:t>
      </w:r>
    </w:p>
    <w:p w:rsidR="001F71A1" w:rsidRPr="001F71A1" w:rsidRDefault="001F71A1" w:rsidP="001F71A1">
      <w:pPr>
        <w:pStyle w:val="ListParagraph"/>
        <w:numPr>
          <w:ilvl w:val="3"/>
          <w:numId w:val="6"/>
        </w:numPr>
        <w:jc w:val="both"/>
        <w:rPr>
          <w:color w:val="000000" w:themeColor="text1"/>
        </w:rPr>
      </w:pPr>
      <w:r>
        <w:t xml:space="preserve">Would have to be neutral. System of rating? Panel? Still </w:t>
      </w:r>
      <w:r w:rsidRPr="001F71A1">
        <w:rPr>
          <w:color w:val="000000" w:themeColor="text1"/>
        </w:rPr>
        <w:t xml:space="preserve">represents majority though – prob unconst. </w:t>
      </w:r>
    </w:p>
    <w:p w:rsidR="001F71A1" w:rsidRPr="001F71A1" w:rsidRDefault="001F71A1" w:rsidP="001F71A1">
      <w:pPr>
        <w:pStyle w:val="ListParagraph"/>
        <w:numPr>
          <w:ilvl w:val="3"/>
          <w:numId w:val="6"/>
        </w:numPr>
        <w:jc w:val="both"/>
        <w:rPr>
          <w:color w:val="000000" w:themeColor="text1"/>
        </w:rPr>
      </w:pPr>
      <w:r w:rsidRPr="001F71A1">
        <w:rPr>
          <w:color w:val="000000" w:themeColor="text1"/>
        </w:rPr>
        <w:t>Alternative? No ads?</w:t>
      </w:r>
    </w:p>
    <w:p w:rsidR="001F71A1" w:rsidRPr="001F71A1" w:rsidRDefault="001F71A1" w:rsidP="001F71A1">
      <w:pPr>
        <w:pStyle w:val="NoteLevel1"/>
        <w:numPr>
          <w:ilvl w:val="0"/>
          <w:numId w:val="6"/>
        </w:numPr>
        <w:rPr>
          <w:color w:val="000000" w:themeColor="text1"/>
        </w:rPr>
      </w:pPr>
      <w:r w:rsidRPr="001F71A1">
        <w:rPr>
          <w:b/>
          <w:i/>
          <w:color w:val="000000" w:themeColor="text1"/>
        </w:rPr>
        <w:t>Cantwell v. Connecticut</w:t>
      </w:r>
      <w:r w:rsidRPr="001F71A1">
        <w:rPr>
          <w:color w:val="000000" w:themeColor="text1"/>
        </w:rPr>
        <w:t xml:space="preserve"> (1940) pg 71 [Roberts]</w:t>
      </w:r>
    </w:p>
    <w:p w:rsidR="001F71A1" w:rsidRDefault="001F71A1" w:rsidP="001F71A1">
      <w:pPr>
        <w:pStyle w:val="ListParagraph"/>
        <w:numPr>
          <w:ilvl w:val="1"/>
          <w:numId w:val="6"/>
        </w:numPr>
        <w:jc w:val="both"/>
        <w:rPr>
          <w:color w:val="000000" w:themeColor="text1"/>
        </w:rPr>
      </w:pPr>
      <w:r>
        <w:rPr>
          <w:color w:val="000000" w:themeColor="text1"/>
        </w:rPr>
        <w:t>JW peaceably walked down street playing phonograph attacking organized religion, many passerby were offended, testified tempted to resort to violence.</w:t>
      </w:r>
    </w:p>
    <w:p w:rsidR="001F71A1" w:rsidRDefault="001F71A1" w:rsidP="001F71A1">
      <w:pPr>
        <w:pStyle w:val="ListParagraph"/>
        <w:numPr>
          <w:ilvl w:val="2"/>
          <w:numId w:val="6"/>
        </w:numPr>
        <w:jc w:val="both"/>
        <w:rPr>
          <w:color w:val="000000" w:themeColor="text1"/>
        </w:rPr>
      </w:pPr>
      <w:r>
        <w:rPr>
          <w:color w:val="000000" w:themeColor="text1"/>
        </w:rPr>
        <w:t>Held: conviction of inciting a breach of the peace overturned.</w:t>
      </w:r>
    </w:p>
    <w:p w:rsidR="001F71A1" w:rsidRDefault="001F71A1" w:rsidP="001F71A1">
      <w:pPr>
        <w:pStyle w:val="ListParagraph"/>
        <w:numPr>
          <w:ilvl w:val="1"/>
          <w:numId w:val="6"/>
        </w:numPr>
        <w:jc w:val="both"/>
        <w:rPr>
          <w:color w:val="000000" w:themeColor="text1"/>
        </w:rPr>
      </w:pPr>
      <w:r>
        <w:rPr>
          <w:color w:val="000000" w:themeColor="text1"/>
        </w:rPr>
        <w:t xml:space="preserve">Unanimously invokes C&amp;P danger. </w:t>
      </w:r>
    </w:p>
    <w:p w:rsidR="001F71A1" w:rsidRDefault="001F71A1" w:rsidP="001F71A1">
      <w:pPr>
        <w:pStyle w:val="ListParagraph"/>
        <w:numPr>
          <w:ilvl w:val="2"/>
          <w:numId w:val="6"/>
        </w:numPr>
        <w:jc w:val="both"/>
        <w:rPr>
          <w:color w:val="000000" w:themeColor="text1"/>
        </w:rPr>
      </w:pPr>
      <w:r>
        <w:rPr>
          <w:color w:val="000000" w:themeColor="text1"/>
        </w:rPr>
        <w:t>Say no C&amp;P, but prob not best test.</w:t>
      </w:r>
    </w:p>
    <w:p w:rsidR="001F71A1" w:rsidRDefault="001F71A1" w:rsidP="001F71A1">
      <w:pPr>
        <w:pStyle w:val="ListParagraph"/>
        <w:numPr>
          <w:ilvl w:val="3"/>
          <w:numId w:val="6"/>
        </w:numPr>
        <w:jc w:val="both"/>
        <w:rPr>
          <w:color w:val="000000" w:themeColor="text1"/>
        </w:rPr>
      </w:pPr>
      <w:r>
        <w:rPr>
          <w:color w:val="000000" w:themeColor="text1"/>
        </w:rPr>
        <w:t>Not that likely, not that severe a danger. Though, if played long enough, someone would react.</w:t>
      </w:r>
    </w:p>
    <w:p w:rsidR="001F71A1" w:rsidRDefault="001F71A1" w:rsidP="001F71A1">
      <w:pPr>
        <w:pStyle w:val="ListParagraph"/>
        <w:numPr>
          <w:ilvl w:val="2"/>
          <w:numId w:val="6"/>
        </w:numPr>
        <w:jc w:val="both"/>
        <w:rPr>
          <w:color w:val="000000" w:themeColor="text1"/>
        </w:rPr>
      </w:pPr>
      <w:r w:rsidRPr="001F71A1">
        <w:rPr>
          <w:b/>
          <w:color w:val="000000" w:themeColor="text1"/>
        </w:rPr>
        <w:t>For C&amp;P to be an effective test, has to be more than “</w:t>
      </w:r>
      <w:r w:rsidRPr="001F71A1">
        <w:rPr>
          <w:b/>
          <w:color w:val="000000" w:themeColor="text1"/>
          <w:u w:val="single"/>
        </w:rPr>
        <w:t>ultimately someone will react</w:t>
      </w:r>
      <w:r w:rsidRPr="001F71A1">
        <w:rPr>
          <w:b/>
          <w:color w:val="000000" w:themeColor="text1"/>
        </w:rPr>
        <w:t xml:space="preserve">,” but that it is </w:t>
      </w:r>
      <w:r w:rsidRPr="001F71A1">
        <w:rPr>
          <w:b/>
          <w:color w:val="000000" w:themeColor="text1"/>
          <w:u w:val="single"/>
        </w:rPr>
        <w:t>probable</w:t>
      </w:r>
      <w:r w:rsidRPr="001F71A1">
        <w:rPr>
          <w:b/>
          <w:color w:val="000000" w:themeColor="text1"/>
        </w:rPr>
        <w:t xml:space="preserve"> and </w:t>
      </w:r>
      <w:r w:rsidRPr="001F71A1">
        <w:rPr>
          <w:b/>
          <w:color w:val="000000" w:themeColor="text1"/>
          <w:u w:val="single"/>
        </w:rPr>
        <w:t>knowable</w:t>
      </w:r>
      <w:r w:rsidRPr="001F71A1">
        <w:rPr>
          <w:b/>
          <w:color w:val="000000" w:themeColor="text1"/>
        </w:rPr>
        <w:t xml:space="preserve"> to the speaker</w:t>
      </w:r>
      <w:r>
        <w:rPr>
          <w:color w:val="000000" w:themeColor="text1"/>
        </w:rPr>
        <w:t xml:space="preserve">. </w:t>
      </w:r>
    </w:p>
    <w:p w:rsidR="001F71A1" w:rsidRDefault="001F71A1" w:rsidP="001F71A1">
      <w:pPr>
        <w:pStyle w:val="ListParagraph"/>
        <w:numPr>
          <w:ilvl w:val="2"/>
          <w:numId w:val="6"/>
        </w:numPr>
        <w:jc w:val="both"/>
        <w:rPr>
          <w:color w:val="000000" w:themeColor="text1"/>
        </w:rPr>
      </w:pPr>
      <w:r>
        <w:rPr>
          <w:color w:val="000000" w:themeColor="text1"/>
        </w:rPr>
        <w:t xml:space="preserve">What if had been a disturbance? Then was a known occasion of angry response. </w:t>
      </w:r>
    </w:p>
    <w:p w:rsidR="001F71A1" w:rsidRDefault="001F71A1" w:rsidP="001F71A1">
      <w:pPr>
        <w:pStyle w:val="ListParagraph"/>
        <w:numPr>
          <w:ilvl w:val="3"/>
          <w:numId w:val="6"/>
        </w:numPr>
        <w:jc w:val="both"/>
        <w:rPr>
          <w:color w:val="000000" w:themeColor="text1"/>
        </w:rPr>
      </w:pPr>
      <w:r>
        <w:rPr>
          <w:color w:val="000000" w:themeColor="text1"/>
        </w:rPr>
        <w:t xml:space="preserve">Even then, presumably no C&amp;P bc wasn’t imminent – wasn’t any more likely that </w:t>
      </w:r>
      <w:r>
        <w:rPr>
          <w:i/>
          <w:color w:val="000000" w:themeColor="text1"/>
        </w:rPr>
        <w:t>that</w:t>
      </w:r>
      <w:r>
        <w:rPr>
          <w:color w:val="000000" w:themeColor="text1"/>
        </w:rPr>
        <w:t xml:space="preserve"> time someone would react, so still not probable. </w:t>
      </w:r>
    </w:p>
    <w:p w:rsidR="001F71A1" w:rsidRDefault="001F71A1" w:rsidP="001F71A1">
      <w:pPr>
        <w:pStyle w:val="ListParagraph"/>
        <w:numPr>
          <w:ilvl w:val="1"/>
          <w:numId w:val="6"/>
        </w:numPr>
        <w:jc w:val="both"/>
        <w:rPr>
          <w:color w:val="000000" w:themeColor="text1"/>
        </w:rPr>
      </w:pPr>
      <w:r>
        <w:rPr>
          <w:color w:val="000000" w:themeColor="text1"/>
        </w:rPr>
        <w:t>Hypo- playing to thugs you know hate JWs and prone to violence – should ∆ be punished then?</w:t>
      </w:r>
    </w:p>
    <w:p w:rsidR="001F71A1" w:rsidRDefault="001F71A1" w:rsidP="001F71A1">
      <w:pPr>
        <w:pStyle w:val="ListParagraph"/>
        <w:numPr>
          <w:ilvl w:val="2"/>
          <w:numId w:val="6"/>
        </w:numPr>
        <w:jc w:val="both"/>
        <w:rPr>
          <w:color w:val="000000" w:themeColor="text1"/>
        </w:rPr>
      </w:pPr>
      <w:r>
        <w:rPr>
          <w:color w:val="000000" w:themeColor="text1"/>
        </w:rPr>
        <w:t xml:space="preserve">His speech isn’t low value. </w:t>
      </w:r>
    </w:p>
    <w:p w:rsidR="00374AD2" w:rsidRDefault="001F71A1" w:rsidP="001F71A1">
      <w:pPr>
        <w:pStyle w:val="ListParagraph"/>
        <w:numPr>
          <w:ilvl w:val="0"/>
          <w:numId w:val="6"/>
        </w:numPr>
        <w:jc w:val="both"/>
        <w:rPr>
          <w:color w:val="000000" w:themeColor="text1"/>
        </w:rPr>
      </w:pPr>
      <w:r w:rsidRPr="000E5BBF">
        <w:rPr>
          <w:b/>
          <w:i/>
          <w:color w:val="000000" w:themeColor="text1"/>
        </w:rPr>
        <w:t>Feiner v. New York</w:t>
      </w:r>
      <w:r>
        <w:rPr>
          <w:color w:val="000000" w:themeColor="text1"/>
        </w:rPr>
        <w:t xml:space="preserve"> (1951) pg 73</w:t>
      </w:r>
    </w:p>
    <w:p w:rsidR="000E5BBF" w:rsidRDefault="000E5BBF" w:rsidP="00374AD2">
      <w:pPr>
        <w:pStyle w:val="ListParagraph"/>
        <w:numPr>
          <w:ilvl w:val="1"/>
          <w:numId w:val="6"/>
        </w:numPr>
        <w:jc w:val="both"/>
        <w:rPr>
          <w:color w:val="000000" w:themeColor="text1"/>
        </w:rPr>
      </w:pPr>
      <w:r>
        <w:rPr>
          <w:color w:val="000000" w:themeColor="text1"/>
        </w:rPr>
        <w:t>∆ speaking to crowd on soapbox, crowd getting restless, 2 cops fear a riot, ask ∆ to stop, he doesn’t.</w:t>
      </w:r>
    </w:p>
    <w:p w:rsidR="000E5BBF" w:rsidRDefault="000E5BBF" w:rsidP="00374AD2">
      <w:pPr>
        <w:pStyle w:val="ListParagraph"/>
        <w:numPr>
          <w:ilvl w:val="1"/>
          <w:numId w:val="6"/>
        </w:numPr>
        <w:jc w:val="both"/>
        <w:rPr>
          <w:color w:val="000000" w:themeColor="text1"/>
        </w:rPr>
      </w:pPr>
      <w:r>
        <w:rPr>
          <w:color w:val="000000" w:themeColor="text1"/>
        </w:rPr>
        <w:t xml:space="preserve">SC- </w:t>
      </w:r>
      <w:r w:rsidRPr="000E5BBF">
        <w:rPr>
          <w:color w:val="000000" w:themeColor="text1"/>
          <w:u w:val="single"/>
        </w:rPr>
        <w:t>created C&amp;P danger</w:t>
      </w:r>
      <w:r>
        <w:rPr>
          <w:color w:val="000000" w:themeColor="text1"/>
        </w:rPr>
        <w:t xml:space="preserve">, </w:t>
      </w:r>
      <w:r w:rsidRPr="00321601">
        <w:rPr>
          <w:color w:val="000000" w:themeColor="text1"/>
          <w:u w:val="single"/>
        </w:rPr>
        <w:t>undertaken incitement to riot</w:t>
      </w:r>
      <w:r>
        <w:rPr>
          <w:color w:val="000000" w:themeColor="text1"/>
        </w:rPr>
        <w:t xml:space="preserve">, </w:t>
      </w:r>
      <w:r w:rsidRPr="000E5BBF">
        <w:rPr>
          <w:color w:val="000000" w:themeColor="text1"/>
          <w:u w:val="single"/>
        </w:rPr>
        <w:t>upholds conviction</w:t>
      </w:r>
      <w:r>
        <w:rPr>
          <w:color w:val="000000" w:themeColor="text1"/>
        </w:rPr>
        <w:t xml:space="preserve">. </w:t>
      </w:r>
    </w:p>
    <w:p w:rsidR="000E5BBF" w:rsidRDefault="000E5BBF" w:rsidP="000E5BBF">
      <w:pPr>
        <w:pStyle w:val="ListParagraph"/>
        <w:numPr>
          <w:ilvl w:val="2"/>
          <w:numId w:val="6"/>
        </w:numPr>
        <w:jc w:val="both"/>
        <w:rPr>
          <w:color w:val="000000" w:themeColor="text1"/>
        </w:rPr>
      </w:pPr>
      <w:r>
        <w:rPr>
          <w:color w:val="000000" w:themeColor="text1"/>
        </w:rPr>
        <w:t xml:space="preserve">More classic C&amp;P situation, not an “inevitably problem will arise” situation. </w:t>
      </w:r>
    </w:p>
    <w:p w:rsidR="000E5BBF" w:rsidRDefault="000E5BBF" w:rsidP="000E5BBF">
      <w:pPr>
        <w:pStyle w:val="ListParagraph"/>
        <w:numPr>
          <w:ilvl w:val="2"/>
          <w:numId w:val="6"/>
        </w:numPr>
        <w:jc w:val="both"/>
        <w:rPr>
          <w:color w:val="000000" w:themeColor="text1"/>
        </w:rPr>
      </w:pPr>
      <w:r>
        <w:rPr>
          <w:color w:val="000000" w:themeColor="text1"/>
        </w:rPr>
        <w:t>Say riot had happened, arrest him for inciting.</w:t>
      </w:r>
    </w:p>
    <w:p w:rsidR="000E5BBF" w:rsidRDefault="000E5BBF" w:rsidP="000E5BBF">
      <w:pPr>
        <w:pStyle w:val="ListParagraph"/>
        <w:numPr>
          <w:ilvl w:val="3"/>
          <w:numId w:val="6"/>
        </w:numPr>
        <w:jc w:val="both"/>
        <w:rPr>
          <w:color w:val="000000" w:themeColor="text1"/>
        </w:rPr>
      </w:pPr>
      <w:r>
        <w:rPr>
          <w:color w:val="000000" w:themeColor="text1"/>
        </w:rPr>
        <w:t>Doesn’t mean that there were words of express incitement though</w:t>
      </w:r>
    </w:p>
    <w:p w:rsidR="000E5BBF" w:rsidRDefault="000E5BBF" w:rsidP="000E5BBF">
      <w:pPr>
        <w:pStyle w:val="ListParagraph"/>
        <w:numPr>
          <w:ilvl w:val="3"/>
          <w:numId w:val="6"/>
        </w:numPr>
        <w:jc w:val="both"/>
        <w:rPr>
          <w:color w:val="000000" w:themeColor="text1"/>
        </w:rPr>
      </w:pPr>
      <w:r>
        <w:rPr>
          <w:color w:val="000000" w:themeColor="text1"/>
        </w:rPr>
        <w:t xml:space="preserve">Court seeming to imply that it is </w:t>
      </w:r>
      <w:r w:rsidRPr="000E5BBF">
        <w:rPr>
          <w:b/>
          <w:color w:val="000000" w:themeColor="text1"/>
        </w:rPr>
        <w:t>intent</w:t>
      </w:r>
      <w:r>
        <w:rPr>
          <w:color w:val="000000" w:themeColor="text1"/>
        </w:rPr>
        <w:t xml:space="preserve"> to incite crowd. </w:t>
      </w:r>
    </w:p>
    <w:p w:rsidR="000E5BBF" w:rsidRDefault="000E5BBF" w:rsidP="000E5BBF">
      <w:pPr>
        <w:pStyle w:val="ListParagraph"/>
        <w:numPr>
          <w:ilvl w:val="1"/>
          <w:numId w:val="6"/>
        </w:numPr>
        <w:jc w:val="both"/>
        <w:rPr>
          <w:color w:val="000000" w:themeColor="text1"/>
        </w:rPr>
      </w:pPr>
      <w:r>
        <w:rPr>
          <w:color w:val="000000" w:themeColor="text1"/>
        </w:rPr>
        <w:t>Assuming he did intend it</w:t>
      </w:r>
    </w:p>
    <w:p w:rsidR="000E5BBF" w:rsidRDefault="000E5BBF" w:rsidP="000E5BBF">
      <w:pPr>
        <w:pStyle w:val="ListParagraph"/>
        <w:numPr>
          <w:ilvl w:val="2"/>
          <w:numId w:val="6"/>
        </w:numPr>
        <w:jc w:val="both"/>
        <w:rPr>
          <w:color w:val="000000" w:themeColor="text1"/>
        </w:rPr>
      </w:pPr>
      <w:r>
        <w:rPr>
          <w:color w:val="000000" w:themeColor="text1"/>
        </w:rPr>
        <w:t xml:space="preserve">One argument – too bad. Can never punish someone for content – audience should be held accountable. </w:t>
      </w:r>
    </w:p>
    <w:p w:rsidR="00681F68" w:rsidRDefault="000E5BBF" w:rsidP="000E5BBF">
      <w:pPr>
        <w:pStyle w:val="ListParagraph"/>
        <w:numPr>
          <w:ilvl w:val="2"/>
          <w:numId w:val="6"/>
        </w:numPr>
        <w:jc w:val="both"/>
        <w:rPr>
          <w:color w:val="000000" w:themeColor="text1"/>
        </w:rPr>
      </w:pPr>
      <w:r>
        <w:rPr>
          <w:color w:val="000000" w:themeColor="text1"/>
        </w:rPr>
        <w:t xml:space="preserve">Back to Speakers 1,2,3 problem – specific intent all that distinguishes 2 and 3, 3 might be held accountable, chilling effect. </w:t>
      </w:r>
    </w:p>
    <w:p w:rsidR="00FD767B" w:rsidRDefault="00222D39" w:rsidP="00681F68">
      <w:pPr>
        <w:pStyle w:val="ListParagraph"/>
        <w:numPr>
          <w:ilvl w:val="1"/>
          <w:numId w:val="6"/>
        </w:numPr>
        <w:jc w:val="both"/>
        <w:rPr>
          <w:color w:val="000000" w:themeColor="text1"/>
        </w:rPr>
      </w:pPr>
      <w:r w:rsidRPr="009B7797">
        <w:rPr>
          <w:b/>
          <w:color w:val="000000" w:themeColor="text1"/>
        </w:rPr>
        <w:t>Heckler’s Veto</w:t>
      </w:r>
      <w:r>
        <w:rPr>
          <w:color w:val="000000" w:themeColor="text1"/>
        </w:rPr>
        <w:t xml:space="preserve"> – if you uphold law punishing SI to incite, then you’re incentivizing a hostile audience to be more hostile and violent to silence the speaker. </w:t>
      </w:r>
    </w:p>
    <w:p w:rsidR="00FD767B" w:rsidRDefault="00FD767B" w:rsidP="00FD767B">
      <w:pPr>
        <w:pStyle w:val="ListParagraph"/>
        <w:numPr>
          <w:ilvl w:val="2"/>
          <w:numId w:val="6"/>
        </w:numPr>
        <w:jc w:val="both"/>
        <w:rPr>
          <w:color w:val="000000" w:themeColor="text1"/>
        </w:rPr>
      </w:pPr>
      <w:r>
        <w:rPr>
          <w:color w:val="000000" w:themeColor="text1"/>
        </w:rPr>
        <w:t>Not saying speaker should never be held accountable – people can knowingly create through their words situations that incite violent responses from others.</w:t>
      </w:r>
    </w:p>
    <w:p w:rsidR="00FD767B" w:rsidRDefault="00FD767B" w:rsidP="00FD767B">
      <w:pPr>
        <w:pStyle w:val="ListParagraph"/>
        <w:numPr>
          <w:ilvl w:val="3"/>
          <w:numId w:val="6"/>
        </w:numPr>
        <w:jc w:val="both"/>
        <w:rPr>
          <w:color w:val="000000" w:themeColor="text1"/>
        </w:rPr>
      </w:pPr>
      <w:r>
        <w:rPr>
          <w:color w:val="000000" w:themeColor="text1"/>
        </w:rPr>
        <w:t xml:space="preserve">Not holding them accountable literally for the violent responses, but for creating the situation – will still also punish the audience </w:t>
      </w:r>
    </w:p>
    <w:p w:rsidR="006A3C9C" w:rsidRDefault="00FD767B" w:rsidP="00FD767B">
      <w:pPr>
        <w:pStyle w:val="ListParagraph"/>
        <w:numPr>
          <w:ilvl w:val="2"/>
          <w:numId w:val="6"/>
        </w:numPr>
        <w:jc w:val="both"/>
        <w:rPr>
          <w:color w:val="000000" w:themeColor="text1"/>
        </w:rPr>
      </w:pPr>
      <w:r>
        <w:rPr>
          <w:color w:val="000000" w:themeColor="text1"/>
        </w:rPr>
        <w:t xml:space="preserve">Also don’t want </w:t>
      </w:r>
      <w:r w:rsidR="006A3C9C">
        <w:rPr>
          <w:color w:val="000000" w:themeColor="text1"/>
        </w:rPr>
        <w:t>the jury to have the heckler’s veto (in finding specific intent)</w:t>
      </w:r>
    </w:p>
    <w:p w:rsidR="006A3C9C" w:rsidRDefault="006A3C9C" w:rsidP="006A3C9C">
      <w:pPr>
        <w:pStyle w:val="ListParagraph"/>
        <w:numPr>
          <w:ilvl w:val="1"/>
          <w:numId w:val="6"/>
        </w:numPr>
        <w:jc w:val="both"/>
        <w:rPr>
          <w:color w:val="000000" w:themeColor="text1"/>
        </w:rPr>
      </w:pPr>
      <w:r>
        <w:rPr>
          <w:color w:val="000000" w:themeColor="text1"/>
        </w:rPr>
        <w:t>Cops – what is their role?</w:t>
      </w:r>
    </w:p>
    <w:p w:rsidR="006A3C9C" w:rsidRDefault="006A3C9C" w:rsidP="006A3C9C">
      <w:pPr>
        <w:pStyle w:val="ListParagraph"/>
        <w:numPr>
          <w:ilvl w:val="2"/>
          <w:numId w:val="6"/>
        </w:numPr>
        <w:jc w:val="both"/>
        <w:rPr>
          <w:color w:val="000000" w:themeColor="text1"/>
        </w:rPr>
      </w:pPr>
      <w:r>
        <w:rPr>
          <w:color w:val="000000" w:themeColor="text1"/>
        </w:rPr>
        <w:t>Need to try to control the crowd.</w:t>
      </w:r>
    </w:p>
    <w:p w:rsidR="00694532" w:rsidRDefault="006A3C9C" w:rsidP="006A3C9C">
      <w:pPr>
        <w:pStyle w:val="ListParagraph"/>
        <w:numPr>
          <w:ilvl w:val="3"/>
          <w:numId w:val="6"/>
        </w:numPr>
        <w:jc w:val="both"/>
        <w:rPr>
          <w:color w:val="000000" w:themeColor="text1"/>
        </w:rPr>
      </w:pPr>
      <w:r>
        <w:rPr>
          <w:color w:val="000000" w:themeColor="text1"/>
        </w:rPr>
        <w:t xml:space="preserve">Dispersing crowd same effect as silencing the speaker. </w:t>
      </w:r>
    </w:p>
    <w:p w:rsidR="00694532" w:rsidRDefault="00694532" w:rsidP="00694532">
      <w:pPr>
        <w:pStyle w:val="ListParagraph"/>
        <w:numPr>
          <w:ilvl w:val="2"/>
          <w:numId w:val="6"/>
        </w:numPr>
        <w:jc w:val="both"/>
        <w:rPr>
          <w:color w:val="000000" w:themeColor="text1"/>
        </w:rPr>
      </w:pPr>
      <w:r>
        <w:rPr>
          <w:color w:val="000000" w:themeColor="text1"/>
        </w:rPr>
        <w:t xml:space="preserve">Can arrest people if a riot erupts. Can presumably take steps to prevent and warm people of the consequences. </w:t>
      </w:r>
    </w:p>
    <w:p w:rsidR="006F0F70" w:rsidRDefault="00694532" w:rsidP="00694532">
      <w:pPr>
        <w:pStyle w:val="ListParagraph"/>
        <w:numPr>
          <w:ilvl w:val="2"/>
          <w:numId w:val="6"/>
        </w:numPr>
        <w:jc w:val="both"/>
        <w:rPr>
          <w:color w:val="000000" w:themeColor="text1"/>
        </w:rPr>
      </w:pPr>
      <w:r w:rsidRPr="006F0F70">
        <w:rPr>
          <w:i/>
          <w:color w:val="000000" w:themeColor="text1"/>
        </w:rPr>
        <w:t>Forsythe</w:t>
      </w:r>
      <w:r>
        <w:rPr>
          <w:color w:val="000000" w:themeColor="text1"/>
        </w:rPr>
        <w:t xml:space="preserve"> – can’t impose the costs of reimbursing society for the protection of speech, so can’t force speaker to pay for police costs. </w:t>
      </w:r>
    </w:p>
    <w:p w:rsidR="006F0F70" w:rsidRDefault="006F0F70" w:rsidP="006F0F70">
      <w:pPr>
        <w:pStyle w:val="ListParagraph"/>
        <w:numPr>
          <w:ilvl w:val="1"/>
          <w:numId w:val="6"/>
        </w:numPr>
        <w:jc w:val="both"/>
        <w:rPr>
          <w:color w:val="000000" w:themeColor="text1"/>
        </w:rPr>
      </w:pPr>
      <w:r w:rsidRPr="00321601">
        <w:rPr>
          <w:color w:val="000000" w:themeColor="text1"/>
          <w:u w:val="single"/>
        </w:rPr>
        <w:t>Where does Feiner leave us</w:t>
      </w:r>
      <w:r>
        <w:rPr>
          <w:color w:val="000000" w:themeColor="text1"/>
        </w:rPr>
        <w:t>?</w:t>
      </w:r>
    </w:p>
    <w:p w:rsidR="00321601" w:rsidRDefault="006F0F70" w:rsidP="006F0F70">
      <w:pPr>
        <w:pStyle w:val="ListParagraph"/>
        <w:numPr>
          <w:ilvl w:val="2"/>
          <w:numId w:val="6"/>
        </w:numPr>
        <w:jc w:val="both"/>
        <w:rPr>
          <w:color w:val="000000" w:themeColor="text1"/>
        </w:rPr>
      </w:pPr>
      <w:r w:rsidRPr="00321601">
        <w:rPr>
          <w:color w:val="000000" w:themeColor="text1"/>
          <w:u w:val="single"/>
        </w:rPr>
        <w:t>Suggests that if creates C&amp;P danger of violent response, and intended to create it, he can be legally accountable for that conduct</w:t>
      </w:r>
      <w:r>
        <w:rPr>
          <w:color w:val="000000" w:themeColor="text1"/>
        </w:rPr>
        <w:t xml:space="preserve">. </w:t>
      </w:r>
    </w:p>
    <w:p w:rsidR="00321601" w:rsidRDefault="00321601" w:rsidP="006F0F70">
      <w:pPr>
        <w:pStyle w:val="ListParagraph"/>
        <w:numPr>
          <w:ilvl w:val="2"/>
          <w:numId w:val="6"/>
        </w:numPr>
        <w:jc w:val="both"/>
        <w:rPr>
          <w:color w:val="000000" w:themeColor="text1"/>
        </w:rPr>
      </w:pPr>
      <w:r>
        <w:rPr>
          <w:color w:val="000000" w:themeColor="text1"/>
        </w:rPr>
        <w:t xml:space="preserve">In the 60 years since, court has never taken on the precise issue in a way that explicitly examines the continuing vitality of Feiner. </w:t>
      </w:r>
    </w:p>
    <w:p w:rsidR="00321601" w:rsidRDefault="00321601" w:rsidP="00321601">
      <w:pPr>
        <w:pStyle w:val="ListParagraph"/>
        <w:numPr>
          <w:ilvl w:val="3"/>
          <w:numId w:val="6"/>
        </w:numPr>
        <w:jc w:val="both"/>
        <w:rPr>
          <w:color w:val="000000" w:themeColor="text1"/>
        </w:rPr>
      </w:pPr>
      <w:r>
        <w:rPr>
          <w:color w:val="000000" w:themeColor="text1"/>
        </w:rPr>
        <w:t xml:space="preserve">Were civil rights cases, demonstrators arrested for breaching peace, threatened by white onlookers. Court reversed convictions in each case. </w:t>
      </w:r>
    </w:p>
    <w:p w:rsidR="00321601" w:rsidRDefault="00321601" w:rsidP="00321601">
      <w:pPr>
        <w:pStyle w:val="ListParagraph"/>
        <w:numPr>
          <w:ilvl w:val="2"/>
          <w:numId w:val="6"/>
        </w:numPr>
        <w:jc w:val="both"/>
        <w:rPr>
          <w:color w:val="000000" w:themeColor="text1"/>
        </w:rPr>
      </w:pPr>
      <w:r>
        <w:rPr>
          <w:color w:val="000000" w:themeColor="text1"/>
        </w:rPr>
        <w:t xml:space="preserve">In each case, clear that court becoming more aware of concerns of Heckler’s Veto, police and jury discretion and abuse of discretion. </w:t>
      </w:r>
    </w:p>
    <w:p w:rsidR="009B7797" w:rsidRPr="009B7797" w:rsidRDefault="00321601" w:rsidP="00321601">
      <w:pPr>
        <w:pStyle w:val="ListParagraph"/>
        <w:numPr>
          <w:ilvl w:val="2"/>
          <w:numId w:val="6"/>
        </w:numPr>
        <w:jc w:val="both"/>
        <w:rPr>
          <w:color w:val="000000" w:themeColor="text1"/>
        </w:rPr>
      </w:pPr>
      <w:r>
        <w:rPr>
          <w:color w:val="000000" w:themeColor="text1"/>
        </w:rPr>
        <w:t>Court probably would not reach same result today. Would either tighten up C&amp;P standard dramatically, or do more with idea of “</w:t>
      </w:r>
      <w:r w:rsidRPr="009B7797">
        <w:rPr>
          <w:color w:val="000000" w:themeColor="text1"/>
        </w:rPr>
        <w:t xml:space="preserve">undertaking incitement to riot” and hold that cops have a responsibility to take all reasonable steps to protect the speaker. </w:t>
      </w:r>
    </w:p>
    <w:p w:rsidR="009B7797" w:rsidRPr="009B7797" w:rsidRDefault="009B7797" w:rsidP="009B7797">
      <w:pPr>
        <w:pStyle w:val="NoteLevel1"/>
        <w:numPr>
          <w:ilvl w:val="0"/>
          <w:numId w:val="6"/>
        </w:numPr>
        <w:rPr>
          <w:color w:val="000000" w:themeColor="text1"/>
        </w:rPr>
      </w:pPr>
      <w:r w:rsidRPr="009B7797">
        <w:rPr>
          <w:b/>
          <w:i/>
          <w:color w:val="000000" w:themeColor="text1"/>
        </w:rPr>
        <w:t>Chaplinsky v. NH</w:t>
      </w:r>
      <w:r w:rsidRPr="009B7797">
        <w:rPr>
          <w:color w:val="000000" w:themeColor="text1"/>
        </w:rPr>
        <w:t xml:space="preserve"> (1942) pg 80 [Murphy]</w:t>
      </w:r>
    </w:p>
    <w:p w:rsidR="009B7797" w:rsidRDefault="009B7797" w:rsidP="009B7797">
      <w:pPr>
        <w:pStyle w:val="ListParagraph"/>
        <w:numPr>
          <w:ilvl w:val="1"/>
          <w:numId w:val="6"/>
        </w:numPr>
        <w:jc w:val="both"/>
        <w:rPr>
          <w:color w:val="000000" w:themeColor="text1"/>
        </w:rPr>
      </w:pPr>
      <w:r>
        <w:rPr>
          <w:color w:val="000000" w:themeColor="text1"/>
        </w:rPr>
        <w:t xml:space="preserve">∆ called cop “a god damned racketeer.” Court confirmed conviction. </w:t>
      </w:r>
    </w:p>
    <w:p w:rsidR="009B7797" w:rsidRDefault="009B7797" w:rsidP="009B7797">
      <w:pPr>
        <w:pStyle w:val="ListParagraph"/>
        <w:numPr>
          <w:ilvl w:val="1"/>
          <w:numId w:val="6"/>
        </w:numPr>
        <w:jc w:val="both"/>
        <w:rPr>
          <w:color w:val="000000" w:themeColor="text1"/>
        </w:rPr>
      </w:pPr>
      <w:r w:rsidRPr="009B7797">
        <w:rPr>
          <w:b/>
          <w:color w:val="000000" w:themeColor="text1"/>
        </w:rPr>
        <w:t>Fighting Words</w:t>
      </w:r>
      <w:r>
        <w:rPr>
          <w:color w:val="000000" w:themeColor="text1"/>
        </w:rPr>
        <w:t xml:space="preserve"> – narrowly define class of speech of such slight value in the search for truth that they aren’t entitled to full 1A protection. </w:t>
      </w:r>
    </w:p>
    <w:p w:rsidR="009B7797" w:rsidRDefault="009B7797" w:rsidP="009B7797">
      <w:pPr>
        <w:pStyle w:val="ListParagraph"/>
        <w:numPr>
          <w:ilvl w:val="2"/>
          <w:numId w:val="6"/>
        </w:numPr>
        <w:jc w:val="both"/>
        <w:rPr>
          <w:color w:val="000000" w:themeColor="text1"/>
        </w:rPr>
      </w:pPr>
      <w:r>
        <w:rPr>
          <w:color w:val="000000" w:themeColor="text1"/>
        </w:rPr>
        <w:t>Similar justifications as to threats. Purpose of FW is not to persuade, but to hurt. Like a punch.</w:t>
      </w:r>
    </w:p>
    <w:p w:rsidR="009B7797" w:rsidRDefault="009B7797" w:rsidP="009B7797">
      <w:pPr>
        <w:pStyle w:val="ListParagraph"/>
        <w:numPr>
          <w:ilvl w:val="2"/>
          <w:numId w:val="6"/>
        </w:numPr>
        <w:jc w:val="both"/>
        <w:rPr>
          <w:color w:val="000000" w:themeColor="text1"/>
        </w:rPr>
      </w:pPr>
      <w:r>
        <w:rPr>
          <w:color w:val="000000" w:themeColor="text1"/>
        </w:rPr>
        <w:t xml:space="preserve">Very narrow. 12 cases or so inviting this doctrine since, all rejected the application of the doctrine. </w:t>
      </w:r>
    </w:p>
    <w:p w:rsidR="009B7797" w:rsidRDefault="009B7797" w:rsidP="009B7797">
      <w:pPr>
        <w:pStyle w:val="ListParagraph"/>
        <w:numPr>
          <w:ilvl w:val="1"/>
          <w:numId w:val="6"/>
        </w:numPr>
        <w:jc w:val="both"/>
        <w:rPr>
          <w:color w:val="000000" w:themeColor="text1"/>
        </w:rPr>
      </w:pPr>
      <w:r>
        <w:rPr>
          <w:color w:val="000000" w:themeColor="text1"/>
        </w:rPr>
        <w:t xml:space="preserve">Maintained in theory, but </w:t>
      </w:r>
      <w:r w:rsidRPr="009B7797">
        <w:rPr>
          <w:color w:val="000000" w:themeColor="text1"/>
          <w:u w:val="single"/>
        </w:rPr>
        <w:t>so narrow that any vitality would be in a situation of a face to face encounter when one calls the other a name and the likelihood of violence is almost certain</w:t>
      </w:r>
      <w:r>
        <w:rPr>
          <w:color w:val="000000" w:themeColor="text1"/>
        </w:rPr>
        <w:t xml:space="preserve">. </w:t>
      </w:r>
    </w:p>
    <w:p w:rsidR="009B7797" w:rsidRDefault="009B7797" w:rsidP="009B7797">
      <w:pPr>
        <w:pStyle w:val="ListParagraph"/>
        <w:numPr>
          <w:ilvl w:val="1"/>
          <w:numId w:val="6"/>
        </w:numPr>
        <w:jc w:val="both"/>
        <w:rPr>
          <w:color w:val="000000" w:themeColor="text1"/>
        </w:rPr>
      </w:pPr>
      <w:r>
        <w:rPr>
          <w:color w:val="000000" w:themeColor="text1"/>
        </w:rPr>
        <w:t xml:space="preserve">Still technically low value. </w:t>
      </w:r>
    </w:p>
    <w:p w:rsidR="009B7797" w:rsidRDefault="009B7797" w:rsidP="009B7797">
      <w:pPr>
        <w:pStyle w:val="ListParagraph"/>
        <w:numPr>
          <w:ilvl w:val="0"/>
          <w:numId w:val="6"/>
        </w:numPr>
        <w:jc w:val="both"/>
        <w:rPr>
          <w:color w:val="000000" w:themeColor="text1"/>
        </w:rPr>
      </w:pPr>
      <w:r w:rsidRPr="000C7AB4">
        <w:rPr>
          <w:b/>
          <w:i/>
          <w:color w:val="000000" w:themeColor="text1"/>
        </w:rPr>
        <w:t>Skokie</w:t>
      </w:r>
      <w:r w:rsidR="000C7AB4">
        <w:rPr>
          <w:b/>
          <w:i/>
          <w:color w:val="000000" w:themeColor="text1"/>
        </w:rPr>
        <w:t xml:space="preserve"> </w:t>
      </w:r>
      <w:r w:rsidR="000C7AB4">
        <w:rPr>
          <w:color w:val="000000" w:themeColor="text1"/>
        </w:rPr>
        <w:t>(1978) pg 86</w:t>
      </w:r>
    </w:p>
    <w:p w:rsidR="009B7797" w:rsidRDefault="009B7797" w:rsidP="009B7797">
      <w:pPr>
        <w:pStyle w:val="ListParagraph"/>
        <w:numPr>
          <w:ilvl w:val="1"/>
          <w:numId w:val="6"/>
        </w:numPr>
        <w:jc w:val="both"/>
        <w:rPr>
          <w:color w:val="000000" w:themeColor="text1"/>
        </w:rPr>
      </w:pPr>
      <w:r>
        <w:rPr>
          <w:color w:val="000000" w:themeColor="text1"/>
        </w:rPr>
        <w:t xml:space="preserve">Nazi march of about 30, suburb half Jewish. City officials wanted an </w:t>
      </w:r>
      <w:r w:rsidRPr="0017231C">
        <w:rPr>
          <w:color w:val="000000" w:themeColor="text1"/>
          <w:u w:val="single"/>
        </w:rPr>
        <w:t>injunction</w:t>
      </w:r>
      <w:r>
        <w:rPr>
          <w:color w:val="000000" w:themeColor="text1"/>
        </w:rPr>
        <w:t>. Nazi’s arguing march protected by 1A. Skokie offers 4 arguments to stop the march</w:t>
      </w:r>
    </w:p>
    <w:p w:rsidR="00072C22" w:rsidRDefault="009B7797" w:rsidP="009B7797">
      <w:pPr>
        <w:pStyle w:val="ListParagraph"/>
        <w:numPr>
          <w:ilvl w:val="1"/>
          <w:numId w:val="6"/>
        </w:numPr>
        <w:jc w:val="both"/>
        <w:rPr>
          <w:color w:val="000000" w:themeColor="text1"/>
        </w:rPr>
      </w:pPr>
      <w:r w:rsidRPr="0017231C">
        <w:rPr>
          <w:color w:val="000000" w:themeColor="text1"/>
          <w:u w:val="single"/>
        </w:rPr>
        <w:t xml:space="preserve">(1) </w:t>
      </w:r>
      <w:r w:rsidR="00072C22" w:rsidRPr="0017231C">
        <w:rPr>
          <w:color w:val="000000" w:themeColor="text1"/>
          <w:u w:val="single"/>
        </w:rPr>
        <w:t>Effect of the speech will inevitably be to inflict severe emotional harm</w:t>
      </w:r>
      <w:r w:rsidR="00072C22">
        <w:rPr>
          <w:color w:val="000000" w:themeColor="text1"/>
        </w:rPr>
        <w:t xml:space="preserve"> on Skokie, particularly Jewish/Holocaust survivors. </w:t>
      </w:r>
    </w:p>
    <w:p w:rsidR="00072C22" w:rsidRDefault="00072C22" w:rsidP="00072C22">
      <w:pPr>
        <w:pStyle w:val="ListParagraph"/>
        <w:numPr>
          <w:ilvl w:val="2"/>
          <w:numId w:val="6"/>
        </w:numPr>
        <w:jc w:val="both"/>
        <w:rPr>
          <w:color w:val="000000" w:themeColor="text1"/>
        </w:rPr>
      </w:pPr>
      <w:r>
        <w:rPr>
          <w:color w:val="000000" w:themeColor="text1"/>
        </w:rPr>
        <w:t xml:space="preserve">But if not </w:t>
      </w:r>
      <w:r w:rsidRPr="00072C22">
        <w:rPr>
          <w:color w:val="000000" w:themeColor="text1"/>
          <w:u w:val="single"/>
        </w:rPr>
        <w:t>intention</w:t>
      </w:r>
      <w:r>
        <w:rPr>
          <w:color w:val="000000" w:themeColor="text1"/>
        </w:rPr>
        <w:t xml:space="preserve"> to inflict harm (incidental byproduct), then can’t punish. </w:t>
      </w:r>
      <w:r w:rsidR="00051A50">
        <w:rPr>
          <w:color w:val="000000" w:themeColor="text1"/>
        </w:rPr>
        <w:t xml:space="preserve"> </w:t>
      </w:r>
    </w:p>
    <w:p w:rsidR="00072C22" w:rsidRDefault="00072C22" w:rsidP="00072C22">
      <w:pPr>
        <w:pStyle w:val="ListParagraph"/>
        <w:numPr>
          <w:ilvl w:val="1"/>
          <w:numId w:val="6"/>
        </w:numPr>
        <w:jc w:val="both"/>
        <w:rPr>
          <w:color w:val="000000" w:themeColor="text1"/>
        </w:rPr>
      </w:pPr>
      <w:r>
        <w:rPr>
          <w:color w:val="000000" w:themeColor="text1"/>
        </w:rPr>
        <w:t>(</w:t>
      </w:r>
      <w:r w:rsidRPr="0017231C">
        <w:rPr>
          <w:color w:val="000000" w:themeColor="text1"/>
          <w:u w:val="single"/>
        </w:rPr>
        <w:t>2) Intent wasn’t about free speech, but to inflict harm</w:t>
      </w:r>
      <w:r>
        <w:rPr>
          <w:color w:val="000000" w:themeColor="text1"/>
        </w:rPr>
        <w:t xml:space="preserve">. </w:t>
      </w:r>
    </w:p>
    <w:p w:rsidR="00072C22" w:rsidRDefault="00072C22" w:rsidP="00072C22">
      <w:pPr>
        <w:pStyle w:val="ListParagraph"/>
        <w:numPr>
          <w:ilvl w:val="2"/>
          <w:numId w:val="6"/>
        </w:numPr>
        <w:jc w:val="both"/>
        <w:rPr>
          <w:color w:val="000000" w:themeColor="text1"/>
        </w:rPr>
      </w:pPr>
      <w:r>
        <w:rPr>
          <w:color w:val="000000" w:themeColor="text1"/>
        </w:rPr>
        <w:t>How to measure intent? Could you argue civil rights marchers were trying to inflict emotional harm on whites?</w:t>
      </w:r>
    </w:p>
    <w:p w:rsidR="00072C22" w:rsidRDefault="00072C22" w:rsidP="00072C22">
      <w:pPr>
        <w:pStyle w:val="ListParagraph"/>
        <w:numPr>
          <w:ilvl w:val="2"/>
          <w:numId w:val="6"/>
        </w:numPr>
        <w:jc w:val="both"/>
        <w:rPr>
          <w:color w:val="000000" w:themeColor="text1"/>
        </w:rPr>
      </w:pPr>
      <w:r>
        <w:rPr>
          <w:color w:val="000000" w:themeColor="text1"/>
        </w:rPr>
        <w:t xml:space="preserve">Doesn’t matter to court whether civil case or criminal/injunction. </w:t>
      </w:r>
    </w:p>
    <w:p w:rsidR="00072C22" w:rsidRDefault="00072C22" w:rsidP="00072C22">
      <w:pPr>
        <w:pStyle w:val="ListParagraph"/>
        <w:numPr>
          <w:ilvl w:val="2"/>
          <w:numId w:val="6"/>
        </w:numPr>
        <w:jc w:val="both"/>
        <w:rPr>
          <w:color w:val="000000" w:themeColor="text1"/>
        </w:rPr>
      </w:pPr>
      <w:r w:rsidRPr="00072C22">
        <w:rPr>
          <w:i/>
          <w:color w:val="000000" w:themeColor="text1"/>
        </w:rPr>
        <w:t>Snyder v. Phelps</w:t>
      </w:r>
      <w:r>
        <w:rPr>
          <w:color w:val="000000" w:themeColor="text1"/>
        </w:rPr>
        <w:t xml:space="preserve"> – the funeral protests, before SCOTUS now. </w:t>
      </w:r>
    </w:p>
    <w:p w:rsidR="00072C22" w:rsidRDefault="00072C22" w:rsidP="00072C22">
      <w:pPr>
        <w:pStyle w:val="ListParagraph"/>
        <w:numPr>
          <w:ilvl w:val="1"/>
          <w:numId w:val="6"/>
        </w:numPr>
        <w:jc w:val="both"/>
        <w:rPr>
          <w:color w:val="000000" w:themeColor="text1"/>
        </w:rPr>
      </w:pPr>
      <w:r>
        <w:rPr>
          <w:color w:val="000000" w:themeColor="text1"/>
        </w:rPr>
        <w:t xml:space="preserve">Court rejected 1&amp;2 saying emotional distress is not sufficient justification for restricting speech. Inquiries into intent don’t solve the basic problem. </w:t>
      </w:r>
    </w:p>
    <w:p w:rsidR="0017231C" w:rsidRDefault="00072C22" w:rsidP="00072C22">
      <w:pPr>
        <w:pStyle w:val="ListParagraph"/>
        <w:numPr>
          <w:ilvl w:val="1"/>
          <w:numId w:val="6"/>
        </w:numPr>
        <w:jc w:val="both"/>
        <w:rPr>
          <w:color w:val="000000" w:themeColor="text1"/>
        </w:rPr>
      </w:pPr>
      <w:r w:rsidRPr="0017231C">
        <w:rPr>
          <w:color w:val="000000" w:themeColor="text1"/>
          <w:u w:val="single"/>
        </w:rPr>
        <w:t>(3) Hostile audience</w:t>
      </w:r>
      <w:r>
        <w:rPr>
          <w:color w:val="000000" w:themeColor="text1"/>
        </w:rPr>
        <w:t xml:space="preserve"> – will be chaos, possibly physical harm to people. </w:t>
      </w:r>
    </w:p>
    <w:p w:rsidR="0017231C" w:rsidRDefault="0017231C" w:rsidP="0017231C">
      <w:pPr>
        <w:pStyle w:val="ListParagraph"/>
        <w:numPr>
          <w:ilvl w:val="2"/>
          <w:numId w:val="6"/>
        </w:numPr>
        <w:jc w:val="both"/>
        <w:rPr>
          <w:color w:val="000000" w:themeColor="text1"/>
        </w:rPr>
      </w:pPr>
      <w:r>
        <w:rPr>
          <w:color w:val="000000" w:themeColor="text1"/>
        </w:rPr>
        <w:t xml:space="preserve">Classic heckler’s veto problem, should respond with more police, educate people, etc. </w:t>
      </w:r>
    </w:p>
    <w:p w:rsidR="0017231C" w:rsidRDefault="0017231C" w:rsidP="0017231C">
      <w:pPr>
        <w:pStyle w:val="ListParagraph"/>
        <w:numPr>
          <w:ilvl w:val="2"/>
          <w:numId w:val="6"/>
        </w:numPr>
        <w:jc w:val="both"/>
        <w:rPr>
          <w:color w:val="000000" w:themeColor="text1"/>
        </w:rPr>
      </w:pPr>
      <w:r>
        <w:rPr>
          <w:color w:val="000000" w:themeColor="text1"/>
        </w:rPr>
        <w:t xml:space="preserve">Note – this is an </w:t>
      </w:r>
      <w:r w:rsidRPr="0017231C">
        <w:rPr>
          <w:b/>
          <w:color w:val="000000" w:themeColor="text1"/>
        </w:rPr>
        <w:t>injunction</w:t>
      </w:r>
      <w:r>
        <w:rPr>
          <w:color w:val="000000" w:themeColor="text1"/>
        </w:rPr>
        <w:t xml:space="preserve">. If the marched, there was rioting, and they were prosecuted for breach of the peace, prob guilty under Feiner. </w:t>
      </w:r>
    </w:p>
    <w:p w:rsidR="0017231C" w:rsidRDefault="0017231C" w:rsidP="0017231C">
      <w:pPr>
        <w:pStyle w:val="ListParagraph"/>
        <w:numPr>
          <w:ilvl w:val="3"/>
          <w:numId w:val="6"/>
        </w:numPr>
        <w:jc w:val="both"/>
        <w:rPr>
          <w:color w:val="000000" w:themeColor="text1"/>
        </w:rPr>
      </w:pPr>
      <w:r>
        <w:rPr>
          <w:color w:val="000000" w:themeColor="text1"/>
        </w:rPr>
        <w:t xml:space="preserve">BUT, they gave notice (get permit). </w:t>
      </w:r>
    </w:p>
    <w:p w:rsidR="0017231C" w:rsidRDefault="0017231C" w:rsidP="0017231C">
      <w:pPr>
        <w:pStyle w:val="ListParagraph"/>
        <w:numPr>
          <w:ilvl w:val="2"/>
          <w:numId w:val="6"/>
        </w:numPr>
        <w:jc w:val="both"/>
        <w:rPr>
          <w:color w:val="000000" w:themeColor="text1"/>
        </w:rPr>
      </w:pPr>
      <w:r w:rsidRPr="0017231C">
        <w:rPr>
          <w:color w:val="000000" w:themeColor="text1"/>
          <w:u w:val="single"/>
        </w:rPr>
        <w:t>Too tempting for judges to grant the injunctions</w:t>
      </w:r>
      <w:r>
        <w:rPr>
          <w:color w:val="000000" w:themeColor="text1"/>
        </w:rPr>
        <w:t xml:space="preserve">, especially if an unpopular speaker. Have to let them speak, if real harm, punish after. </w:t>
      </w:r>
    </w:p>
    <w:p w:rsidR="0017231C" w:rsidRDefault="0017231C" w:rsidP="0017231C">
      <w:pPr>
        <w:pStyle w:val="ListParagraph"/>
        <w:numPr>
          <w:ilvl w:val="3"/>
          <w:numId w:val="6"/>
        </w:numPr>
        <w:jc w:val="both"/>
        <w:rPr>
          <w:color w:val="000000" w:themeColor="text1"/>
        </w:rPr>
      </w:pPr>
      <w:r>
        <w:rPr>
          <w:color w:val="000000" w:themeColor="text1"/>
        </w:rPr>
        <w:t>Also much easier to prosecute violation of injunction – separate offense (</w:t>
      </w:r>
      <w:r w:rsidRPr="00EE16C2">
        <w:rPr>
          <w:color w:val="000000" w:themeColor="text1"/>
          <w:u w:val="single"/>
        </w:rPr>
        <w:t>Collateral Bar Rule</w:t>
      </w:r>
      <w:r w:rsidR="00EE16C2">
        <w:rPr>
          <w:color w:val="000000" w:themeColor="text1"/>
        </w:rPr>
        <w:t>)</w:t>
      </w:r>
      <w:r>
        <w:rPr>
          <w:color w:val="000000" w:themeColor="text1"/>
        </w:rPr>
        <w:t xml:space="preserve">. Like a prior restraint. </w:t>
      </w:r>
    </w:p>
    <w:p w:rsidR="0017231C" w:rsidRPr="0017231C" w:rsidRDefault="0017231C" w:rsidP="0017231C">
      <w:pPr>
        <w:pStyle w:val="ListParagraph"/>
        <w:numPr>
          <w:ilvl w:val="1"/>
          <w:numId w:val="6"/>
        </w:numPr>
        <w:jc w:val="both"/>
        <w:rPr>
          <w:color w:val="000000" w:themeColor="text1"/>
          <w:u w:val="single"/>
        </w:rPr>
      </w:pPr>
      <w:r w:rsidRPr="0017231C">
        <w:rPr>
          <w:color w:val="000000" w:themeColor="text1"/>
          <w:u w:val="single"/>
        </w:rPr>
        <w:t>(4) Fighting words</w:t>
      </w:r>
    </w:p>
    <w:p w:rsidR="001A314C" w:rsidRPr="009B7797" w:rsidRDefault="0017231C" w:rsidP="0017231C">
      <w:pPr>
        <w:pStyle w:val="ListParagraph"/>
        <w:numPr>
          <w:ilvl w:val="2"/>
          <w:numId w:val="6"/>
        </w:numPr>
        <w:jc w:val="both"/>
        <w:rPr>
          <w:color w:val="000000" w:themeColor="text1"/>
        </w:rPr>
      </w:pPr>
      <w:r>
        <w:rPr>
          <w:color w:val="000000" w:themeColor="text1"/>
        </w:rPr>
        <w:t xml:space="preserve">Court rejects – display of swastika not face to face epithet. More like burning a flag. </w:t>
      </w:r>
    </w:p>
    <w:p w:rsidR="00EE16C2" w:rsidRDefault="00EE16C2" w:rsidP="00EE16C2">
      <w:pPr>
        <w:jc w:val="both"/>
        <w:rPr>
          <w:color w:val="000000" w:themeColor="text1"/>
        </w:rPr>
      </w:pPr>
    </w:p>
    <w:p w:rsidR="00EE16C2" w:rsidRDefault="00EE16C2" w:rsidP="00B64457">
      <w:pPr>
        <w:pStyle w:val="Heading2"/>
      </w:pPr>
      <w:r>
        <w:t>Expression That Discloses Confidential Information</w:t>
      </w:r>
    </w:p>
    <w:p w:rsidR="00EE16C2" w:rsidRDefault="00EE16C2" w:rsidP="00EE16C2">
      <w:pPr>
        <w:jc w:val="both"/>
        <w:rPr>
          <w:color w:val="000000" w:themeColor="text1"/>
        </w:rPr>
      </w:pPr>
    </w:p>
    <w:p w:rsidR="00EE16C2" w:rsidRDefault="00EE16C2" w:rsidP="00EE16C2">
      <w:pPr>
        <w:pStyle w:val="ListParagraph"/>
        <w:numPr>
          <w:ilvl w:val="0"/>
          <w:numId w:val="7"/>
        </w:numPr>
        <w:jc w:val="both"/>
        <w:rPr>
          <w:color w:val="000000" w:themeColor="text1"/>
        </w:rPr>
      </w:pPr>
      <w:r w:rsidRPr="00B64457">
        <w:rPr>
          <w:b/>
          <w:i/>
          <w:color w:val="000000" w:themeColor="text1"/>
        </w:rPr>
        <w:t>NY Times v. US, US v. Washington Post</w:t>
      </w:r>
      <w:r>
        <w:rPr>
          <w:color w:val="000000" w:themeColor="text1"/>
        </w:rPr>
        <w:t xml:space="preserve"> (1971) pg 92 [per curiam]</w:t>
      </w:r>
    </w:p>
    <w:p w:rsidR="00EE16C2" w:rsidRDefault="00EE16C2" w:rsidP="00EE16C2">
      <w:pPr>
        <w:pStyle w:val="ListParagraph"/>
        <w:numPr>
          <w:ilvl w:val="1"/>
          <w:numId w:val="7"/>
        </w:numPr>
        <w:jc w:val="both"/>
        <w:rPr>
          <w:color w:val="000000" w:themeColor="text1"/>
        </w:rPr>
      </w:pPr>
      <w:r>
        <w:rPr>
          <w:color w:val="000000" w:themeColor="text1"/>
        </w:rPr>
        <w:t>Ellsberg gave Pentagon Papers to the NY Times and the Post, US sought injunction. Case went up expedited, all about 2 weeks. 2</w:t>
      </w:r>
      <w:r w:rsidRPr="00EE16C2">
        <w:rPr>
          <w:color w:val="000000" w:themeColor="text1"/>
          <w:vertAlign w:val="superscript"/>
        </w:rPr>
        <w:t>nd</w:t>
      </w:r>
      <w:r>
        <w:rPr>
          <w:color w:val="000000" w:themeColor="text1"/>
        </w:rPr>
        <w:t xml:space="preserve"> and DC split. </w:t>
      </w:r>
    </w:p>
    <w:p w:rsidR="00EE16C2" w:rsidRDefault="00EE16C2" w:rsidP="00EE16C2">
      <w:pPr>
        <w:pStyle w:val="ListParagraph"/>
        <w:numPr>
          <w:ilvl w:val="1"/>
          <w:numId w:val="7"/>
        </w:numPr>
        <w:jc w:val="both"/>
        <w:rPr>
          <w:color w:val="000000" w:themeColor="text1"/>
        </w:rPr>
      </w:pPr>
      <w:r>
        <w:rPr>
          <w:color w:val="000000" w:themeColor="text1"/>
        </w:rPr>
        <w:t xml:space="preserve">SC held injunction unconst. </w:t>
      </w:r>
    </w:p>
    <w:p w:rsidR="00EE16C2" w:rsidRDefault="00EE16C2" w:rsidP="00EE16C2">
      <w:pPr>
        <w:pStyle w:val="ListParagraph"/>
        <w:numPr>
          <w:ilvl w:val="2"/>
          <w:numId w:val="7"/>
        </w:numPr>
        <w:jc w:val="both"/>
        <w:rPr>
          <w:color w:val="000000" w:themeColor="text1"/>
        </w:rPr>
      </w:pPr>
      <w:r w:rsidRPr="00B64457">
        <w:rPr>
          <w:color w:val="000000" w:themeColor="text1"/>
          <w:u w:val="single"/>
        </w:rPr>
        <w:t>Harm needs to be convincingly established as clear, soon, and grave</w:t>
      </w:r>
      <w:r>
        <w:rPr>
          <w:color w:val="000000" w:themeColor="text1"/>
        </w:rPr>
        <w:t xml:space="preserve">. </w:t>
      </w:r>
    </w:p>
    <w:p w:rsidR="00B64457" w:rsidRDefault="00EE16C2" w:rsidP="00EE16C2">
      <w:pPr>
        <w:pStyle w:val="ListParagraph"/>
        <w:numPr>
          <w:ilvl w:val="3"/>
          <w:numId w:val="7"/>
        </w:numPr>
        <w:jc w:val="both"/>
        <w:rPr>
          <w:color w:val="000000" w:themeColor="text1"/>
        </w:rPr>
      </w:pPr>
      <w:r>
        <w:rPr>
          <w:color w:val="000000" w:themeColor="text1"/>
        </w:rPr>
        <w:t xml:space="preserve">Claims of nat’l security, foreign relations, death of American soldiers, prolonging the war, endanger safety of American POW’s etc,  not good enough. Just claims, not detailed proof. </w:t>
      </w:r>
    </w:p>
    <w:p w:rsidR="00EE16C2" w:rsidRDefault="00B64457" w:rsidP="00EE16C2">
      <w:pPr>
        <w:pStyle w:val="ListParagraph"/>
        <w:numPr>
          <w:ilvl w:val="3"/>
          <w:numId w:val="7"/>
        </w:numPr>
        <w:jc w:val="both"/>
        <w:rPr>
          <w:color w:val="000000" w:themeColor="text1"/>
        </w:rPr>
      </w:pPr>
      <w:r>
        <w:rPr>
          <w:color w:val="000000" w:themeColor="text1"/>
        </w:rPr>
        <w:t xml:space="preserve">Benefit of disclosure is also important – </w:t>
      </w:r>
      <w:r w:rsidRPr="00166545">
        <w:rPr>
          <w:b/>
          <w:color w:val="000000" w:themeColor="text1"/>
        </w:rPr>
        <w:t>balancing</w:t>
      </w:r>
      <w:r>
        <w:rPr>
          <w:color w:val="000000" w:themeColor="text1"/>
        </w:rPr>
        <w:t xml:space="preserve">. </w:t>
      </w:r>
    </w:p>
    <w:p w:rsidR="00EE16C2" w:rsidRDefault="00EE16C2" w:rsidP="00EE16C2">
      <w:pPr>
        <w:pStyle w:val="ListParagraph"/>
        <w:numPr>
          <w:ilvl w:val="1"/>
          <w:numId w:val="7"/>
        </w:numPr>
        <w:jc w:val="both"/>
        <w:rPr>
          <w:color w:val="000000" w:themeColor="text1"/>
        </w:rPr>
      </w:pPr>
      <w:r>
        <w:rPr>
          <w:color w:val="000000" w:themeColor="text1"/>
        </w:rPr>
        <w:t>Dissent – maj moving too quickly, wants a trial, give gov’t more time to review the documents</w:t>
      </w:r>
    </w:p>
    <w:p w:rsidR="00B64457" w:rsidRDefault="00EE16C2" w:rsidP="00EE16C2">
      <w:pPr>
        <w:pStyle w:val="ListParagraph"/>
        <w:numPr>
          <w:ilvl w:val="1"/>
          <w:numId w:val="7"/>
        </w:numPr>
        <w:jc w:val="both"/>
        <w:rPr>
          <w:color w:val="000000" w:themeColor="text1"/>
        </w:rPr>
      </w:pPr>
      <w:r>
        <w:rPr>
          <w:color w:val="000000" w:themeColor="text1"/>
        </w:rPr>
        <w:t>Like Wikileaks – not actually anything that bad, most info was old, just embarrassing.</w:t>
      </w:r>
    </w:p>
    <w:p w:rsidR="00166545" w:rsidRDefault="00B64457" w:rsidP="00B64457">
      <w:pPr>
        <w:pStyle w:val="ListParagraph"/>
        <w:numPr>
          <w:ilvl w:val="2"/>
          <w:numId w:val="7"/>
        </w:numPr>
        <w:jc w:val="both"/>
        <w:rPr>
          <w:color w:val="000000" w:themeColor="text1"/>
        </w:rPr>
      </w:pPr>
      <w:r>
        <w:rPr>
          <w:color w:val="000000" w:themeColor="text1"/>
        </w:rPr>
        <w:t xml:space="preserve">But greatest risk court has been willing to take to defend 1A. </w:t>
      </w:r>
      <w:r w:rsidR="00EE16C2">
        <w:rPr>
          <w:color w:val="000000" w:themeColor="text1"/>
        </w:rPr>
        <w:t xml:space="preserve"> </w:t>
      </w:r>
    </w:p>
    <w:p w:rsidR="00166545" w:rsidRDefault="00166545" w:rsidP="00166545">
      <w:pPr>
        <w:pStyle w:val="ListParagraph"/>
        <w:numPr>
          <w:ilvl w:val="0"/>
          <w:numId w:val="7"/>
        </w:numPr>
        <w:jc w:val="both"/>
        <w:rPr>
          <w:color w:val="000000" w:themeColor="text1"/>
        </w:rPr>
      </w:pPr>
      <w:r>
        <w:rPr>
          <w:color w:val="000000" w:themeColor="text1"/>
        </w:rPr>
        <w:t xml:space="preserve">Freedom of the press may be a right to publish information, but not a right to demand and receive information. </w:t>
      </w:r>
    </w:p>
    <w:p w:rsidR="00601A61" w:rsidRDefault="00601A61" w:rsidP="00601A61">
      <w:pPr>
        <w:jc w:val="both"/>
        <w:rPr>
          <w:color w:val="000000" w:themeColor="text1"/>
        </w:rPr>
      </w:pPr>
    </w:p>
    <w:p w:rsidR="00601A61" w:rsidRDefault="00601A61" w:rsidP="00601A61">
      <w:pPr>
        <w:jc w:val="both"/>
        <w:rPr>
          <w:color w:val="000000" w:themeColor="text1"/>
        </w:rPr>
      </w:pPr>
      <w:r>
        <w:rPr>
          <w:color w:val="000000" w:themeColor="text1"/>
        </w:rPr>
        <w:t>Overbreadth, Vagueness, and Prior Restraint</w:t>
      </w:r>
    </w:p>
    <w:p w:rsidR="00601A61" w:rsidRDefault="00601A61" w:rsidP="00601A61">
      <w:pPr>
        <w:jc w:val="both"/>
        <w:rPr>
          <w:color w:val="000000" w:themeColor="text1"/>
        </w:rPr>
      </w:pPr>
    </w:p>
    <w:p w:rsidR="00601A61" w:rsidRDefault="00601A61" w:rsidP="00601A61">
      <w:pPr>
        <w:pStyle w:val="ListParagraph"/>
        <w:numPr>
          <w:ilvl w:val="0"/>
          <w:numId w:val="8"/>
        </w:numPr>
        <w:jc w:val="both"/>
        <w:rPr>
          <w:color w:val="000000" w:themeColor="text1"/>
        </w:rPr>
      </w:pPr>
      <w:r>
        <w:rPr>
          <w:color w:val="000000" w:themeColor="text1"/>
        </w:rPr>
        <w:t>Under each of these doctrines, courts may invalidate restrictions on expression bc the means of suppression are impermissible</w:t>
      </w:r>
    </w:p>
    <w:p w:rsidR="00601A61" w:rsidRDefault="00601A61" w:rsidP="00601A61">
      <w:pPr>
        <w:pStyle w:val="ListParagraph"/>
        <w:numPr>
          <w:ilvl w:val="0"/>
          <w:numId w:val="8"/>
        </w:numPr>
        <w:jc w:val="both"/>
        <w:rPr>
          <w:color w:val="000000" w:themeColor="text1"/>
        </w:rPr>
      </w:pPr>
      <w:r w:rsidRPr="00601A61">
        <w:rPr>
          <w:b/>
          <w:i/>
          <w:color w:val="000000" w:themeColor="text1"/>
        </w:rPr>
        <w:t>Gooding v. Wilson</w:t>
      </w:r>
      <w:r>
        <w:rPr>
          <w:color w:val="000000" w:themeColor="text1"/>
        </w:rPr>
        <w:t xml:space="preserve"> (1972) pg 109 [Brennan]</w:t>
      </w:r>
    </w:p>
    <w:p w:rsidR="00601A61" w:rsidRDefault="00601A61" w:rsidP="00601A61">
      <w:pPr>
        <w:pStyle w:val="ListParagraph"/>
        <w:numPr>
          <w:ilvl w:val="1"/>
          <w:numId w:val="8"/>
        </w:numPr>
        <w:jc w:val="both"/>
        <w:rPr>
          <w:color w:val="000000" w:themeColor="text1"/>
        </w:rPr>
      </w:pPr>
      <w:r>
        <w:rPr>
          <w:color w:val="000000" w:themeColor="text1"/>
        </w:rPr>
        <w:t xml:space="preserve">Statute criminalizing use of opprobrious words and abusive language was struck down for </w:t>
      </w:r>
      <w:r w:rsidRPr="00601A61">
        <w:rPr>
          <w:color w:val="000000" w:themeColor="text1"/>
          <w:u w:val="single"/>
        </w:rPr>
        <w:t>overbreadth</w:t>
      </w:r>
      <w:r>
        <w:rPr>
          <w:color w:val="000000" w:themeColor="text1"/>
        </w:rPr>
        <w:t xml:space="preserve">. </w:t>
      </w:r>
    </w:p>
    <w:p w:rsidR="00601A61" w:rsidRDefault="00601A61" w:rsidP="00601A61">
      <w:pPr>
        <w:pStyle w:val="ListParagraph"/>
        <w:numPr>
          <w:ilvl w:val="1"/>
          <w:numId w:val="8"/>
        </w:numPr>
        <w:jc w:val="both"/>
        <w:rPr>
          <w:color w:val="000000" w:themeColor="text1"/>
        </w:rPr>
      </w:pPr>
      <w:r>
        <w:rPr>
          <w:color w:val="000000" w:themeColor="text1"/>
        </w:rPr>
        <w:t>“</w:t>
      </w:r>
      <w:r w:rsidRPr="00601A61">
        <w:rPr>
          <w:i/>
          <w:color w:val="000000" w:themeColor="text1"/>
        </w:rPr>
        <w:t>Because First Amendment freedoms need breathing space to survive, gov’t may regulate in the area only with narrow specificity</w:t>
      </w:r>
      <w:r>
        <w:rPr>
          <w:color w:val="000000" w:themeColor="text1"/>
        </w:rPr>
        <w:t>”</w:t>
      </w:r>
    </w:p>
    <w:p w:rsidR="00601A61" w:rsidRDefault="00601A61" w:rsidP="00601A61">
      <w:pPr>
        <w:pStyle w:val="ListParagraph"/>
        <w:numPr>
          <w:ilvl w:val="2"/>
          <w:numId w:val="8"/>
        </w:numPr>
        <w:jc w:val="both"/>
        <w:rPr>
          <w:color w:val="000000" w:themeColor="text1"/>
        </w:rPr>
      </w:pPr>
      <w:r>
        <w:rPr>
          <w:color w:val="000000" w:themeColor="text1"/>
        </w:rPr>
        <w:t xml:space="preserve">If broad, chills speech. </w:t>
      </w:r>
    </w:p>
    <w:p w:rsidR="00601A61" w:rsidRDefault="00601A61" w:rsidP="00601A61">
      <w:pPr>
        <w:pStyle w:val="ListParagraph"/>
        <w:numPr>
          <w:ilvl w:val="0"/>
          <w:numId w:val="8"/>
        </w:numPr>
        <w:jc w:val="both"/>
        <w:rPr>
          <w:color w:val="000000" w:themeColor="text1"/>
        </w:rPr>
      </w:pPr>
      <w:r w:rsidRPr="00601A61">
        <w:rPr>
          <w:b/>
          <w:color w:val="000000" w:themeColor="text1"/>
        </w:rPr>
        <w:t>Overbreadth</w:t>
      </w:r>
    </w:p>
    <w:p w:rsidR="00601A61" w:rsidRDefault="00601A61" w:rsidP="00601A61">
      <w:pPr>
        <w:pStyle w:val="ListParagraph"/>
        <w:numPr>
          <w:ilvl w:val="1"/>
          <w:numId w:val="8"/>
        </w:numPr>
        <w:jc w:val="both"/>
        <w:rPr>
          <w:color w:val="000000" w:themeColor="text1"/>
        </w:rPr>
      </w:pPr>
      <w:r w:rsidRPr="00601A61">
        <w:rPr>
          <w:b/>
          <w:color w:val="000000" w:themeColor="text1"/>
        </w:rPr>
        <w:t>Tests const on a law’s potential applications</w:t>
      </w:r>
      <w:r>
        <w:rPr>
          <w:color w:val="000000" w:themeColor="text1"/>
        </w:rPr>
        <w:t xml:space="preserve"> – not just about whether facts before it are unconst or would be unconst if statute written narrowly. </w:t>
      </w:r>
    </w:p>
    <w:p w:rsidR="00601A61" w:rsidRDefault="00601A61" w:rsidP="00601A61">
      <w:pPr>
        <w:pStyle w:val="ListParagraph"/>
        <w:numPr>
          <w:ilvl w:val="1"/>
          <w:numId w:val="8"/>
        </w:numPr>
        <w:jc w:val="both"/>
        <w:rPr>
          <w:color w:val="000000" w:themeColor="text1"/>
        </w:rPr>
      </w:pPr>
      <w:r>
        <w:rPr>
          <w:color w:val="000000" w:themeColor="text1"/>
        </w:rPr>
        <w:t>Exception both to the traditional “as applied” mode of judicial review</w:t>
      </w:r>
    </w:p>
    <w:p w:rsidR="00601A61" w:rsidRDefault="00601A61" w:rsidP="00601A61">
      <w:pPr>
        <w:pStyle w:val="ListParagraph"/>
        <w:numPr>
          <w:ilvl w:val="1"/>
          <w:numId w:val="8"/>
        </w:numPr>
        <w:jc w:val="both"/>
        <w:rPr>
          <w:color w:val="000000" w:themeColor="text1"/>
        </w:rPr>
      </w:pPr>
      <w:r>
        <w:rPr>
          <w:color w:val="000000" w:themeColor="text1"/>
        </w:rPr>
        <w:t xml:space="preserve">Also exception to general rule that an individual has no standing to litigate the rights of third persons. </w:t>
      </w:r>
    </w:p>
    <w:p w:rsidR="00601A61" w:rsidRDefault="00601A61" w:rsidP="00601A61">
      <w:pPr>
        <w:pStyle w:val="ListParagraph"/>
        <w:numPr>
          <w:ilvl w:val="1"/>
          <w:numId w:val="8"/>
        </w:numPr>
        <w:jc w:val="both"/>
        <w:rPr>
          <w:color w:val="000000" w:themeColor="text1"/>
        </w:rPr>
      </w:pPr>
      <w:r w:rsidRPr="00601A61">
        <w:rPr>
          <w:i/>
          <w:color w:val="000000" w:themeColor="text1"/>
        </w:rPr>
        <w:t>Broadrick v. OK</w:t>
      </w:r>
      <w:r>
        <w:rPr>
          <w:color w:val="000000" w:themeColor="text1"/>
        </w:rPr>
        <w:t xml:space="preserve"> – court said that overbreadth </w:t>
      </w:r>
      <w:r w:rsidRPr="00601A61">
        <w:rPr>
          <w:color w:val="000000" w:themeColor="text1"/>
          <w:u w:val="single"/>
        </w:rPr>
        <w:t>should be invoked only when there is a significant likelihood of deterring important 1A speech</w:t>
      </w:r>
      <w:r>
        <w:rPr>
          <w:color w:val="000000" w:themeColor="text1"/>
        </w:rPr>
        <w:t xml:space="preserve">. </w:t>
      </w:r>
    </w:p>
    <w:p w:rsidR="00601A61" w:rsidRDefault="00601A61" w:rsidP="00601A61">
      <w:pPr>
        <w:pStyle w:val="ListParagraph"/>
        <w:numPr>
          <w:ilvl w:val="0"/>
          <w:numId w:val="8"/>
        </w:numPr>
        <w:jc w:val="both"/>
        <w:rPr>
          <w:color w:val="000000" w:themeColor="text1"/>
        </w:rPr>
      </w:pPr>
      <w:r>
        <w:rPr>
          <w:color w:val="000000" w:themeColor="text1"/>
        </w:rPr>
        <w:t>Vagueness</w:t>
      </w:r>
    </w:p>
    <w:p w:rsidR="00601A61" w:rsidRDefault="00601A61" w:rsidP="00601A61">
      <w:pPr>
        <w:pStyle w:val="ListParagraph"/>
        <w:numPr>
          <w:ilvl w:val="1"/>
          <w:numId w:val="8"/>
        </w:numPr>
        <w:jc w:val="both"/>
        <w:rPr>
          <w:color w:val="000000" w:themeColor="text1"/>
        </w:rPr>
      </w:pPr>
      <w:r>
        <w:rPr>
          <w:color w:val="000000" w:themeColor="text1"/>
        </w:rPr>
        <w:t xml:space="preserve">As a matter of DP, a law is void on its face if it is so vague that persons of common intelligence must necessarily guess at its meaning and differ as to its application. </w:t>
      </w:r>
    </w:p>
    <w:p w:rsidR="00601A61" w:rsidRDefault="00601A61" w:rsidP="00601A61">
      <w:pPr>
        <w:pStyle w:val="ListParagraph"/>
        <w:numPr>
          <w:ilvl w:val="1"/>
          <w:numId w:val="8"/>
        </w:numPr>
        <w:jc w:val="both"/>
        <w:rPr>
          <w:color w:val="000000" w:themeColor="text1"/>
        </w:rPr>
      </w:pPr>
      <w:r>
        <w:rPr>
          <w:color w:val="000000" w:themeColor="text1"/>
        </w:rPr>
        <w:t xml:space="preserve">Unclear if also a waiver of traditional standing rules. </w:t>
      </w:r>
    </w:p>
    <w:p w:rsidR="00601A61" w:rsidRDefault="00601A61" w:rsidP="00601A61">
      <w:pPr>
        <w:pStyle w:val="ListParagraph"/>
        <w:numPr>
          <w:ilvl w:val="0"/>
          <w:numId w:val="8"/>
        </w:numPr>
        <w:jc w:val="both"/>
        <w:rPr>
          <w:color w:val="000000" w:themeColor="text1"/>
        </w:rPr>
      </w:pPr>
      <w:r>
        <w:rPr>
          <w:color w:val="000000" w:themeColor="text1"/>
        </w:rPr>
        <w:t>Prior Restraint</w:t>
      </w:r>
    </w:p>
    <w:p w:rsidR="00601A61" w:rsidRDefault="00601A61" w:rsidP="00601A61">
      <w:pPr>
        <w:pStyle w:val="ListParagraph"/>
        <w:numPr>
          <w:ilvl w:val="1"/>
          <w:numId w:val="8"/>
        </w:numPr>
        <w:jc w:val="both"/>
        <w:rPr>
          <w:color w:val="000000" w:themeColor="text1"/>
        </w:rPr>
      </w:pPr>
      <w:r>
        <w:rPr>
          <w:color w:val="000000" w:themeColor="text1"/>
        </w:rPr>
        <w:t>A special presumption under 1A against the use of prior restraints.</w:t>
      </w:r>
    </w:p>
    <w:p w:rsidR="00601A61" w:rsidRDefault="00601A61" w:rsidP="00601A61">
      <w:pPr>
        <w:pStyle w:val="ListParagraph"/>
        <w:numPr>
          <w:ilvl w:val="1"/>
          <w:numId w:val="8"/>
        </w:numPr>
        <w:jc w:val="both"/>
        <w:rPr>
          <w:color w:val="000000" w:themeColor="text1"/>
        </w:rPr>
      </w:pPr>
      <w:r>
        <w:rPr>
          <w:color w:val="000000" w:themeColor="text1"/>
        </w:rPr>
        <w:t xml:space="preserve">Much easier to suppress speech before the fact than after. </w:t>
      </w:r>
    </w:p>
    <w:p w:rsidR="00601A61" w:rsidRDefault="00601A61" w:rsidP="00601A61">
      <w:pPr>
        <w:pStyle w:val="ListParagraph"/>
        <w:numPr>
          <w:ilvl w:val="2"/>
          <w:numId w:val="8"/>
        </w:numPr>
        <w:jc w:val="both"/>
        <w:rPr>
          <w:color w:val="000000" w:themeColor="text1"/>
        </w:rPr>
      </w:pPr>
      <w:r>
        <w:rPr>
          <w:color w:val="000000" w:themeColor="text1"/>
        </w:rPr>
        <w:t xml:space="preserve">Officials think a lot more about punishing after the fact. </w:t>
      </w:r>
    </w:p>
    <w:p w:rsidR="00601A61" w:rsidRDefault="00601A61" w:rsidP="00601A61">
      <w:pPr>
        <w:pStyle w:val="ListParagraph"/>
        <w:numPr>
          <w:ilvl w:val="2"/>
          <w:numId w:val="8"/>
        </w:numPr>
        <w:jc w:val="both"/>
        <w:rPr>
          <w:color w:val="000000" w:themeColor="text1"/>
        </w:rPr>
      </w:pPr>
      <w:r>
        <w:rPr>
          <w:color w:val="000000" w:themeColor="text1"/>
        </w:rPr>
        <w:t>Also procedural protections (crim law) after the fact</w:t>
      </w:r>
    </w:p>
    <w:p w:rsidR="00601A61" w:rsidRDefault="00601A61" w:rsidP="00601A61">
      <w:pPr>
        <w:pStyle w:val="ListParagraph"/>
        <w:numPr>
          <w:ilvl w:val="2"/>
          <w:numId w:val="8"/>
        </w:numPr>
        <w:jc w:val="both"/>
        <w:rPr>
          <w:color w:val="000000" w:themeColor="text1"/>
        </w:rPr>
      </w:pPr>
      <w:r>
        <w:rPr>
          <w:color w:val="000000" w:themeColor="text1"/>
        </w:rPr>
        <w:t xml:space="preserve">Censor’s job is to censor- professional interest in suppressing things </w:t>
      </w:r>
    </w:p>
    <w:p w:rsidR="00601A61" w:rsidRDefault="00601A61" w:rsidP="00601A61">
      <w:pPr>
        <w:pStyle w:val="ListParagraph"/>
        <w:numPr>
          <w:ilvl w:val="0"/>
          <w:numId w:val="8"/>
        </w:numPr>
        <w:jc w:val="both"/>
        <w:rPr>
          <w:color w:val="000000" w:themeColor="text1"/>
        </w:rPr>
      </w:pPr>
      <w:r w:rsidRPr="00601A61">
        <w:rPr>
          <w:b/>
          <w:i/>
          <w:color w:val="000000" w:themeColor="text1"/>
        </w:rPr>
        <w:t>Lovell v. Griffin</w:t>
      </w:r>
      <w:r>
        <w:rPr>
          <w:color w:val="000000" w:themeColor="text1"/>
        </w:rPr>
        <w:t xml:space="preserve"> (1938) pg 120 [Hughes]</w:t>
      </w:r>
    </w:p>
    <w:p w:rsidR="00601A61" w:rsidRDefault="00601A61" w:rsidP="00601A61">
      <w:pPr>
        <w:pStyle w:val="ListParagraph"/>
        <w:numPr>
          <w:ilvl w:val="2"/>
          <w:numId w:val="8"/>
        </w:numPr>
        <w:jc w:val="both"/>
        <w:rPr>
          <w:color w:val="000000" w:themeColor="text1"/>
        </w:rPr>
      </w:pPr>
      <w:r>
        <w:rPr>
          <w:color w:val="000000" w:themeColor="text1"/>
        </w:rPr>
        <w:t xml:space="preserve">City ordinance that can’t distribute literature without first getting written permission from the City manager. Otherwise, deemed a nuisance. </w:t>
      </w:r>
    </w:p>
    <w:p w:rsidR="00601A61" w:rsidRDefault="00601A61" w:rsidP="00601A61">
      <w:pPr>
        <w:pStyle w:val="ListParagraph"/>
        <w:numPr>
          <w:ilvl w:val="2"/>
          <w:numId w:val="8"/>
        </w:numPr>
        <w:jc w:val="both"/>
        <w:rPr>
          <w:color w:val="000000" w:themeColor="text1"/>
        </w:rPr>
      </w:pPr>
      <w:r>
        <w:rPr>
          <w:color w:val="000000" w:themeColor="text1"/>
        </w:rPr>
        <w:t xml:space="preserve">Struck down as facially const – strikes at the very heart of the 1A. </w:t>
      </w:r>
    </w:p>
    <w:p w:rsidR="00601A61" w:rsidRDefault="00601A61" w:rsidP="00601A61">
      <w:pPr>
        <w:pStyle w:val="ListParagraph"/>
        <w:numPr>
          <w:ilvl w:val="0"/>
          <w:numId w:val="8"/>
        </w:numPr>
        <w:jc w:val="both"/>
        <w:rPr>
          <w:color w:val="000000" w:themeColor="text1"/>
        </w:rPr>
      </w:pPr>
      <w:r w:rsidRPr="00601A61">
        <w:rPr>
          <w:b/>
          <w:i/>
          <w:color w:val="000000" w:themeColor="text1"/>
        </w:rPr>
        <w:t>City of Lakewod</w:t>
      </w:r>
      <w:r>
        <w:rPr>
          <w:color w:val="000000" w:themeColor="text1"/>
        </w:rPr>
        <w:t xml:space="preserve"> (1988) pg 121</w:t>
      </w:r>
    </w:p>
    <w:p w:rsidR="000C7AB4" w:rsidRDefault="00601A61" w:rsidP="00601A61">
      <w:pPr>
        <w:pStyle w:val="ListParagraph"/>
        <w:numPr>
          <w:ilvl w:val="2"/>
          <w:numId w:val="8"/>
        </w:numPr>
        <w:jc w:val="both"/>
        <w:rPr>
          <w:color w:val="000000" w:themeColor="text1"/>
        </w:rPr>
      </w:pPr>
      <w:r>
        <w:rPr>
          <w:color w:val="000000" w:themeColor="text1"/>
        </w:rPr>
        <w:t xml:space="preserve">Cannot vest restraining control over the right to speak in an admin official where there are no appropriate </w:t>
      </w:r>
      <w:r w:rsidRPr="000C7AB4">
        <w:rPr>
          <w:color w:val="000000" w:themeColor="text1"/>
          <w:u w:val="single"/>
        </w:rPr>
        <w:t>standards</w:t>
      </w:r>
      <w:r>
        <w:rPr>
          <w:color w:val="000000" w:themeColor="text1"/>
        </w:rPr>
        <w:t xml:space="preserve"> to guide his action. </w:t>
      </w:r>
    </w:p>
    <w:p w:rsidR="000C7AB4" w:rsidRDefault="000C7AB4" w:rsidP="000C7AB4">
      <w:pPr>
        <w:pStyle w:val="ListParagraph"/>
        <w:numPr>
          <w:ilvl w:val="0"/>
          <w:numId w:val="8"/>
        </w:numPr>
        <w:jc w:val="both"/>
        <w:rPr>
          <w:color w:val="000000" w:themeColor="text1"/>
        </w:rPr>
      </w:pPr>
      <w:r w:rsidRPr="000C7AB4">
        <w:rPr>
          <w:b/>
          <w:i/>
          <w:color w:val="000000" w:themeColor="text1"/>
        </w:rPr>
        <w:t>Freedman v. Maryland</w:t>
      </w:r>
      <w:r>
        <w:rPr>
          <w:color w:val="000000" w:themeColor="text1"/>
        </w:rPr>
        <w:t xml:space="preserve"> (1965) pg 123</w:t>
      </w:r>
    </w:p>
    <w:p w:rsidR="000C7AB4" w:rsidRDefault="000C7AB4" w:rsidP="000C7AB4">
      <w:pPr>
        <w:pStyle w:val="ListParagraph"/>
        <w:numPr>
          <w:ilvl w:val="1"/>
          <w:numId w:val="8"/>
        </w:numPr>
        <w:jc w:val="both"/>
        <w:rPr>
          <w:color w:val="000000" w:themeColor="text1"/>
        </w:rPr>
      </w:pPr>
      <w:r>
        <w:rPr>
          <w:color w:val="000000" w:themeColor="text1"/>
        </w:rPr>
        <w:t xml:space="preserve">Movie censorship board. </w:t>
      </w:r>
    </w:p>
    <w:p w:rsidR="000C7AB4" w:rsidRDefault="000C7AB4" w:rsidP="000C7AB4">
      <w:pPr>
        <w:pStyle w:val="ListParagraph"/>
        <w:numPr>
          <w:ilvl w:val="1"/>
          <w:numId w:val="8"/>
        </w:numPr>
        <w:jc w:val="both"/>
        <w:rPr>
          <w:color w:val="000000" w:themeColor="text1"/>
        </w:rPr>
      </w:pPr>
      <w:r>
        <w:rPr>
          <w:color w:val="000000" w:themeColor="text1"/>
        </w:rPr>
        <w:t>Court said that a process that requires prior submission to a censor must have procedural safeguards designed to obviate the dangers of a censorship system</w:t>
      </w:r>
    </w:p>
    <w:p w:rsidR="000C7AB4" w:rsidRDefault="000C7AB4" w:rsidP="000C7AB4">
      <w:pPr>
        <w:pStyle w:val="ListParagraph"/>
        <w:numPr>
          <w:ilvl w:val="1"/>
          <w:numId w:val="8"/>
        </w:numPr>
        <w:jc w:val="both"/>
        <w:rPr>
          <w:color w:val="000000" w:themeColor="text1"/>
        </w:rPr>
      </w:pPr>
      <w:r>
        <w:rPr>
          <w:color w:val="000000" w:themeColor="text1"/>
        </w:rPr>
        <w:t xml:space="preserve">Const required </w:t>
      </w:r>
      <w:r w:rsidRPr="000C7AB4">
        <w:rPr>
          <w:b/>
          <w:i/>
          <w:color w:val="000000" w:themeColor="text1"/>
        </w:rPr>
        <w:t>Freedman</w:t>
      </w:r>
      <w:r w:rsidRPr="000C7AB4">
        <w:rPr>
          <w:b/>
          <w:color w:val="000000" w:themeColor="text1"/>
        </w:rPr>
        <w:t xml:space="preserve"> safeguards</w:t>
      </w:r>
    </w:p>
    <w:p w:rsidR="000C7AB4" w:rsidRDefault="000C7AB4" w:rsidP="000C7AB4">
      <w:pPr>
        <w:pStyle w:val="ListParagraph"/>
        <w:numPr>
          <w:ilvl w:val="2"/>
          <w:numId w:val="8"/>
        </w:numPr>
        <w:jc w:val="both"/>
        <w:rPr>
          <w:color w:val="000000" w:themeColor="text1"/>
        </w:rPr>
      </w:pPr>
      <w:r>
        <w:rPr>
          <w:color w:val="000000" w:themeColor="text1"/>
        </w:rPr>
        <w:t xml:space="preserve">(1) </w:t>
      </w:r>
      <w:r w:rsidRPr="000C7AB4">
        <w:rPr>
          <w:color w:val="000000" w:themeColor="text1"/>
          <w:u w:val="single"/>
        </w:rPr>
        <w:t>Burden</w:t>
      </w:r>
      <w:r>
        <w:rPr>
          <w:color w:val="000000" w:themeColor="text1"/>
        </w:rPr>
        <w:t xml:space="preserve"> of showing that the film is unprotected expression must rest </w:t>
      </w:r>
      <w:r w:rsidRPr="000C7AB4">
        <w:rPr>
          <w:color w:val="000000" w:themeColor="text1"/>
          <w:u w:val="single"/>
        </w:rPr>
        <w:t>on the censor</w:t>
      </w:r>
    </w:p>
    <w:p w:rsidR="000C7AB4" w:rsidRDefault="000C7AB4" w:rsidP="000C7AB4">
      <w:pPr>
        <w:pStyle w:val="ListParagraph"/>
        <w:numPr>
          <w:ilvl w:val="2"/>
          <w:numId w:val="8"/>
        </w:numPr>
        <w:jc w:val="both"/>
        <w:rPr>
          <w:color w:val="000000" w:themeColor="text1"/>
        </w:rPr>
      </w:pPr>
      <w:r>
        <w:rPr>
          <w:color w:val="000000" w:themeColor="text1"/>
        </w:rPr>
        <w:t xml:space="preserve">(2) </w:t>
      </w:r>
      <w:r w:rsidRPr="000C7AB4">
        <w:rPr>
          <w:color w:val="000000" w:themeColor="text1"/>
          <w:u w:val="single"/>
        </w:rPr>
        <w:t>Censor cannot be final say</w:t>
      </w:r>
      <w:r>
        <w:rPr>
          <w:color w:val="000000" w:themeColor="text1"/>
        </w:rPr>
        <w:t xml:space="preserve">. Must assure the speaker that the censor will, within a </w:t>
      </w:r>
      <w:r w:rsidRPr="000C7AB4">
        <w:rPr>
          <w:color w:val="000000" w:themeColor="text1"/>
          <w:u w:val="single"/>
        </w:rPr>
        <w:t>specified brief period</w:t>
      </w:r>
      <w:r>
        <w:rPr>
          <w:color w:val="000000" w:themeColor="text1"/>
        </w:rPr>
        <w:t xml:space="preserve">, </w:t>
      </w:r>
      <w:r w:rsidRPr="000C7AB4">
        <w:rPr>
          <w:color w:val="000000" w:themeColor="text1"/>
          <w:u w:val="single"/>
        </w:rPr>
        <w:t>either issue a license or go to court to restrain the showing</w:t>
      </w:r>
      <w:r>
        <w:rPr>
          <w:color w:val="000000" w:themeColor="text1"/>
        </w:rPr>
        <w:t xml:space="preserve">. </w:t>
      </w:r>
    </w:p>
    <w:p w:rsidR="000C7AB4" w:rsidRDefault="000C7AB4" w:rsidP="000C7AB4">
      <w:pPr>
        <w:pStyle w:val="ListParagraph"/>
        <w:numPr>
          <w:ilvl w:val="2"/>
          <w:numId w:val="8"/>
        </w:numPr>
        <w:jc w:val="both"/>
        <w:rPr>
          <w:color w:val="000000" w:themeColor="text1"/>
        </w:rPr>
      </w:pPr>
      <w:r>
        <w:rPr>
          <w:color w:val="000000" w:themeColor="text1"/>
        </w:rPr>
        <w:t xml:space="preserve">(3) must also assure a </w:t>
      </w:r>
      <w:r w:rsidRPr="000C7AB4">
        <w:rPr>
          <w:color w:val="000000" w:themeColor="text1"/>
          <w:u w:val="single"/>
        </w:rPr>
        <w:t>prompt final judicial decision</w:t>
      </w:r>
      <w:r>
        <w:rPr>
          <w:color w:val="000000" w:themeColor="text1"/>
        </w:rPr>
        <w:t xml:space="preserve">. </w:t>
      </w:r>
    </w:p>
    <w:p w:rsidR="000C7AB4" w:rsidRDefault="000C7AB4" w:rsidP="000C7AB4">
      <w:pPr>
        <w:pStyle w:val="ListParagraph"/>
        <w:numPr>
          <w:ilvl w:val="0"/>
          <w:numId w:val="8"/>
        </w:numPr>
        <w:jc w:val="both"/>
        <w:rPr>
          <w:color w:val="000000" w:themeColor="text1"/>
        </w:rPr>
      </w:pPr>
      <w:r w:rsidRPr="000453E4">
        <w:rPr>
          <w:b/>
          <w:i/>
          <w:color w:val="000000" w:themeColor="text1"/>
        </w:rPr>
        <w:t>Near v. Minnesota</w:t>
      </w:r>
      <w:r>
        <w:rPr>
          <w:color w:val="000000" w:themeColor="text1"/>
        </w:rPr>
        <w:t xml:space="preserve"> (1931) pg 126 [Hughes]</w:t>
      </w:r>
    </w:p>
    <w:p w:rsidR="000C7AB4" w:rsidRDefault="000C7AB4" w:rsidP="000C7AB4">
      <w:pPr>
        <w:pStyle w:val="ListParagraph"/>
        <w:numPr>
          <w:ilvl w:val="1"/>
          <w:numId w:val="8"/>
        </w:numPr>
        <w:jc w:val="both"/>
        <w:rPr>
          <w:color w:val="000000" w:themeColor="text1"/>
        </w:rPr>
      </w:pPr>
      <w:r>
        <w:rPr>
          <w:color w:val="000000" w:themeColor="text1"/>
        </w:rPr>
        <w:t xml:space="preserve">MN statute allowing for the abatement, as a public nuisance, of some publications. Defense if the truth was published with good motives and for justifiable ends. </w:t>
      </w:r>
    </w:p>
    <w:p w:rsidR="000C7AB4" w:rsidRDefault="000C7AB4" w:rsidP="000C7AB4">
      <w:pPr>
        <w:pStyle w:val="ListParagraph"/>
        <w:numPr>
          <w:ilvl w:val="2"/>
          <w:numId w:val="8"/>
        </w:numPr>
        <w:jc w:val="both"/>
        <w:rPr>
          <w:color w:val="000000" w:themeColor="text1"/>
        </w:rPr>
      </w:pPr>
      <w:r>
        <w:rPr>
          <w:color w:val="000000" w:themeColor="text1"/>
        </w:rPr>
        <w:t xml:space="preserve">Clearly a prior restraint – struck down. </w:t>
      </w:r>
    </w:p>
    <w:p w:rsidR="000C7AB4" w:rsidRDefault="000C7AB4" w:rsidP="000C7AB4">
      <w:pPr>
        <w:pStyle w:val="ListParagraph"/>
        <w:numPr>
          <w:ilvl w:val="1"/>
          <w:numId w:val="8"/>
        </w:numPr>
        <w:jc w:val="both"/>
        <w:rPr>
          <w:color w:val="000000" w:themeColor="text1"/>
        </w:rPr>
      </w:pPr>
      <w:r>
        <w:rPr>
          <w:color w:val="000000" w:themeColor="text1"/>
        </w:rPr>
        <w:t xml:space="preserve">Can regulate obscenity, but that’s not what this is. </w:t>
      </w:r>
    </w:p>
    <w:p w:rsidR="000C7AB4" w:rsidRDefault="000C7AB4" w:rsidP="000C7AB4">
      <w:pPr>
        <w:pStyle w:val="ListParagraph"/>
        <w:numPr>
          <w:ilvl w:val="1"/>
          <w:numId w:val="8"/>
        </w:numPr>
        <w:jc w:val="both"/>
        <w:rPr>
          <w:color w:val="000000" w:themeColor="text1"/>
        </w:rPr>
      </w:pPr>
      <w:r>
        <w:rPr>
          <w:color w:val="000000" w:themeColor="text1"/>
        </w:rPr>
        <w:t xml:space="preserve">1A doesn’t require good motives or truth or justifiable ends. </w:t>
      </w:r>
    </w:p>
    <w:p w:rsidR="000C7AB4" w:rsidRDefault="000C7AB4" w:rsidP="000C7AB4">
      <w:pPr>
        <w:pStyle w:val="ListParagraph"/>
        <w:numPr>
          <w:ilvl w:val="0"/>
          <w:numId w:val="8"/>
        </w:numPr>
        <w:jc w:val="both"/>
        <w:rPr>
          <w:color w:val="000000" w:themeColor="text1"/>
        </w:rPr>
      </w:pPr>
      <w:r w:rsidRPr="000453E4">
        <w:rPr>
          <w:b/>
          <w:color w:val="000000" w:themeColor="text1"/>
        </w:rPr>
        <w:t>Injunction</w:t>
      </w:r>
    </w:p>
    <w:p w:rsidR="000C7AB4" w:rsidRDefault="000C7AB4" w:rsidP="000C7AB4">
      <w:pPr>
        <w:pStyle w:val="ListParagraph"/>
        <w:numPr>
          <w:ilvl w:val="1"/>
          <w:numId w:val="8"/>
        </w:numPr>
        <w:jc w:val="both"/>
        <w:rPr>
          <w:color w:val="000000" w:themeColor="text1"/>
        </w:rPr>
      </w:pPr>
      <w:r>
        <w:rPr>
          <w:color w:val="000000" w:themeColor="text1"/>
        </w:rPr>
        <w:t>Dangerous prior restraint</w:t>
      </w:r>
    </w:p>
    <w:p w:rsidR="000453E4" w:rsidRDefault="000C7AB4" w:rsidP="000C7AB4">
      <w:pPr>
        <w:pStyle w:val="ListParagraph"/>
        <w:numPr>
          <w:ilvl w:val="1"/>
          <w:numId w:val="8"/>
        </w:numPr>
        <w:jc w:val="both"/>
        <w:rPr>
          <w:color w:val="000000" w:themeColor="text1"/>
        </w:rPr>
      </w:pPr>
      <w:r>
        <w:rPr>
          <w:color w:val="000000" w:themeColor="text1"/>
        </w:rPr>
        <w:t>Collateral bar rule – even if your speech is const protected, if you violate the injunction, you’re still guilty</w:t>
      </w:r>
    </w:p>
    <w:p w:rsidR="000453E4" w:rsidRDefault="000453E4" w:rsidP="000453E4">
      <w:pPr>
        <w:pStyle w:val="ListParagraph"/>
        <w:numPr>
          <w:ilvl w:val="2"/>
          <w:numId w:val="8"/>
        </w:numPr>
        <w:jc w:val="both"/>
        <w:rPr>
          <w:color w:val="000000" w:themeColor="text1"/>
        </w:rPr>
      </w:pPr>
      <w:r>
        <w:rPr>
          <w:color w:val="000000" w:themeColor="text1"/>
        </w:rPr>
        <w:t xml:space="preserve">But limited – if injunction was SO transparently invalid or a frivolous pretense to validity, no collateral bar rule. </w:t>
      </w:r>
    </w:p>
    <w:p w:rsidR="000453E4" w:rsidRDefault="000453E4" w:rsidP="000453E4">
      <w:pPr>
        <w:jc w:val="both"/>
        <w:rPr>
          <w:color w:val="000000" w:themeColor="text1"/>
        </w:rPr>
      </w:pPr>
    </w:p>
    <w:p w:rsidR="000453E4" w:rsidRDefault="000453E4" w:rsidP="00D50D3F">
      <w:pPr>
        <w:pStyle w:val="Heading1"/>
      </w:pPr>
      <w:r>
        <w:t>Low Value Speech</w:t>
      </w:r>
    </w:p>
    <w:p w:rsidR="00AC3911" w:rsidRDefault="00AC3911" w:rsidP="000453E4">
      <w:pPr>
        <w:jc w:val="both"/>
        <w:rPr>
          <w:color w:val="000000" w:themeColor="text1"/>
        </w:rPr>
      </w:pPr>
      <w:r>
        <w:rPr>
          <w:color w:val="000000" w:themeColor="text1"/>
        </w:rPr>
        <w:t>Presume all speech is high value, low value is the exception</w:t>
      </w:r>
    </w:p>
    <w:p w:rsidR="00DB4E4F" w:rsidRDefault="00AC3911" w:rsidP="00AC3911">
      <w:pPr>
        <w:rPr>
          <w:b/>
          <w:color w:val="000000" w:themeColor="text1"/>
        </w:rPr>
      </w:pPr>
      <w:r w:rsidRPr="00AC3911">
        <w:rPr>
          <w:color w:val="000000" w:themeColor="text1"/>
        </w:rPr>
        <w:t xml:space="preserve">Remember: </w:t>
      </w:r>
      <w:r w:rsidRPr="00AC3911">
        <w:rPr>
          <w:b/>
          <w:color w:val="000000" w:themeColor="text1"/>
        </w:rPr>
        <w:t>VALUE has ZERO relationship to HARM</w:t>
      </w:r>
    </w:p>
    <w:p w:rsidR="00DB4E4F" w:rsidRDefault="00DB4E4F" w:rsidP="00AC3911">
      <w:pPr>
        <w:rPr>
          <w:b/>
          <w:color w:val="000000" w:themeColor="text1"/>
        </w:rPr>
      </w:pPr>
    </w:p>
    <w:p w:rsidR="00DB4E4F" w:rsidRPr="00DB4E4F" w:rsidRDefault="00DB4E4F" w:rsidP="00DB4E4F">
      <w:pPr>
        <w:numPr>
          <w:ilvl w:val="0"/>
          <w:numId w:val="12"/>
        </w:numPr>
        <w:jc w:val="both"/>
        <w:rPr>
          <w:szCs w:val="20"/>
        </w:rPr>
      </w:pPr>
      <w:r w:rsidRPr="00DB4E4F">
        <w:rPr>
          <w:b/>
          <w:szCs w:val="20"/>
        </w:rPr>
        <w:t>Two-tiered approach</w:t>
      </w:r>
      <w:r w:rsidRPr="00DB4E4F">
        <w:rPr>
          <w:szCs w:val="20"/>
        </w:rPr>
        <w:t xml:space="preserve">:  </w:t>
      </w:r>
      <w:r w:rsidRPr="00DB4E4F">
        <w:rPr>
          <w:b/>
          <w:szCs w:val="20"/>
        </w:rPr>
        <w:t>Low and high value speech</w:t>
      </w:r>
      <w:r w:rsidRPr="00DB4E4F">
        <w:rPr>
          <w:szCs w:val="20"/>
        </w:rPr>
        <w:t>.</w:t>
      </w:r>
    </w:p>
    <w:p w:rsidR="00DB4E4F" w:rsidRPr="00DB4E4F" w:rsidRDefault="00DB4E4F" w:rsidP="00DB4E4F">
      <w:pPr>
        <w:numPr>
          <w:ilvl w:val="1"/>
          <w:numId w:val="12"/>
        </w:numPr>
        <w:jc w:val="both"/>
        <w:rPr>
          <w:szCs w:val="20"/>
        </w:rPr>
      </w:pPr>
      <w:r w:rsidRPr="00DB4E4F">
        <w:rPr>
          <w:szCs w:val="20"/>
        </w:rPr>
        <w:t xml:space="preserve">Roots in </w:t>
      </w:r>
      <w:r w:rsidRPr="00DB4E4F">
        <w:rPr>
          <w:b/>
          <w:i/>
          <w:szCs w:val="20"/>
        </w:rPr>
        <w:t>Chaplinsky</w:t>
      </w:r>
      <w:r w:rsidRPr="00DB4E4F">
        <w:rPr>
          <w:i/>
          <w:szCs w:val="20"/>
        </w:rPr>
        <w:t xml:space="preserve"> </w:t>
      </w:r>
      <w:r w:rsidRPr="00DB4E4F">
        <w:rPr>
          <w:szCs w:val="20"/>
        </w:rPr>
        <w:t>dictum.</w:t>
      </w:r>
    </w:p>
    <w:p w:rsidR="00C82FF7" w:rsidRDefault="00DB4E4F" w:rsidP="00DB4E4F">
      <w:pPr>
        <w:numPr>
          <w:ilvl w:val="1"/>
          <w:numId w:val="12"/>
        </w:numPr>
        <w:jc w:val="both"/>
        <w:rPr>
          <w:szCs w:val="20"/>
        </w:rPr>
      </w:pPr>
      <w:r w:rsidRPr="00DB4E4F">
        <w:rPr>
          <w:b/>
          <w:szCs w:val="20"/>
        </w:rPr>
        <w:t>Rationale</w:t>
      </w:r>
      <w:r w:rsidRPr="00DB4E4F">
        <w:rPr>
          <w:szCs w:val="20"/>
        </w:rPr>
        <w:t xml:space="preserve">:  Without it, </w:t>
      </w:r>
      <w:r w:rsidRPr="00DB4E4F">
        <w:rPr>
          <w:b/>
          <w:szCs w:val="20"/>
        </w:rPr>
        <w:t>unacceptable results</w:t>
      </w:r>
      <w:r w:rsidRPr="00DB4E4F">
        <w:rPr>
          <w:szCs w:val="20"/>
        </w:rPr>
        <w:t xml:space="preserve"> would follow – </w:t>
      </w:r>
      <w:r w:rsidR="00C82FF7">
        <w:rPr>
          <w:szCs w:val="20"/>
        </w:rPr>
        <w:t>either</w:t>
      </w:r>
    </w:p>
    <w:p w:rsidR="00C82FF7" w:rsidRDefault="00DB4E4F" w:rsidP="00C82FF7">
      <w:pPr>
        <w:numPr>
          <w:ilvl w:val="2"/>
          <w:numId w:val="12"/>
        </w:numPr>
        <w:jc w:val="both"/>
        <w:rPr>
          <w:szCs w:val="20"/>
        </w:rPr>
      </w:pPr>
      <w:r w:rsidRPr="00DB4E4F">
        <w:rPr>
          <w:szCs w:val="20"/>
        </w:rPr>
        <w:t xml:space="preserve">(1) burden of justification on govt. when it regulates high value speech would be lowered, or </w:t>
      </w:r>
    </w:p>
    <w:p w:rsidR="00DB4E4F" w:rsidRPr="00DB4E4F" w:rsidRDefault="00DB4E4F" w:rsidP="00C82FF7">
      <w:pPr>
        <w:numPr>
          <w:ilvl w:val="2"/>
          <w:numId w:val="12"/>
        </w:numPr>
        <w:jc w:val="both"/>
        <w:rPr>
          <w:szCs w:val="20"/>
        </w:rPr>
      </w:pPr>
      <w:r w:rsidRPr="00DB4E4F">
        <w:rPr>
          <w:szCs w:val="20"/>
        </w:rPr>
        <w:t>(2) standards for high value speech would have to be applied to low value speech, thus preventing govt. from regulating speech that should be regulated.</w:t>
      </w:r>
    </w:p>
    <w:p w:rsidR="00DB4E4F" w:rsidRPr="00DB4E4F" w:rsidRDefault="00DB4E4F" w:rsidP="00DB4E4F">
      <w:pPr>
        <w:numPr>
          <w:ilvl w:val="0"/>
          <w:numId w:val="12"/>
        </w:numPr>
        <w:jc w:val="both"/>
        <w:rPr>
          <w:szCs w:val="20"/>
        </w:rPr>
      </w:pPr>
      <w:r w:rsidRPr="00DB4E4F">
        <w:rPr>
          <w:b/>
          <w:szCs w:val="20"/>
        </w:rPr>
        <w:t>Categories of low or arguably low value expression</w:t>
      </w:r>
      <w:r w:rsidRPr="00DB4E4F">
        <w:rPr>
          <w:szCs w:val="20"/>
        </w:rPr>
        <w:t>:  express incitement, fighting words, threats, technical military information, false statements of fact, non-newsworthy invasions of privacy, commercial speech, obscenity, offensive language, offensive sexually oriented expression, group defamation, hate speech, porn.</w:t>
      </w:r>
    </w:p>
    <w:p w:rsidR="00DB4E4F" w:rsidRPr="00DB4E4F" w:rsidRDefault="00DB4E4F" w:rsidP="00DB4E4F">
      <w:pPr>
        <w:numPr>
          <w:ilvl w:val="1"/>
          <w:numId w:val="12"/>
        </w:numPr>
        <w:jc w:val="both"/>
        <w:rPr>
          <w:szCs w:val="20"/>
        </w:rPr>
      </w:pPr>
      <w:r w:rsidRPr="00DB4E4F">
        <w:rPr>
          <w:b/>
          <w:szCs w:val="20"/>
        </w:rPr>
        <w:t>Four relevant factors (Sunstein)</w:t>
      </w:r>
      <w:r w:rsidRPr="00DB4E4F">
        <w:rPr>
          <w:szCs w:val="20"/>
        </w:rPr>
        <w:t>:  (1) far afield from central concern of 1</w:t>
      </w:r>
      <w:r w:rsidRPr="00DB4E4F">
        <w:rPr>
          <w:szCs w:val="20"/>
          <w:vertAlign w:val="superscript"/>
        </w:rPr>
        <w:t>st</w:t>
      </w:r>
      <w:r w:rsidRPr="00DB4E4F">
        <w:rPr>
          <w:szCs w:val="20"/>
        </w:rPr>
        <w:t xml:space="preserve"> A.; (2) distinction between cognitive and non-cognitive aspects of speech; (3) purpose of speaker and whether or not it is to communicate message; (4) judgment that in certain areas, govt. is unlikely to be acting for constitutionally impermissible reasons or producing constitutionally troublesome calls.</w:t>
      </w:r>
    </w:p>
    <w:p w:rsidR="00DB4E4F" w:rsidRPr="00DB4E4F" w:rsidRDefault="00DB4E4F" w:rsidP="00DB4E4F">
      <w:pPr>
        <w:numPr>
          <w:ilvl w:val="0"/>
          <w:numId w:val="12"/>
        </w:numPr>
        <w:jc w:val="both"/>
        <w:rPr>
          <w:szCs w:val="20"/>
        </w:rPr>
      </w:pPr>
      <w:r w:rsidRPr="00DB4E4F">
        <w:rPr>
          <w:b/>
          <w:szCs w:val="20"/>
        </w:rPr>
        <w:t>Evaluations of low value speech doctrine</w:t>
      </w:r>
      <w:r w:rsidRPr="00DB4E4F">
        <w:rPr>
          <w:szCs w:val="20"/>
        </w:rPr>
        <w:t>:  (1) demonstrates sharply limited efficacy of judicial controls on censorship by majority; (2) serves salutary function as critical safety valve; (3) marked by vacillation and uncertainty and highly result-oriented approach.</w:t>
      </w:r>
    </w:p>
    <w:p w:rsidR="001C35F8" w:rsidRDefault="001C35F8" w:rsidP="00DB4E4F">
      <w:pPr>
        <w:pStyle w:val="ListParagraph"/>
        <w:numPr>
          <w:ilvl w:val="0"/>
          <w:numId w:val="12"/>
        </w:numPr>
        <w:rPr>
          <w:color w:val="000000" w:themeColor="text1"/>
        </w:rPr>
      </w:pPr>
      <w:r>
        <w:rPr>
          <w:color w:val="000000" w:themeColor="text1"/>
        </w:rPr>
        <w:t xml:space="preserve">Tradition an important factor also – we know we can manage them without too much harm to our system of free expression. </w:t>
      </w:r>
    </w:p>
    <w:p w:rsidR="00AC3911" w:rsidRPr="00DB4E4F" w:rsidRDefault="001C35F8" w:rsidP="001C35F8">
      <w:pPr>
        <w:pStyle w:val="ListParagraph"/>
        <w:numPr>
          <w:ilvl w:val="1"/>
          <w:numId w:val="12"/>
        </w:numPr>
        <w:rPr>
          <w:color w:val="000000" w:themeColor="text1"/>
        </w:rPr>
      </w:pPr>
      <w:r>
        <w:rPr>
          <w:color w:val="000000" w:themeColor="text1"/>
        </w:rPr>
        <w:t xml:space="preserve">Also avoid temptation to add new categories. </w:t>
      </w:r>
    </w:p>
    <w:p w:rsidR="000453E4" w:rsidRDefault="000453E4" w:rsidP="000453E4">
      <w:pPr>
        <w:jc w:val="both"/>
        <w:rPr>
          <w:color w:val="000000" w:themeColor="text1"/>
        </w:rPr>
      </w:pPr>
    </w:p>
    <w:p w:rsidR="000453E4" w:rsidRDefault="000453E4" w:rsidP="001B7173">
      <w:pPr>
        <w:pStyle w:val="Heading2"/>
      </w:pPr>
      <w:r>
        <w:t>False Statements of Fact</w:t>
      </w:r>
    </w:p>
    <w:p w:rsidR="000453E4" w:rsidRDefault="000453E4" w:rsidP="000453E4">
      <w:pPr>
        <w:jc w:val="both"/>
        <w:rPr>
          <w:color w:val="000000" w:themeColor="text1"/>
        </w:rPr>
      </w:pPr>
    </w:p>
    <w:p w:rsidR="003B0408" w:rsidRDefault="003B0408" w:rsidP="000453E4">
      <w:pPr>
        <w:pStyle w:val="ListParagraph"/>
        <w:numPr>
          <w:ilvl w:val="0"/>
          <w:numId w:val="9"/>
        </w:numPr>
        <w:jc w:val="both"/>
        <w:rPr>
          <w:color w:val="000000" w:themeColor="text1"/>
        </w:rPr>
      </w:pPr>
      <w:r>
        <w:rPr>
          <w:color w:val="000000" w:themeColor="text1"/>
        </w:rPr>
        <w:t>Why low value?</w:t>
      </w:r>
    </w:p>
    <w:p w:rsidR="00A43F92" w:rsidRDefault="003B0408" w:rsidP="003B0408">
      <w:pPr>
        <w:pStyle w:val="ListParagraph"/>
        <w:numPr>
          <w:ilvl w:val="1"/>
          <w:numId w:val="9"/>
        </w:numPr>
        <w:jc w:val="both"/>
        <w:rPr>
          <w:color w:val="000000" w:themeColor="text1"/>
        </w:rPr>
      </w:pPr>
      <w:r>
        <w:rPr>
          <w:color w:val="000000" w:themeColor="text1"/>
        </w:rPr>
        <w:t>Knowing, intentional lies in public discourse do not further the purposes of the 1A. Public lies are incompatible with the goals of a system of free expression.</w:t>
      </w:r>
    </w:p>
    <w:p w:rsidR="00A43F92" w:rsidRDefault="00A43F92" w:rsidP="003B0408">
      <w:pPr>
        <w:pStyle w:val="ListParagraph"/>
        <w:numPr>
          <w:ilvl w:val="1"/>
          <w:numId w:val="9"/>
        </w:numPr>
        <w:jc w:val="both"/>
        <w:rPr>
          <w:color w:val="000000" w:themeColor="text1"/>
        </w:rPr>
      </w:pPr>
      <w:r w:rsidRPr="00A43F92">
        <w:rPr>
          <w:b/>
          <w:color w:val="000000" w:themeColor="text1"/>
        </w:rPr>
        <w:t>No such thing as a false idea</w:t>
      </w:r>
      <w:r>
        <w:rPr>
          <w:color w:val="000000" w:themeColor="text1"/>
        </w:rPr>
        <w:t xml:space="preserve"> (</w:t>
      </w:r>
      <w:r w:rsidRPr="00A43F92">
        <w:rPr>
          <w:i/>
          <w:color w:val="000000" w:themeColor="text1"/>
        </w:rPr>
        <w:t>Gertz</w:t>
      </w:r>
      <w:r>
        <w:rPr>
          <w:color w:val="000000" w:themeColor="text1"/>
        </w:rPr>
        <w:t>)</w:t>
      </w:r>
    </w:p>
    <w:p w:rsidR="00A43F92" w:rsidRDefault="00A43F92" w:rsidP="003B0408">
      <w:pPr>
        <w:pStyle w:val="ListParagraph"/>
        <w:numPr>
          <w:ilvl w:val="1"/>
          <w:numId w:val="9"/>
        </w:numPr>
        <w:jc w:val="both"/>
        <w:rPr>
          <w:color w:val="000000" w:themeColor="text1"/>
        </w:rPr>
      </w:pPr>
      <w:r w:rsidRPr="00A43F92">
        <w:rPr>
          <w:b/>
          <w:color w:val="000000" w:themeColor="text1"/>
        </w:rPr>
        <w:t>For it to be libel, has to be against somebody</w:t>
      </w:r>
      <w:r>
        <w:rPr>
          <w:color w:val="000000" w:themeColor="text1"/>
        </w:rPr>
        <w:t xml:space="preserve"> (can’t punish someone for lying about their service in Vietnam, even though may meet </w:t>
      </w:r>
      <w:r w:rsidRPr="00A43F92">
        <w:rPr>
          <w:i/>
          <w:color w:val="000000" w:themeColor="text1"/>
        </w:rPr>
        <w:t>Sullivan</w:t>
      </w:r>
      <w:r>
        <w:rPr>
          <w:color w:val="000000" w:themeColor="text1"/>
        </w:rPr>
        <w:t xml:space="preserve"> standards)</w:t>
      </w:r>
    </w:p>
    <w:p w:rsidR="003B0408" w:rsidRDefault="00A43F92" w:rsidP="00A43F92">
      <w:pPr>
        <w:pStyle w:val="ListParagraph"/>
        <w:numPr>
          <w:ilvl w:val="2"/>
          <w:numId w:val="9"/>
        </w:numPr>
        <w:jc w:val="both"/>
        <w:rPr>
          <w:color w:val="000000" w:themeColor="text1"/>
        </w:rPr>
      </w:pPr>
      <w:r>
        <w:rPr>
          <w:color w:val="000000" w:themeColor="text1"/>
        </w:rPr>
        <w:t xml:space="preserve">Don’t want courts to be roving truth commissions. </w:t>
      </w:r>
    </w:p>
    <w:p w:rsidR="003C2585" w:rsidRDefault="00F07D28" w:rsidP="00F07D28">
      <w:pPr>
        <w:pStyle w:val="ListParagraph"/>
        <w:numPr>
          <w:ilvl w:val="0"/>
          <w:numId w:val="9"/>
        </w:numPr>
        <w:jc w:val="both"/>
        <w:rPr>
          <w:color w:val="000000" w:themeColor="text1"/>
        </w:rPr>
      </w:pPr>
      <w:r w:rsidRPr="00AC0493">
        <w:rPr>
          <w:b/>
          <w:i/>
          <w:color w:val="000000" w:themeColor="text1"/>
        </w:rPr>
        <w:t>NY Times v. Sullivan</w:t>
      </w:r>
      <w:r>
        <w:rPr>
          <w:color w:val="000000" w:themeColor="text1"/>
        </w:rPr>
        <w:t xml:space="preserve"> (1964) pg 136</w:t>
      </w:r>
    </w:p>
    <w:p w:rsidR="003C2585" w:rsidRDefault="003C2585" w:rsidP="003C2585">
      <w:pPr>
        <w:pStyle w:val="ListParagraph"/>
        <w:numPr>
          <w:ilvl w:val="1"/>
          <w:numId w:val="9"/>
        </w:numPr>
        <w:jc w:val="both"/>
        <w:rPr>
          <w:color w:val="000000" w:themeColor="text1"/>
        </w:rPr>
      </w:pPr>
      <w:r>
        <w:rPr>
          <w:color w:val="000000" w:themeColor="text1"/>
        </w:rPr>
        <w:t xml:space="preserve">Before this, court had said FSOF were not protected at all. </w:t>
      </w:r>
    </w:p>
    <w:p w:rsidR="003C2585" w:rsidRDefault="003C2585" w:rsidP="003C2585">
      <w:pPr>
        <w:pStyle w:val="ListParagraph"/>
        <w:numPr>
          <w:ilvl w:val="1"/>
          <w:numId w:val="9"/>
        </w:numPr>
        <w:jc w:val="both"/>
        <w:rPr>
          <w:color w:val="000000" w:themeColor="text1"/>
        </w:rPr>
      </w:pPr>
      <w:r>
        <w:rPr>
          <w:color w:val="000000" w:themeColor="text1"/>
        </w:rPr>
        <w:t xml:space="preserve">Lawsuit over publication, heart of civil rights movement. Southerners using private libel actions, finding inadvertent FSOF, AL/Miss juries happy to give large awards. </w:t>
      </w:r>
    </w:p>
    <w:p w:rsidR="00425A7F" w:rsidRPr="00AC0493" w:rsidRDefault="00425A7F" w:rsidP="00425A7F">
      <w:pPr>
        <w:pStyle w:val="ListParagraph"/>
        <w:numPr>
          <w:ilvl w:val="1"/>
          <w:numId w:val="9"/>
        </w:numPr>
        <w:jc w:val="both"/>
        <w:rPr>
          <w:b/>
          <w:color w:val="000000" w:themeColor="text1"/>
        </w:rPr>
      </w:pPr>
      <w:r w:rsidRPr="00AC0493">
        <w:rPr>
          <w:b/>
          <w:color w:val="000000" w:themeColor="text1"/>
        </w:rPr>
        <w:t>Requirements</w:t>
      </w:r>
      <w:r w:rsidR="00AC0493" w:rsidRPr="00AC0493">
        <w:rPr>
          <w:b/>
          <w:color w:val="000000" w:themeColor="text1"/>
        </w:rPr>
        <w:t xml:space="preserve"> for FSOF claim</w:t>
      </w:r>
    </w:p>
    <w:p w:rsidR="00425A7F" w:rsidRPr="00AC0493" w:rsidRDefault="00425A7F" w:rsidP="00425A7F">
      <w:pPr>
        <w:pStyle w:val="ListParagraph"/>
        <w:numPr>
          <w:ilvl w:val="2"/>
          <w:numId w:val="9"/>
        </w:numPr>
        <w:jc w:val="both"/>
        <w:rPr>
          <w:b/>
          <w:color w:val="000000" w:themeColor="text1"/>
        </w:rPr>
      </w:pPr>
      <w:r w:rsidRPr="00AC0493">
        <w:rPr>
          <w:b/>
          <w:color w:val="000000" w:themeColor="text1"/>
        </w:rPr>
        <w:t>Info is false</w:t>
      </w:r>
    </w:p>
    <w:p w:rsidR="00425A7F" w:rsidRPr="00AC0493" w:rsidRDefault="00425A7F" w:rsidP="00425A7F">
      <w:pPr>
        <w:pStyle w:val="ListParagraph"/>
        <w:numPr>
          <w:ilvl w:val="2"/>
          <w:numId w:val="9"/>
        </w:numPr>
        <w:jc w:val="both"/>
        <w:rPr>
          <w:b/>
          <w:color w:val="000000" w:themeColor="text1"/>
        </w:rPr>
      </w:pPr>
      <w:r w:rsidRPr="00AC0493">
        <w:rPr>
          <w:b/>
          <w:color w:val="000000" w:themeColor="text1"/>
        </w:rPr>
        <w:t xml:space="preserve">Spoke with actual malice </w:t>
      </w:r>
    </w:p>
    <w:p w:rsidR="00425A7F" w:rsidRDefault="00425A7F" w:rsidP="00425A7F">
      <w:pPr>
        <w:pStyle w:val="ListParagraph"/>
        <w:numPr>
          <w:ilvl w:val="3"/>
          <w:numId w:val="9"/>
        </w:numPr>
        <w:jc w:val="both"/>
        <w:rPr>
          <w:color w:val="000000" w:themeColor="text1"/>
        </w:rPr>
      </w:pPr>
      <w:r w:rsidRPr="00AC0493">
        <w:rPr>
          <w:color w:val="000000" w:themeColor="text1"/>
          <w:u w:val="single"/>
        </w:rPr>
        <w:t>Knowledge</w:t>
      </w:r>
      <w:r>
        <w:rPr>
          <w:color w:val="000000" w:themeColor="text1"/>
        </w:rPr>
        <w:t xml:space="preserve"> that it was false or </w:t>
      </w:r>
      <w:r w:rsidRPr="00AC0493">
        <w:rPr>
          <w:color w:val="000000" w:themeColor="text1"/>
          <w:u w:val="single"/>
        </w:rPr>
        <w:t>reckless disregard</w:t>
      </w:r>
      <w:r>
        <w:rPr>
          <w:color w:val="000000" w:themeColor="text1"/>
        </w:rPr>
        <w:t xml:space="preserve"> as to whether it was false or not</w:t>
      </w:r>
    </w:p>
    <w:p w:rsidR="00425A7F" w:rsidRDefault="00425A7F" w:rsidP="00425A7F">
      <w:pPr>
        <w:pStyle w:val="ListParagraph"/>
        <w:numPr>
          <w:ilvl w:val="1"/>
          <w:numId w:val="9"/>
        </w:numPr>
        <w:jc w:val="both"/>
        <w:rPr>
          <w:color w:val="000000" w:themeColor="text1"/>
        </w:rPr>
      </w:pPr>
      <w:r>
        <w:rPr>
          <w:color w:val="000000" w:themeColor="text1"/>
        </w:rPr>
        <w:t xml:space="preserve">False statements are inevitable in public discourse – can’t punish them all. Chilling. </w:t>
      </w:r>
    </w:p>
    <w:p w:rsidR="00425A7F" w:rsidRPr="00AC0493" w:rsidRDefault="00425A7F" w:rsidP="00425A7F">
      <w:pPr>
        <w:pStyle w:val="ListParagraph"/>
        <w:numPr>
          <w:ilvl w:val="1"/>
          <w:numId w:val="9"/>
        </w:numPr>
        <w:jc w:val="both"/>
        <w:rPr>
          <w:b/>
          <w:color w:val="000000" w:themeColor="text1"/>
        </w:rPr>
      </w:pPr>
      <w:r w:rsidRPr="00AC0493">
        <w:rPr>
          <w:b/>
          <w:color w:val="000000" w:themeColor="text1"/>
        </w:rPr>
        <w:t>Under-protective</w:t>
      </w:r>
      <w:r w:rsidR="00AC0493" w:rsidRPr="00AC0493">
        <w:rPr>
          <w:b/>
          <w:color w:val="000000" w:themeColor="text1"/>
        </w:rPr>
        <w:t xml:space="preserve"> of free speech</w:t>
      </w:r>
    </w:p>
    <w:p w:rsidR="00425A7F" w:rsidRDefault="00425A7F" w:rsidP="00425A7F">
      <w:pPr>
        <w:pStyle w:val="ListParagraph"/>
        <w:numPr>
          <w:ilvl w:val="2"/>
          <w:numId w:val="9"/>
        </w:numPr>
        <w:jc w:val="both"/>
        <w:rPr>
          <w:color w:val="000000" w:themeColor="text1"/>
        </w:rPr>
      </w:pPr>
      <w:r>
        <w:rPr>
          <w:color w:val="000000" w:themeColor="text1"/>
        </w:rPr>
        <w:t xml:space="preserve">Still risks </w:t>
      </w:r>
      <w:r w:rsidRPr="00AC0493">
        <w:rPr>
          <w:color w:val="000000" w:themeColor="text1"/>
          <w:u w:val="single"/>
        </w:rPr>
        <w:t>chilling effect</w:t>
      </w:r>
      <w:r>
        <w:rPr>
          <w:color w:val="000000" w:themeColor="text1"/>
        </w:rPr>
        <w:t xml:space="preserve">- still discretionary to judge/jury as to what “reckless disregard” is. </w:t>
      </w:r>
    </w:p>
    <w:p w:rsidR="00AC0493" w:rsidRDefault="00425A7F" w:rsidP="00425A7F">
      <w:pPr>
        <w:pStyle w:val="ListParagraph"/>
        <w:numPr>
          <w:ilvl w:val="3"/>
          <w:numId w:val="9"/>
        </w:numPr>
        <w:jc w:val="both"/>
        <w:rPr>
          <w:color w:val="000000" w:themeColor="text1"/>
        </w:rPr>
      </w:pPr>
      <w:r>
        <w:rPr>
          <w:color w:val="000000" w:themeColor="text1"/>
        </w:rPr>
        <w:t>Why not only Knowing?</w:t>
      </w:r>
    </w:p>
    <w:p w:rsidR="00425A7F" w:rsidRDefault="00AC0493" w:rsidP="00AC0493">
      <w:pPr>
        <w:pStyle w:val="ListParagraph"/>
        <w:numPr>
          <w:ilvl w:val="4"/>
          <w:numId w:val="9"/>
        </w:numPr>
        <w:jc w:val="both"/>
        <w:rPr>
          <w:color w:val="000000" w:themeColor="text1"/>
        </w:rPr>
      </w:pPr>
      <w:r>
        <w:rPr>
          <w:color w:val="000000" w:themeColor="text1"/>
        </w:rPr>
        <w:t xml:space="preserve">Analogy to </w:t>
      </w:r>
      <w:r w:rsidRPr="00AC0493">
        <w:rPr>
          <w:i/>
          <w:color w:val="000000" w:themeColor="text1"/>
        </w:rPr>
        <w:t>Brandenburg</w:t>
      </w:r>
      <w:r>
        <w:rPr>
          <w:color w:val="000000" w:themeColor="text1"/>
        </w:rPr>
        <w:t xml:space="preserve"> req of specific intent. </w:t>
      </w:r>
    </w:p>
    <w:p w:rsidR="00AC0493" w:rsidRDefault="00425A7F" w:rsidP="00425A7F">
      <w:pPr>
        <w:pStyle w:val="ListParagraph"/>
        <w:numPr>
          <w:ilvl w:val="2"/>
          <w:numId w:val="9"/>
        </w:numPr>
        <w:jc w:val="both"/>
        <w:rPr>
          <w:color w:val="000000" w:themeColor="text1"/>
        </w:rPr>
      </w:pPr>
      <w:r>
        <w:rPr>
          <w:color w:val="000000" w:themeColor="text1"/>
        </w:rPr>
        <w:t xml:space="preserve">But, </w:t>
      </w:r>
      <w:r w:rsidRPr="00AC0493">
        <w:rPr>
          <w:color w:val="000000" w:themeColor="text1"/>
          <w:u w:val="single"/>
        </w:rPr>
        <w:t>to absolutely protect would really invite lies</w:t>
      </w:r>
      <w:r>
        <w:rPr>
          <w:color w:val="000000" w:themeColor="text1"/>
        </w:rPr>
        <w:t xml:space="preserve">. Would undermine quality of discourse and makes listeners more distrustful of speech. </w:t>
      </w:r>
    </w:p>
    <w:p w:rsidR="00425A7F" w:rsidRDefault="00AC0493" w:rsidP="00AC0493">
      <w:pPr>
        <w:pStyle w:val="ListParagraph"/>
        <w:numPr>
          <w:ilvl w:val="3"/>
          <w:numId w:val="9"/>
        </w:numPr>
        <w:jc w:val="both"/>
        <w:rPr>
          <w:color w:val="000000" w:themeColor="text1"/>
        </w:rPr>
      </w:pPr>
      <w:r>
        <w:rPr>
          <w:color w:val="000000" w:themeColor="text1"/>
        </w:rPr>
        <w:t>But falsehood should be corrected through public debate and the marketplace?</w:t>
      </w:r>
    </w:p>
    <w:p w:rsidR="00425A7F" w:rsidRPr="00AC0493" w:rsidRDefault="00425A7F" w:rsidP="00425A7F">
      <w:pPr>
        <w:pStyle w:val="ListParagraph"/>
        <w:numPr>
          <w:ilvl w:val="1"/>
          <w:numId w:val="9"/>
        </w:numPr>
        <w:jc w:val="both"/>
        <w:rPr>
          <w:b/>
          <w:color w:val="000000" w:themeColor="text1"/>
        </w:rPr>
      </w:pPr>
      <w:r w:rsidRPr="00AC0493">
        <w:rPr>
          <w:b/>
          <w:color w:val="000000" w:themeColor="text1"/>
        </w:rPr>
        <w:t>Over-protective</w:t>
      </w:r>
      <w:r w:rsidR="00AC0493" w:rsidRPr="00AC0493">
        <w:rPr>
          <w:b/>
          <w:color w:val="000000" w:themeColor="text1"/>
        </w:rPr>
        <w:t xml:space="preserve"> of free speech</w:t>
      </w:r>
    </w:p>
    <w:p w:rsidR="00425A7F" w:rsidRDefault="00425A7F" w:rsidP="00425A7F">
      <w:pPr>
        <w:pStyle w:val="ListParagraph"/>
        <w:numPr>
          <w:ilvl w:val="2"/>
          <w:numId w:val="9"/>
        </w:numPr>
        <w:jc w:val="both"/>
        <w:rPr>
          <w:color w:val="000000" w:themeColor="text1"/>
        </w:rPr>
      </w:pPr>
      <w:r>
        <w:rPr>
          <w:color w:val="000000" w:themeColor="text1"/>
        </w:rPr>
        <w:t>Why not negligence, like in driving?</w:t>
      </w:r>
    </w:p>
    <w:p w:rsidR="00425A7F" w:rsidRDefault="00425A7F" w:rsidP="00425A7F">
      <w:pPr>
        <w:pStyle w:val="ListParagraph"/>
        <w:numPr>
          <w:ilvl w:val="3"/>
          <w:numId w:val="9"/>
        </w:numPr>
        <w:jc w:val="both"/>
        <w:rPr>
          <w:color w:val="000000" w:themeColor="text1"/>
        </w:rPr>
      </w:pPr>
      <w:r>
        <w:rPr>
          <w:color w:val="000000" w:themeColor="text1"/>
        </w:rPr>
        <w:t xml:space="preserve">Public discourse more valuable in way driving isn’t, more easily chilled. </w:t>
      </w:r>
    </w:p>
    <w:p w:rsidR="00425A7F" w:rsidRDefault="00425A7F" w:rsidP="00425A7F">
      <w:pPr>
        <w:pStyle w:val="ListParagraph"/>
        <w:numPr>
          <w:ilvl w:val="2"/>
          <w:numId w:val="9"/>
        </w:numPr>
        <w:jc w:val="both"/>
        <w:rPr>
          <w:color w:val="000000" w:themeColor="text1"/>
        </w:rPr>
      </w:pPr>
      <w:r>
        <w:rPr>
          <w:color w:val="000000" w:themeColor="text1"/>
        </w:rPr>
        <w:t>Under-valuing reputations?</w:t>
      </w:r>
    </w:p>
    <w:p w:rsidR="00AC0493" w:rsidRDefault="00425A7F" w:rsidP="00425A7F">
      <w:pPr>
        <w:pStyle w:val="ListParagraph"/>
        <w:numPr>
          <w:ilvl w:val="3"/>
          <w:numId w:val="9"/>
        </w:numPr>
        <w:jc w:val="both"/>
        <w:rPr>
          <w:color w:val="000000" w:themeColor="text1"/>
        </w:rPr>
      </w:pPr>
      <w:r>
        <w:rPr>
          <w:color w:val="000000" w:themeColor="text1"/>
        </w:rPr>
        <w:t>Attack discourse very prevalent today, probably reckless or at least borderline - took away too much chilling?</w:t>
      </w:r>
    </w:p>
    <w:p w:rsidR="00AC0493" w:rsidRDefault="00AC0493" w:rsidP="00AC0493">
      <w:pPr>
        <w:pStyle w:val="ListParagraph"/>
        <w:numPr>
          <w:ilvl w:val="2"/>
          <w:numId w:val="9"/>
        </w:numPr>
        <w:jc w:val="both"/>
        <w:rPr>
          <w:color w:val="000000" w:themeColor="text1"/>
        </w:rPr>
      </w:pPr>
      <w:r>
        <w:rPr>
          <w:color w:val="000000" w:themeColor="text1"/>
        </w:rPr>
        <w:t>Chilling false statements isn’t bad</w:t>
      </w:r>
    </w:p>
    <w:p w:rsidR="00AC0493" w:rsidRDefault="00AC0493" w:rsidP="00AC0493">
      <w:pPr>
        <w:pStyle w:val="ListParagraph"/>
        <w:numPr>
          <w:ilvl w:val="1"/>
          <w:numId w:val="9"/>
        </w:numPr>
        <w:jc w:val="both"/>
        <w:rPr>
          <w:color w:val="000000" w:themeColor="text1"/>
        </w:rPr>
      </w:pPr>
      <w:r>
        <w:rPr>
          <w:color w:val="000000" w:themeColor="text1"/>
        </w:rPr>
        <w:t xml:space="preserve">Left victim w/o any remedy – can’t even get a declaration of falsehood. </w:t>
      </w:r>
    </w:p>
    <w:p w:rsidR="00AC0493" w:rsidRDefault="00AC0493" w:rsidP="00AC0493">
      <w:pPr>
        <w:pStyle w:val="ListParagraph"/>
        <w:numPr>
          <w:ilvl w:val="0"/>
          <w:numId w:val="9"/>
        </w:numPr>
        <w:jc w:val="both"/>
        <w:rPr>
          <w:color w:val="000000" w:themeColor="text1"/>
        </w:rPr>
      </w:pPr>
      <w:r w:rsidRPr="00AC0493">
        <w:rPr>
          <w:b/>
          <w:i/>
          <w:color w:val="000000" w:themeColor="text1"/>
        </w:rPr>
        <w:t>Curtis Publishing v. Butts/AP v. Walker</w:t>
      </w:r>
      <w:r>
        <w:rPr>
          <w:color w:val="000000" w:themeColor="text1"/>
        </w:rPr>
        <w:t xml:space="preserve"> (1967) pg 146</w:t>
      </w:r>
    </w:p>
    <w:p w:rsidR="00AC0493" w:rsidRDefault="00AC0493" w:rsidP="00AC0493">
      <w:pPr>
        <w:pStyle w:val="ListParagraph"/>
        <w:numPr>
          <w:ilvl w:val="1"/>
          <w:numId w:val="9"/>
        </w:numPr>
        <w:jc w:val="both"/>
        <w:rPr>
          <w:color w:val="000000" w:themeColor="text1"/>
        </w:rPr>
      </w:pPr>
      <w:r>
        <w:rPr>
          <w:color w:val="000000" w:themeColor="text1"/>
        </w:rPr>
        <w:t>1A not only about performance of official responsibilities by public officers</w:t>
      </w:r>
    </w:p>
    <w:p w:rsidR="00AC0493" w:rsidRDefault="00AC0493" w:rsidP="00AC0493">
      <w:pPr>
        <w:pStyle w:val="ListParagraph"/>
        <w:numPr>
          <w:ilvl w:val="1"/>
          <w:numId w:val="9"/>
        </w:numPr>
        <w:jc w:val="both"/>
        <w:rPr>
          <w:color w:val="000000" w:themeColor="text1"/>
        </w:rPr>
      </w:pPr>
      <w:r w:rsidRPr="00AC0493">
        <w:rPr>
          <w:b/>
          <w:color w:val="000000" w:themeColor="text1"/>
        </w:rPr>
        <w:t>NY Times also applies to “</w:t>
      </w:r>
      <w:r>
        <w:rPr>
          <w:b/>
          <w:color w:val="000000" w:themeColor="text1"/>
        </w:rPr>
        <w:t>public fi</w:t>
      </w:r>
      <w:r w:rsidRPr="00AC0493">
        <w:rPr>
          <w:b/>
          <w:color w:val="000000" w:themeColor="text1"/>
        </w:rPr>
        <w:t>gures</w:t>
      </w:r>
      <w:r>
        <w:rPr>
          <w:color w:val="000000" w:themeColor="text1"/>
        </w:rPr>
        <w:t>”</w:t>
      </w:r>
    </w:p>
    <w:p w:rsidR="00AC0493" w:rsidRDefault="00AC0493" w:rsidP="00AC0493">
      <w:pPr>
        <w:pStyle w:val="ListParagraph"/>
        <w:numPr>
          <w:ilvl w:val="2"/>
          <w:numId w:val="9"/>
        </w:numPr>
        <w:jc w:val="both"/>
        <w:rPr>
          <w:color w:val="000000" w:themeColor="text1"/>
        </w:rPr>
      </w:pPr>
      <w:r>
        <w:rPr>
          <w:color w:val="000000" w:themeColor="text1"/>
        </w:rPr>
        <w:t xml:space="preserve">In a position to protect themselves. </w:t>
      </w:r>
    </w:p>
    <w:p w:rsidR="00C842B4" w:rsidRDefault="00AC0493" w:rsidP="00AC0493">
      <w:pPr>
        <w:pStyle w:val="ListParagraph"/>
        <w:numPr>
          <w:ilvl w:val="1"/>
          <w:numId w:val="9"/>
        </w:numPr>
        <w:jc w:val="both"/>
        <w:rPr>
          <w:color w:val="000000" w:themeColor="text1"/>
        </w:rPr>
      </w:pPr>
      <w:r w:rsidRPr="00AC0493">
        <w:rPr>
          <w:color w:val="000000" w:themeColor="text1"/>
          <w:u w:val="single"/>
        </w:rPr>
        <w:t>Found to be a public figure</w:t>
      </w:r>
      <w:r>
        <w:rPr>
          <w:color w:val="000000" w:themeColor="text1"/>
        </w:rPr>
        <w:t xml:space="preserve"> – university athletic director w/nat’l rep, retired military man who was a figure of nat’l prominence. </w:t>
      </w:r>
    </w:p>
    <w:p w:rsidR="00C842B4" w:rsidRPr="00C842B4" w:rsidRDefault="00C842B4" w:rsidP="00C842B4">
      <w:pPr>
        <w:numPr>
          <w:ilvl w:val="0"/>
          <w:numId w:val="9"/>
        </w:numPr>
        <w:jc w:val="both"/>
        <w:rPr>
          <w:szCs w:val="20"/>
        </w:rPr>
      </w:pPr>
      <w:r w:rsidRPr="00C842B4">
        <w:rPr>
          <w:b/>
          <w:szCs w:val="20"/>
        </w:rPr>
        <w:t>Proving falsehood</w:t>
      </w:r>
      <w:r w:rsidRPr="00C842B4">
        <w:rPr>
          <w:szCs w:val="20"/>
        </w:rPr>
        <w:t>:</w:t>
      </w:r>
    </w:p>
    <w:p w:rsidR="00C842B4" w:rsidRPr="00C842B4" w:rsidRDefault="00C842B4" w:rsidP="00C842B4">
      <w:pPr>
        <w:numPr>
          <w:ilvl w:val="1"/>
          <w:numId w:val="9"/>
        </w:numPr>
        <w:jc w:val="both"/>
        <w:rPr>
          <w:szCs w:val="20"/>
        </w:rPr>
      </w:pPr>
      <w:r w:rsidRPr="00C842B4">
        <w:rPr>
          <w:szCs w:val="20"/>
          <w:u w:val="single"/>
          <w:lang w:eastAsia="zh-CN"/>
        </w:rPr>
        <w:t>∏ bears burden</w:t>
      </w:r>
      <w:r w:rsidRPr="00C842B4">
        <w:rPr>
          <w:szCs w:val="20"/>
          <w:lang w:eastAsia="zh-CN"/>
        </w:rPr>
        <w:t xml:space="preserve"> of proving that statement is </w:t>
      </w:r>
      <w:r w:rsidRPr="00C842B4">
        <w:rPr>
          <w:szCs w:val="20"/>
          <w:u w:val="single"/>
          <w:lang w:eastAsia="zh-CN"/>
        </w:rPr>
        <w:t>false</w:t>
      </w:r>
      <w:r w:rsidRPr="00C842B4">
        <w:rPr>
          <w:szCs w:val="20"/>
          <w:lang w:eastAsia="zh-CN"/>
        </w:rPr>
        <w:t>.  (</w:t>
      </w:r>
      <w:r w:rsidRPr="00C842B4">
        <w:rPr>
          <w:i/>
          <w:szCs w:val="20"/>
          <w:lang w:eastAsia="zh-CN"/>
        </w:rPr>
        <w:t>Hepps</w:t>
      </w:r>
      <w:r w:rsidRPr="00C842B4">
        <w:rPr>
          <w:szCs w:val="20"/>
          <w:lang w:eastAsia="zh-CN"/>
        </w:rPr>
        <w:t>)</w:t>
      </w:r>
    </w:p>
    <w:p w:rsidR="00C842B4" w:rsidRPr="00C842B4" w:rsidRDefault="00C842B4" w:rsidP="00C842B4">
      <w:pPr>
        <w:numPr>
          <w:ilvl w:val="1"/>
          <w:numId w:val="9"/>
        </w:numPr>
        <w:jc w:val="both"/>
        <w:rPr>
          <w:szCs w:val="20"/>
        </w:rPr>
      </w:pPr>
      <w:r w:rsidRPr="00C842B4">
        <w:rPr>
          <w:b/>
          <w:szCs w:val="20"/>
        </w:rPr>
        <w:t>Altered quotation</w:t>
      </w:r>
      <w:r w:rsidRPr="00C842B4">
        <w:rPr>
          <w:szCs w:val="20"/>
        </w:rPr>
        <w:t xml:space="preserve">:  </w:t>
      </w:r>
      <w:r w:rsidRPr="00C842B4">
        <w:rPr>
          <w:b/>
          <w:szCs w:val="20"/>
          <w:lang w:eastAsia="zh-CN"/>
        </w:rPr>
        <w:t>∏</w:t>
      </w:r>
      <w:r w:rsidRPr="00C842B4">
        <w:rPr>
          <w:szCs w:val="20"/>
          <w:lang w:eastAsia="zh-CN"/>
        </w:rPr>
        <w:t xml:space="preserve"> must prove that alteration </w:t>
      </w:r>
      <w:r w:rsidRPr="00C842B4">
        <w:rPr>
          <w:b/>
          <w:szCs w:val="20"/>
          <w:lang w:eastAsia="zh-CN"/>
        </w:rPr>
        <w:t>changed meaning</w:t>
      </w:r>
      <w:r w:rsidRPr="00C842B4">
        <w:rPr>
          <w:szCs w:val="20"/>
          <w:lang w:eastAsia="zh-CN"/>
        </w:rPr>
        <w:t>.  (</w:t>
      </w:r>
      <w:r w:rsidRPr="00C842B4">
        <w:rPr>
          <w:i/>
          <w:szCs w:val="20"/>
          <w:lang w:eastAsia="zh-CN"/>
        </w:rPr>
        <w:t>Masson</w:t>
      </w:r>
      <w:r w:rsidRPr="00C842B4">
        <w:rPr>
          <w:szCs w:val="20"/>
          <w:lang w:eastAsia="zh-CN"/>
        </w:rPr>
        <w:t>)</w:t>
      </w:r>
    </w:p>
    <w:p w:rsidR="00C842B4" w:rsidRPr="00C842B4" w:rsidRDefault="00C842B4" w:rsidP="00C842B4">
      <w:pPr>
        <w:numPr>
          <w:ilvl w:val="1"/>
          <w:numId w:val="9"/>
        </w:numPr>
        <w:jc w:val="both"/>
        <w:rPr>
          <w:szCs w:val="20"/>
        </w:rPr>
      </w:pPr>
      <w:r w:rsidRPr="00C842B4">
        <w:rPr>
          <w:szCs w:val="20"/>
          <w:u w:val="single"/>
        </w:rPr>
        <w:t>No recovery</w:t>
      </w:r>
      <w:r w:rsidRPr="00C842B4">
        <w:rPr>
          <w:szCs w:val="20"/>
        </w:rPr>
        <w:t xml:space="preserve"> if word, etc. could reasonably be understood as </w:t>
      </w:r>
      <w:r w:rsidRPr="00C842B4">
        <w:rPr>
          <w:b/>
          <w:szCs w:val="20"/>
        </w:rPr>
        <w:t>hyperbole</w:t>
      </w:r>
      <w:r w:rsidRPr="00C842B4">
        <w:rPr>
          <w:szCs w:val="20"/>
        </w:rPr>
        <w:t xml:space="preserve"> (</w:t>
      </w:r>
      <w:r w:rsidRPr="00C842B4">
        <w:rPr>
          <w:i/>
          <w:szCs w:val="20"/>
        </w:rPr>
        <w:t>Bresler</w:t>
      </w:r>
      <w:r w:rsidRPr="00C842B4">
        <w:rPr>
          <w:szCs w:val="20"/>
        </w:rPr>
        <w:t xml:space="preserve">) or </w:t>
      </w:r>
      <w:r w:rsidRPr="00C842B4">
        <w:rPr>
          <w:b/>
          <w:szCs w:val="20"/>
        </w:rPr>
        <w:t>metaphor</w:t>
      </w:r>
      <w:r w:rsidRPr="00C842B4">
        <w:rPr>
          <w:szCs w:val="20"/>
        </w:rPr>
        <w:t xml:space="preserve"> (</w:t>
      </w:r>
      <w:r w:rsidRPr="00C842B4">
        <w:rPr>
          <w:i/>
          <w:szCs w:val="20"/>
        </w:rPr>
        <w:t>Austin</w:t>
      </w:r>
      <w:r w:rsidRPr="00C842B4">
        <w:rPr>
          <w:szCs w:val="20"/>
        </w:rPr>
        <w:t>).</w:t>
      </w:r>
    </w:p>
    <w:p w:rsidR="00C842B4" w:rsidRPr="00C842B4" w:rsidRDefault="00C842B4" w:rsidP="00C842B4">
      <w:pPr>
        <w:numPr>
          <w:ilvl w:val="0"/>
          <w:numId w:val="9"/>
        </w:numPr>
        <w:jc w:val="both"/>
        <w:rPr>
          <w:szCs w:val="20"/>
        </w:rPr>
      </w:pPr>
      <w:r w:rsidRPr="00C842B4">
        <w:rPr>
          <w:b/>
          <w:szCs w:val="20"/>
        </w:rPr>
        <w:t>Proving reckless disregard</w:t>
      </w:r>
      <w:r w:rsidRPr="00C842B4">
        <w:rPr>
          <w:szCs w:val="20"/>
        </w:rPr>
        <w:t>:</w:t>
      </w:r>
    </w:p>
    <w:p w:rsidR="00C842B4" w:rsidRPr="00C842B4" w:rsidRDefault="00C842B4" w:rsidP="00C842B4">
      <w:pPr>
        <w:numPr>
          <w:ilvl w:val="1"/>
          <w:numId w:val="9"/>
        </w:numPr>
        <w:jc w:val="both"/>
        <w:rPr>
          <w:szCs w:val="20"/>
        </w:rPr>
      </w:pPr>
      <w:r w:rsidRPr="00C842B4">
        <w:rPr>
          <w:szCs w:val="20"/>
          <w:u w:val="single"/>
        </w:rPr>
        <w:t>Purposeful avoidance of truth</w:t>
      </w:r>
      <w:r w:rsidRPr="00C842B4">
        <w:rPr>
          <w:szCs w:val="20"/>
        </w:rPr>
        <w:t xml:space="preserve"> may be sufficient.  (</w:t>
      </w:r>
      <w:r w:rsidRPr="00C842B4">
        <w:rPr>
          <w:i/>
          <w:szCs w:val="20"/>
        </w:rPr>
        <w:t>Connaughton</w:t>
      </w:r>
      <w:r w:rsidRPr="00C842B4">
        <w:rPr>
          <w:szCs w:val="20"/>
        </w:rPr>
        <w:t>)</w:t>
      </w:r>
    </w:p>
    <w:p w:rsidR="00C842B4" w:rsidRPr="00C842B4" w:rsidRDefault="00C842B4" w:rsidP="00C842B4">
      <w:pPr>
        <w:numPr>
          <w:ilvl w:val="1"/>
          <w:numId w:val="9"/>
        </w:numPr>
        <w:jc w:val="both"/>
        <w:rPr>
          <w:szCs w:val="20"/>
        </w:rPr>
      </w:pPr>
      <w:r w:rsidRPr="00C842B4">
        <w:rPr>
          <w:szCs w:val="20"/>
          <w:u w:val="single"/>
        </w:rPr>
        <w:t>Failure to investigate</w:t>
      </w:r>
      <w:r w:rsidRPr="00C842B4">
        <w:rPr>
          <w:szCs w:val="20"/>
        </w:rPr>
        <w:t xml:space="preserve"> or otherwise seek corroboration is not reckless disregard for truth unless publisher acts with </w:t>
      </w:r>
      <w:r w:rsidRPr="00C842B4">
        <w:rPr>
          <w:szCs w:val="20"/>
          <w:u w:val="single"/>
        </w:rPr>
        <w:t>high degree of awareness of probable falsity</w:t>
      </w:r>
      <w:r w:rsidRPr="00C842B4">
        <w:rPr>
          <w:szCs w:val="20"/>
        </w:rPr>
        <w:t>.  (</w:t>
      </w:r>
      <w:r w:rsidRPr="00C842B4">
        <w:rPr>
          <w:i/>
          <w:szCs w:val="20"/>
        </w:rPr>
        <w:t>Thompson</w:t>
      </w:r>
      <w:r w:rsidRPr="00C842B4">
        <w:rPr>
          <w:szCs w:val="20"/>
        </w:rPr>
        <w:t>)</w:t>
      </w:r>
    </w:p>
    <w:p w:rsidR="00C842B4" w:rsidRPr="00C842B4" w:rsidRDefault="00C842B4" w:rsidP="00C842B4">
      <w:pPr>
        <w:numPr>
          <w:ilvl w:val="1"/>
          <w:numId w:val="9"/>
        </w:numPr>
        <w:jc w:val="both"/>
        <w:rPr>
          <w:szCs w:val="20"/>
        </w:rPr>
      </w:pPr>
      <w:r w:rsidRPr="00C842B4">
        <w:rPr>
          <w:szCs w:val="20"/>
          <w:u w:val="single"/>
          <w:lang w:eastAsia="zh-CN"/>
        </w:rPr>
        <w:t>∏ may inquire</w:t>
      </w:r>
      <w:r w:rsidRPr="00C842B4">
        <w:rPr>
          <w:szCs w:val="20"/>
          <w:lang w:eastAsia="zh-CN"/>
        </w:rPr>
        <w:t xml:space="preserve"> into </w:t>
      </w:r>
      <w:r w:rsidRPr="00C842B4">
        <w:rPr>
          <w:szCs w:val="20"/>
          <w:u w:val="single"/>
          <w:lang w:eastAsia="zh-CN"/>
        </w:rPr>
        <w:t>state of mind</w:t>
      </w:r>
      <w:r w:rsidRPr="00C842B4">
        <w:rPr>
          <w:szCs w:val="20"/>
          <w:lang w:eastAsia="zh-CN"/>
        </w:rPr>
        <w:t xml:space="preserve"> of publishers and reporters in discovery.  (</w:t>
      </w:r>
      <w:r w:rsidRPr="00C842B4">
        <w:rPr>
          <w:i/>
          <w:szCs w:val="20"/>
          <w:lang w:eastAsia="zh-CN"/>
        </w:rPr>
        <w:t>Herbert</w:t>
      </w:r>
      <w:r w:rsidRPr="00C842B4">
        <w:rPr>
          <w:szCs w:val="20"/>
          <w:lang w:eastAsia="zh-CN"/>
        </w:rPr>
        <w:t>)</w:t>
      </w:r>
    </w:p>
    <w:p w:rsidR="00AC0493" w:rsidRDefault="00AC0493" w:rsidP="00AC0493">
      <w:pPr>
        <w:pStyle w:val="ListParagraph"/>
        <w:numPr>
          <w:ilvl w:val="0"/>
          <w:numId w:val="9"/>
        </w:numPr>
        <w:jc w:val="both"/>
        <w:rPr>
          <w:color w:val="000000" w:themeColor="text1"/>
        </w:rPr>
      </w:pPr>
      <w:r w:rsidRPr="00C842B4">
        <w:rPr>
          <w:b/>
          <w:i/>
          <w:color w:val="000000" w:themeColor="text1"/>
        </w:rPr>
        <w:t>Gertz v. Robert Welch</w:t>
      </w:r>
      <w:r>
        <w:rPr>
          <w:color w:val="000000" w:themeColor="text1"/>
        </w:rPr>
        <w:t xml:space="preserve"> (1974) pg 147 [Powell]</w:t>
      </w:r>
    </w:p>
    <w:p w:rsidR="00C842B4" w:rsidRDefault="00C842B4" w:rsidP="00AC0493">
      <w:pPr>
        <w:pStyle w:val="ListParagraph"/>
        <w:numPr>
          <w:ilvl w:val="1"/>
          <w:numId w:val="9"/>
        </w:numPr>
        <w:jc w:val="both"/>
        <w:rPr>
          <w:color w:val="000000" w:themeColor="text1"/>
        </w:rPr>
      </w:pPr>
      <w:r>
        <w:rPr>
          <w:color w:val="000000" w:themeColor="text1"/>
        </w:rPr>
        <w:t>Private individual suing for libel involving a matter of clear public interest.</w:t>
      </w:r>
    </w:p>
    <w:p w:rsidR="00C842B4" w:rsidRDefault="00C842B4" w:rsidP="00C842B4">
      <w:pPr>
        <w:pStyle w:val="ListParagraph"/>
        <w:numPr>
          <w:ilvl w:val="2"/>
          <w:numId w:val="9"/>
        </w:numPr>
        <w:jc w:val="both"/>
        <w:rPr>
          <w:color w:val="000000" w:themeColor="text1"/>
        </w:rPr>
      </w:pPr>
      <w:r>
        <w:rPr>
          <w:color w:val="000000" w:themeColor="text1"/>
        </w:rPr>
        <w:t xml:space="preserve">Lawyer, </w:t>
      </w:r>
      <w:r w:rsidRPr="00C842B4">
        <w:rPr>
          <w:b/>
          <w:color w:val="000000" w:themeColor="text1"/>
        </w:rPr>
        <w:t>not a public figure, Sullivan should not apply</w:t>
      </w:r>
    </w:p>
    <w:p w:rsidR="00C842B4" w:rsidRDefault="00C842B4" w:rsidP="00AC0493">
      <w:pPr>
        <w:pStyle w:val="ListParagraph"/>
        <w:numPr>
          <w:ilvl w:val="1"/>
          <w:numId w:val="9"/>
        </w:numPr>
        <w:jc w:val="both"/>
        <w:rPr>
          <w:color w:val="000000" w:themeColor="text1"/>
        </w:rPr>
      </w:pPr>
      <w:r>
        <w:rPr>
          <w:color w:val="000000" w:themeColor="text1"/>
        </w:rPr>
        <w:t>Justified on two grounds</w:t>
      </w:r>
    </w:p>
    <w:p w:rsidR="00C842B4" w:rsidRDefault="00C842B4" w:rsidP="00C842B4">
      <w:pPr>
        <w:pStyle w:val="ListParagraph"/>
        <w:numPr>
          <w:ilvl w:val="2"/>
          <w:numId w:val="9"/>
        </w:numPr>
        <w:jc w:val="both"/>
        <w:rPr>
          <w:color w:val="000000" w:themeColor="text1"/>
        </w:rPr>
      </w:pPr>
      <w:r>
        <w:rPr>
          <w:color w:val="000000" w:themeColor="text1"/>
        </w:rPr>
        <w:t xml:space="preserve">When not a PF, has not put himself forward to assume the risk of being the subject of attention. When </w:t>
      </w:r>
      <w:r w:rsidRPr="00C842B4">
        <w:rPr>
          <w:color w:val="000000" w:themeColor="text1"/>
          <w:u w:val="single"/>
        </w:rPr>
        <w:t>assume that risk as a PF</w:t>
      </w:r>
      <w:r>
        <w:rPr>
          <w:color w:val="000000" w:themeColor="text1"/>
        </w:rPr>
        <w:t>, reasonable to put greater burden on you</w:t>
      </w:r>
    </w:p>
    <w:p w:rsidR="00C842B4" w:rsidRDefault="00C842B4" w:rsidP="00C842B4">
      <w:pPr>
        <w:pStyle w:val="ListParagraph"/>
        <w:numPr>
          <w:ilvl w:val="2"/>
          <w:numId w:val="9"/>
        </w:numPr>
        <w:jc w:val="both"/>
        <w:rPr>
          <w:color w:val="000000" w:themeColor="text1"/>
        </w:rPr>
      </w:pPr>
      <w:r>
        <w:rPr>
          <w:color w:val="000000" w:themeColor="text1"/>
        </w:rPr>
        <w:t xml:space="preserve">PF’s are likely to have more </w:t>
      </w:r>
      <w:r w:rsidRPr="00C842B4">
        <w:rPr>
          <w:color w:val="000000" w:themeColor="text1"/>
          <w:u w:val="single"/>
        </w:rPr>
        <w:t>access to counter-speech</w:t>
      </w:r>
      <w:r>
        <w:rPr>
          <w:color w:val="000000" w:themeColor="text1"/>
        </w:rPr>
        <w:t xml:space="preserve">. </w:t>
      </w:r>
    </w:p>
    <w:p w:rsidR="00A43F92" w:rsidRDefault="00C842B4" w:rsidP="00C842B4">
      <w:pPr>
        <w:pStyle w:val="ListParagraph"/>
        <w:numPr>
          <w:ilvl w:val="3"/>
          <w:numId w:val="9"/>
        </w:numPr>
        <w:jc w:val="both"/>
        <w:rPr>
          <w:color w:val="000000" w:themeColor="text1"/>
        </w:rPr>
      </w:pPr>
      <w:r>
        <w:rPr>
          <w:color w:val="000000" w:themeColor="text1"/>
        </w:rPr>
        <w:t xml:space="preserve">More dependent upon legal remedy. </w:t>
      </w:r>
    </w:p>
    <w:p w:rsidR="00C842B4" w:rsidRDefault="00C842B4" w:rsidP="00C842B4">
      <w:pPr>
        <w:pStyle w:val="ListParagraph"/>
        <w:numPr>
          <w:ilvl w:val="1"/>
          <w:numId w:val="9"/>
        </w:numPr>
        <w:jc w:val="both"/>
        <w:rPr>
          <w:color w:val="000000" w:themeColor="text1"/>
        </w:rPr>
      </w:pPr>
      <w:r w:rsidRPr="00C842B4">
        <w:rPr>
          <w:b/>
          <w:color w:val="000000" w:themeColor="text1"/>
        </w:rPr>
        <w:t xml:space="preserve">Private individual may recover </w:t>
      </w:r>
      <w:r w:rsidRPr="00C842B4">
        <w:rPr>
          <w:b/>
          <w:color w:val="000000" w:themeColor="text1"/>
          <w:u w:val="single"/>
        </w:rPr>
        <w:t>actual</w:t>
      </w:r>
      <w:r w:rsidRPr="00C842B4">
        <w:rPr>
          <w:b/>
          <w:color w:val="000000" w:themeColor="text1"/>
        </w:rPr>
        <w:t xml:space="preserve"> damages if they can prove </w:t>
      </w:r>
      <w:r w:rsidRPr="00C842B4">
        <w:rPr>
          <w:b/>
          <w:color w:val="000000" w:themeColor="text1"/>
          <w:u w:val="single"/>
        </w:rPr>
        <w:t>negligence</w:t>
      </w:r>
      <w:r>
        <w:rPr>
          <w:color w:val="000000" w:themeColor="text1"/>
        </w:rPr>
        <w:t xml:space="preserve">. </w:t>
      </w:r>
    </w:p>
    <w:p w:rsidR="00C842B4" w:rsidRPr="00C842B4" w:rsidRDefault="00C842B4" w:rsidP="00C842B4">
      <w:pPr>
        <w:pStyle w:val="ListParagraph"/>
        <w:numPr>
          <w:ilvl w:val="2"/>
          <w:numId w:val="9"/>
        </w:numPr>
        <w:jc w:val="both"/>
        <w:rPr>
          <w:b/>
          <w:color w:val="000000" w:themeColor="text1"/>
        </w:rPr>
      </w:pPr>
      <w:r w:rsidRPr="00C842B4">
        <w:rPr>
          <w:b/>
          <w:color w:val="000000" w:themeColor="text1"/>
        </w:rPr>
        <w:t xml:space="preserve">Can get </w:t>
      </w:r>
      <w:r w:rsidRPr="00C842B4">
        <w:rPr>
          <w:b/>
          <w:color w:val="000000" w:themeColor="text1"/>
          <w:u w:val="single"/>
        </w:rPr>
        <w:t>presumed</w:t>
      </w:r>
      <w:r w:rsidRPr="00C842B4">
        <w:rPr>
          <w:b/>
          <w:color w:val="000000" w:themeColor="text1"/>
        </w:rPr>
        <w:t xml:space="preserve"> and </w:t>
      </w:r>
      <w:r w:rsidRPr="00C842B4">
        <w:rPr>
          <w:b/>
          <w:color w:val="000000" w:themeColor="text1"/>
          <w:u w:val="single"/>
        </w:rPr>
        <w:t>punitive</w:t>
      </w:r>
      <w:r w:rsidRPr="00C842B4">
        <w:rPr>
          <w:b/>
          <w:color w:val="000000" w:themeColor="text1"/>
        </w:rPr>
        <w:t xml:space="preserve"> damages if show </w:t>
      </w:r>
      <w:r w:rsidRPr="00C842B4">
        <w:rPr>
          <w:b/>
          <w:color w:val="000000" w:themeColor="text1"/>
          <w:u w:val="single"/>
        </w:rPr>
        <w:t>reckless disregard</w:t>
      </w:r>
    </w:p>
    <w:p w:rsidR="00A43F92" w:rsidRDefault="00A43F92" w:rsidP="00C842B4">
      <w:pPr>
        <w:pStyle w:val="ListParagraph"/>
        <w:numPr>
          <w:ilvl w:val="2"/>
          <w:numId w:val="9"/>
        </w:numPr>
        <w:jc w:val="both"/>
        <w:rPr>
          <w:color w:val="000000" w:themeColor="text1"/>
        </w:rPr>
      </w:pPr>
      <w:r>
        <w:rPr>
          <w:color w:val="000000" w:themeColor="text1"/>
        </w:rPr>
        <w:t xml:space="preserve">This is a </w:t>
      </w:r>
      <w:r w:rsidRPr="00A43F92">
        <w:rPr>
          <w:b/>
          <w:color w:val="000000" w:themeColor="text1"/>
        </w:rPr>
        <w:t>gradation</w:t>
      </w:r>
      <w:r>
        <w:rPr>
          <w:color w:val="000000" w:themeColor="text1"/>
        </w:rPr>
        <w:t xml:space="preserve"> of Sullivan.</w:t>
      </w:r>
    </w:p>
    <w:p w:rsidR="00C842B4" w:rsidRDefault="00C842B4" w:rsidP="00C842B4">
      <w:pPr>
        <w:pStyle w:val="ListParagraph"/>
        <w:numPr>
          <w:ilvl w:val="2"/>
          <w:numId w:val="9"/>
        </w:numPr>
        <w:jc w:val="both"/>
        <w:rPr>
          <w:color w:val="000000" w:themeColor="text1"/>
        </w:rPr>
      </w:pPr>
      <w:r>
        <w:rPr>
          <w:color w:val="000000" w:themeColor="text1"/>
        </w:rPr>
        <w:t xml:space="preserve">Note – getting judgment that it was false is also really important. </w:t>
      </w:r>
    </w:p>
    <w:p w:rsidR="00C842B4" w:rsidRDefault="00C842B4" w:rsidP="00C842B4">
      <w:pPr>
        <w:pStyle w:val="ListParagraph"/>
        <w:numPr>
          <w:ilvl w:val="1"/>
          <w:numId w:val="9"/>
        </w:numPr>
        <w:jc w:val="both"/>
        <w:rPr>
          <w:color w:val="000000" w:themeColor="text1"/>
        </w:rPr>
      </w:pPr>
      <w:r w:rsidRPr="00C842B4">
        <w:rPr>
          <w:b/>
          <w:color w:val="000000" w:themeColor="text1"/>
        </w:rPr>
        <w:t>Dissent</w:t>
      </w:r>
      <w:r>
        <w:rPr>
          <w:color w:val="000000" w:themeColor="text1"/>
        </w:rPr>
        <w:t xml:space="preserve"> – </w:t>
      </w:r>
      <w:r w:rsidRPr="00C842B4">
        <w:rPr>
          <w:color w:val="000000" w:themeColor="text1"/>
          <w:u w:val="single"/>
        </w:rPr>
        <w:t>should be about status of speech, not individual</w:t>
      </w:r>
      <w:r>
        <w:rPr>
          <w:color w:val="000000" w:themeColor="text1"/>
        </w:rPr>
        <w:t xml:space="preserve">. </w:t>
      </w:r>
    </w:p>
    <w:p w:rsidR="00A43F92" w:rsidRDefault="00C842B4" w:rsidP="00C842B4">
      <w:pPr>
        <w:pStyle w:val="ListParagraph"/>
        <w:numPr>
          <w:ilvl w:val="2"/>
          <w:numId w:val="9"/>
        </w:numPr>
        <w:jc w:val="both"/>
        <w:rPr>
          <w:color w:val="000000" w:themeColor="text1"/>
        </w:rPr>
      </w:pPr>
      <w:r>
        <w:rPr>
          <w:color w:val="000000" w:themeColor="text1"/>
        </w:rPr>
        <w:t xml:space="preserve">Maj counter - Don’t want courts deciding what speech is a matter of public concern. </w:t>
      </w:r>
    </w:p>
    <w:p w:rsidR="00A43F92" w:rsidRDefault="00A43F92" w:rsidP="00A43F92">
      <w:pPr>
        <w:pStyle w:val="ListParagraph"/>
        <w:numPr>
          <w:ilvl w:val="0"/>
          <w:numId w:val="9"/>
        </w:numPr>
        <w:jc w:val="both"/>
        <w:rPr>
          <w:color w:val="000000" w:themeColor="text1"/>
        </w:rPr>
      </w:pPr>
      <w:r w:rsidRPr="00A43F92">
        <w:rPr>
          <w:b/>
          <w:i/>
          <w:color w:val="000000" w:themeColor="text1"/>
        </w:rPr>
        <w:t>Dun v. Greenmoss Builders</w:t>
      </w:r>
      <w:r>
        <w:rPr>
          <w:color w:val="000000" w:themeColor="text1"/>
        </w:rPr>
        <w:t xml:space="preserve"> (1985) pg 151</w:t>
      </w:r>
    </w:p>
    <w:p w:rsidR="00A43F92" w:rsidRDefault="00A43F92" w:rsidP="00A43F92">
      <w:pPr>
        <w:pStyle w:val="ListParagraph"/>
        <w:numPr>
          <w:ilvl w:val="1"/>
          <w:numId w:val="9"/>
        </w:numPr>
        <w:jc w:val="both"/>
        <w:rPr>
          <w:color w:val="000000" w:themeColor="text1"/>
        </w:rPr>
      </w:pPr>
      <w:r w:rsidRPr="00A43F92">
        <w:rPr>
          <w:b/>
          <w:color w:val="000000" w:themeColor="text1"/>
        </w:rPr>
        <w:t>Private figure</w:t>
      </w:r>
      <w:r>
        <w:rPr>
          <w:color w:val="000000" w:themeColor="text1"/>
        </w:rPr>
        <w:t xml:space="preserve"> suing for libel in </w:t>
      </w:r>
      <w:r w:rsidRPr="00A43F92">
        <w:rPr>
          <w:b/>
          <w:color w:val="000000" w:themeColor="text1"/>
        </w:rPr>
        <w:t>non-public interest</w:t>
      </w:r>
      <w:r>
        <w:rPr>
          <w:color w:val="000000" w:themeColor="text1"/>
        </w:rPr>
        <w:t xml:space="preserve"> expression (credit reporting agency</w:t>
      </w:r>
    </w:p>
    <w:p w:rsidR="00A43F92" w:rsidRDefault="00A43F92" w:rsidP="00A43F92">
      <w:pPr>
        <w:pStyle w:val="ListParagraph"/>
        <w:numPr>
          <w:ilvl w:val="1"/>
          <w:numId w:val="9"/>
        </w:numPr>
        <w:jc w:val="both"/>
        <w:rPr>
          <w:color w:val="000000" w:themeColor="text1"/>
        </w:rPr>
      </w:pPr>
      <w:r>
        <w:rPr>
          <w:color w:val="000000" w:themeColor="text1"/>
        </w:rPr>
        <w:t xml:space="preserve">Continues gradation of Sullivan – </w:t>
      </w:r>
      <w:r w:rsidRPr="00A43F92">
        <w:rPr>
          <w:b/>
          <w:color w:val="000000" w:themeColor="text1"/>
        </w:rPr>
        <w:t xml:space="preserve">allow π to recover both </w:t>
      </w:r>
      <w:r w:rsidRPr="00A43F92">
        <w:rPr>
          <w:b/>
          <w:color w:val="000000" w:themeColor="text1"/>
          <w:u w:val="single"/>
        </w:rPr>
        <w:t>presumed</w:t>
      </w:r>
      <w:r w:rsidRPr="00A43F92">
        <w:rPr>
          <w:b/>
          <w:color w:val="000000" w:themeColor="text1"/>
        </w:rPr>
        <w:t xml:space="preserve"> and </w:t>
      </w:r>
      <w:r w:rsidRPr="00A43F92">
        <w:rPr>
          <w:b/>
          <w:color w:val="000000" w:themeColor="text1"/>
          <w:u w:val="single"/>
        </w:rPr>
        <w:t>punitive</w:t>
      </w:r>
      <w:r w:rsidRPr="00A43F92">
        <w:rPr>
          <w:b/>
          <w:color w:val="000000" w:themeColor="text1"/>
        </w:rPr>
        <w:t xml:space="preserve"> damages upon a showing of </w:t>
      </w:r>
      <w:r w:rsidRPr="00A43F92">
        <w:rPr>
          <w:b/>
          <w:color w:val="000000" w:themeColor="text1"/>
          <w:u w:val="single"/>
        </w:rPr>
        <w:t>negligence</w:t>
      </w:r>
      <w:r>
        <w:rPr>
          <w:color w:val="000000" w:themeColor="text1"/>
        </w:rPr>
        <w:t xml:space="preserve">. </w:t>
      </w:r>
    </w:p>
    <w:p w:rsidR="00A43F92" w:rsidRDefault="00A43F92" w:rsidP="00A43F92">
      <w:pPr>
        <w:pStyle w:val="ListParagraph"/>
        <w:numPr>
          <w:ilvl w:val="2"/>
          <w:numId w:val="9"/>
        </w:numPr>
        <w:jc w:val="both"/>
        <w:rPr>
          <w:color w:val="000000" w:themeColor="text1"/>
        </w:rPr>
      </w:pPr>
      <w:r>
        <w:rPr>
          <w:color w:val="000000" w:themeColor="text1"/>
        </w:rPr>
        <w:t xml:space="preserve">This is not a matter of public concern, so not as concerned about chilling speakers. </w:t>
      </w:r>
    </w:p>
    <w:p w:rsidR="00A43F92" w:rsidRDefault="00A43F92" w:rsidP="00A43F92">
      <w:pPr>
        <w:pStyle w:val="ListParagraph"/>
        <w:numPr>
          <w:ilvl w:val="2"/>
          <w:numId w:val="9"/>
        </w:numPr>
        <w:jc w:val="both"/>
        <w:rPr>
          <w:color w:val="000000" w:themeColor="text1"/>
        </w:rPr>
      </w:pPr>
      <w:r>
        <w:rPr>
          <w:color w:val="000000" w:themeColor="text1"/>
        </w:rPr>
        <w:t>Trying to accommodate competing interests</w:t>
      </w:r>
    </w:p>
    <w:p w:rsidR="00A43F92" w:rsidRDefault="00A43F92" w:rsidP="00A43F92">
      <w:pPr>
        <w:pStyle w:val="ListParagraph"/>
        <w:numPr>
          <w:ilvl w:val="0"/>
          <w:numId w:val="9"/>
        </w:numPr>
        <w:jc w:val="both"/>
        <w:rPr>
          <w:color w:val="000000" w:themeColor="text1"/>
        </w:rPr>
      </w:pPr>
      <w:r w:rsidRPr="00D50D3F">
        <w:rPr>
          <w:b/>
          <w:color w:val="000000" w:themeColor="text1"/>
        </w:rPr>
        <w:t>Public Figur</w:t>
      </w:r>
      <w:r>
        <w:rPr>
          <w:color w:val="000000" w:themeColor="text1"/>
        </w:rPr>
        <w:t>e</w:t>
      </w:r>
    </w:p>
    <w:p w:rsidR="00D50D3F" w:rsidRDefault="00A43F92" w:rsidP="00A43F92">
      <w:pPr>
        <w:pStyle w:val="ListParagraph"/>
        <w:numPr>
          <w:ilvl w:val="1"/>
          <w:numId w:val="9"/>
        </w:numPr>
        <w:jc w:val="both"/>
        <w:rPr>
          <w:color w:val="000000" w:themeColor="text1"/>
        </w:rPr>
      </w:pPr>
      <w:r>
        <w:rPr>
          <w:color w:val="000000" w:themeColor="text1"/>
        </w:rPr>
        <w:t>Court has construed narrowly – essentially a household name</w:t>
      </w:r>
      <w:r w:rsidR="00D50D3F">
        <w:rPr>
          <w:color w:val="000000" w:themeColor="text1"/>
        </w:rPr>
        <w:t>. Someone who as assumed the risks and has access to media outlets</w:t>
      </w:r>
    </w:p>
    <w:p w:rsidR="00D50D3F" w:rsidRDefault="00D50D3F" w:rsidP="00A43F92">
      <w:pPr>
        <w:pStyle w:val="ListParagraph"/>
        <w:numPr>
          <w:ilvl w:val="1"/>
          <w:numId w:val="9"/>
        </w:numPr>
        <w:jc w:val="both"/>
        <w:rPr>
          <w:color w:val="000000" w:themeColor="text1"/>
        </w:rPr>
      </w:pPr>
      <w:r>
        <w:rPr>
          <w:color w:val="000000" w:themeColor="text1"/>
        </w:rPr>
        <w:t xml:space="preserve">Not found to be PFs: </w:t>
      </w:r>
      <w:r w:rsidRPr="00D50D3F">
        <w:rPr>
          <w:color w:val="000000" w:themeColor="text1"/>
        </w:rPr>
        <w:t>(1) former wife of scion of one of America’s wealthiest families (</w:t>
      </w:r>
      <w:r w:rsidRPr="00D50D3F">
        <w:rPr>
          <w:i/>
          <w:color w:val="000000" w:themeColor="text1"/>
        </w:rPr>
        <w:t>Firestone</w:t>
      </w:r>
      <w:r w:rsidRPr="00D50D3F">
        <w:rPr>
          <w:color w:val="000000" w:themeColor="text1"/>
        </w:rPr>
        <w:t>); (2) individual convicted of contempt for refusing to appear before grand jury investigating Soviet espionage who later wrote book (</w:t>
      </w:r>
      <w:r w:rsidRPr="00D50D3F">
        <w:rPr>
          <w:i/>
          <w:color w:val="000000" w:themeColor="text1"/>
        </w:rPr>
        <w:t>Wolston</w:t>
      </w:r>
      <w:r w:rsidRPr="00D50D3F">
        <w:rPr>
          <w:color w:val="000000" w:themeColor="text1"/>
        </w:rPr>
        <w:t>); (3) scientific researcher given federal money to study aggressive monkey behavior (</w:t>
      </w:r>
      <w:r w:rsidRPr="00D50D3F">
        <w:rPr>
          <w:i/>
          <w:color w:val="000000" w:themeColor="text1"/>
        </w:rPr>
        <w:t>Hutchinson</w:t>
      </w:r>
      <w:r w:rsidRPr="00D50D3F">
        <w:rPr>
          <w:color w:val="000000" w:themeColor="text1"/>
        </w:rPr>
        <w:t>).</w:t>
      </w:r>
    </w:p>
    <w:p w:rsidR="00D50D3F" w:rsidRDefault="00D50D3F" w:rsidP="00D50D3F">
      <w:pPr>
        <w:numPr>
          <w:ilvl w:val="0"/>
          <w:numId w:val="9"/>
        </w:numPr>
        <w:jc w:val="both"/>
        <w:rPr>
          <w:szCs w:val="20"/>
        </w:rPr>
      </w:pPr>
      <w:r w:rsidRPr="00D50D3F">
        <w:rPr>
          <w:b/>
          <w:i/>
          <w:szCs w:val="20"/>
        </w:rPr>
        <w:t>Hustler Magazine v. Falwell</w:t>
      </w:r>
      <w:r w:rsidRPr="00D50D3F">
        <w:rPr>
          <w:szCs w:val="20"/>
        </w:rPr>
        <w:t xml:space="preserve"> (SC) (1988) (p. 161):  </w:t>
      </w:r>
    </w:p>
    <w:p w:rsidR="00D50D3F" w:rsidRPr="00D50D3F" w:rsidRDefault="00D50D3F" w:rsidP="00D50D3F">
      <w:pPr>
        <w:numPr>
          <w:ilvl w:val="1"/>
          <w:numId w:val="9"/>
        </w:numPr>
        <w:jc w:val="both"/>
        <w:rPr>
          <w:szCs w:val="20"/>
        </w:rPr>
      </w:pPr>
      <w:r w:rsidRPr="00D50D3F">
        <w:rPr>
          <w:b/>
          <w:szCs w:val="20"/>
        </w:rPr>
        <w:t>Public figures</w:t>
      </w:r>
      <w:r w:rsidRPr="00D50D3F">
        <w:rPr>
          <w:szCs w:val="20"/>
        </w:rPr>
        <w:t xml:space="preserve"> and public officials may not recover for tort of </w:t>
      </w:r>
      <w:r>
        <w:rPr>
          <w:b/>
          <w:szCs w:val="20"/>
        </w:rPr>
        <w:t>IIED</w:t>
      </w:r>
      <w:r w:rsidRPr="00D50D3F">
        <w:rPr>
          <w:szCs w:val="20"/>
        </w:rPr>
        <w:t xml:space="preserve"> by reason of publications such as sexually explicit cartoon about Falwell without showing in that publication contains </w:t>
      </w:r>
      <w:r w:rsidRPr="00D50D3F">
        <w:rPr>
          <w:b/>
          <w:szCs w:val="20"/>
        </w:rPr>
        <w:t>false statement of fact</w:t>
      </w:r>
      <w:r w:rsidRPr="00D50D3F">
        <w:rPr>
          <w:szCs w:val="20"/>
        </w:rPr>
        <w:t xml:space="preserve"> which was made with </w:t>
      </w:r>
      <w:r w:rsidRPr="00D50D3F">
        <w:rPr>
          <w:b/>
          <w:szCs w:val="20"/>
        </w:rPr>
        <w:t>actual malice</w:t>
      </w:r>
      <w:r w:rsidRPr="00D50D3F">
        <w:rPr>
          <w:szCs w:val="20"/>
        </w:rPr>
        <w:t xml:space="preserve"> – knowledge that statement was false or reckless disregard as to whether it was true.</w:t>
      </w:r>
    </w:p>
    <w:p w:rsidR="00D50D3F" w:rsidRPr="00D50D3F" w:rsidRDefault="00D50D3F" w:rsidP="00D50D3F">
      <w:pPr>
        <w:numPr>
          <w:ilvl w:val="1"/>
          <w:numId w:val="9"/>
        </w:numPr>
        <w:jc w:val="both"/>
        <w:rPr>
          <w:szCs w:val="20"/>
        </w:rPr>
      </w:pPr>
      <w:r w:rsidRPr="00D50D3F">
        <w:rPr>
          <w:b/>
          <w:szCs w:val="20"/>
        </w:rPr>
        <w:t>Outrageousness standard rejected</w:t>
      </w:r>
      <w:r w:rsidRPr="00D50D3F">
        <w:rPr>
          <w:szCs w:val="20"/>
        </w:rPr>
        <w:t xml:space="preserve">:  Inherent </w:t>
      </w:r>
      <w:r w:rsidRPr="00D50D3F">
        <w:rPr>
          <w:b/>
          <w:szCs w:val="20"/>
        </w:rPr>
        <w:t>subjectivity</w:t>
      </w:r>
      <w:r w:rsidRPr="00D50D3F">
        <w:rPr>
          <w:szCs w:val="20"/>
        </w:rPr>
        <w:t xml:space="preserve"> in area of political and social discourse that would allow </w:t>
      </w:r>
      <w:r w:rsidRPr="00D50D3F">
        <w:rPr>
          <w:b/>
          <w:szCs w:val="20"/>
        </w:rPr>
        <w:t>jury</w:t>
      </w:r>
      <w:r w:rsidRPr="00D50D3F">
        <w:rPr>
          <w:szCs w:val="20"/>
        </w:rPr>
        <w:t xml:space="preserve"> to impose liability on basis of </w:t>
      </w:r>
      <w:r w:rsidRPr="00D50D3F">
        <w:rPr>
          <w:b/>
          <w:szCs w:val="20"/>
        </w:rPr>
        <w:t>own taste or views</w:t>
      </w:r>
      <w:r w:rsidRPr="00D50D3F">
        <w:rPr>
          <w:szCs w:val="20"/>
        </w:rPr>
        <w:t xml:space="preserve"> or dislike of particular expression.</w:t>
      </w:r>
    </w:p>
    <w:p w:rsidR="00D50D3F" w:rsidRDefault="00D50D3F" w:rsidP="00D50D3F">
      <w:pPr>
        <w:jc w:val="both"/>
        <w:rPr>
          <w:color w:val="000000" w:themeColor="text1"/>
        </w:rPr>
      </w:pPr>
    </w:p>
    <w:p w:rsidR="00D50D3F" w:rsidRDefault="00D50D3F" w:rsidP="001B7173">
      <w:pPr>
        <w:pStyle w:val="Heading2"/>
      </w:pPr>
      <w:r>
        <w:t>Non-Newsworthy Disclosures of Private Information</w:t>
      </w:r>
    </w:p>
    <w:p w:rsidR="00D50D3F" w:rsidRDefault="00D50D3F" w:rsidP="00D50D3F">
      <w:pPr>
        <w:jc w:val="both"/>
        <w:rPr>
          <w:color w:val="000000" w:themeColor="text1"/>
        </w:rPr>
      </w:pPr>
    </w:p>
    <w:p w:rsidR="00DB4E4F" w:rsidRDefault="00DB4E4F" w:rsidP="00D50D3F">
      <w:pPr>
        <w:pStyle w:val="ListParagraph"/>
        <w:numPr>
          <w:ilvl w:val="0"/>
          <w:numId w:val="11"/>
        </w:numPr>
        <w:jc w:val="both"/>
        <w:rPr>
          <w:color w:val="000000" w:themeColor="text1"/>
        </w:rPr>
      </w:pPr>
      <w:r w:rsidRPr="00DB4E4F">
        <w:rPr>
          <w:b/>
          <w:color w:val="000000" w:themeColor="text1"/>
        </w:rPr>
        <w:t>NOT Low Value</w:t>
      </w:r>
      <w:r w:rsidR="00D64C68">
        <w:rPr>
          <w:b/>
          <w:color w:val="000000" w:themeColor="text1"/>
        </w:rPr>
        <w:t xml:space="preserve"> really, but possibly? Court hasn’t said</w:t>
      </w:r>
      <w:r>
        <w:rPr>
          <w:color w:val="000000" w:themeColor="text1"/>
        </w:rPr>
        <w:t xml:space="preserve">. </w:t>
      </w:r>
    </w:p>
    <w:p w:rsidR="00DB4E4F" w:rsidRDefault="00DB4E4F" w:rsidP="00DB4E4F">
      <w:pPr>
        <w:pStyle w:val="ListParagraph"/>
        <w:numPr>
          <w:ilvl w:val="1"/>
          <w:numId w:val="11"/>
        </w:numPr>
        <w:jc w:val="both"/>
        <w:rPr>
          <w:color w:val="000000" w:themeColor="text1"/>
        </w:rPr>
      </w:pPr>
      <w:r>
        <w:rPr>
          <w:color w:val="000000" w:themeColor="text1"/>
        </w:rPr>
        <w:t>We just don’t want it in public</w:t>
      </w:r>
    </w:p>
    <w:p w:rsidR="00AC3911" w:rsidRDefault="00D50D3F" w:rsidP="00D50D3F">
      <w:pPr>
        <w:pStyle w:val="ListParagraph"/>
        <w:numPr>
          <w:ilvl w:val="0"/>
          <w:numId w:val="11"/>
        </w:numPr>
        <w:jc w:val="both"/>
        <w:rPr>
          <w:color w:val="000000" w:themeColor="text1"/>
        </w:rPr>
      </w:pPr>
      <w:r>
        <w:rPr>
          <w:color w:val="000000" w:themeColor="text1"/>
        </w:rPr>
        <w:t>Not about falsity</w:t>
      </w:r>
      <w:r w:rsidRPr="00DB4E4F">
        <w:rPr>
          <w:b/>
          <w:color w:val="000000" w:themeColor="text1"/>
        </w:rPr>
        <w:t xml:space="preserve">. </w:t>
      </w:r>
      <w:r w:rsidR="00AC3911" w:rsidRPr="00DB4E4F">
        <w:rPr>
          <w:b/>
          <w:color w:val="000000" w:themeColor="text1"/>
        </w:rPr>
        <w:t>Argument that it, as a category, is low value</w:t>
      </w:r>
      <w:r w:rsidR="00AC3911">
        <w:rPr>
          <w:color w:val="000000" w:themeColor="text1"/>
        </w:rPr>
        <w:t>?</w:t>
      </w:r>
    </w:p>
    <w:p w:rsidR="00AC3911" w:rsidRDefault="00AC3911" w:rsidP="00AC3911">
      <w:pPr>
        <w:pStyle w:val="ListParagraph"/>
        <w:numPr>
          <w:ilvl w:val="1"/>
          <w:numId w:val="11"/>
        </w:numPr>
        <w:jc w:val="both"/>
        <w:rPr>
          <w:color w:val="000000" w:themeColor="text1"/>
        </w:rPr>
      </w:pPr>
      <w:r>
        <w:rPr>
          <w:color w:val="000000" w:themeColor="text1"/>
        </w:rPr>
        <w:t xml:space="preserve">Information could be </w:t>
      </w:r>
      <w:r w:rsidRPr="00DB4E4F">
        <w:rPr>
          <w:color w:val="000000" w:themeColor="text1"/>
        </w:rPr>
        <w:t>important</w:t>
      </w:r>
      <w:r>
        <w:rPr>
          <w:color w:val="000000" w:themeColor="text1"/>
        </w:rPr>
        <w:t xml:space="preserve"> (politician having an affair). No C&amp;P danger (embarrassment not enough). Can’t say low value bc of harm. </w:t>
      </w:r>
    </w:p>
    <w:p w:rsidR="00AC3911" w:rsidRDefault="00AC3911" w:rsidP="00AC3911">
      <w:pPr>
        <w:pStyle w:val="ListParagraph"/>
        <w:numPr>
          <w:ilvl w:val="1"/>
          <w:numId w:val="11"/>
        </w:numPr>
        <w:jc w:val="both"/>
        <w:rPr>
          <w:color w:val="000000" w:themeColor="text1"/>
        </w:rPr>
      </w:pPr>
      <w:r>
        <w:rPr>
          <w:color w:val="000000" w:themeColor="text1"/>
        </w:rPr>
        <w:t>How to define as a category?</w:t>
      </w:r>
    </w:p>
    <w:p w:rsidR="00AC3911" w:rsidRDefault="00AC3911" w:rsidP="00AC3911">
      <w:pPr>
        <w:pStyle w:val="ListParagraph"/>
        <w:numPr>
          <w:ilvl w:val="2"/>
          <w:numId w:val="11"/>
        </w:numPr>
        <w:jc w:val="both"/>
        <w:rPr>
          <w:color w:val="000000" w:themeColor="text1"/>
        </w:rPr>
      </w:pPr>
      <w:r>
        <w:rPr>
          <w:color w:val="000000" w:themeColor="text1"/>
        </w:rPr>
        <w:t>Non-newsworthy? To whom? To what degree?</w:t>
      </w:r>
    </w:p>
    <w:p w:rsidR="00AC3911" w:rsidRDefault="00AC3911" w:rsidP="00AC3911">
      <w:pPr>
        <w:pStyle w:val="ListParagraph"/>
        <w:numPr>
          <w:ilvl w:val="2"/>
          <w:numId w:val="11"/>
        </w:numPr>
        <w:jc w:val="both"/>
        <w:rPr>
          <w:color w:val="000000" w:themeColor="text1"/>
        </w:rPr>
      </w:pPr>
      <w:r>
        <w:rPr>
          <w:color w:val="000000" w:themeColor="text1"/>
        </w:rPr>
        <w:t xml:space="preserve">No legit public importance? Really open and subjective. </w:t>
      </w:r>
    </w:p>
    <w:p w:rsidR="00DB4E4F" w:rsidRDefault="00AC3911" w:rsidP="00AC3911">
      <w:pPr>
        <w:pStyle w:val="ListParagraph"/>
        <w:numPr>
          <w:ilvl w:val="1"/>
          <w:numId w:val="11"/>
        </w:numPr>
        <w:jc w:val="both"/>
        <w:rPr>
          <w:color w:val="000000" w:themeColor="text1"/>
        </w:rPr>
      </w:pPr>
      <w:r>
        <w:rPr>
          <w:color w:val="000000" w:themeColor="text1"/>
        </w:rPr>
        <w:t xml:space="preserve">Posner – usually if trying to hide info about themselves to deceive who they really are – kind of fraud? Counter- or bc people may treat you unreasonably bc of the knowledge. Like evidence- can keep it out if more likely to mislead. </w:t>
      </w:r>
    </w:p>
    <w:p w:rsidR="00DB4E4F" w:rsidRDefault="00DB4E4F" w:rsidP="00DB4E4F">
      <w:pPr>
        <w:pStyle w:val="ListParagraph"/>
        <w:numPr>
          <w:ilvl w:val="0"/>
          <w:numId w:val="11"/>
        </w:numPr>
        <w:jc w:val="both"/>
        <w:rPr>
          <w:color w:val="000000" w:themeColor="text1"/>
        </w:rPr>
      </w:pPr>
      <w:r>
        <w:rPr>
          <w:color w:val="000000" w:themeColor="text1"/>
        </w:rPr>
        <w:t>Have a right to restrict the info gathering.</w:t>
      </w:r>
    </w:p>
    <w:p w:rsidR="00DB4E4F" w:rsidRDefault="00DB4E4F" w:rsidP="00DB4E4F">
      <w:pPr>
        <w:pStyle w:val="ListParagraph"/>
        <w:numPr>
          <w:ilvl w:val="1"/>
          <w:numId w:val="11"/>
        </w:numPr>
        <w:jc w:val="both"/>
        <w:rPr>
          <w:color w:val="000000" w:themeColor="text1"/>
        </w:rPr>
      </w:pPr>
      <w:r>
        <w:rPr>
          <w:color w:val="000000" w:themeColor="text1"/>
        </w:rPr>
        <w:t xml:space="preserve">Don’t tell people things you don’t want shared. </w:t>
      </w:r>
    </w:p>
    <w:p w:rsidR="00DB4E4F" w:rsidRDefault="00DB4E4F" w:rsidP="00DB4E4F">
      <w:pPr>
        <w:pStyle w:val="ListParagraph"/>
        <w:numPr>
          <w:ilvl w:val="1"/>
          <w:numId w:val="11"/>
        </w:numPr>
        <w:jc w:val="both"/>
        <w:rPr>
          <w:color w:val="000000" w:themeColor="text1"/>
        </w:rPr>
      </w:pPr>
      <w:r>
        <w:rPr>
          <w:color w:val="000000" w:themeColor="text1"/>
        </w:rPr>
        <w:t xml:space="preserve">Protect privacy in ways other than restricting speech. </w:t>
      </w:r>
    </w:p>
    <w:p w:rsidR="00DB4E4F" w:rsidRDefault="00DB4E4F" w:rsidP="00DB4E4F">
      <w:pPr>
        <w:pStyle w:val="ListParagraph"/>
        <w:numPr>
          <w:ilvl w:val="0"/>
          <w:numId w:val="11"/>
        </w:numPr>
        <w:jc w:val="both"/>
        <w:rPr>
          <w:color w:val="000000" w:themeColor="text1"/>
        </w:rPr>
      </w:pPr>
      <w:r w:rsidRPr="00DB4E4F">
        <w:rPr>
          <w:b/>
          <w:i/>
          <w:color w:val="000000" w:themeColor="text1"/>
        </w:rPr>
        <w:t>Cox Broadcasting v. Cohn</w:t>
      </w:r>
      <w:r>
        <w:rPr>
          <w:color w:val="000000" w:themeColor="text1"/>
        </w:rPr>
        <w:t xml:space="preserve"> (1975) pg 155</w:t>
      </w:r>
    </w:p>
    <w:p w:rsidR="00DB4E4F" w:rsidRDefault="00DB4E4F" w:rsidP="00DB4E4F">
      <w:pPr>
        <w:pStyle w:val="ListParagraph"/>
        <w:numPr>
          <w:ilvl w:val="1"/>
          <w:numId w:val="11"/>
        </w:numPr>
        <w:jc w:val="both"/>
        <w:rPr>
          <w:color w:val="000000" w:themeColor="text1"/>
        </w:rPr>
      </w:pPr>
      <w:r>
        <w:rPr>
          <w:color w:val="000000" w:themeColor="text1"/>
        </w:rPr>
        <w:t xml:space="preserve">Murder/rape victim name published in paper, info was public in court records, sued for invasion of privacy. </w:t>
      </w:r>
    </w:p>
    <w:p w:rsidR="00DB4E4F" w:rsidRDefault="00DB4E4F" w:rsidP="00DB4E4F">
      <w:pPr>
        <w:pStyle w:val="ListParagraph"/>
        <w:numPr>
          <w:ilvl w:val="1"/>
          <w:numId w:val="11"/>
        </w:numPr>
        <w:jc w:val="both"/>
        <w:rPr>
          <w:color w:val="000000" w:themeColor="text1"/>
        </w:rPr>
      </w:pPr>
      <w:r w:rsidRPr="00DB4E4F">
        <w:rPr>
          <w:b/>
          <w:color w:val="000000" w:themeColor="text1"/>
        </w:rPr>
        <w:t>Held: may not extend cause of action for invasion of privacy when information was publicly revealed</w:t>
      </w:r>
      <w:r>
        <w:rPr>
          <w:color w:val="000000" w:themeColor="text1"/>
        </w:rPr>
        <w:t xml:space="preserve">. </w:t>
      </w:r>
    </w:p>
    <w:p w:rsidR="00DB4E4F" w:rsidRPr="00DB4E4F" w:rsidRDefault="00DB4E4F" w:rsidP="00DB4E4F">
      <w:pPr>
        <w:pStyle w:val="ListParagraph"/>
        <w:numPr>
          <w:ilvl w:val="2"/>
          <w:numId w:val="11"/>
        </w:numPr>
        <w:rPr>
          <w:color w:val="000000" w:themeColor="text1"/>
        </w:rPr>
      </w:pPr>
      <w:r w:rsidRPr="00DB4E4F">
        <w:rPr>
          <w:b/>
          <w:color w:val="000000" w:themeColor="text1"/>
        </w:rPr>
        <w:t>Balancing</w:t>
      </w:r>
      <w:r w:rsidRPr="00DB4E4F">
        <w:rPr>
          <w:color w:val="000000" w:themeColor="text1"/>
        </w:rPr>
        <w:t>:  Right of privacy does not warrant sanction used here because of importance of press function w/r/t judicial proceedings, fact of prior public disclosure, and concerns about self-censorship.</w:t>
      </w:r>
    </w:p>
    <w:p w:rsidR="00DB4E4F" w:rsidRDefault="00DB4E4F" w:rsidP="00DB4E4F">
      <w:pPr>
        <w:pStyle w:val="ListParagraph"/>
        <w:numPr>
          <w:ilvl w:val="1"/>
          <w:numId w:val="11"/>
        </w:numPr>
        <w:jc w:val="both"/>
        <w:rPr>
          <w:color w:val="000000" w:themeColor="text1"/>
        </w:rPr>
      </w:pPr>
      <w:r w:rsidRPr="00DB4E4F">
        <w:rPr>
          <w:b/>
          <w:color w:val="000000" w:themeColor="text1"/>
        </w:rPr>
        <w:t>States</w:t>
      </w:r>
      <w:r w:rsidRPr="00DB4E4F">
        <w:rPr>
          <w:color w:val="000000" w:themeColor="text1"/>
        </w:rPr>
        <w:t xml:space="preserve">:  Must respond by means that </w:t>
      </w:r>
      <w:r w:rsidRPr="00DB4E4F">
        <w:rPr>
          <w:b/>
          <w:color w:val="000000" w:themeColor="text1"/>
        </w:rPr>
        <w:t>avoid public exposure</w:t>
      </w:r>
      <w:r w:rsidRPr="00DB4E4F">
        <w:rPr>
          <w:color w:val="000000" w:themeColor="text1"/>
        </w:rPr>
        <w:t xml:space="preserve"> of private information</w:t>
      </w:r>
    </w:p>
    <w:p w:rsidR="00D64C68" w:rsidRDefault="00DB4E4F" w:rsidP="00DB4E4F">
      <w:pPr>
        <w:pStyle w:val="ListParagraph"/>
        <w:numPr>
          <w:ilvl w:val="2"/>
          <w:numId w:val="11"/>
        </w:numPr>
        <w:jc w:val="both"/>
        <w:rPr>
          <w:color w:val="000000" w:themeColor="text1"/>
        </w:rPr>
      </w:pPr>
      <w:r>
        <w:rPr>
          <w:color w:val="000000" w:themeColor="text1"/>
        </w:rPr>
        <w:t xml:space="preserve">Special interest b/c rape – don’t want to prevent rape victims from reporting things. </w:t>
      </w:r>
    </w:p>
    <w:p w:rsidR="00D64C68" w:rsidRDefault="00D64C68" w:rsidP="00D64C68">
      <w:pPr>
        <w:numPr>
          <w:ilvl w:val="0"/>
          <w:numId w:val="11"/>
        </w:numPr>
        <w:jc w:val="both"/>
        <w:rPr>
          <w:szCs w:val="20"/>
        </w:rPr>
      </w:pPr>
      <w:r w:rsidRPr="00D64C68">
        <w:rPr>
          <w:b/>
          <w:i/>
          <w:szCs w:val="20"/>
        </w:rPr>
        <w:t>Bartnicki v. Vopper</w:t>
      </w:r>
      <w:r w:rsidRPr="00D64C68">
        <w:rPr>
          <w:szCs w:val="20"/>
        </w:rPr>
        <w:t xml:space="preserve"> (SC) (2001):    </w:t>
      </w:r>
    </w:p>
    <w:p w:rsidR="00D64C68" w:rsidRPr="00D64C68" w:rsidRDefault="00D64C68" w:rsidP="00D64C68">
      <w:pPr>
        <w:numPr>
          <w:ilvl w:val="1"/>
          <w:numId w:val="11"/>
        </w:numPr>
        <w:jc w:val="both"/>
        <w:rPr>
          <w:szCs w:val="20"/>
        </w:rPr>
      </w:pPr>
      <w:r w:rsidRPr="00D64C68">
        <w:rPr>
          <w:szCs w:val="20"/>
        </w:rPr>
        <w:t xml:space="preserve">Held that federal and state </w:t>
      </w:r>
      <w:r w:rsidRPr="00D64C68">
        <w:rPr>
          <w:b/>
          <w:szCs w:val="20"/>
        </w:rPr>
        <w:t>anti-wiretap statutes</w:t>
      </w:r>
      <w:r w:rsidRPr="00D64C68">
        <w:rPr>
          <w:szCs w:val="20"/>
        </w:rPr>
        <w:t xml:space="preserve"> </w:t>
      </w:r>
      <w:r w:rsidRPr="00D64C68">
        <w:rPr>
          <w:b/>
          <w:szCs w:val="20"/>
        </w:rPr>
        <w:t>cannot constitutionally be applied to radio station</w:t>
      </w:r>
      <w:r w:rsidRPr="00D64C68">
        <w:rPr>
          <w:szCs w:val="20"/>
        </w:rPr>
        <w:t xml:space="preserve"> that broadcasts tape of unlawfully intercepted telephone call, where subject of call was matter of</w:t>
      </w:r>
      <w:r w:rsidRPr="00D64C68">
        <w:rPr>
          <w:b/>
          <w:szCs w:val="20"/>
        </w:rPr>
        <w:t xml:space="preserve"> public concern</w:t>
      </w:r>
      <w:r w:rsidRPr="00D64C68">
        <w:rPr>
          <w:szCs w:val="20"/>
        </w:rPr>
        <w:t xml:space="preserve"> and broadcaster </w:t>
      </w:r>
      <w:r w:rsidRPr="00D64C68">
        <w:rPr>
          <w:b/>
          <w:szCs w:val="20"/>
        </w:rPr>
        <w:t xml:space="preserve">did not participate </w:t>
      </w:r>
      <w:r w:rsidRPr="00D64C68">
        <w:rPr>
          <w:szCs w:val="20"/>
        </w:rPr>
        <w:t xml:space="preserve">directly in unlawful wiretap, </w:t>
      </w:r>
      <w:r w:rsidRPr="00D64C68">
        <w:rPr>
          <w:b/>
          <w:szCs w:val="20"/>
        </w:rPr>
        <w:t xml:space="preserve">even though </w:t>
      </w:r>
      <w:r w:rsidRPr="00D64C68">
        <w:rPr>
          <w:szCs w:val="20"/>
        </w:rPr>
        <w:t>broadcaster</w:t>
      </w:r>
      <w:r w:rsidRPr="00D64C68">
        <w:rPr>
          <w:b/>
          <w:szCs w:val="20"/>
        </w:rPr>
        <w:t xml:space="preserve"> knew </w:t>
      </w:r>
      <w:r w:rsidRPr="00D64C68">
        <w:rPr>
          <w:szCs w:val="20"/>
        </w:rPr>
        <w:t xml:space="preserve">material was </w:t>
      </w:r>
      <w:r w:rsidRPr="00D64C68">
        <w:rPr>
          <w:b/>
          <w:szCs w:val="20"/>
        </w:rPr>
        <w:t>obtained unlawfully</w:t>
      </w:r>
      <w:r w:rsidRPr="00D64C68">
        <w:rPr>
          <w:szCs w:val="20"/>
        </w:rPr>
        <w:t>.</w:t>
      </w:r>
    </w:p>
    <w:p w:rsidR="00D64C68" w:rsidRPr="00D64C68" w:rsidRDefault="00D64C68" w:rsidP="00D64C68">
      <w:pPr>
        <w:numPr>
          <w:ilvl w:val="1"/>
          <w:numId w:val="11"/>
        </w:numPr>
        <w:jc w:val="both"/>
        <w:rPr>
          <w:szCs w:val="20"/>
        </w:rPr>
      </w:pPr>
      <w:r w:rsidRPr="00D64C68">
        <w:rPr>
          <w:b/>
          <w:szCs w:val="20"/>
        </w:rPr>
        <w:t>Balancing</w:t>
      </w:r>
      <w:r w:rsidRPr="00D64C68">
        <w:rPr>
          <w:szCs w:val="20"/>
        </w:rPr>
        <w:t>:  Privacy concerns give way to interest in publishing matters of public importance.</w:t>
      </w:r>
    </w:p>
    <w:p w:rsidR="00D64C68" w:rsidRDefault="00D64C68" w:rsidP="00D64C68">
      <w:pPr>
        <w:jc w:val="both"/>
        <w:rPr>
          <w:color w:val="000000" w:themeColor="text1"/>
        </w:rPr>
      </w:pPr>
    </w:p>
    <w:p w:rsidR="00D64C68" w:rsidRDefault="00D64C68" w:rsidP="001B7173">
      <w:pPr>
        <w:pStyle w:val="Heading2"/>
      </w:pPr>
      <w:r>
        <w:t>Commercial Speech</w:t>
      </w:r>
    </w:p>
    <w:p w:rsidR="00D64C68" w:rsidRDefault="00D64C68" w:rsidP="00D64C68">
      <w:pPr>
        <w:jc w:val="both"/>
        <w:rPr>
          <w:color w:val="000000" w:themeColor="text1"/>
        </w:rPr>
      </w:pPr>
    </w:p>
    <w:p w:rsidR="009676A2" w:rsidRDefault="009676A2" w:rsidP="00D64C68">
      <w:pPr>
        <w:pStyle w:val="ListParagraph"/>
        <w:numPr>
          <w:ilvl w:val="0"/>
          <w:numId w:val="14"/>
        </w:numPr>
        <w:jc w:val="both"/>
        <w:rPr>
          <w:color w:val="000000" w:themeColor="text1"/>
        </w:rPr>
      </w:pPr>
      <w:r w:rsidRPr="009676A2">
        <w:rPr>
          <w:b/>
          <w:color w:val="000000" w:themeColor="text1"/>
        </w:rPr>
        <w:t>Summary: if illegal product or false, than can regulate. But if truthful, then court has come to a place where you can’t regulate</w:t>
      </w:r>
      <w:r>
        <w:rPr>
          <w:color w:val="000000" w:themeColor="text1"/>
        </w:rPr>
        <w:t xml:space="preserve">. </w:t>
      </w:r>
    </w:p>
    <w:p w:rsidR="00D64C68" w:rsidRDefault="00D64C68" w:rsidP="00D64C68">
      <w:pPr>
        <w:pStyle w:val="ListParagraph"/>
        <w:numPr>
          <w:ilvl w:val="0"/>
          <w:numId w:val="14"/>
        </w:numPr>
        <w:jc w:val="both"/>
        <w:rPr>
          <w:color w:val="000000" w:themeColor="text1"/>
        </w:rPr>
      </w:pPr>
      <w:r w:rsidRPr="009676A2">
        <w:rPr>
          <w:b/>
          <w:color w:val="000000" w:themeColor="text1"/>
        </w:rPr>
        <w:t>Low Value</w:t>
      </w:r>
      <w:r>
        <w:rPr>
          <w:color w:val="000000" w:themeColor="text1"/>
        </w:rPr>
        <w:t>?</w:t>
      </w:r>
    </w:p>
    <w:p w:rsidR="001D589A" w:rsidRDefault="00D64C68" w:rsidP="00D64C68">
      <w:pPr>
        <w:pStyle w:val="ListParagraph"/>
        <w:numPr>
          <w:ilvl w:val="1"/>
          <w:numId w:val="14"/>
        </w:numPr>
        <w:jc w:val="both"/>
        <w:rPr>
          <w:color w:val="000000" w:themeColor="text1"/>
        </w:rPr>
      </w:pPr>
      <w:r>
        <w:rPr>
          <w:color w:val="000000" w:themeColor="text1"/>
        </w:rPr>
        <w:t xml:space="preserve">Argue not contributing to </w:t>
      </w:r>
      <w:r w:rsidRPr="001D589A">
        <w:rPr>
          <w:color w:val="000000" w:themeColor="text1"/>
          <w:u w:val="single"/>
        </w:rPr>
        <w:t>marketplace</w:t>
      </w:r>
      <w:r>
        <w:rPr>
          <w:color w:val="000000" w:themeColor="text1"/>
        </w:rPr>
        <w:t xml:space="preserve"> of ideas (but, sometimes is. Good to know what products available?). Only </w:t>
      </w:r>
      <w:r w:rsidRPr="001D589A">
        <w:rPr>
          <w:color w:val="000000" w:themeColor="text1"/>
          <w:u w:val="single"/>
        </w:rPr>
        <w:t>profit seeking</w:t>
      </w:r>
      <w:r>
        <w:rPr>
          <w:color w:val="000000" w:themeColor="text1"/>
        </w:rPr>
        <w:t xml:space="preserve"> (but so is the NY Times). 1A is about </w:t>
      </w:r>
      <w:r w:rsidRPr="001D589A">
        <w:rPr>
          <w:color w:val="000000" w:themeColor="text1"/>
          <w:u w:val="single"/>
        </w:rPr>
        <w:t>self-governance</w:t>
      </w:r>
      <w:r>
        <w:rPr>
          <w:color w:val="000000" w:themeColor="text1"/>
        </w:rPr>
        <w:t xml:space="preserve"> and </w:t>
      </w:r>
      <w:r w:rsidRPr="001D589A">
        <w:rPr>
          <w:color w:val="000000" w:themeColor="text1"/>
          <w:u w:val="single"/>
        </w:rPr>
        <w:t>self-exploration</w:t>
      </w:r>
      <w:r>
        <w:rPr>
          <w:color w:val="000000" w:themeColor="text1"/>
        </w:rPr>
        <w:t xml:space="preserve">, Comm speech not within it (but, we don’t take so narrow a view of 1A). </w:t>
      </w:r>
      <w:r w:rsidR="001D589A" w:rsidRPr="001D589A">
        <w:rPr>
          <w:color w:val="000000" w:themeColor="text1"/>
          <w:u w:val="single"/>
        </w:rPr>
        <w:t>No concerns of gov’t regulation</w:t>
      </w:r>
      <w:r w:rsidR="001D589A">
        <w:rPr>
          <w:color w:val="000000" w:themeColor="text1"/>
        </w:rPr>
        <w:t xml:space="preserve">, which often justify our high protection of speech. </w:t>
      </w:r>
      <w:r w:rsidR="001D589A" w:rsidRPr="001D589A">
        <w:rPr>
          <w:color w:val="000000" w:themeColor="text1"/>
          <w:u w:val="single"/>
        </w:rPr>
        <w:t>Corps</w:t>
      </w:r>
      <w:r w:rsidR="001D589A">
        <w:rPr>
          <w:color w:val="000000" w:themeColor="text1"/>
        </w:rPr>
        <w:t xml:space="preserve"> shouldn’t have full const rights (over and under. Also NY times). </w:t>
      </w:r>
    </w:p>
    <w:p w:rsidR="001D589A" w:rsidRDefault="001D589A" w:rsidP="00D64C68">
      <w:pPr>
        <w:pStyle w:val="ListParagraph"/>
        <w:numPr>
          <w:ilvl w:val="1"/>
          <w:numId w:val="14"/>
        </w:numPr>
        <w:jc w:val="both"/>
        <w:rPr>
          <w:color w:val="000000" w:themeColor="text1"/>
        </w:rPr>
      </w:pPr>
      <w:r>
        <w:rPr>
          <w:color w:val="000000" w:themeColor="text1"/>
        </w:rPr>
        <w:t xml:space="preserve">Not even speech, but </w:t>
      </w:r>
      <w:r w:rsidRPr="001D589A">
        <w:rPr>
          <w:color w:val="000000" w:themeColor="text1"/>
          <w:u w:val="single"/>
        </w:rPr>
        <w:t>economic activity</w:t>
      </w:r>
      <w:r>
        <w:rPr>
          <w:color w:val="000000" w:themeColor="text1"/>
        </w:rPr>
        <w:t>?</w:t>
      </w:r>
    </w:p>
    <w:p w:rsidR="001D589A" w:rsidRDefault="001D589A" w:rsidP="00D64C68">
      <w:pPr>
        <w:pStyle w:val="ListParagraph"/>
        <w:numPr>
          <w:ilvl w:val="1"/>
          <w:numId w:val="14"/>
        </w:numPr>
        <w:jc w:val="both"/>
        <w:rPr>
          <w:color w:val="000000" w:themeColor="text1"/>
        </w:rPr>
      </w:pPr>
      <w:r w:rsidRPr="001D589A">
        <w:rPr>
          <w:b/>
          <w:color w:val="000000" w:themeColor="text1"/>
        </w:rPr>
        <w:t>Dilution</w:t>
      </w:r>
    </w:p>
    <w:p w:rsidR="001D589A" w:rsidRDefault="001D589A" w:rsidP="001D589A">
      <w:pPr>
        <w:pStyle w:val="ListParagraph"/>
        <w:numPr>
          <w:ilvl w:val="2"/>
          <w:numId w:val="14"/>
        </w:numPr>
        <w:jc w:val="both"/>
        <w:rPr>
          <w:color w:val="000000" w:themeColor="text1"/>
        </w:rPr>
      </w:pPr>
      <w:r>
        <w:rPr>
          <w:color w:val="000000" w:themeColor="text1"/>
        </w:rPr>
        <w:t xml:space="preserve">If protect in same ways as political speech (say both are high value), we’d end up diluting the political bc comm. speech is so pervasive and we can’t have such a hands off approach to comm. speech. </w:t>
      </w:r>
    </w:p>
    <w:p w:rsidR="001D589A" w:rsidRDefault="001D589A" w:rsidP="001D589A">
      <w:pPr>
        <w:pStyle w:val="ListParagraph"/>
        <w:numPr>
          <w:ilvl w:val="3"/>
          <w:numId w:val="14"/>
        </w:numPr>
        <w:jc w:val="both"/>
        <w:rPr>
          <w:color w:val="000000" w:themeColor="text1"/>
        </w:rPr>
      </w:pPr>
      <w:r w:rsidRPr="001D589A">
        <w:rPr>
          <w:b/>
          <w:color w:val="000000" w:themeColor="text1"/>
        </w:rPr>
        <w:t>Inevitable result over time – we’d reduce protection of political speech in order to reduce the protection of CA</w:t>
      </w:r>
      <w:r>
        <w:rPr>
          <w:color w:val="000000" w:themeColor="text1"/>
        </w:rPr>
        <w:t>.</w:t>
      </w:r>
    </w:p>
    <w:p w:rsidR="001D589A" w:rsidRDefault="001D589A" w:rsidP="001D589A">
      <w:pPr>
        <w:pStyle w:val="ListParagraph"/>
        <w:numPr>
          <w:ilvl w:val="1"/>
          <w:numId w:val="14"/>
        </w:numPr>
        <w:jc w:val="both"/>
        <w:rPr>
          <w:color w:val="000000" w:themeColor="text1"/>
        </w:rPr>
      </w:pPr>
      <w:r>
        <w:rPr>
          <w:color w:val="000000" w:themeColor="text1"/>
        </w:rPr>
        <w:t>Original intent</w:t>
      </w:r>
    </w:p>
    <w:p w:rsidR="001D589A" w:rsidRDefault="001D589A" w:rsidP="001D589A">
      <w:pPr>
        <w:pStyle w:val="ListParagraph"/>
        <w:numPr>
          <w:ilvl w:val="2"/>
          <w:numId w:val="14"/>
        </w:numPr>
        <w:jc w:val="both"/>
        <w:rPr>
          <w:color w:val="000000" w:themeColor="text1"/>
        </w:rPr>
      </w:pPr>
      <w:r>
        <w:rPr>
          <w:color w:val="000000" w:themeColor="text1"/>
        </w:rPr>
        <w:t xml:space="preserve">Framers never intended comm. speech to be protected. </w:t>
      </w:r>
    </w:p>
    <w:p w:rsidR="001D589A" w:rsidRDefault="001D589A" w:rsidP="001D589A">
      <w:pPr>
        <w:pStyle w:val="ListParagraph"/>
        <w:numPr>
          <w:ilvl w:val="0"/>
          <w:numId w:val="14"/>
        </w:numPr>
        <w:jc w:val="both"/>
        <w:rPr>
          <w:color w:val="000000" w:themeColor="text1"/>
        </w:rPr>
      </w:pPr>
      <w:r>
        <w:rPr>
          <w:color w:val="000000" w:themeColor="text1"/>
        </w:rPr>
        <w:t xml:space="preserve">Boundary problem between what is advertising and what is expression. </w:t>
      </w:r>
    </w:p>
    <w:p w:rsidR="00382B3C" w:rsidRDefault="001D589A" w:rsidP="001D589A">
      <w:pPr>
        <w:pStyle w:val="ListParagraph"/>
        <w:numPr>
          <w:ilvl w:val="1"/>
          <w:numId w:val="14"/>
        </w:numPr>
        <w:jc w:val="both"/>
        <w:rPr>
          <w:color w:val="000000" w:themeColor="text1"/>
        </w:rPr>
      </w:pPr>
      <w:r>
        <w:rPr>
          <w:color w:val="000000" w:themeColor="text1"/>
        </w:rPr>
        <w:t xml:space="preserve">Not a real problem – any more so than threat or incitement. </w:t>
      </w:r>
    </w:p>
    <w:p w:rsidR="00382B3C" w:rsidRDefault="00382B3C" w:rsidP="00382B3C">
      <w:pPr>
        <w:pStyle w:val="ListParagraph"/>
        <w:numPr>
          <w:ilvl w:val="0"/>
          <w:numId w:val="14"/>
        </w:numPr>
        <w:jc w:val="both"/>
        <w:rPr>
          <w:color w:val="000000" w:themeColor="text1"/>
        </w:rPr>
      </w:pPr>
      <w:r w:rsidRPr="00382B3C">
        <w:rPr>
          <w:b/>
          <w:color w:val="000000" w:themeColor="text1"/>
        </w:rPr>
        <w:t>Historical Development</w:t>
      </w:r>
      <w:r>
        <w:rPr>
          <w:color w:val="000000" w:themeColor="text1"/>
        </w:rPr>
        <w:t xml:space="preserve">: Court originally said not protected at all. Then low value. Current trend is toward more protection. </w:t>
      </w:r>
    </w:p>
    <w:p w:rsidR="00382B3C" w:rsidRPr="00382B3C" w:rsidRDefault="00382B3C" w:rsidP="00382B3C">
      <w:pPr>
        <w:pStyle w:val="ListParagraph"/>
        <w:numPr>
          <w:ilvl w:val="1"/>
          <w:numId w:val="14"/>
        </w:numPr>
        <w:rPr>
          <w:color w:val="000000" w:themeColor="text1"/>
        </w:rPr>
      </w:pPr>
      <w:r w:rsidRPr="00382B3C">
        <w:rPr>
          <w:b/>
          <w:i/>
          <w:color w:val="000000" w:themeColor="text1"/>
        </w:rPr>
        <w:t>Valentine v. Chrestensen</w:t>
      </w:r>
      <w:r w:rsidRPr="00382B3C">
        <w:rPr>
          <w:color w:val="000000" w:themeColor="text1"/>
        </w:rPr>
        <w:t xml:space="preserve"> (SC) (1942) (p. 169):  Upheld prohibition on distribution of any handbill or other advertising on street on ground that </w:t>
      </w:r>
      <w:r w:rsidRPr="00382B3C">
        <w:rPr>
          <w:b/>
          <w:color w:val="000000" w:themeColor="text1"/>
        </w:rPr>
        <w:t>commercial speech is unprotected expression</w:t>
      </w:r>
      <w:r w:rsidRPr="00382B3C">
        <w:rPr>
          <w:color w:val="000000" w:themeColor="text1"/>
        </w:rPr>
        <w:t>.</w:t>
      </w:r>
    </w:p>
    <w:p w:rsidR="00382B3C" w:rsidRPr="00382B3C" w:rsidRDefault="00382B3C" w:rsidP="00382B3C">
      <w:pPr>
        <w:pStyle w:val="ListParagraph"/>
        <w:numPr>
          <w:ilvl w:val="1"/>
          <w:numId w:val="14"/>
        </w:numPr>
        <w:rPr>
          <w:color w:val="000000" w:themeColor="text1"/>
        </w:rPr>
      </w:pPr>
      <w:r w:rsidRPr="00382B3C">
        <w:rPr>
          <w:b/>
          <w:i/>
          <w:color w:val="000000" w:themeColor="text1"/>
        </w:rPr>
        <w:t>Breard v. Alexandria</w:t>
      </w:r>
      <w:r w:rsidRPr="00382B3C">
        <w:rPr>
          <w:color w:val="000000" w:themeColor="text1"/>
        </w:rPr>
        <w:t xml:space="preserve"> (SC) (1951) (p. 169):  </w:t>
      </w:r>
      <w:r w:rsidRPr="00382B3C">
        <w:rPr>
          <w:b/>
          <w:color w:val="000000" w:themeColor="text1"/>
        </w:rPr>
        <w:t>Upheld prohibition</w:t>
      </w:r>
      <w:r w:rsidRPr="00382B3C">
        <w:rPr>
          <w:color w:val="000000" w:themeColor="text1"/>
        </w:rPr>
        <w:t xml:space="preserve"> on </w:t>
      </w:r>
      <w:r w:rsidRPr="00382B3C">
        <w:rPr>
          <w:b/>
          <w:color w:val="000000" w:themeColor="text1"/>
        </w:rPr>
        <w:t>door-to-door solicitation</w:t>
      </w:r>
      <w:r w:rsidRPr="00382B3C">
        <w:rPr>
          <w:color w:val="000000" w:themeColor="text1"/>
        </w:rPr>
        <w:t xml:space="preserve"> of magazine subscriptions, expressly reaffirming </w:t>
      </w:r>
      <w:r w:rsidRPr="00382B3C">
        <w:rPr>
          <w:i/>
          <w:color w:val="000000" w:themeColor="text1"/>
        </w:rPr>
        <w:t>Chrestensen</w:t>
      </w:r>
      <w:r w:rsidRPr="00382B3C">
        <w:rPr>
          <w:color w:val="000000" w:themeColor="text1"/>
        </w:rPr>
        <w:t>.</w:t>
      </w:r>
    </w:p>
    <w:p w:rsidR="00382B3C" w:rsidRPr="00382B3C" w:rsidRDefault="00382B3C" w:rsidP="00382B3C">
      <w:pPr>
        <w:pStyle w:val="ListParagraph"/>
        <w:numPr>
          <w:ilvl w:val="1"/>
          <w:numId w:val="14"/>
        </w:numPr>
        <w:rPr>
          <w:color w:val="000000" w:themeColor="text1"/>
        </w:rPr>
      </w:pPr>
      <w:r w:rsidRPr="00382B3C">
        <w:rPr>
          <w:b/>
          <w:i/>
          <w:color w:val="000000" w:themeColor="text1"/>
        </w:rPr>
        <w:t xml:space="preserve">NYT v. Sullivan </w:t>
      </w:r>
      <w:r w:rsidRPr="00382B3C">
        <w:rPr>
          <w:color w:val="000000" w:themeColor="text1"/>
        </w:rPr>
        <w:t xml:space="preserve">(SC) (1964):  </w:t>
      </w:r>
      <w:r w:rsidRPr="00382B3C">
        <w:rPr>
          <w:b/>
          <w:color w:val="000000" w:themeColor="text1"/>
        </w:rPr>
        <w:t xml:space="preserve">Rejected </w:t>
      </w:r>
      <w:r w:rsidRPr="00382B3C">
        <w:rPr>
          <w:color w:val="000000" w:themeColor="text1"/>
        </w:rPr>
        <w:t xml:space="preserve">argument that paid </w:t>
      </w:r>
      <w:r w:rsidRPr="00382B3C">
        <w:rPr>
          <w:b/>
          <w:color w:val="000000" w:themeColor="text1"/>
        </w:rPr>
        <w:t>political advertisement</w:t>
      </w:r>
      <w:r w:rsidRPr="00382B3C">
        <w:rPr>
          <w:color w:val="000000" w:themeColor="text1"/>
        </w:rPr>
        <w:t xml:space="preserve"> was </w:t>
      </w:r>
      <w:r w:rsidRPr="00382B3C">
        <w:rPr>
          <w:b/>
          <w:color w:val="000000" w:themeColor="text1"/>
        </w:rPr>
        <w:t>unprotected</w:t>
      </w:r>
      <w:r w:rsidRPr="00382B3C">
        <w:rPr>
          <w:color w:val="000000" w:themeColor="text1"/>
        </w:rPr>
        <w:t xml:space="preserve"> commercial expression.</w:t>
      </w:r>
    </w:p>
    <w:p w:rsidR="00382B3C" w:rsidRPr="00382B3C" w:rsidRDefault="00382B3C" w:rsidP="00382B3C">
      <w:pPr>
        <w:pStyle w:val="ListParagraph"/>
        <w:numPr>
          <w:ilvl w:val="1"/>
          <w:numId w:val="14"/>
        </w:numPr>
        <w:rPr>
          <w:color w:val="000000" w:themeColor="text1"/>
        </w:rPr>
      </w:pPr>
      <w:r w:rsidRPr="00382B3C">
        <w:rPr>
          <w:b/>
          <w:i/>
          <w:color w:val="000000" w:themeColor="text1"/>
        </w:rPr>
        <w:t>Bigelow v. VA</w:t>
      </w:r>
      <w:r w:rsidRPr="00382B3C">
        <w:rPr>
          <w:color w:val="000000" w:themeColor="text1"/>
        </w:rPr>
        <w:t xml:space="preserve"> (SC) (1975) (p. 169):  </w:t>
      </w:r>
      <w:r w:rsidRPr="00382B3C">
        <w:rPr>
          <w:b/>
          <w:color w:val="000000" w:themeColor="text1"/>
        </w:rPr>
        <w:t>Reversed conviction</w:t>
      </w:r>
      <w:r w:rsidRPr="00382B3C">
        <w:rPr>
          <w:color w:val="000000" w:themeColor="text1"/>
        </w:rPr>
        <w:t xml:space="preserve"> of individual who, prior to </w:t>
      </w:r>
      <w:r w:rsidRPr="00382B3C">
        <w:rPr>
          <w:i/>
          <w:color w:val="000000" w:themeColor="text1"/>
        </w:rPr>
        <w:t>Roe</w:t>
      </w:r>
      <w:r w:rsidRPr="00382B3C">
        <w:rPr>
          <w:color w:val="000000" w:themeColor="text1"/>
        </w:rPr>
        <w:t xml:space="preserve">, published </w:t>
      </w:r>
      <w:r w:rsidRPr="00382B3C">
        <w:rPr>
          <w:b/>
          <w:color w:val="000000" w:themeColor="text1"/>
        </w:rPr>
        <w:t>ad</w:t>
      </w:r>
      <w:r w:rsidRPr="00382B3C">
        <w:rPr>
          <w:color w:val="000000" w:themeColor="text1"/>
        </w:rPr>
        <w:t xml:space="preserve"> announcing availability of </w:t>
      </w:r>
      <w:r w:rsidRPr="00382B3C">
        <w:rPr>
          <w:b/>
          <w:color w:val="000000" w:themeColor="text1"/>
        </w:rPr>
        <w:t>legal abortions</w:t>
      </w:r>
      <w:r w:rsidRPr="00382B3C">
        <w:rPr>
          <w:color w:val="000000" w:themeColor="text1"/>
        </w:rPr>
        <w:t xml:space="preserve"> in NY – </w:t>
      </w:r>
      <w:r w:rsidRPr="00382B3C">
        <w:rPr>
          <w:b/>
          <w:color w:val="000000" w:themeColor="text1"/>
        </w:rPr>
        <w:t>factual material of clear public interest</w:t>
      </w:r>
      <w:r w:rsidRPr="00382B3C">
        <w:rPr>
          <w:color w:val="000000" w:themeColor="text1"/>
        </w:rPr>
        <w:t>.</w:t>
      </w:r>
    </w:p>
    <w:p w:rsidR="00382B3C" w:rsidRDefault="00382B3C" w:rsidP="00382B3C">
      <w:pPr>
        <w:pStyle w:val="ListParagraph"/>
        <w:numPr>
          <w:ilvl w:val="2"/>
          <w:numId w:val="14"/>
        </w:numPr>
        <w:jc w:val="both"/>
        <w:rPr>
          <w:color w:val="000000" w:themeColor="text1"/>
        </w:rPr>
      </w:pPr>
      <w:r w:rsidRPr="00382B3C">
        <w:rPr>
          <w:i/>
          <w:color w:val="000000" w:themeColor="text1"/>
        </w:rPr>
        <w:t>Chrestensen</w:t>
      </w:r>
      <w:r w:rsidRPr="00382B3C">
        <w:rPr>
          <w:color w:val="000000" w:themeColor="text1"/>
        </w:rPr>
        <w:t xml:space="preserve"> holding was </w:t>
      </w:r>
      <w:r w:rsidRPr="00382B3C">
        <w:rPr>
          <w:b/>
          <w:color w:val="000000" w:themeColor="text1"/>
        </w:rPr>
        <w:t>distinctly limited</w:t>
      </w:r>
      <w:r w:rsidRPr="00382B3C">
        <w:rPr>
          <w:color w:val="000000" w:themeColor="text1"/>
        </w:rPr>
        <w:t>.</w:t>
      </w:r>
    </w:p>
    <w:p w:rsidR="00382B3C" w:rsidRDefault="00382B3C" w:rsidP="00382B3C">
      <w:pPr>
        <w:pStyle w:val="ListParagraph"/>
        <w:numPr>
          <w:ilvl w:val="0"/>
          <w:numId w:val="14"/>
        </w:numPr>
        <w:jc w:val="both"/>
        <w:rPr>
          <w:color w:val="000000" w:themeColor="text1"/>
        </w:rPr>
      </w:pPr>
      <w:r w:rsidRPr="00A64FA1">
        <w:rPr>
          <w:b/>
          <w:i/>
          <w:color w:val="000000" w:themeColor="text1"/>
        </w:rPr>
        <w:t>Virginia Pharmacy</w:t>
      </w:r>
      <w:r>
        <w:rPr>
          <w:color w:val="000000" w:themeColor="text1"/>
        </w:rPr>
        <w:t xml:space="preserve"> (1976) pg 162 [Blackmun]</w:t>
      </w:r>
    </w:p>
    <w:p w:rsidR="00382B3C" w:rsidRDefault="00382B3C" w:rsidP="00382B3C">
      <w:pPr>
        <w:pStyle w:val="ListParagraph"/>
        <w:numPr>
          <w:ilvl w:val="1"/>
          <w:numId w:val="14"/>
        </w:numPr>
        <w:jc w:val="both"/>
        <w:rPr>
          <w:color w:val="000000" w:themeColor="text1"/>
        </w:rPr>
      </w:pPr>
      <w:r w:rsidRPr="00A64FA1">
        <w:rPr>
          <w:b/>
          <w:color w:val="000000" w:themeColor="text1"/>
        </w:rPr>
        <w:t>Comm speech clearly has value, gets some protection</w:t>
      </w:r>
      <w:r>
        <w:rPr>
          <w:color w:val="000000" w:themeColor="text1"/>
        </w:rPr>
        <w:t xml:space="preserve"> – doesn’t say how much. </w:t>
      </w:r>
    </w:p>
    <w:p w:rsidR="00A64FA1" w:rsidRDefault="00382B3C" w:rsidP="00382B3C">
      <w:pPr>
        <w:pStyle w:val="ListParagraph"/>
        <w:numPr>
          <w:ilvl w:val="2"/>
          <w:numId w:val="14"/>
        </w:numPr>
        <w:jc w:val="both"/>
        <w:rPr>
          <w:color w:val="000000" w:themeColor="text1"/>
        </w:rPr>
      </w:pPr>
      <w:r>
        <w:rPr>
          <w:color w:val="000000" w:themeColor="text1"/>
        </w:rPr>
        <w:t xml:space="preserve">Can regulate </w:t>
      </w:r>
      <w:r w:rsidRPr="00A64FA1">
        <w:rPr>
          <w:b/>
          <w:color w:val="000000" w:themeColor="text1"/>
        </w:rPr>
        <w:t>comm. ads for illegal products</w:t>
      </w:r>
      <w:r>
        <w:rPr>
          <w:color w:val="000000" w:themeColor="text1"/>
        </w:rPr>
        <w:t xml:space="preserve"> differently than we can for illegal speech (</w:t>
      </w:r>
      <w:r w:rsidRPr="00382B3C">
        <w:rPr>
          <w:i/>
          <w:color w:val="000000" w:themeColor="text1"/>
        </w:rPr>
        <w:t>Brandenburg</w:t>
      </w:r>
      <w:r>
        <w:rPr>
          <w:color w:val="000000" w:themeColor="text1"/>
        </w:rPr>
        <w:t xml:space="preserve"> doesn’t apply)</w:t>
      </w:r>
    </w:p>
    <w:p w:rsidR="009676A2" w:rsidRDefault="009676A2" w:rsidP="00A64FA1">
      <w:pPr>
        <w:pStyle w:val="ListParagraph"/>
        <w:numPr>
          <w:ilvl w:val="3"/>
          <w:numId w:val="14"/>
        </w:numPr>
        <w:jc w:val="both"/>
        <w:rPr>
          <w:color w:val="000000" w:themeColor="text1"/>
        </w:rPr>
      </w:pPr>
      <w:r w:rsidRPr="009676A2">
        <w:rPr>
          <w:b/>
          <w:i/>
          <w:color w:val="000000" w:themeColor="text1"/>
        </w:rPr>
        <w:t>Posadas</w:t>
      </w:r>
      <w:r>
        <w:rPr>
          <w:b/>
          <w:i/>
          <w:color w:val="000000" w:themeColor="text1"/>
        </w:rPr>
        <w:t xml:space="preserve"> </w:t>
      </w:r>
      <w:r>
        <w:rPr>
          <w:color w:val="000000" w:themeColor="text1"/>
        </w:rPr>
        <w:t xml:space="preserve">(pg 175): </w:t>
      </w:r>
      <w:r w:rsidR="00A64FA1">
        <w:rPr>
          <w:color w:val="000000" w:themeColor="text1"/>
        </w:rPr>
        <w:t xml:space="preserve">Scalia </w:t>
      </w:r>
      <w:r>
        <w:rPr>
          <w:color w:val="000000" w:themeColor="text1"/>
        </w:rPr>
        <w:t>says</w:t>
      </w:r>
      <w:r w:rsidR="00A64FA1">
        <w:rPr>
          <w:color w:val="000000" w:themeColor="text1"/>
        </w:rPr>
        <w:t xml:space="preserve"> we can ban gambling ads, bc state could ban gambling. But difference between </w:t>
      </w:r>
      <w:r w:rsidR="00A64FA1" w:rsidRPr="00A64FA1">
        <w:rPr>
          <w:i/>
          <w:color w:val="000000" w:themeColor="text1"/>
        </w:rPr>
        <w:t>can</w:t>
      </w:r>
      <w:r w:rsidR="00A64FA1">
        <w:rPr>
          <w:color w:val="000000" w:themeColor="text1"/>
        </w:rPr>
        <w:t xml:space="preserve"> and </w:t>
      </w:r>
      <w:r w:rsidR="00A64FA1" w:rsidRPr="00A64FA1">
        <w:rPr>
          <w:i/>
          <w:color w:val="000000" w:themeColor="text1"/>
        </w:rPr>
        <w:t>has</w:t>
      </w:r>
      <w:r w:rsidR="00A64FA1">
        <w:rPr>
          <w:color w:val="000000" w:themeColor="text1"/>
        </w:rPr>
        <w:t xml:space="preserve">. Has </w:t>
      </w:r>
      <w:r w:rsidR="00A64FA1" w:rsidRPr="00A64FA1">
        <w:rPr>
          <w:color w:val="000000" w:themeColor="text1"/>
        </w:rPr>
        <w:sym w:font="Wingdings" w:char="F0E0"/>
      </w:r>
      <w:r w:rsidR="00A64FA1">
        <w:rPr>
          <w:color w:val="000000" w:themeColor="text1"/>
        </w:rPr>
        <w:t xml:space="preserve"> illegal product/activity. </w:t>
      </w:r>
    </w:p>
    <w:p w:rsidR="00382B3C" w:rsidRDefault="009676A2" w:rsidP="009676A2">
      <w:pPr>
        <w:pStyle w:val="ListParagraph"/>
        <w:numPr>
          <w:ilvl w:val="4"/>
          <w:numId w:val="14"/>
        </w:numPr>
        <w:jc w:val="both"/>
        <w:rPr>
          <w:color w:val="000000" w:themeColor="text1"/>
        </w:rPr>
      </w:pPr>
      <w:r>
        <w:rPr>
          <w:color w:val="000000" w:themeColor="text1"/>
        </w:rPr>
        <w:t xml:space="preserve">(Overturned by </w:t>
      </w:r>
      <w:r w:rsidRPr="009676A2">
        <w:rPr>
          <w:i/>
          <w:color w:val="000000" w:themeColor="text1"/>
        </w:rPr>
        <w:t>44 Liquormart</w:t>
      </w:r>
      <w:r>
        <w:rPr>
          <w:color w:val="000000" w:themeColor="text1"/>
        </w:rPr>
        <w:t>, pg 175)</w:t>
      </w:r>
    </w:p>
    <w:p w:rsidR="00382B3C" w:rsidRDefault="00382B3C" w:rsidP="00382B3C">
      <w:pPr>
        <w:pStyle w:val="ListParagraph"/>
        <w:numPr>
          <w:ilvl w:val="2"/>
          <w:numId w:val="14"/>
        </w:numPr>
        <w:jc w:val="both"/>
        <w:rPr>
          <w:color w:val="000000" w:themeColor="text1"/>
        </w:rPr>
      </w:pPr>
      <w:r w:rsidRPr="00A64FA1">
        <w:rPr>
          <w:b/>
          <w:color w:val="000000" w:themeColor="text1"/>
        </w:rPr>
        <w:t>False and deceptive comm. ads</w:t>
      </w:r>
      <w:r>
        <w:rPr>
          <w:color w:val="000000" w:themeColor="text1"/>
        </w:rPr>
        <w:t xml:space="preserve"> can be regulated more aggressively than other forms of expression (</w:t>
      </w:r>
      <w:r w:rsidRPr="00382B3C">
        <w:rPr>
          <w:i/>
          <w:color w:val="000000" w:themeColor="text1"/>
        </w:rPr>
        <w:t>Sullivan</w:t>
      </w:r>
      <w:r>
        <w:rPr>
          <w:color w:val="000000" w:themeColor="text1"/>
        </w:rPr>
        <w:t xml:space="preserve"> and </w:t>
      </w:r>
      <w:r w:rsidRPr="00382B3C">
        <w:rPr>
          <w:i/>
          <w:color w:val="000000" w:themeColor="text1"/>
        </w:rPr>
        <w:t>Gertz</w:t>
      </w:r>
      <w:r>
        <w:rPr>
          <w:color w:val="000000" w:themeColor="text1"/>
        </w:rPr>
        <w:t xml:space="preserve"> in applicable).</w:t>
      </w:r>
    </w:p>
    <w:p w:rsidR="00382B3C" w:rsidRDefault="00382B3C" w:rsidP="00382B3C">
      <w:pPr>
        <w:pStyle w:val="ListParagraph"/>
        <w:numPr>
          <w:ilvl w:val="3"/>
          <w:numId w:val="14"/>
        </w:numPr>
        <w:jc w:val="both"/>
        <w:rPr>
          <w:color w:val="000000" w:themeColor="text1"/>
        </w:rPr>
      </w:pPr>
      <w:r>
        <w:rPr>
          <w:color w:val="000000" w:themeColor="text1"/>
        </w:rPr>
        <w:t>Your product – more likely to know if false, less fear of chilling.</w:t>
      </w:r>
    </w:p>
    <w:p w:rsidR="00A64FA1" w:rsidRDefault="00382B3C" w:rsidP="00382B3C">
      <w:pPr>
        <w:pStyle w:val="ListParagraph"/>
        <w:numPr>
          <w:ilvl w:val="1"/>
          <w:numId w:val="14"/>
        </w:numPr>
        <w:jc w:val="both"/>
        <w:rPr>
          <w:color w:val="000000" w:themeColor="text1"/>
        </w:rPr>
      </w:pPr>
      <w:r w:rsidRPr="00382B3C">
        <w:rPr>
          <w:color w:val="000000" w:themeColor="text1"/>
        </w:rPr>
        <w:t>Invalidated statute making pharmacist</w:t>
      </w:r>
      <w:r w:rsidRPr="00382B3C">
        <w:rPr>
          <w:b/>
          <w:color w:val="000000" w:themeColor="text1"/>
        </w:rPr>
        <w:t xml:space="preserve"> </w:t>
      </w:r>
      <w:r w:rsidRPr="00382B3C">
        <w:rPr>
          <w:color w:val="000000" w:themeColor="text1"/>
        </w:rPr>
        <w:t xml:space="preserve">guilty of unprofessional conduct if he </w:t>
      </w:r>
      <w:r w:rsidRPr="00382B3C">
        <w:rPr>
          <w:b/>
          <w:color w:val="000000" w:themeColor="text1"/>
        </w:rPr>
        <w:t>publishes or</w:t>
      </w:r>
      <w:r w:rsidRPr="00382B3C">
        <w:rPr>
          <w:color w:val="000000" w:themeColor="text1"/>
        </w:rPr>
        <w:t xml:space="preserve"> </w:t>
      </w:r>
      <w:r w:rsidRPr="00382B3C">
        <w:rPr>
          <w:b/>
          <w:color w:val="000000" w:themeColor="text1"/>
        </w:rPr>
        <w:t>advertises prices</w:t>
      </w:r>
      <w:r w:rsidRPr="00382B3C">
        <w:rPr>
          <w:color w:val="000000" w:themeColor="text1"/>
        </w:rPr>
        <w:t xml:space="preserve"> for prescription drugs.</w:t>
      </w:r>
    </w:p>
    <w:p w:rsidR="00A64FA1" w:rsidRDefault="00A64FA1" w:rsidP="00A64FA1">
      <w:pPr>
        <w:pStyle w:val="ListParagraph"/>
        <w:numPr>
          <w:ilvl w:val="0"/>
          <w:numId w:val="14"/>
        </w:numPr>
        <w:jc w:val="both"/>
        <w:rPr>
          <w:color w:val="000000" w:themeColor="text1"/>
        </w:rPr>
      </w:pPr>
      <w:r w:rsidRPr="00A64FA1">
        <w:rPr>
          <w:b/>
          <w:i/>
          <w:color w:val="000000" w:themeColor="text1"/>
        </w:rPr>
        <w:t>Central Hudson Gas</w:t>
      </w:r>
      <w:r>
        <w:rPr>
          <w:color w:val="000000" w:themeColor="text1"/>
        </w:rPr>
        <w:t xml:space="preserve"> (1980) pg 173 [Powell]</w:t>
      </w:r>
    </w:p>
    <w:p w:rsidR="00A64FA1" w:rsidRDefault="00A64FA1" w:rsidP="00A64FA1">
      <w:pPr>
        <w:pStyle w:val="ListParagraph"/>
        <w:numPr>
          <w:ilvl w:val="1"/>
          <w:numId w:val="14"/>
        </w:numPr>
        <w:jc w:val="both"/>
        <w:rPr>
          <w:color w:val="000000" w:themeColor="text1"/>
        </w:rPr>
      </w:pPr>
      <w:r w:rsidRPr="00A64FA1">
        <w:rPr>
          <w:color w:val="000000" w:themeColor="text1"/>
          <w:u w:val="single"/>
        </w:rPr>
        <w:t>Clarified Q left open in VA Pharmacy</w:t>
      </w:r>
      <w:r>
        <w:rPr>
          <w:color w:val="000000" w:themeColor="text1"/>
        </w:rPr>
        <w:t xml:space="preserve"> – how much can state regulate comm. speech that isn’t false or for illegal products? (implies they are not w/in 1A)</w:t>
      </w:r>
    </w:p>
    <w:p w:rsidR="006A7763" w:rsidRDefault="00A64FA1" w:rsidP="00A64FA1">
      <w:pPr>
        <w:pStyle w:val="ListParagraph"/>
        <w:numPr>
          <w:ilvl w:val="1"/>
          <w:numId w:val="14"/>
        </w:numPr>
        <w:jc w:val="both"/>
        <w:rPr>
          <w:color w:val="000000" w:themeColor="text1"/>
        </w:rPr>
      </w:pPr>
      <w:r w:rsidRPr="00A64FA1">
        <w:rPr>
          <w:b/>
          <w:color w:val="000000" w:themeColor="text1"/>
        </w:rPr>
        <w:t xml:space="preserve">Can regulate </w:t>
      </w:r>
      <w:r>
        <w:rPr>
          <w:b/>
          <w:color w:val="000000" w:themeColor="text1"/>
        </w:rPr>
        <w:t xml:space="preserve">comm. speech that isn’t false or for unlawful activity </w:t>
      </w:r>
      <w:r w:rsidRPr="00A64FA1">
        <w:rPr>
          <w:b/>
          <w:color w:val="000000" w:themeColor="text1"/>
        </w:rPr>
        <w:t xml:space="preserve">only if </w:t>
      </w:r>
      <w:r w:rsidRPr="00A64FA1">
        <w:rPr>
          <w:b/>
          <w:color w:val="000000" w:themeColor="text1"/>
          <w:u w:val="single"/>
        </w:rPr>
        <w:t>directly</w:t>
      </w:r>
      <w:r w:rsidRPr="00A64FA1">
        <w:rPr>
          <w:b/>
          <w:color w:val="000000" w:themeColor="text1"/>
        </w:rPr>
        <w:t xml:space="preserve"> and </w:t>
      </w:r>
      <w:r w:rsidRPr="00A64FA1">
        <w:rPr>
          <w:b/>
          <w:color w:val="000000" w:themeColor="text1"/>
          <w:u w:val="single"/>
        </w:rPr>
        <w:t>narrowly</w:t>
      </w:r>
      <w:r w:rsidRPr="00A64FA1">
        <w:rPr>
          <w:b/>
          <w:color w:val="000000" w:themeColor="text1"/>
        </w:rPr>
        <w:t xml:space="preserve"> serves a </w:t>
      </w:r>
      <w:r w:rsidRPr="00A64FA1">
        <w:rPr>
          <w:b/>
          <w:color w:val="000000" w:themeColor="text1"/>
          <w:u w:val="single"/>
        </w:rPr>
        <w:t>substantial</w:t>
      </w:r>
      <w:r w:rsidRPr="00A64FA1">
        <w:rPr>
          <w:b/>
          <w:color w:val="000000" w:themeColor="text1"/>
        </w:rPr>
        <w:t xml:space="preserve"> gov’t interest</w:t>
      </w:r>
      <w:r>
        <w:rPr>
          <w:color w:val="000000" w:themeColor="text1"/>
        </w:rPr>
        <w:t xml:space="preserve">. </w:t>
      </w:r>
    </w:p>
    <w:p w:rsidR="006A7763" w:rsidRDefault="006A7763" w:rsidP="006A7763">
      <w:pPr>
        <w:pStyle w:val="ListParagraph"/>
        <w:numPr>
          <w:ilvl w:val="2"/>
          <w:numId w:val="14"/>
        </w:numPr>
        <w:jc w:val="both"/>
        <w:rPr>
          <w:color w:val="000000" w:themeColor="text1"/>
        </w:rPr>
      </w:pPr>
      <w:r>
        <w:rPr>
          <w:color w:val="000000" w:themeColor="text1"/>
        </w:rPr>
        <w:t xml:space="preserve">But does narrowly tailored mean </w:t>
      </w:r>
    </w:p>
    <w:p w:rsidR="006A7763" w:rsidRDefault="006A7763" w:rsidP="006A7763">
      <w:pPr>
        <w:pStyle w:val="ListParagraph"/>
        <w:numPr>
          <w:ilvl w:val="3"/>
          <w:numId w:val="14"/>
        </w:numPr>
        <w:jc w:val="both"/>
        <w:rPr>
          <w:color w:val="000000" w:themeColor="text1"/>
        </w:rPr>
      </w:pPr>
      <w:r>
        <w:rPr>
          <w:b/>
          <w:color w:val="000000" w:themeColor="text1"/>
          <w:u w:val="single"/>
        </w:rPr>
        <w:t>R</w:t>
      </w:r>
      <w:r w:rsidRPr="006A7763">
        <w:rPr>
          <w:b/>
          <w:color w:val="000000" w:themeColor="text1"/>
          <w:u w:val="single"/>
        </w:rPr>
        <w:t>egulate precisely</w:t>
      </w:r>
      <w:r>
        <w:rPr>
          <w:color w:val="000000" w:themeColor="text1"/>
        </w:rPr>
        <w:t xml:space="preserve"> (don’t swoop other speech) or </w:t>
      </w:r>
    </w:p>
    <w:p w:rsidR="006A7763" w:rsidRDefault="006A7763" w:rsidP="006A7763">
      <w:pPr>
        <w:pStyle w:val="ListParagraph"/>
        <w:numPr>
          <w:ilvl w:val="4"/>
          <w:numId w:val="14"/>
        </w:numPr>
        <w:jc w:val="both"/>
        <w:rPr>
          <w:color w:val="000000" w:themeColor="text1"/>
        </w:rPr>
      </w:pPr>
      <w:r>
        <w:rPr>
          <w:color w:val="000000" w:themeColor="text1"/>
        </w:rPr>
        <w:t>What Powell meant – mid level test</w:t>
      </w:r>
    </w:p>
    <w:p w:rsidR="006A7763" w:rsidRDefault="006A7763" w:rsidP="006A7763">
      <w:pPr>
        <w:pStyle w:val="ListParagraph"/>
        <w:numPr>
          <w:ilvl w:val="3"/>
          <w:numId w:val="14"/>
        </w:numPr>
        <w:jc w:val="both"/>
        <w:rPr>
          <w:color w:val="000000" w:themeColor="text1"/>
        </w:rPr>
      </w:pPr>
      <w:r>
        <w:rPr>
          <w:b/>
          <w:color w:val="000000" w:themeColor="text1"/>
        </w:rPr>
        <w:t>L</w:t>
      </w:r>
      <w:r w:rsidRPr="006A7763">
        <w:rPr>
          <w:b/>
          <w:color w:val="000000" w:themeColor="text1"/>
        </w:rPr>
        <w:t>east restrictive</w:t>
      </w:r>
      <w:r>
        <w:rPr>
          <w:color w:val="000000" w:themeColor="text1"/>
        </w:rPr>
        <w:t xml:space="preserve"> on other speech </w:t>
      </w:r>
      <w:r w:rsidR="009676A2">
        <w:rPr>
          <w:color w:val="000000" w:themeColor="text1"/>
        </w:rPr>
        <w:t>(exhaust not-speech “alternative means of achieving goals”</w:t>
      </w:r>
      <w:r>
        <w:rPr>
          <w:color w:val="000000" w:themeColor="text1"/>
        </w:rPr>
        <w:t>)?</w:t>
      </w:r>
    </w:p>
    <w:p w:rsidR="00A64FA1" w:rsidRDefault="006A7763" w:rsidP="006A7763">
      <w:pPr>
        <w:pStyle w:val="ListParagraph"/>
        <w:numPr>
          <w:ilvl w:val="4"/>
          <w:numId w:val="14"/>
        </w:numPr>
        <w:jc w:val="both"/>
        <w:rPr>
          <w:color w:val="000000" w:themeColor="text1"/>
        </w:rPr>
      </w:pPr>
      <w:r>
        <w:rPr>
          <w:color w:val="000000" w:themeColor="text1"/>
        </w:rPr>
        <w:t>How courts have interpreted subsequently</w:t>
      </w:r>
      <w:r w:rsidR="009676A2">
        <w:rPr>
          <w:color w:val="000000" w:themeColor="text1"/>
        </w:rPr>
        <w:t xml:space="preserve"> – </w:t>
      </w:r>
      <w:r w:rsidR="009676A2" w:rsidRPr="009676A2">
        <w:rPr>
          <w:b/>
          <w:color w:val="000000" w:themeColor="text1"/>
        </w:rPr>
        <w:t>practical matter, can never ban comm. advertising</w:t>
      </w:r>
      <w:r w:rsidR="009676A2">
        <w:rPr>
          <w:color w:val="000000" w:themeColor="text1"/>
        </w:rPr>
        <w:t xml:space="preserve">. </w:t>
      </w:r>
    </w:p>
    <w:p w:rsidR="009676A2" w:rsidRDefault="00A64FA1" w:rsidP="00A64FA1">
      <w:pPr>
        <w:pStyle w:val="ListParagraph"/>
        <w:numPr>
          <w:ilvl w:val="1"/>
          <w:numId w:val="14"/>
        </w:numPr>
        <w:jc w:val="both"/>
        <w:rPr>
          <w:color w:val="000000" w:themeColor="text1"/>
        </w:rPr>
      </w:pPr>
      <w:r w:rsidRPr="00A64FA1">
        <w:rPr>
          <w:color w:val="000000" w:themeColor="text1"/>
        </w:rPr>
        <w:t>Invalidated prohibition on advertising by utilities designed to stimulate use of electricity.</w:t>
      </w:r>
    </w:p>
    <w:p w:rsidR="009676A2" w:rsidRDefault="009676A2" w:rsidP="009676A2">
      <w:pPr>
        <w:pStyle w:val="ListParagraph"/>
        <w:numPr>
          <w:ilvl w:val="0"/>
          <w:numId w:val="14"/>
        </w:numPr>
        <w:jc w:val="both"/>
        <w:rPr>
          <w:color w:val="000000" w:themeColor="text1"/>
        </w:rPr>
      </w:pPr>
      <w:r>
        <w:rPr>
          <w:color w:val="000000" w:themeColor="text1"/>
        </w:rPr>
        <w:t>Can you give less priority to comm. speech bc low value?</w:t>
      </w:r>
    </w:p>
    <w:p w:rsidR="00AB2222" w:rsidRDefault="009676A2" w:rsidP="009676A2">
      <w:pPr>
        <w:pStyle w:val="ListParagraph"/>
        <w:numPr>
          <w:ilvl w:val="1"/>
          <w:numId w:val="14"/>
        </w:numPr>
        <w:jc w:val="both"/>
        <w:rPr>
          <w:color w:val="000000" w:themeColor="text1"/>
        </w:rPr>
      </w:pPr>
      <w:r>
        <w:rPr>
          <w:color w:val="000000" w:themeColor="text1"/>
        </w:rPr>
        <w:t>Billboard rules – limit number. Give priority to political speech (higher value)?</w:t>
      </w:r>
    </w:p>
    <w:p w:rsidR="00AB2222" w:rsidRPr="00AB2222" w:rsidRDefault="00AB2222" w:rsidP="00AB2222">
      <w:pPr>
        <w:numPr>
          <w:ilvl w:val="2"/>
          <w:numId w:val="14"/>
        </w:numPr>
        <w:jc w:val="both"/>
        <w:rPr>
          <w:szCs w:val="20"/>
        </w:rPr>
      </w:pPr>
      <w:r w:rsidRPr="00AB2222">
        <w:rPr>
          <w:b/>
          <w:i/>
          <w:szCs w:val="20"/>
        </w:rPr>
        <w:t xml:space="preserve">City of Cincinnati v. Discovery Network </w:t>
      </w:r>
      <w:r w:rsidRPr="00AB2222">
        <w:rPr>
          <w:szCs w:val="20"/>
        </w:rPr>
        <w:t xml:space="preserve">(SC) (1993) (p. 191):  </w:t>
      </w:r>
      <w:r w:rsidRPr="00AB2222">
        <w:rPr>
          <w:b/>
          <w:szCs w:val="20"/>
        </w:rPr>
        <w:t>Invalidated</w:t>
      </w:r>
      <w:r w:rsidRPr="00AB2222">
        <w:rPr>
          <w:szCs w:val="20"/>
        </w:rPr>
        <w:t xml:space="preserve"> City’s decision to </w:t>
      </w:r>
      <w:r w:rsidRPr="00AB2222">
        <w:rPr>
          <w:b/>
          <w:szCs w:val="20"/>
        </w:rPr>
        <w:t xml:space="preserve">exclude </w:t>
      </w:r>
      <w:r w:rsidRPr="00AB2222">
        <w:rPr>
          <w:szCs w:val="20"/>
        </w:rPr>
        <w:t xml:space="preserve">distributors of </w:t>
      </w:r>
      <w:r w:rsidRPr="00AB2222">
        <w:rPr>
          <w:b/>
          <w:szCs w:val="20"/>
        </w:rPr>
        <w:t>commercial handbills</w:t>
      </w:r>
      <w:r w:rsidRPr="00AB2222">
        <w:rPr>
          <w:szCs w:val="20"/>
        </w:rPr>
        <w:t xml:space="preserve"> from using of </w:t>
      </w:r>
      <w:r w:rsidRPr="00AB2222">
        <w:rPr>
          <w:b/>
          <w:szCs w:val="20"/>
        </w:rPr>
        <w:t>news racks on public property</w:t>
      </w:r>
      <w:r w:rsidRPr="00AB2222">
        <w:rPr>
          <w:szCs w:val="20"/>
        </w:rPr>
        <w:t xml:space="preserve">, finding </w:t>
      </w:r>
      <w:r w:rsidRPr="00AB2222">
        <w:rPr>
          <w:b/>
          <w:szCs w:val="20"/>
        </w:rPr>
        <w:t>lack of fit</w:t>
      </w:r>
      <w:r w:rsidRPr="00AB2222">
        <w:rPr>
          <w:szCs w:val="20"/>
        </w:rPr>
        <w:t xml:space="preserve"> – not more harmful to city aesthetics than non-commercial news racks that city permitted.</w:t>
      </w:r>
    </w:p>
    <w:p w:rsidR="00AB2222" w:rsidRDefault="00AB2222" w:rsidP="00AB2222">
      <w:pPr>
        <w:numPr>
          <w:ilvl w:val="2"/>
          <w:numId w:val="14"/>
        </w:numPr>
        <w:jc w:val="both"/>
        <w:rPr>
          <w:szCs w:val="20"/>
        </w:rPr>
      </w:pPr>
      <w:r w:rsidRPr="00AB2222">
        <w:rPr>
          <w:b/>
          <w:i/>
          <w:szCs w:val="20"/>
        </w:rPr>
        <w:t>Metromedia, Inc. v. San Diego</w:t>
      </w:r>
      <w:r w:rsidRPr="00AB2222">
        <w:rPr>
          <w:szCs w:val="20"/>
        </w:rPr>
        <w:t xml:space="preserve"> (SC) (1981) (p. 192):  </w:t>
      </w:r>
      <w:r w:rsidRPr="00AB2222">
        <w:rPr>
          <w:b/>
          <w:szCs w:val="20"/>
        </w:rPr>
        <w:t>Invalidated</w:t>
      </w:r>
      <w:r w:rsidRPr="00AB2222">
        <w:rPr>
          <w:szCs w:val="20"/>
        </w:rPr>
        <w:t xml:space="preserve"> ordinance </w:t>
      </w:r>
      <w:r w:rsidRPr="00AB2222">
        <w:rPr>
          <w:b/>
          <w:szCs w:val="20"/>
        </w:rPr>
        <w:t xml:space="preserve">prohibiting </w:t>
      </w:r>
      <w:r w:rsidRPr="00AB2222">
        <w:rPr>
          <w:szCs w:val="20"/>
        </w:rPr>
        <w:t xml:space="preserve">virtually all </w:t>
      </w:r>
      <w:r w:rsidRPr="00AB2222">
        <w:rPr>
          <w:b/>
          <w:szCs w:val="20"/>
        </w:rPr>
        <w:t>outdoor ad display signs</w:t>
      </w:r>
      <w:r w:rsidRPr="00AB2222">
        <w:rPr>
          <w:szCs w:val="20"/>
        </w:rPr>
        <w:t xml:space="preserve">, designed to protect pedestrians and motorists and improve appearance of city, as applied to </w:t>
      </w:r>
      <w:r w:rsidRPr="00AB2222">
        <w:rPr>
          <w:b/>
          <w:szCs w:val="20"/>
        </w:rPr>
        <w:t>non-commercial advertising</w:t>
      </w:r>
      <w:r w:rsidRPr="00AB2222">
        <w:rPr>
          <w:szCs w:val="20"/>
        </w:rPr>
        <w:t xml:space="preserve">, but </w:t>
      </w:r>
      <w:r w:rsidRPr="00AB2222">
        <w:rPr>
          <w:b/>
          <w:szCs w:val="20"/>
        </w:rPr>
        <w:t>sustained</w:t>
      </w:r>
      <w:r w:rsidRPr="00AB2222">
        <w:rPr>
          <w:szCs w:val="20"/>
        </w:rPr>
        <w:t xml:space="preserve"> as to </w:t>
      </w:r>
      <w:r w:rsidRPr="00AB2222">
        <w:rPr>
          <w:b/>
          <w:szCs w:val="20"/>
        </w:rPr>
        <w:t>commercial messages</w:t>
      </w:r>
      <w:r w:rsidRPr="00AB2222">
        <w:rPr>
          <w:szCs w:val="20"/>
        </w:rPr>
        <w:t>.</w:t>
      </w:r>
    </w:p>
    <w:p w:rsidR="00AB2222" w:rsidRPr="00AB2222" w:rsidRDefault="00AB2222" w:rsidP="00AB2222">
      <w:pPr>
        <w:numPr>
          <w:ilvl w:val="0"/>
          <w:numId w:val="14"/>
        </w:numPr>
        <w:jc w:val="both"/>
        <w:rPr>
          <w:szCs w:val="20"/>
        </w:rPr>
      </w:pPr>
      <w:r>
        <w:rPr>
          <w:szCs w:val="20"/>
        </w:rPr>
        <w:t>Children</w:t>
      </w:r>
    </w:p>
    <w:p w:rsidR="00AB2222" w:rsidRDefault="00AB2222" w:rsidP="00AB2222">
      <w:pPr>
        <w:pStyle w:val="ListParagraph"/>
        <w:numPr>
          <w:ilvl w:val="1"/>
          <w:numId w:val="14"/>
        </w:numPr>
        <w:jc w:val="both"/>
        <w:rPr>
          <w:color w:val="000000" w:themeColor="text1"/>
        </w:rPr>
      </w:pPr>
      <w:r w:rsidRPr="00AB2222">
        <w:rPr>
          <w:b/>
          <w:color w:val="000000" w:themeColor="text1"/>
        </w:rPr>
        <w:t>Some products are illegal for children, can regulate advertising targeted to them</w:t>
      </w:r>
      <w:r>
        <w:rPr>
          <w:color w:val="000000" w:themeColor="text1"/>
        </w:rPr>
        <w:t xml:space="preserve">. </w:t>
      </w:r>
    </w:p>
    <w:p w:rsidR="00AB2222" w:rsidRDefault="00AB2222" w:rsidP="00AB2222">
      <w:pPr>
        <w:pStyle w:val="ListParagraph"/>
        <w:numPr>
          <w:ilvl w:val="2"/>
          <w:numId w:val="14"/>
        </w:numPr>
        <w:jc w:val="both"/>
        <w:rPr>
          <w:color w:val="000000" w:themeColor="text1"/>
        </w:rPr>
      </w:pPr>
      <w:r>
        <w:rPr>
          <w:color w:val="000000" w:themeColor="text1"/>
        </w:rPr>
        <w:t>But what if audience includes adults?</w:t>
      </w:r>
    </w:p>
    <w:p w:rsidR="00AB2222" w:rsidRDefault="00AB2222" w:rsidP="00AB2222">
      <w:pPr>
        <w:pStyle w:val="ListParagraph"/>
        <w:numPr>
          <w:ilvl w:val="1"/>
          <w:numId w:val="14"/>
        </w:numPr>
        <w:jc w:val="both"/>
        <w:rPr>
          <w:color w:val="000000" w:themeColor="text1"/>
        </w:rPr>
      </w:pPr>
      <w:r>
        <w:rPr>
          <w:color w:val="000000" w:themeColor="text1"/>
        </w:rPr>
        <w:t>What about products that are not illegal for children?</w:t>
      </w:r>
      <w:r>
        <w:rPr>
          <w:color w:val="000000" w:themeColor="text1"/>
        </w:rPr>
        <w:tab/>
      </w:r>
    </w:p>
    <w:p w:rsidR="00AB2222" w:rsidRDefault="00AB2222" w:rsidP="00AB2222">
      <w:pPr>
        <w:pStyle w:val="ListParagraph"/>
        <w:numPr>
          <w:ilvl w:val="2"/>
          <w:numId w:val="14"/>
        </w:numPr>
        <w:jc w:val="both"/>
        <w:rPr>
          <w:color w:val="000000" w:themeColor="text1"/>
        </w:rPr>
      </w:pPr>
      <w:r>
        <w:rPr>
          <w:color w:val="000000" w:themeColor="text1"/>
        </w:rPr>
        <w:t>Sugary cereal.</w:t>
      </w:r>
    </w:p>
    <w:p w:rsidR="00FC4C65" w:rsidRDefault="00FC4C65" w:rsidP="00FC4C65">
      <w:pPr>
        <w:jc w:val="both"/>
        <w:rPr>
          <w:color w:val="000000" w:themeColor="text1"/>
        </w:rPr>
      </w:pPr>
    </w:p>
    <w:p w:rsidR="00FC4C65" w:rsidRDefault="00FC4C65" w:rsidP="001B7173">
      <w:pPr>
        <w:pStyle w:val="Heading2"/>
      </w:pPr>
      <w:r>
        <w:t>Obscenity</w:t>
      </w:r>
    </w:p>
    <w:p w:rsidR="00FC4C65" w:rsidRDefault="00FC4C65" w:rsidP="00FC4C65">
      <w:pPr>
        <w:jc w:val="both"/>
        <w:rPr>
          <w:color w:val="000000" w:themeColor="text1"/>
        </w:rPr>
      </w:pPr>
    </w:p>
    <w:p w:rsidR="00EA4529" w:rsidRPr="00EA4529" w:rsidRDefault="00EA4529" w:rsidP="00FC4C65">
      <w:pPr>
        <w:pStyle w:val="ListParagraph"/>
        <w:numPr>
          <w:ilvl w:val="0"/>
          <w:numId w:val="16"/>
        </w:numPr>
        <w:jc w:val="both"/>
        <w:rPr>
          <w:color w:val="000000" w:themeColor="text1"/>
        </w:rPr>
      </w:pPr>
      <w:r>
        <w:rPr>
          <w:color w:val="000000" w:themeColor="text1"/>
        </w:rPr>
        <w:t xml:space="preserve">Two </w:t>
      </w:r>
      <w:r w:rsidRPr="00EA4529">
        <w:rPr>
          <w:color w:val="000000" w:themeColor="text1"/>
        </w:rPr>
        <w:t>major questions</w:t>
      </w:r>
    </w:p>
    <w:p w:rsidR="005B0094" w:rsidRDefault="00EA4529" w:rsidP="00EA4529">
      <w:pPr>
        <w:pStyle w:val="NoteLevel3"/>
        <w:numPr>
          <w:ilvl w:val="1"/>
          <w:numId w:val="16"/>
        </w:numPr>
        <w:rPr>
          <w:color w:val="000000" w:themeColor="text1"/>
        </w:rPr>
      </w:pPr>
      <w:r w:rsidRPr="00EA4529">
        <w:rPr>
          <w:color w:val="000000" w:themeColor="text1"/>
        </w:rPr>
        <w:t>(1) What is obscenity</w:t>
      </w:r>
    </w:p>
    <w:p w:rsidR="00EA4529" w:rsidRPr="00EA4529" w:rsidRDefault="005B0094" w:rsidP="005B0094">
      <w:pPr>
        <w:pStyle w:val="NoteLevel3"/>
        <w:numPr>
          <w:ilvl w:val="2"/>
          <w:numId w:val="16"/>
        </w:numPr>
        <w:rPr>
          <w:color w:val="000000" w:themeColor="text1"/>
        </w:rPr>
      </w:pPr>
      <w:r>
        <w:rPr>
          <w:color w:val="000000" w:themeColor="text1"/>
        </w:rPr>
        <w:t>Has evolved over time</w:t>
      </w:r>
    </w:p>
    <w:p w:rsidR="00AC4E6B" w:rsidRDefault="00EA4529" w:rsidP="00EA4529">
      <w:pPr>
        <w:pStyle w:val="NoteLevel3"/>
        <w:numPr>
          <w:ilvl w:val="1"/>
          <w:numId w:val="16"/>
        </w:numPr>
        <w:rPr>
          <w:color w:val="000000" w:themeColor="text1"/>
        </w:rPr>
      </w:pPr>
      <w:r>
        <w:rPr>
          <w:color w:val="000000" w:themeColor="text1"/>
        </w:rPr>
        <w:t>(2) Under what circums</w:t>
      </w:r>
      <w:r w:rsidRPr="00EA4529">
        <w:rPr>
          <w:color w:val="000000" w:themeColor="text1"/>
        </w:rPr>
        <w:t>tances and under what theory may the sale/exhibition be prohibited?</w:t>
      </w:r>
    </w:p>
    <w:p w:rsidR="00EA4529" w:rsidRPr="00EA4529" w:rsidRDefault="00AC4E6B" w:rsidP="00AC4E6B">
      <w:pPr>
        <w:pStyle w:val="NoteLevel3"/>
        <w:numPr>
          <w:ilvl w:val="2"/>
          <w:numId w:val="16"/>
        </w:numPr>
        <w:rPr>
          <w:color w:val="000000" w:themeColor="text1"/>
        </w:rPr>
      </w:pPr>
      <w:r>
        <w:rPr>
          <w:color w:val="000000" w:themeColor="text1"/>
        </w:rPr>
        <w:t>If were to say not low value, then presumably you couldn’t regulate any of the ‘harms.’</w:t>
      </w:r>
    </w:p>
    <w:p w:rsidR="00D15000" w:rsidRDefault="00D15000" w:rsidP="00D15000">
      <w:pPr>
        <w:numPr>
          <w:ilvl w:val="0"/>
          <w:numId w:val="16"/>
        </w:numPr>
        <w:rPr>
          <w:szCs w:val="20"/>
        </w:rPr>
      </w:pPr>
      <w:r w:rsidRPr="00D15000">
        <w:rPr>
          <w:b/>
          <w:szCs w:val="20"/>
        </w:rPr>
        <w:t>Definition of obscenity</w:t>
      </w:r>
      <w:r w:rsidRPr="00D15000">
        <w:rPr>
          <w:szCs w:val="20"/>
        </w:rPr>
        <w:t xml:space="preserve">:  Graphically explicit, sexual material that is </w:t>
      </w:r>
      <w:r w:rsidRPr="00D15000">
        <w:rPr>
          <w:szCs w:val="20"/>
          <w:u w:val="single"/>
        </w:rPr>
        <w:t>patently</w:t>
      </w:r>
      <w:r w:rsidRPr="00D15000">
        <w:rPr>
          <w:szCs w:val="20"/>
        </w:rPr>
        <w:t xml:space="preserve"> </w:t>
      </w:r>
      <w:r w:rsidRPr="00D15000">
        <w:rPr>
          <w:szCs w:val="20"/>
          <w:u w:val="single"/>
        </w:rPr>
        <w:t>offensive</w:t>
      </w:r>
      <w:r w:rsidRPr="00D15000">
        <w:rPr>
          <w:szCs w:val="20"/>
        </w:rPr>
        <w:t xml:space="preserve"> to whatever </w:t>
      </w:r>
      <w:r w:rsidRPr="00D15000">
        <w:rPr>
          <w:szCs w:val="20"/>
          <w:u w:val="single"/>
        </w:rPr>
        <w:t>community</w:t>
      </w:r>
      <w:r w:rsidRPr="00D15000">
        <w:rPr>
          <w:szCs w:val="20"/>
        </w:rPr>
        <w:t xml:space="preserve">, appeals to </w:t>
      </w:r>
      <w:r w:rsidRPr="00D15000">
        <w:rPr>
          <w:szCs w:val="20"/>
          <w:u w:val="single"/>
        </w:rPr>
        <w:t>prurient</w:t>
      </w:r>
      <w:r w:rsidRPr="00D15000">
        <w:rPr>
          <w:szCs w:val="20"/>
        </w:rPr>
        <w:t xml:space="preserve"> </w:t>
      </w:r>
      <w:r w:rsidRPr="00D15000">
        <w:rPr>
          <w:szCs w:val="20"/>
          <w:u w:val="single"/>
        </w:rPr>
        <w:t>interest</w:t>
      </w:r>
      <w:r w:rsidRPr="00D15000">
        <w:rPr>
          <w:szCs w:val="20"/>
        </w:rPr>
        <w:t xml:space="preserve">, and is </w:t>
      </w:r>
      <w:r w:rsidRPr="00D15000">
        <w:rPr>
          <w:szCs w:val="20"/>
          <w:u w:val="single"/>
        </w:rPr>
        <w:t>without</w:t>
      </w:r>
      <w:r w:rsidRPr="00D15000">
        <w:rPr>
          <w:szCs w:val="20"/>
        </w:rPr>
        <w:t xml:space="preserve"> </w:t>
      </w:r>
      <w:r w:rsidRPr="00D15000">
        <w:rPr>
          <w:szCs w:val="20"/>
          <w:u w:val="single"/>
        </w:rPr>
        <w:t>serious</w:t>
      </w:r>
      <w:r w:rsidRPr="00D15000">
        <w:rPr>
          <w:szCs w:val="20"/>
        </w:rPr>
        <w:t xml:space="preserve"> </w:t>
      </w:r>
      <w:r w:rsidRPr="00D15000">
        <w:rPr>
          <w:szCs w:val="20"/>
          <w:u w:val="single"/>
        </w:rPr>
        <w:t>value</w:t>
      </w:r>
      <w:r w:rsidRPr="00D15000">
        <w:rPr>
          <w:szCs w:val="20"/>
        </w:rPr>
        <w:t>.</w:t>
      </w:r>
    </w:p>
    <w:p w:rsidR="00AC4E6B" w:rsidRDefault="00D15000" w:rsidP="00D15000">
      <w:pPr>
        <w:numPr>
          <w:ilvl w:val="1"/>
          <w:numId w:val="16"/>
        </w:numPr>
        <w:rPr>
          <w:szCs w:val="20"/>
        </w:rPr>
      </w:pPr>
      <w:r>
        <w:rPr>
          <w:szCs w:val="20"/>
        </w:rPr>
        <w:t>Prurient interest – invokes a physical rather than intellectual response</w:t>
      </w:r>
    </w:p>
    <w:p w:rsidR="00D15000" w:rsidRPr="00D15000" w:rsidRDefault="00AC4E6B" w:rsidP="00D15000">
      <w:pPr>
        <w:numPr>
          <w:ilvl w:val="1"/>
          <w:numId w:val="16"/>
        </w:numPr>
        <w:rPr>
          <w:szCs w:val="20"/>
        </w:rPr>
      </w:pPr>
      <w:r>
        <w:rPr>
          <w:szCs w:val="20"/>
        </w:rPr>
        <w:t>What is offensive has narrowed so much that what is covered is a speck.</w:t>
      </w:r>
    </w:p>
    <w:p w:rsidR="00370027" w:rsidRDefault="00370027" w:rsidP="00EA4529">
      <w:pPr>
        <w:pStyle w:val="ListParagraph"/>
        <w:numPr>
          <w:ilvl w:val="0"/>
          <w:numId w:val="16"/>
        </w:numPr>
        <w:jc w:val="both"/>
        <w:rPr>
          <w:b/>
          <w:color w:val="000000" w:themeColor="text1"/>
        </w:rPr>
      </w:pPr>
      <w:r>
        <w:rPr>
          <w:b/>
          <w:color w:val="000000" w:themeColor="text1"/>
        </w:rPr>
        <w:t>Summary</w:t>
      </w:r>
    </w:p>
    <w:p w:rsidR="00370027" w:rsidRPr="00441BA0" w:rsidRDefault="00370027" w:rsidP="00370027">
      <w:pPr>
        <w:pStyle w:val="ListParagraph"/>
        <w:numPr>
          <w:ilvl w:val="1"/>
          <w:numId w:val="16"/>
        </w:numPr>
        <w:jc w:val="both"/>
        <w:rPr>
          <w:color w:val="000000" w:themeColor="text1"/>
        </w:rPr>
      </w:pPr>
      <w:r w:rsidRPr="00441BA0">
        <w:rPr>
          <w:color w:val="000000" w:themeColor="text1"/>
        </w:rPr>
        <w:t xml:space="preserve">Can regulate O, but narrowly defined. </w:t>
      </w:r>
    </w:p>
    <w:p w:rsidR="00370027" w:rsidRPr="00441BA0" w:rsidRDefault="00370027" w:rsidP="00370027">
      <w:pPr>
        <w:pStyle w:val="ListParagraph"/>
        <w:numPr>
          <w:ilvl w:val="1"/>
          <w:numId w:val="16"/>
        </w:numPr>
        <w:jc w:val="both"/>
        <w:rPr>
          <w:color w:val="000000" w:themeColor="text1"/>
        </w:rPr>
      </w:pPr>
      <w:r w:rsidRPr="00441BA0">
        <w:rPr>
          <w:color w:val="000000" w:themeColor="text1"/>
        </w:rPr>
        <w:t xml:space="preserve">O for kids – problem defining. If can individuate child from adult, then ok, if not, more difficult – more inclined to say don’t deprive adults. </w:t>
      </w:r>
    </w:p>
    <w:p w:rsidR="00370027" w:rsidRPr="00441BA0" w:rsidRDefault="00370027" w:rsidP="00370027">
      <w:pPr>
        <w:pStyle w:val="ListParagraph"/>
        <w:numPr>
          <w:ilvl w:val="1"/>
          <w:numId w:val="16"/>
        </w:numPr>
        <w:jc w:val="both"/>
        <w:rPr>
          <w:color w:val="000000" w:themeColor="text1"/>
        </w:rPr>
      </w:pPr>
      <w:r w:rsidRPr="00441BA0">
        <w:rPr>
          <w:color w:val="000000" w:themeColor="text1"/>
        </w:rPr>
        <w:t>Child porn – can regulate because of harm to child</w:t>
      </w:r>
    </w:p>
    <w:p w:rsidR="00370027" w:rsidRPr="00441BA0" w:rsidRDefault="00370027" w:rsidP="00370027">
      <w:pPr>
        <w:pStyle w:val="ListParagraph"/>
        <w:numPr>
          <w:ilvl w:val="1"/>
          <w:numId w:val="16"/>
        </w:numPr>
        <w:jc w:val="both"/>
        <w:rPr>
          <w:color w:val="000000" w:themeColor="text1"/>
        </w:rPr>
      </w:pPr>
      <w:r w:rsidRPr="00441BA0">
        <w:rPr>
          <w:color w:val="000000" w:themeColor="text1"/>
        </w:rPr>
        <w:t>Profanity protected</w:t>
      </w:r>
    </w:p>
    <w:p w:rsidR="00441BA0" w:rsidRPr="00441BA0" w:rsidRDefault="00441BA0" w:rsidP="00370027">
      <w:pPr>
        <w:pStyle w:val="ListParagraph"/>
        <w:numPr>
          <w:ilvl w:val="1"/>
          <w:numId w:val="16"/>
        </w:numPr>
        <w:jc w:val="both"/>
        <w:rPr>
          <w:color w:val="000000" w:themeColor="text1"/>
        </w:rPr>
      </w:pPr>
      <w:r w:rsidRPr="00441BA0">
        <w:rPr>
          <w:color w:val="000000" w:themeColor="text1"/>
        </w:rPr>
        <w:t xml:space="preserve">Pacifica/Erznoznik/Cohen – not O, but sexual. Court back and forth. </w:t>
      </w:r>
    </w:p>
    <w:p w:rsidR="00370027" w:rsidRPr="00441BA0" w:rsidRDefault="00370027" w:rsidP="00370027">
      <w:pPr>
        <w:pStyle w:val="ListParagraph"/>
        <w:numPr>
          <w:ilvl w:val="1"/>
          <w:numId w:val="16"/>
        </w:numPr>
        <w:jc w:val="both"/>
        <w:rPr>
          <w:color w:val="000000" w:themeColor="text1"/>
        </w:rPr>
      </w:pPr>
      <w:r w:rsidRPr="00441BA0">
        <w:rPr>
          <w:color w:val="000000" w:themeColor="text1"/>
        </w:rPr>
        <w:t>Sexual imagery in public unclear – possible O for kids</w:t>
      </w:r>
    </w:p>
    <w:p w:rsidR="00370027" w:rsidRPr="00441BA0" w:rsidRDefault="00370027" w:rsidP="00370027">
      <w:pPr>
        <w:pStyle w:val="ListParagraph"/>
        <w:numPr>
          <w:ilvl w:val="1"/>
          <w:numId w:val="16"/>
        </w:numPr>
        <w:jc w:val="both"/>
        <w:rPr>
          <w:color w:val="000000" w:themeColor="text1"/>
        </w:rPr>
      </w:pPr>
      <w:r w:rsidRPr="00441BA0">
        <w:rPr>
          <w:color w:val="000000" w:themeColor="text1"/>
        </w:rPr>
        <w:t>Internet – if not O, can’t be prohibited</w:t>
      </w:r>
    </w:p>
    <w:p w:rsidR="00370027" w:rsidRPr="00441BA0" w:rsidRDefault="00370027" w:rsidP="00370027">
      <w:pPr>
        <w:pStyle w:val="ListParagraph"/>
        <w:numPr>
          <w:ilvl w:val="1"/>
          <w:numId w:val="16"/>
        </w:numPr>
        <w:jc w:val="both"/>
        <w:rPr>
          <w:color w:val="000000" w:themeColor="text1"/>
        </w:rPr>
      </w:pPr>
      <w:r w:rsidRPr="00441BA0">
        <w:rPr>
          <w:color w:val="000000" w:themeColor="text1"/>
        </w:rPr>
        <w:t xml:space="preserve">Zoning </w:t>
      </w:r>
      <w:r w:rsidR="00441BA0" w:rsidRPr="00441BA0">
        <w:rPr>
          <w:color w:val="000000" w:themeColor="text1"/>
        </w:rPr>
        <w:t>–</w:t>
      </w:r>
      <w:r w:rsidRPr="00441BA0">
        <w:rPr>
          <w:color w:val="000000" w:themeColor="text1"/>
        </w:rPr>
        <w:t xml:space="preserve"> </w:t>
      </w:r>
      <w:r w:rsidR="00441BA0" w:rsidRPr="00441BA0">
        <w:rPr>
          <w:color w:val="000000" w:themeColor="text1"/>
        </w:rPr>
        <w:t xml:space="preserve">Court tries to enable communities to place far away </w:t>
      </w:r>
    </w:p>
    <w:p w:rsidR="005B0094" w:rsidRPr="005B0094" w:rsidRDefault="005B0094" w:rsidP="00EA4529">
      <w:pPr>
        <w:pStyle w:val="ListParagraph"/>
        <w:numPr>
          <w:ilvl w:val="0"/>
          <w:numId w:val="16"/>
        </w:numPr>
        <w:jc w:val="both"/>
        <w:rPr>
          <w:b/>
          <w:color w:val="000000" w:themeColor="text1"/>
        </w:rPr>
      </w:pPr>
      <w:r w:rsidRPr="005B0094">
        <w:rPr>
          <w:b/>
          <w:color w:val="000000" w:themeColor="text1"/>
        </w:rPr>
        <w:t>Arguments that obscenity is low value speech</w:t>
      </w:r>
    </w:p>
    <w:p w:rsidR="005B0094" w:rsidRPr="005B0094" w:rsidRDefault="005B0094" w:rsidP="005B0094">
      <w:pPr>
        <w:numPr>
          <w:ilvl w:val="1"/>
          <w:numId w:val="16"/>
        </w:numPr>
        <w:rPr>
          <w:szCs w:val="20"/>
        </w:rPr>
      </w:pPr>
      <w:r w:rsidRPr="005B0094">
        <w:rPr>
          <w:b/>
          <w:szCs w:val="20"/>
        </w:rPr>
        <w:t>History</w:t>
      </w:r>
      <w:r w:rsidRPr="005B0094">
        <w:rPr>
          <w:szCs w:val="20"/>
        </w:rPr>
        <w:t xml:space="preserve"> – obscenity long deemed low value speech.</w:t>
      </w:r>
    </w:p>
    <w:p w:rsidR="005B0094" w:rsidRPr="005B0094" w:rsidRDefault="005B0094" w:rsidP="005B0094">
      <w:pPr>
        <w:numPr>
          <w:ilvl w:val="2"/>
          <w:numId w:val="16"/>
        </w:numPr>
        <w:rPr>
          <w:szCs w:val="20"/>
        </w:rPr>
      </w:pPr>
      <w:r w:rsidRPr="005B0094">
        <w:rPr>
          <w:b/>
          <w:i/>
          <w:szCs w:val="20"/>
        </w:rPr>
        <w:t>Hicklin</w:t>
      </w:r>
      <w:r w:rsidRPr="005B0094">
        <w:rPr>
          <w:szCs w:val="20"/>
        </w:rPr>
        <w:t xml:space="preserve"> (1815):  Test of obscenity is whether tendency of matter is to deprave and corrupt those whose minds are opened to such immoral influences.</w:t>
      </w:r>
    </w:p>
    <w:p w:rsidR="005B0094" w:rsidRPr="005B0094" w:rsidRDefault="005B0094" w:rsidP="005B0094">
      <w:pPr>
        <w:numPr>
          <w:ilvl w:val="2"/>
          <w:numId w:val="16"/>
        </w:numPr>
        <w:rPr>
          <w:szCs w:val="20"/>
        </w:rPr>
      </w:pPr>
      <w:r w:rsidRPr="005B0094">
        <w:rPr>
          <w:i/>
          <w:szCs w:val="20"/>
        </w:rPr>
        <w:t>U.S. v. One Book Called “Ulysses”</w:t>
      </w:r>
      <w:r w:rsidRPr="005B0094">
        <w:rPr>
          <w:szCs w:val="20"/>
        </w:rPr>
        <w:t xml:space="preserve"> (S.D.N.Y. 1933):  </w:t>
      </w:r>
      <w:r w:rsidRPr="005B0094">
        <w:rPr>
          <w:b/>
          <w:szCs w:val="20"/>
        </w:rPr>
        <w:t xml:space="preserve">Rejected </w:t>
      </w:r>
      <w:r w:rsidRPr="005B0094">
        <w:rPr>
          <w:b/>
          <w:i/>
          <w:szCs w:val="20"/>
        </w:rPr>
        <w:t xml:space="preserve">Hicklin </w:t>
      </w:r>
      <w:r w:rsidRPr="005B0094">
        <w:rPr>
          <w:b/>
          <w:szCs w:val="20"/>
        </w:rPr>
        <w:t>test</w:t>
      </w:r>
      <w:r w:rsidRPr="005B0094">
        <w:rPr>
          <w:szCs w:val="20"/>
        </w:rPr>
        <w:t xml:space="preserve"> and adopted standard focusing on effect on average person of dominant theme of work as whole.</w:t>
      </w:r>
    </w:p>
    <w:p w:rsidR="005B0094" w:rsidRPr="005B0094" w:rsidRDefault="005B0094" w:rsidP="005B0094">
      <w:pPr>
        <w:numPr>
          <w:ilvl w:val="1"/>
          <w:numId w:val="16"/>
        </w:numPr>
        <w:rPr>
          <w:szCs w:val="20"/>
        </w:rPr>
      </w:pPr>
      <w:r w:rsidRPr="005B0094">
        <w:rPr>
          <w:b/>
          <w:szCs w:val="20"/>
        </w:rPr>
        <w:t>Mere entertainment</w:t>
      </w:r>
      <w:r w:rsidRPr="005B0094">
        <w:rPr>
          <w:szCs w:val="20"/>
        </w:rPr>
        <w:t>; no serious political value.</w:t>
      </w:r>
    </w:p>
    <w:p w:rsidR="00D15000" w:rsidRDefault="005B0094" w:rsidP="005B0094">
      <w:pPr>
        <w:numPr>
          <w:ilvl w:val="1"/>
          <w:numId w:val="16"/>
        </w:numPr>
        <w:rPr>
          <w:szCs w:val="20"/>
        </w:rPr>
      </w:pPr>
      <w:r w:rsidRPr="005B0094">
        <w:rPr>
          <w:b/>
          <w:szCs w:val="20"/>
        </w:rPr>
        <w:t>Patently offensive</w:t>
      </w:r>
      <w:r w:rsidRPr="005B0094">
        <w:rPr>
          <w:szCs w:val="20"/>
        </w:rPr>
        <w:t xml:space="preserve"> to average person; </w:t>
      </w:r>
    </w:p>
    <w:p w:rsidR="00D15000" w:rsidRDefault="00D15000" w:rsidP="005B0094">
      <w:pPr>
        <w:numPr>
          <w:ilvl w:val="1"/>
          <w:numId w:val="16"/>
        </w:numPr>
        <w:rPr>
          <w:b/>
          <w:szCs w:val="20"/>
        </w:rPr>
      </w:pPr>
      <w:r w:rsidRPr="00D15000">
        <w:rPr>
          <w:b/>
          <w:szCs w:val="20"/>
        </w:rPr>
        <w:t>L</w:t>
      </w:r>
      <w:r w:rsidR="005B0094" w:rsidRPr="00D15000">
        <w:rPr>
          <w:b/>
          <w:szCs w:val="20"/>
        </w:rPr>
        <w:t>acks serious literary, artistic, scientific value.</w:t>
      </w:r>
    </w:p>
    <w:p w:rsidR="00D15000" w:rsidRPr="00D15000" w:rsidRDefault="00D15000" w:rsidP="00D15000">
      <w:pPr>
        <w:numPr>
          <w:ilvl w:val="2"/>
          <w:numId w:val="16"/>
        </w:numPr>
        <w:rPr>
          <w:b/>
          <w:szCs w:val="20"/>
        </w:rPr>
      </w:pPr>
      <w:r>
        <w:rPr>
          <w:szCs w:val="20"/>
        </w:rPr>
        <w:t xml:space="preserve">But “low value” means no redeeming value. Not what we’re saying here. </w:t>
      </w:r>
    </w:p>
    <w:p w:rsidR="00D15000" w:rsidRPr="00D15000" w:rsidRDefault="00D15000" w:rsidP="00D15000">
      <w:pPr>
        <w:numPr>
          <w:ilvl w:val="1"/>
          <w:numId w:val="16"/>
        </w:numPr>
        <w:rPr>
          <w:b/>
          <w:szCs w:val="20"/>
        </w:rPr>
      </w:pPr>
      <w:r>
        <w:rPr>
          <w:szCs w:val="20"/>
        </w:rPr>
        <w:t xml:space="preserve">Affects people indirectly – not persuasion, but insidious impact on morals through experience – not bc thought about and considered. </w:t>
      </w:r>
    </w:p>
    <w:p w:rsidR="00D15000" w:rsidRPr="00D15000" w:rsidRDefault="00D15000" w:rsidP="00D15000">
      <w:pPr>
        <w:numPr>
          <w:ilvl w:val="1"/>
          <w:numId w:val="16"/>
        </w:numPr>
        <w:rPr>
          <w:b/>
          <w:szCs w:val="20"/>
        </w:rPr>
      </w:pPr>
      <w:r>
        <w:rPr>
          <w:szCs w:val="20"/>
        </w:rPr>
        <w:t>Obscenity isn’t content, it’s meanings – could convey the same message in a non-obscene method (like using a loudspeaker rather than a leaflet)</w:t>
      </w:r>
    </w:p>
    <w:p w:rsidR="00AC4E6B" w:rsidRPr="00AC4E6B" w:rsidRDefault="00D15000" w:rsidP="00D15000">
      <w:pPr>
        <w:numPr>
          <w:ilvl w:val="0"/>
          <w:numId w:val="16"/>
        </w:numPr>
        <w:rPr>
          <w:b/>
          <w:szCs w:val="20"/>
        </w:rPr>
      </w:pPr>
      <w:r>
        <w:rPr>
          <w:szCs w:val="20"/>
        </w:rPr>
        <w:t>Say low value – how to regulate?</w:t>
      </w:r>
    </w:p>
    <w:p w:rsidR="00AC4E6B" w:rsidRPr="00AC4E6B" w:rsidRDefault="00AC4E6B" w:rsidP="00AC4E6B">
      <w:pPr>
        <w:numPr>
          <w:ilvl w:val="1"/>
          <w:numId w:val="16"/>
        </w:numPr>
        <w:rPr>
          <w:b/>
          <w:szCs w:val="20"/>
        </w:rPr>
      </w:pPr>
      <w:r>
        <w:rPr>
          <w:szCs w:val="20"/>
        </w:rPr>
        <w:t>Do they have some value? Chilling problem? How much harm?</w:t>
      </w:r>
    </w:p>
    <w:p w:rsidR="00AC4E6B" w:rsidRPr="00AC4E6B" w:rsidRDefault="00AC4E6B" w:rsidP="00AC4E6B">
      <w:pPr>
        <w:numPr>
          <w:ilvl w:val="1"/>
          <w:numId w:val="16"/>
        </w:numPr>
        <w:rPr>
          <w:b/>
          <w:szCs w:val="20"/>
        </w:rPr>
      </w:pPr>
      <w:r w:rsidRPr="00AC4E6B">
        <w:rPr>
          <w:b/>
          <w:szCs w:val="20"/>
        </w:rPr>
        <w:t>Harm</w:t>
      </w:r>
    </w:p>
    <w:p w:rsidR="00AC4E6B" w:rsidRPr="00AC4E6B" w:rsidRDefault="00AC4E6B" w:rsidP="00AC4E6B">
      <w:pPr>
        <w:numPr>
          <w:ilvl w:val="2"/>
          <w:numId w:val="16"/>
        </w:numPr>
        <w:rPr>
          <w:b/>
          <w:szCs w:val="20"/>
        </w:rPr>
      </w:pPr>
      <w:r>
        <w:rPr>
          <w:szCs w:val="20"/>
        </w:rPr>
        <w:t>Erodes moral standards of society</w:t>
      </w:r>
    </w:p>
    <w:p w:rsidR="00AC4E6B" w:rsidRPr="00AC4E6B" w:rsidRDefault="00AC4E6B" w:rsidP="00AC4E6B">
      <w:pPr>
        <w:numPr>
          <w:ilvl w:val="3"/>
          <w:numId w:val="16"/>
        </w:numPr>
        <w:rPr>
          <w:b/>
          <w:szCs w:val="20"/>
        </w:rPr>
      </w:pPr>
      <w:r>
        <w:rPr>
          <w:szCs w:val="20"/>
        </w:rPr>
        <w:t xml:space="preserve">Assumes a “correct” moral stance. </w:t>
      </w:r>
    </w:p>
    <w:p w:rsidR="00AC4E6B" w:rsidRPr="00AC4E6B" w:rsidRDefault="00AC4E6B" w:rsidP="00AC4E6B">
      <w:pPr>
        <w:numPr>
          <w:ilvl w:val="2"/>
          <w:numId w:val="16"/>
        </w:numPr>
        <w:rPr>
          <w:b/>
          <w:szCs w:val="20"/>
        </w:rPr>
      </w:pPr>
      <w:r>
        <w:rPr>
          <w:szCs w:val="20"/>
        </w:rPr>
        <w:t>Consequences – will lead to sexual action, some non voluntary</w:t>
      </w:r>
    </w:p>
    <w:p w:rsidR="00AC4E6B" w:rsidRPr="00AC4E6B" w:rsidRDefault="00AC4E6B" w:rsidP="00AC4E6B">
      <w:pPr>
        <w:numPr>
          <w:ilvl w:val="2"/>
          <w:numId w:val="16"/>
        </w:numPr>
        <w:rPr>
          <w:b/>
          <w:szCs w:val="20"/>
        </w:rPr>
      </w:pPr>
      <w:r>
        <w:rPr>
          <w:szCs w:val="20"/>
        </w:rPr>
        <w:t>Just bad tendency!</w:t>
      </w:r>
    </w:p>
    <w:p w:rsidR="00AC4E6B" w:rsidRPr="00AC4E6B" w:rsidRDefault="00AC4E6B" w:rsidP="00AC4E6B">
      <w:pPr>
        <w:numPr>
          <w:ilvl w:val="2"/>
          <w:numId w:val="16"/>
        </w:numPr>
        <w:rPr>
          <w:b/>
          <w:szCs w:val="20"/>
        </w:rPr>
      </w:pPr>
      <w:r>
        <w:rPr>
          <w:szCs w:val="20"/>
        </w:rPr>
        <w:t>Exposure to unconsenting adults and children</w:t>
      </w:r>
    </w:p>
    <w:p w:rsidR="00AC4E6B" w:rsidRPr="00AC4E6B" w:rsidRDefault="00AC4E6B" w:rsidP="00AC4E6B">
      <w:pPr>
        <w:numPr>
          <w:ilvl w:val="3"/>
          <w:numId w:val="16"/>
        </w:numPr>
        <w:rPr>
          <w:b/>
          <w:szCs w:val="20"/>
        </w:rPr>
      </w:pPr>
      <w:r>
        <w:rPr>
          <w:szCs w:val="20"/>
        </w:rPr>
        <w:t>Where Brennan, Stewart, and Marshall get off ship.</w:t>
      </w:r>
    </w:p>
    <w:p w:rsidR="005B0094" w:rsidRPr="00D15000" w:rsidRDefault="00AC4E6B" w:rsidP="00AC4E6B">
      <w:pPr>
        <w:numPr>
          <w:ilvl w:val="2"/>
          <w:numId w:val="16"/>
        </w:numPr>
        <w:rPr>
          <w:b/>
          <w:szCs w:val="20"/>
        </w:rPr>
      </w:pPr>
      <w:r w:rsidRPr="00AC4E6B">
        <w:rPr>
          <w:b/>
          <w:szCs w:val="20"/>
        </w:rPr>
        <w:t>Court has not engaged in this – only category where they haven’t taken a closer look to determine the proper balance of harm and chilling vs. value</w:t>
      </w:r>
      <w:r>
        <w:rPr>
          <w:szCs w:val="20"/>
        </w:rPr>
        <w:t xml:space="preserve">. </w:t>
      </w:r>
    </w:p>
    <w:p w:rsidR="00EA4529" w:rsidRDefault="00EA4529" w:rsidP="00EA4529">
      <w:pPr>
        <w:pStyle w:val="ListParagraph"/>
        <w:numPr>
          <w:ilvl w:val="0"/>
          <w:numId w:val="16"/>
        </w:numPr>
        <w:jc w:val="both"/>
        <w:rPr>
          <w:color w:val="000000" w:themeColor="text1"/>
        </w:rPr>
      </w:pPr>
      <w:r w:rsidRPr="00EA4529">
        <w:rPr>
          <w:b/>
          <w:color w:val="000000" w:themeColor="text1"/>
        </w:rPr>
        <w:t>Roth v. US</w:t>
      </w:r>
      <w:r>
        <w:rPr>
          <w:color w:val="000000" w:themeColor="text1"/>
        </w:rPr>
        <w:t xml:space="preserve"> (1957) pg 188 [Brennan]</w:t>
      </w:r>
    </w:p>
    <w:p w:rsidR="00EA4529" w:rsidRDefault="00EA4529" w:rsidP="00EA4529">
      <w:pPr>
        <w:pStyle w:val="ListParagraph"/>
        <w:numPr>
          <w:ilvl w:val="1"/>
          <w:numId w:val="16"/>
        </w:numPr>
        <w:jc w:val="both"/>
        <w:rPr>
          <w:color w:val="000000" w:themeColor="text1"/>
        </w:rPr>
      </w:pPr>
      <w:r>
        <w:rPr>
          <w:color w:val="000000" w:themeColor="text1"/>
        </w:rPr>
        <w:t xml:space="preserve">First confronting obscenity. </w:t>
      </w:r>
    </w:p>
    <w:p w:rsidR="00EA4529" w:rsidRDefault="00EA4529" w:rsidP="00EA4529">
      <w:pPr>
        <w:pStyle w:val="ListParagraph"/>
        <w:numPr>
          <w:ilvl w:val="1"/>
          <w:numId w:val="16"/>
        </w:numPr>
        <w:jc w:val="both"/>
        <w:rPr>
          <w:color w:val="000000" w:themeColor="text1"/>
        </w:rPr>
      </w:pPr>
      <w:r>
        <w:rPr>
          <w:color w:val="000000" w:themeColor="text1"/>
        </w:rPr>
        <w:t xml:space="preserve">Held that speech could be deemed obscene and therefore prohibited, </w:t>
      </w:r>
      <w:r w:rsidRPr="00EA4529">
        <w:rPr>
          <w:b/>
          <w:color w:val="000000" w:themeColor="text1"/>
        </w:rPr>
        <w:t>if the average person applying contemporary community standards could deem the dominate theme as a whole appealed to the prurient interest</w:t>
      </w:r>
      <w:r>
        <w:rPr>
          <w:color w:val="000000" w:themeColor="text1"/>
        </w:rPr>
        <w:t xml:space="preserve">. </w:t>
      </w:r>
    </w:p>
    <w:p w:rsidR="00EA4529" w:rsidRPr="005B0094" w:rsidRDefault="00EA4529" w:rsidP="00EA4529">
      <w:pPr>
        <w:pStyle w:val="ListParagraph"/>
        <w:numPr>
          <w:ilvl w:val="0"/>
          <w:numId w:val="16"/>
        </w:numPr>
        <w:jc w:val="both"/>
        <w:rPr>
          <w:color w:val="000000" w:themeColor="text1"/>
        </w:rPr>
      </w:pPr>
      <w:r w:rsidRPr="005B0094">
        <w:rPr>
          <w:b/>
          <w:i/>
          <w:color w:val="000000" w:themeColor="text1"/>
        </w:rPr>
        <w:t>Memoirs v. Massachusetts</w:t>
      </w:r>
      <w:r w:rsidRPr="005B0094">
        <w:rPr>
          <w:color w:val="000000" w:themeColor="text1"/>
        </w:rPr>
        <w:t xml:space="preserve"> (1966) pg 196 [Brennan]</w:t>
      </w:r>
    </w:p>
    <w:p w:rsidR="00EA4529" w:rsidRPr="005B0094" w:rsidRDefault="00EA4529" w:rsidP="00EA4529">
      <w:pPr>
        <w:pStyle w:val="ListParagraph"/>
        <w:numPr>
          <w:ilvl w:val="1"/>
          <w:numId w:val="16"/>
        </w:numPr>
        <w:jc w:val="both"/>
        <w:rPr>
          <w:color w:val="000000" w:themeColor="text1"/>
        </w:rPr>
      </w:pPr>
      <w:r w:rsidRPr="005B0094">
        <w:rPr>
          <w:color w:val="000000" w:themeColor="text1"/>
        </w:rPr>
        <w:t>Material deemed obscene only if</w:t>
      </w:r>
    </w:p>
    <w:p w:rsidR="005B0094" w:rsidRPr="005B0094" w:rsidRDefault="005B0094" w:rsidP="00EA4529">
      <w:pPr>
        <w:pStyle w:val="ListParagraph"/>
        <w:numPr>
          <w:ilvl w:val="2"/>
          <w:numId w:val="16"/>
        </w:numPr>
        <w:jc w:val="both"/>
        <w:rPr>
          <w:color w:val="000000" w:themeColor="text1"/>
        </w:rPr>
      </w:pPr>
      <w:r w:rsidRPr="005B0094">
        <w:rPr>
          <w:color w:val="000000" w:themeColor="text1"/>
        </w:rPr>
        <w:t>(1) G</w:t>
      </w:r>
      <w:r w:rsidR="00EA4529" w:rsidRPr="005B0094">
        <w:rPr>
          <w:color w:val="000000" w:themeColor="text1"/>
        </w:rPr>
        <w:t xml:space="preserve">ovt’ could prove the dominant theme as a whole appealed to prurient interest. </w:t>
      </w:r>
    </w:p>
    <w:p w:rsidR="005B0094" w:rsidRPr="005B0094" w:rsidRDefault="005B0094" w:rsidP="00EA4529">
      <w:pPr>
        <w:pStyle w:val="ListParagraph"/>
        <w:numPr>
          <w:ilvl w:val="2"/>
          <w:numId w:val="16"/>
        </w:numPr>
        <w:jc w:val="both"/>
        <w:rPr>
          <w:color w:val="000000" w:themeColor="text1"/>
        </w:rPr>
      </w:pPr>
      <w:r w:rsidRPr="005B0094">
        <w:rPr>
          <w:color w:val="000000" w:themeColor="text1"/>
        </w:rPr>
        <w:t>(2)</w:t>
      </w:r>
      <w:r w:rsidR="00EA4529" w:rsidRPr="005B0094">
        <w:rPr>
          <w:color w:val="000000" w:themeColor="text1"/>
        </w:rPr>
        <w:t xml:space="preserve"> the material is patently offensive to con</w:t>
      </w:r>
      <w:r w:rsidRPr="005B0094">
        <w:rPr>
          <w:color w:val="000000" w:themeColor="text1"/>
        </w:rPr>
        <w:t>temporary community standards, a</w:t>
      </w:r>
      <w:r w:rsidR="00EA4529" w:rsidRPr="005B0094">
        <w:rPr>
          <w:color w:val="000000" w:themeColor="text1"/>
        </w:rPr>
        <w:t xml:space="preserve">nd </w:t>
      </w:r>
    </w:p>
    <w:p w:rsidR="005B0094" w:rsidRDefault="005B0094" w:rsidP="00EA4529">
      <w:pPr>
        <w:pStyle w:val="ListParagraph"/>
        <w:numPr>
          <w:ilvl w:val="2"/>
          <w:numId w:val="16"/>
        </w:numPr>
        <w:jc w:val="both"/>
        <w:rPr>
          <w:color w:val="000000" w:themeColor="text1"/>
        </w:rPr>
      </w:pPr>
      <w:r w:rsidRPr="005B0094">
        <w:rPr>
          <w:color w:val="000000" w:themeColor="text1"/>
        </w:rPr>
        <w:t>(3)</w:t>
      </w:r>
      <w:r w:rsidR="00EA4529" w:rsidRPr="005B0094">
        <w:rPr>
          <w:color w:val="000000" w:themeColor="text1"/>
        </w:rPr>
        <w:t xml:space="preserve"> has no redeeming social value</w:t>
      </w:r>
      <w:r w:rsidRPr="005B0094">
        <w:rPr>
          <w:color w:val="000000" w:themeColor="text1"/>
        </w:rPr>
        <w:t>.</w:t>
      </w:r>
    </w:p>
    <w:p w:rsidR="005B0094" w:rsidRDefault="005B0094" w:rsidP="005B0094">
      <w:pPr>
        <w:pStyle w:val="ListParagraph"/>
        <w:numPr>
          <w:ilvl w:val="1"/>
          <w:numId w:val="16"/>
        </w:numPr>
        <w:jc w:val="both"/>
        <w:rPr>
          <w:color w:val="000000" w:themeColor="text1"/>
        </w:rPr>
      </w:pPr>
      <w:r>
        <w:rPr>
          <w:color w:val="000000" w:themeColor="text1"/>
        </w:rPr>
        <w:t>But only 3 justices endorsed this test</w:t>
      </w:r>
    </w:p>
    <w:p w:rsidR="005B0094" w:rsidRDefault="005B0094" w:rsidP="005B0094">
      <w:pPr>
        <w:pStyle w:val="ListParagraph"/>
        <w:numPr>
          <w:ilvl w:val="2"/>
          <w:numId w:val="16"/>
        </w:numPr>
        <w:jc w:val="both"/>
        <w:rPr>
          <w:color w:val="000000" w:themeColor="text1"/>
        </w:rPr>
      </w:pPr>
      <w:r>
        <w:rPr>
          <w:color w:val="000000" w:themeColor="text1"/>
        </w:rPr>
        <w:t xml:space="preserve">Black and Douglas maintained no such thing was obscenity. </w:t>
      </w:r>
    </w:p>
    <w:p w:rsidR="005B0094" w:rsidRDefault="005B0094" w:rsidP="005B0094">
      <w:pPr>
        <w:pStyle w:val="ListParagraph"/>
        <w:numPr>
          <w:ilvl w:val="0"/>
          <w:numId w:val="16"/>
        </w:numPr>
        <w:jc w:val="both"/>
        <w:rPr>
          <w:color w:val="000000" w:themeColor="text1"/>
        </w:rPr>
      </w:pPr>
      <w:r>
        <w:rPr>
          <w:color w:val="000000" w:themeColor="text1"/>
        </w:rPr>
        <w:t xml:space="preserve">After Memoirs and until Miller, SC decided all obscenity cases (no real principle to go by – only SC could determine) with 1 line per curiam cases, saying only whether obscene or not. </w:t>
      </w:r>
    </w:p>
    <w:p w:rsidR="005B0094" w:rsidRDefault="005B0094" w:rsidP="005B0094">
      <w:pPr>
        <w:pStyle w:val="ListParagraph"/>
        <w:numPr>
          <w:ilvl w:val="0"/>
          <w:numId w:val="16"/>
        </w:numPr>
        <w:jc w:val="both"/>
        <w:rPr>
          <w:color w:val="000000" w:themeColor="text1"/>
        </w:rPr>
      </w:pPr>
      <w:r w:rsidRPr="0063628B">
        <w:rPr>
          <w:b/>
          <w:i/>
          <w:color w:val="000000" w:themeColor="text1"/>
        </w:rPr>
        <w:t>Miller v. California</w:t>
      </w:r>
      <w:r>
        <w:rPr>
          <w:color w:val="000000" w:themeColor="text1"/>
        </w:rPr>
        <w:t xml:space="preserve"> (1973) pg 198 [Burger]</w:t>
      </w:r>
    </w:p>
    <w:p w:rsidR="0063628B" w:rsidRDefault="005B0094" w:rsidP="005B0094">
      <w:pPr>
        <w:pStyle w:val="ListParagraph"/>
        <w:numPr>
          <w:ilvl w:val="1"/>
          <w:numId w:val="16"/>
        </w:numPr>
        <w:jc w:val="both"/>
        <w:rPr>
          <w:color w:val="000000" w:themeColor="text1"/>
        </w:rPr>
      </w:pPr>
      <w:r>
        <w:rPr>
          <w:color w:val="000000" w:themeColor="text1"/>
        </w:rPr>
        <w:t>4 justices willing to say obscenity was low value but could only be regulated with res</w:t>
      </w:r>
      <w:r w:rsidR="00AC4E6B">
        <w:rPr>
          <w:color w:val="000000" w:themeColor="text1"/>
        </w:rPr>
        <w:t>pect to unconsenting adults and children</w:t>
      </w:r>
      <w:r w:rsidR="0063628B">
        <w:rPr>
          <w:color w:val="000000" w:themeColor="text1"/>
        </w:rPr>
        <w:t>, but couldn’t get Powell.</w:t>
      </w:r>
    </w:p>
    <w:p w:rsidR="0063628B" w:rsidRDefault="0063628B" w:rsidP="005B0094">
      <w:pPr>
        <w:pStyle w:val="ListParagraph"/>
        <w:numPr>
          <w:ilvl w:val="1"/>
          <w:numId w:val="16"/>
        </w:numPr>
        <w:jc w:val="both"/>
        <w:rPr>
          <w:color w:val="000000" w:themeColor="text1"/>
        </w:rPr>
      </w:pPr>
      <w:r>
        <w:rPr>
          <w:color w:val="000000" w:themeColor="text1"/>
        </w:rPr>
        <w:t>Held obscenity unprotected by 1A. Three important changes</w:t>
      </w:r>
    </w:p>
    <w:p w:rsidR="0063628B" w:rsidRDefault="0063628B" w:rsidP="0063628B">
      <w:pPr>
        <w:pStyle w:val="ListParagraph"/>
        <w:numPr>
          <w:ilvl w:val="2"/>
          <w:numId w:val="16"/>
        </w:numPr>
        <w:jc w:val="both"/>
        <w:rPr>
          <w:color w:val="000000" w:themeColor="text1"/>
        </w:rPr>
      </w:pPr>
      <w:r w:rsidRPr="0063628B">
        <w:rPr>
          <w:b/>
          <w:color w:val="000000" w:themeColor="text1"/>
        </w:rPr>
        <w:t>(1) Any statute regulating obscenity had to specify in the statute what acts, if depicted, could be deemed a violation</w:t>
      </w:r>
      <w:r>
        <w:rPr>
          <w:color w:val="000000" w:themeColor="text1"/>
        </w:rPr>
        <w:t>.</w:t>
      </w:r>
    </w:p>
    <w:p w:rsidR="0063628B" w:rsidRDefault="0063628B" w:rsidP="0063628B">
      <w:pPr>
        <w:pStyle w:val="ListParagraph"/>
        <w:numPr>
          <w:ilvl w:val="3"/>
          <w:numId w:val="16"/>
        </w:numPr>
        <w:jc w:val="both"/>
        <w:rPr>
          <w:color w:val="000000" w:themeColor="text1"/>
        </w:rPr>
      </w:pPr>
      <w:r>
        <w:rPr>
          <w:color w:val="000000" w:themeColor="text1"/>
        </w:rPr>
        <w:t>Also a floor – “serious sexual conduct” (could say nudity or kissing)</w:t>
      </w:r>
    </w:p>
    <w:p w:rsidR="0063628B" w:rsidRDefault="0063628B" w:rsidP="0063628B">
      <w:pPr>
        <w:pStyle w:val="ListParagraph"/>
        <w:numPr>
          <w:ilvl w:val="2"/>
          <w:numId w:val="16"/>
        </w:numPr>
        <w:jc w:val="both"/>
        <w:rPr>
          <w:color w:val="000000" w:themeColor="text1"/>
        </w:rPr>
      </w:pPr>
      <w:r w:rsidRPr="0063628B">
        <w:rPr>
          <w:b/>
          <w:color w:val="000000" w:themeColor="text1"/>
        </w:rPr>
        <w:t>(2)</w:t>
      </w:r>
      <w:r>
        <w:rPr>
          <w:color w:val="000000" w:themeColor="text1"/>
        </w:rPr>
        <w:t xml:space="preserve"> </w:t>
      </w:r>
      <w:r w:rsidRPr="0063628B">
        <w:rPr>
          <w:color w:val="000000" w:themeColor="text1"/>
        </w:rPr>
        <w:t xml:space="preserve">although retaining prurient interest and patently offensive, </w:t>
      </w:r>
      <w:r w:rsidRPr="0063628B">
        <w:rPr>
          <w:b/>
          <w:color w:val="000000" w:themeColor="text1"/>
        </w:rPr>
        <w:t>replaced “utterly w/o redeeming” with “no serious scientific or literary” value</w:t>
      </w:r>
    </w:p>
    <w:p w:rsidR="0063628B" w:rsidRDefault="0063628B" w:rsidP="0063628B">
      <w:pPr>
        <w:pStyle w:val="ListParagraph"/>
        <w:numPr>
          <w:ilvl w:val="3"/>
          <w:numId w:val="16"/>
        </w:numPr>
        <w:jc w:val="both"/>
        <w:rPr>
          <w:color w:val="000000" w:themeColor="text1"/>
        </w:rPr>
      </w:pPr>
      <w:r>
        <w:rPr>
          <w:color w:val="000000" w:themeColor="text1"/>
        </w:rPr>
        <w:t>Broadened definition of O</w:t>
      </w:r>
    </w:p>
    <w:p w:rsidR="0063628B" w:rsidRDefault="0063628B" w:rsidP="0063628B">
      <w:pPr>
        <w:pStyle w:val="ListParagraph"/>
        <w:numPr>
          <w:ilvl w:val="3"/>
          <w:numId w:val="16"/>
        </w:numPr>
        <w:jc w:val="both"/>
        <w:rPr>
          <w:color w:val="000000" w:themeColor="text1"/>
        </w:rPr>
      </w:pPr>
      <w:r>
        <w:rPr>
          <w:color w:val="000000" w:themeColor="text1"/>
        </w:rPr>
        <w:t>Undermines argument that O unprotected b/c valueless if you then say “no serious value”</w:t>
      </w:r>
    </w:p>
    <w:p w:rsidR="0063628B" w:rsidRDefault="0063628B" w:rsidP="0063628B">
      <w:pPr>
        <w:pStyle w:val="ListParagraph"/>
        <w:numPr>
          <w:ilvl w:val="2"/>
          <w:numId w:val="16"/>
        </w:numPr>
        <w:jc w:val="both"/>
        <w:rPr>
          <w:color w:val="000000" w:themeColor="text1"/>
        </w:rPr>
      </w:pPr>
      <w:r w:rsidRPr="0063628B">
        <w:rPr>
          <w:b/>
          <w:color w:val="000000" w:themeColor="text1"/>
        </w:rPr>
        <w:t>(3) community standards means local standards</w:t>
      </w:r>
      <w:r>
        <w:rPr>
          <w:color w:val="000000" w:themeColor="text1"/>
        </w:rPr>
        <w:t>, not national.</w:t>
      </w:r>
    </w:p>
    <w:p w:rsidR="00AC4E6B" w:rsidRDefault="0063628B" w:rsidP="0063628B">
      <w:pPr>
        <w:pStyle w:val="ListParagraph"/>
        <w:numPr>
          <w:ilvl w:val="3"/>
          <w:numId w:val="16"/>
        </w:numPr>
        <w:jc w:val="both"/>
        <w:rPr>
          <w:color w:val="000000" w:themeColor="text1"/>
        </w:rPr>
      </w:pPr>
      <w:r>
        <w:rPr>
          <w:color w:val="000000" w:themeColor="text1"/>
        </w:rPr>
        <w:t xml:space="preserve">Chilling problem b/c of differing standards and nat’l distribution? Ashcroft v. ACLU – internet version – bring us case where standards are so diff it’s a problem. </w:t>
      </w:r>
    </w:p>
    <w:p w:rsidR="00AC4E6B" w:rsidRDefault="00AC4E6B" w:rsidP="00AC4E6B">
      <w:pPr>
        <w:pStyle w:val="ListParagraph"/>
        <w:numPr>
          <w:ilvl w:val="0"/>
          <w:numId w:val="16"/>
        </w:numPr>
        <w:jc w:val="both"/>
        <w:rPr>
          <w:color w:val="000000" w:themeColor="text1"/>
        </w:rPr>
      </w:pPr>
      <w:r w:rsidRPr="00AC4E6B">
        <w:rPr>
          <w:b/>
          <w:i/>
          <w:color w:val="000000" w:themeColor="text1"/>
        </w:rPr>
        <w:t>Stanley v. Georgia</w:t>
      </w:r>
      <w:r>
        <w:rPr>
          <w:color w:val="000000" w:themeColor="text1"/>
        </w:rPr>
        <w:t xml:space="preserve"> (1969) pg 197 [Marshall]</w:t>
      </w:r>
    </w:p>
    <w:p w:rsidR="00A371ED" w:rsidRDefault="00AC4E6B" w:rsidP="00AC4E6B">
      <w:pPr>
        <w:pStyle w:val="ListParagraph"/>
        <w:numPr>
          <w:ilvl w:val="1"/>
          <w:numId w:val="16"/>
        </w:numPr>
        <w:jc w:val="both"/>
        <w:rPr>
          <w:color w:val="000000" w:themeColor="text1"/>
        </w:rPr>
      </w:pPr>
      <w:r>
        <w:rPr>
          <w:color w:val="000000" w:themeColor="text1"/>
        </w:rPr>
        <w:t xml:space="preserve">Held </w:t>
      </w:r>
      <w:r w:rsidRPr="00AC4E6B">
        <w:rPr>
          <w:b/>
          <w:color w:val="000000" w:themeColor="text1"/>
        </w:rPr>
        <w:t>illegal to punish an individual for possession of obscenity in their home</w:t>
      </w:r>
      <w:r>
        <w:rPr>
          <w:color w:val="000000" w:themeColor="text1"/>
        </w:rPr>
        <w:t xml:space="preserve">. Can possess it, but nowhere else. </w:t>
      </w:r>
    </w:p>
    <w:p w:rsidR="00AC4E6B" w:rsidRDefault="00A371ED" w:rsidP="00A371ED">
      <w:pPr>
        <w:pStyle w:val="ListParagraph"/>
        <w:numPr>
          <w:ilvl w:val="2"/>
          <w:numId w:val="16"/>
        </w:numPr>
        <w:jc w:val="both"/>
        <w:rPr>
          <w:color w:val="000000" w:themeColor="text1"/>
        </w:rPr>
      </w:pPr>
      <w:r>
        <w:rPr>
          <w:color w:val="000000" w:themeColor="text1"/>
        </w:rPr>
        <w:t xml:space="preserve">Does not extend to child porn (harm is the same) – </w:t>
      </w:r>
      <w:r w:rsidRPr="00A371ED">
        <w:rPr>
          <w:i/>
          <w:color w:val="000000" w:themeColor="text1"/>
        </w:rPr>
        <w:t>Osborne</w:t>
      </w:r>
      <w:r>
        <w:rPr>
          <w:color w:val="000000" w:themeColor="text1"/>
        </w:rPr>
        <w:t xml:space="preserve"> pg 218.</w:t>
      </w:r>
    </w:p>
    <w:p w:rsidR="00F54E38" w:rsidRDefault="00AC4E6B" w:rsidP="00AC4E6B">
      <w:pPr>
        <w:pStyle w:val="ListParagraph"/>
        <w:numPr>
          <w:ilvl w:val="1"/>
          <w:numId w:val="16"/>
        </w:numPr>
        <w:jc w:val="both"/>
        <w:rPr>
          <w:color w:val="000000" w:themeColor="text1"/>
        </w:rPr>
      </w:pPr>
      <w:r>
        <w:rPr>
          <w:color w:val="000000" w:themeColor="text1"/>
        </w:rPr>
        <w:t xml:space="preserve">Case only makes sense as an incremental step to dissenting opinion in </w:t>
      </w:r>
      <w:r w:rsidRPr="00AC4E6B">
        <w:rPr>
          <w:i/>
          <w:color w:val="000000" w:themeColor="text1"/>
        </w:rPr>
        <w:t>Miller</w:t>
      </w:r>
      <w:r>
        <w:rPr>
          <w:color w:val="000000" w:themeColor="text1"/>
        </w:rPr>
        <w:t xml:space="preserve">, but then court changed, dissent lost in </w:t>
      </w:r>
      <w:r w:rsidRPr="00AC4E6B">
        <w:rPr>
          <w:i/>
          <w:color w:val="000000" w:themeColor="text1"/>
        </w:rPr>
        <w:t>Miller</w:t>
      </w:r>
      <w:r>
        <w:rPr>
          <w:color w:val="000000" w:themeColor="text1"/>
        </w:rPr>
        <w:t xml:space="preserve">. </w:t>
      </w:r>
    </w:p>
    <w:p w:rsidR="00F54E38" w:rsidRDefault="00F54E38" w:rsidP="00F54E38">
      <w:pPr>
        <w:numPr>
          <w:ilvl w:val="0"/>
          <w:numId w:val="16"/>
        </w:numPr>
        <w:jc w:val="both"/>
        <w:rPr>
          <w:szCs w:val="20"/>
        </w:rPr>
      </w:pPr>
      <w:r w:rsidRPr="00F54E38">
        <w:rPr>
          <w:b/>
          <w:i/>
          <w:szCs w:val="20"/>
        </w:rPr>
        <w:t>Paris Adult Theatre I v. Slaton</w:t>
      </w:r>
      <w:r>
        <w:rPr>
          <w:szCs w:val="20"/>
        </w:rPr>
        <w:t xml:space="preserve"> (SC) (1973) pg 201</w:t>
      </w:r>
    </w:p>
    <w:p w:rsidR="00F54E38" w:rsidRPr="00F54E38" w:rsidRDefault="00F54E38" w:rsidP="00F54E38">
      <w:pPr>
        <w:numPr>
          <w:ilvl w:val="1"/>
          <w:numId w:val="16"/>
        </w:numPr>
        <w:jc w:val="both"/>
        <w:rPr>
          <w:szCs w:val="20"/>
        </w:rPr>
      </w:pPr>
      <w:r w:rsidRPr="00F54E38">
        <w:rPr>
          <w:b/>
          <w:szCs w:val="20"/>
        </w:rPr>
        <w:t>Rejected</w:t>
      </w:r>
      <w:r w:rsidRPr="00F54E38">
        <w:rPr>
          <w:szCs w:val="20"/>
        </w:rPr>
        <w:t xml:space="preserve"> contention that obscene, pornographic films acquire </w:t>
      </w:r>
      <w:r w:rsidRPr="00F54E38">
        <w:rPr>
          <w:b/>
          <w:szCs w:val="20"/>
        </w:rPr>
        <w:t>constitutional immunity</w:t>
      </w:r>
      <w:r w:rsidRPr="00F54E38">
        <w:rPr>
          <w:szCs w:val="20"/>
        </w:rPr>
        <w:t xml:space="preserve"> from regulation simply because exhibited for </w:t>
      </w:r>
      <w:r w:rsidRPr="00F54E38">
        <w:rPr>
          <w:b/>
          <w:szCs w:val="20"/>
        </w:rPr>
        <w:t>consenting adults only</w:t>
      </w:r>
      <w:r w:rsidRPr="00F54E38">
        <w:rPr>
          <w:szCs w:val="20"/>
        </w:rPr>
        <w:t>.</w:t>
      </w:r>
    </w:p>
    <w:p w:rsidR="00F54E38" w:rsidRPr="00F54E38" w:rsidRDefault="00F54E38" w:rsidP="00F54E38">
      <w:pPr>
        <w:numPr>
          <w:ilvl w:val="0"/>
          <w:numId w:val="16"/>
        </w:numPr>
        <w:rPr>
          <w:szCs w:val="20"/>
        </w:rPr>
      </w:pPr>
      <w:r w:rsidRPr="00F54E38">
        <w:rPr>
          <w:b/>
          <w:szCs w:val="20"/>
        </w:rPr>
        <w:t>Obscene for minors</w:t>
      </w:r>
      <w:r w:rsidRPr="00F54E38">
        <w:rPr>
          <w:szCs w:val="20"/>
        </w:rPr>
        <w:t>:</w:t>
      </w:r>
    </w:p>
    <w:p w:rsidR="00F54E38" w:rsidRPr="00F54E38" w:rsidRDefault="00F54E38" w:rsidP="00F54E38">
      <w:pPr>
        <w:numPr>
          <w:ilvl w:val="1"/>
          <w:numId w:val="16"/>
        </w:numPr>
        <w:rPr>
          <w:szCs w:val="20"/>
        </w:rPr>
      </w:pPr>
      <w:r w:rsidRPr="00F54E38">
        <w:rPr>
          <w:b/>
          <w:i/>
          <w:szCs w:val="20"/>
        </w:rPr>
        <w:t>Butler v. MI</w:t>
      </w:r>
      <w:r w:rsidRPr="00F54E38">
        <w:rPr>
          <w:szCs w:val="20"/>
        </w:rPr>
        <w:t xml:space="preserve"> (SC) (1957) (p. 204):  Unanimously invalidated law prohibiting sale of lewd material that might have deleterious influence upon youth, declaring that </w:t>
      </w:r>
      <w:r w:rsidRPr="00F54E38">
        <w:rPr>
          <w:b/>
          <w:szCs w:val="20"/>
        </w:rPr>
        <w:t>state may not reduce adult population to reading only what is fit for children</w:t>
      </w:r>
      <w:r w:rsidRPr="00F54E38">
        <w:rPr>
          <w:szCs w:val="20"/>
        </w:rPr>
        <w:t>.</w:t>
      </w:r>
    </w:p>
    <w:p w:rsidR="00F54E38" w:rsidRPr="00F54E38" w:rsidRDefault="00F54E38" w:rsidP="00F54E38">
      <w:pPr>
        <w:numPr>
          <w:ilvl w:val="1"/>
          <w:numId w:val="16"/>
        </w:numPr>
        <w:rPr>
          <w:szCs w:val="20"/>
        </w:rPr>
      </w:pPr>
      <w:r w:rsidRPr="00F54E38">
        <w:rPr>
          <w:b/>
          <w:i/>
          <w:szCs w:val="20"/>
        </w:rPr>
        <w:t>Ginsberg v. NY</w:t>
      </w:r>
      <w:r w:rsidRPr="00F54E38">
        <w:rPr>
          <w:szCs w:val="20"/>
        </w:rPr>
        <w:t xml:space="preserve"> (SC) (1968) (p. 204):  Upheld doctrine of </w:t>
      </w:r>
      <w:r w:rsidRPr="00F54E38">
        <w:rPr>
          <w:b/>
          <w:szCs w:val="20"/>
        </w:rPr>
        <w:t>variable obscenity</w:t>
      </w:r>
      <w:r w:rsidRPr="00F54E38">
        <w:rPr>
          <w:szCs w:val="20"/>
        </w:rPr>
        <w:t xml:space="preserve"> – material may be obscene for minors even though it is not obscene for adults.</w:t>
      </w:r>
    </w:p>
    <w:p w:rsidR="00F54E38" w:rsidRPr="00F54E38" w:rsidRDefault="00F54E38" w:rsidP="00F54E38">
      <w:pPr>
        <w:numPr>
          <w:ilvl w:val="2"/>
          <w:numId w:val="16"/>
        </w:numPr>
        <w:rPr>
          <w:szCs w:val="20"/>
        </w:rPr>
      </w:pPr>
      <w:r w:rsidRPr="00F54E38">
        <w:rPr>
          <w:b/>
          <w:szCs w:val="20"/>
        </w:rPr>
        <w:t>Rationale</w:t>
      </w:r>
      <w:r w:rsidRPr="00F54E38">
        <w:rPr>
          <w:szCs w:val="20"/>
        </w:rPr>
        <w:t>:  (1) state has more power over children than adults; (2) supports parents’ right to direct child-rearing; (3) state has independent interest in well-being of its youth.</w:t>
      </w:r>
    </w:p>
    <w:p w:rsidR="00F54E38" w:rsidRPr="00F54E38" w:rsidRDefault="00F54E38" w:rsidP="00F54E38">
      <w:pPr>
        <w:numPr>
          <w:ilvl w:val="2"/>
          <w:numId w:val="16"/>
        </w:numPr>
        <w:rPr>
          <w:szCs w:val="20"/>
        </w:rPr>
      </w:pPr>
      <w:r w:rsidRPr="00F54E38">
        <w:rPr>
          <w:b/>
          <w:szCs w:val="20"/>
        </w:rPr>
        <w:t>Postscript</w:t>
      </w:r>
      <w:r w:rsidRPr="00F54E38">
        <w:rPr>
          <w:szCs w:val="20"/>
        </w:rPr>
        <w:t xml:space="preserve">:  To extent it is </w:t>
      </w:r>
      <w:r w:rsidRPr="00F54E38">
        <w:rPr>
          <w:b/>
          <w:szCs w:val="20"/>
        </w:rPr>
        <w:t>possible to separate</w:t>
      </w:r>
      <w:r w:rsidRPr="00F54E38">
        <w:rPr>
          <w:szCs w:val="20"/>
        </w:rPr>
        <w:t xml:space="preserve"> children and adults, Court has permitted states to enact </w:t>
      </w:r>
      <w:r w:rsidRPr="00F54E38">
        <w:rPr>
          <w:b/>
          <w:szCs w:val="20"/>
        </w:rPr>
        <w:t>different rules</w:t>
      </w:r>
      <w:r w:rsidRPr="00F54E38">
        <w:rPr>
          <w:szCs w:val="20"/>
        </w:rPr>
        <w:t xml:space="preserve"> governing </w:t>
      </w:r>
      <w:r w:rsidRPr="00F54E38">
        <w:rPr>
          <w:b/>
          <w:szCs w:val="20"/>
        </w:rPr>
        <w:t>adults and children</w:t>
      </w:r>
      <w:r w:rsidRPr="00F54E38">
        <w:rPr>
          <w:szCs w:val="20"/>
        </w:rPr>
        <w:t>.</w:t>
      </w:r>
    </w:p>
    <w:p w:rsidR="00F54E38" w:rsidRDefault="00F54E38" w:rsidP="00F54E38">
      <w:pPr>
        <w:pStyle w:val="ListParagraph"/>
        <w:numPr>
          <w:ilvl w:val="0"/>
          <w:numId w:val="16"/>
        </w:numPr>
        <w:jc w:val="both"/>
        <w:rPr>
          <w:color w:val="000000" w:themeColor="text1"/>
        </w:rPr>
      </w:pPr>
      <w:r w:rsidRPr="009B195F">
        <w:rPr>
          <w:b/>
          <w:color w:val="000000" w:themeColor="text1"/>
        </w:rPr>
        <w:t>Violence</w:t>
      </w:r>
    </w:p>
    <w:p w:rsidR="00F54E38" w:rsidRDefault="00F54E38" w:rsidP="00F54E38">
      <w:pPr>
        <w:pStyle w:val="ListParagraph"/>
        <w:numPr>
          <w:ilvl w:val="1"/>
          <w:numId w:val="16"/>
        </w:numPr>
        <w:jc w:val="both"/>
        <w:rPr>
          <w:color w:val="000000" w:themeColor="text1"/>
        </w:rPr>
      </w:pPr>
      <w:r>
        <w:rPr>
          <w:color w:val="000000" w:themeColor="text1"/>
        </w:rPr>
        <w:t>Can we define a category of speech using almost same language as obscenity?</w:t>
      </w:r>
    </w:p>
    <w:p w:rsidR="009B195F" w:rsidRDefault="00F54E38" w:rsidP="00F54E38">
      <w:pPr>
        <w:pStyle w:val="ListParagraph"/>
        <w:numPr>
          <w:ilvl w:val="2"/>
          <w:numId w:val="16"/>
        </w:numPr>
        <w:jc w:val="both"/>
        <w:rPr>
          <w:color w:val="000000" w:themeColor="text1"/>
        </w:rPr>
      </w:pPr>
      <w:r>
        <w:rPr>
          <w:color w:val="000000" w:themeColor="text1"/>
        </w:rPr>
        <w:t xml:space="preserve">“Appeals to a morbid interest in violence, patently offensive, no serious redeeming value.” </w:t>
      </w:r>
    </w:p>
    <w:p w:rsidR="009B195F" w:rsidRDefault="009B195F" w:rsidP="00F54E38">
      <w:pPr>
        <w:pStyle w:val="ListParagraph"/>
        <w:numPr>
          <w:ilvl w:val="2"/>
          <w:numId w:val="16"/>
        </w:numPr>
        <w:jc w:val="both"/>
        <w:rPr>
          <w:color w:val="000000" w:themeColor="text1"/>
        </w:rPr>
      </w:pPr>
      <w:r w:rsidRPr="009B195F">
        <w:rPr>
          <w:b/>
          <w:color w:val="000000" w:themeColor="text1"/>
        </w:rPr>
        <w:t>Every lower court has rejected this – can’t regulate</w:t>
      </w:r>
      <w:r>
        <w:rPr>
          <w:color w:val="000000" w:themeColor="text1"/>
        </w:rPr>
        <w:t xml:space="preserve">. </w:t>
      </w:r>
    </w:p>
    <w:p w:rsidR="009B195F" w:rsidRDefault="009B195F" w:rsidP="009B195F">
      <w:pPr>
        <w:pStyle w:val="ListParagraph"/>
        <w:numPr>
          <w:ilvl w:val="3"/>
          <w:numId w:val="16"/>
        </w:numPr>
        <w:jc w:val="both"/>
        <w:rPr>
          <w:color w:val="000000" w:themeColor="text1"/>
        </w:rPr>
      </w:pPr>
      <w:r>
        <w:rPr>
          <w:color w:val="000000" w:themeColor="text1"/>
        </w:rPr>
        <w:t xml:space="preserve">Statutes </w:t>
      </w:r>
      <w:r w:rsidRPr="009B195F">
        <w:rPr>
          <w:color w:val="000000" w:themeColor="text1"/>
          <w:u w:val="single"/>
        </w:rPr>
        <w:t>applied to children</w:t>
      </w:r>
      <w:r>
        <w:rPr>
          <w:color w:val="000000" w:themeColor="text1"/>
        </w:rPr>
        <w:t xml:space="preserve"> – trying to apply Ginsberg doctrine to violence for children. Not arguing applicable to adults. </w:t>
      </w:r>
    </w:p>
    <w:p w:rsidR="009B195F" w:rsidRDefault="009B195F" w:rsidP="009B195F">
      <w:pPr>
        <w:pStyle w:val="ListParagraph"/>
        <w:numPr>
          <w:ilvl w:val="1"/>
          <w:numId w:val="16"/>
        </w:numPr>
        <w:jc w:val="both"/>
        <w:rPr>
          <w:color w:val="000000" w:themeColor="text1"/>
        </w:rPr>
      </w:pPr>
      <w:r>
        <w:rPr>
          <w:color w:val="000000" w:themeColor="text1"/>
        </w:rPr>
        <w:t>2 reasons for rejecting</w:t>
      </w:r>
    </w:p>
    <w:p w:rsidR="009B195F" w:rsidRDefault="009B195F" w:rsidP="009B195F">
      <w:pPr>
        <w:pStyle w:val="ListParagraph"/>
        <w:numPr>
          <w:ilvl w:val="2"/>
          <w:numId w:val="16"/>
        </w:numPr>
        <w:jc w:val="both"/>
        <w:rPr>
          <w:color w:val="000000" w:themeColor="text1"/>
        </w:rPr>
      </w:pPr>
      <w:r w:rsidRPr="009B195F">
        <w:rPr>
          <w:color w:val="000000" w:themeColor="text1"/>
          <w:u w:val="single"/>
        </w:rPr>
        <w:t>No tradition of regulating</w:t>
      </w:r>
      <w:r>
        <w:rPr>
          <w:color w:val="000000" w:themeColor="text1"/>
        </w:rPr>
        <w:t xml:space="preserve">. Don’t want to open door to creating new low value categories. </w:t>
      </w:r>
    </w:p>
    <w:p w:rsidR="009B195F" w:rsidRDefault="009B195F" w:rsidP="009B195F">
      <w:pPr>
        <w:pStyle w:val="ListParagraph"/>
        <w:numPr>
          <w:ilvl w:val="2"/>
          <w:numId w:val="16"/>
        </w:numPr>
        <w:jc w:val="both"/>
        <w:rPr>
          <w:color w:val="000000" w:themeColor="text1"/>
        </w:rPr>
      </w:pPr>
      <w:r w:rsidRPr="009B195F">
        <w:rPr>
          <w:color w:val="000000" w:themeColor="text1"/>
          <w:u w:val="single"/>
        </w:rPr>
        <w:t>Violence, no concept of low value</w:t>
      </w:r>
      <w:r>
        <w:rPr>
          <w:color w:val="000000" w:themeColor="text1"/>
        </w:rPr>
        <w:t xml:space="preserve">. So to say it is for children is to try to create a smaller category without even having a larger category. Obscenity is low value for all, makes sense to heighten for kids. </w:t>
      </w:r>
    </w:p>
    <w:p w:rsidR="009B195F" w:rsidRDefault="009B195F" w:rsidP="009B195F">
      <w:pPr>
        <w:pStyle w:val="ListParagraph"/>
        <w:numPr>
          <w:ilvl w:val="0"/>
          <w:numId w:val="16"/>
        </w:numPr>
        <w:jc w:val="both"/>
        <w:rPr>
          <w:color w:val="000000" w:themeColor="text1"/>
        </w:rPr>
      </w:pPr>
      <w:r w:rsidRPr="005C16F5">
        <w:rPr>
          <w:b/>
          <w:i/>
          <w:color w:val="000000" w:themeColor="text1"/>
        </w:rPr>
        <w:t>New York v. Ferber</w:t>
      </w:r>
      <w:r>
        <w:rPr>
          <w:color w:val="000000" w:themeColor="text1"/>
        </w:rPr>
        <w:t xml:space="preserve"> (1982) pg 212. </w:t>
      </w:r>
    </w:p>
    <w:p w:rsidR="005C16F5" w:rsidRDefault="003D7D0D" w:rsidP="009B195F">
      <w:pPr>
        <w:pStyle w:val="ListParagraph"/>
        <w:numPr>
          <w:ilvl w:val="1"/>
          <w:numId w:val="16"/>
        </w:numPr>
        <w:jc w:val="both"/>
        <w:rPr>
          <w:color w:val="000000" w:themeColor="text1"/>
        </w:rPr>
      </w:pPr>
      <w:r w:rsidRPr="003D7D0D">
        <w:rPr>
          <w:color w:val="000000" w:themeColor="text1"/>
        </w:rPr>
        <w:t xml:space="preserve">Unanimously </w:t>
      </w:r>
      <w:r w:rsidRPr="003D7D0D">
        <w:rPr>
          <w:b/>
          <w:color w:val="000000" w:themeColor="text1"/>
        </w:rPr>
        <w:t>upheld statute prohibiting</w:t>
      </w:r>
      <w:r w:rsidRPr="003D7D0D">
        <w:rPr>
          <w:color w:val="000000" w:themeColor="text1"/>
        </w:rPr>
        <w:t xml:space="preserve"> knowingly producing, promoting, directing, exhibiting, or selling any material depicting </w:t>
      </w:r>
      <w:r w:rsidRPr="003D7D0D">
        <w:rPr>
          <w:b/>
          <w:color w:val="000000" w:themeColor="text1"/>
        </w:rPr>
        <w:t>sexual performance by child under 16</w:t>
      </w:r>
      <w:r w:rsidRPr="003D7D0D">
        <w:rPr>
          <w:color w:val="000000" w:themeColor="text1"/>
        </w:rPr>
        <w:t>.</w:t>
      </w:r>
      <w:r w:rsidR="005C16F5">
        <w:rPr>
          <w:color w:val="000000" w:themeColor="text1"/>
        </w:rPr>
        <w:t xml:space="preserve"> </w:t>
      </w:r>
    </w:p>
    <w:p w:rsidR="005C16F5" w:rsidRDefault="005C16F5" w:rsidP="005C16F5">
      <w:pPr>
        <w:pStyle w:val="ListParagraph"/>
        <w:numPr>
          <w:ilvl w:val="2"/>
          <w:numId w:val="16"/>
        </w:numPr>
        <w:jc w:val="both"/>
        <w:rPr>
          <w:color w:val="000000" w:themeColor="text1"/>
        </w:rPr>
      </w:pPr>
      <w:r>
        <w:rPr>
          <w:color w:val="000000" w:themeColor="text1"/>
        </w:rPr>
        <w:t xml:space="preserve">Invokes several doctrines, none well – effect on viewers is bad tendency and low value is tough bc nothing saying the speech isn’t valuable. </w:t>
      </w:r>
    </w:p>
    <w:p w:rsidR="005C16F5" w:rsidRDefault="005C16F5" w:rsidP="005C16F5">
      <w:pPr>
        <w:pStyle w:val="ListParagraph"/>
        <w:numPr>
          <w:ilvl w:val="2"/>
          <w:numId w:val="16"/>
        </w:numPr>
        <w:jc w:val="both"/>
        <w:rPr>
          <w:color w:val="000000" w:themeColor="text1"/>
        </w:rPr>
      </w:pPr>
      <w:r>
        <w:rPr>
          <w:color w:val="000000" w:themeColor="text1"/>
        </w:rPr>
        <w:t xml:space="preserve">Not about the crime involved, but this is about the making and distributing of the movie. </w:t>
      </w:r>
    </w:p>
    <w:p w:rsidR="00DB401B" w:rsidRDefault="005C16F5" w:rsidP="005C16F5">
      <w:pPr>
        <w:pStyle w:val="ListParagraph"/>
        <w:numPr>
          <w:ilvl w:val="1"/>
          <w:numId w:val="16"/>
        </w:numPr>
        <w:jc w:val="both"/>
        <w:rPr>
          <w:color w:val="000000" w:themeColor="text1"/>
        </w:rPr>
      </w:pPr>
      <w:r w:rsidRPr="005C16F5">
        <w:rPr>
          <w:b/>
          <w:color w:val="000000" w:themeColor="text1"/>
        </w:rPr>
        <w:t>Ultimately justified as an effective and necessary means of preventing the underlying criminality</w:t>
      </w:r>
      <w:r>
        <w:rPr>
          <w:color w:val="000000" w:themeColor="text1"/>
        </w:rPr>
        <w:t>.</w:t>
      </w:r>
    </w:p>
    <w:p w:rsidR="00DB401B" w:rsidRDefault="00DB401B" w:rsidP="00DB401B">
      <w:pPr>
        <w:pStyle w:val="ListParagraph"/>
        <w:numPr>
          <w:ilvl w:val="2"/>
          <w:numId w:val="16"/>
        </w:numPr>
        <w:jc w:val="both"/>
        <w:rPr>
          <w:color w:val="000000" w:themeColor="text1"/>
        </w:rPr>
      </w:pPr>
      <w:r>
        <w:rPr>
          <w:color w:val="000000" w:themeColor="text1"/>
        </w:rPr>
        <w:t>But can you restrict speech because it is the product of an illegal act?</w:t>
      </w:r>
    </w:p>
    <w:p w:rsidR="00DB401B" w:rsidRPr="0063628B" w:rsidRDefault="00DB401B" w:rsidP="00DB401B">
      <w:pPr>
        <w:pStyle w:val="ListParagraph"/>
        <w:numPr>
          <w:ilvl w:val="3"/>
          <w:numId w:val="16"/>
        </w:numPr>
        <w:jc w:val="both"/>
        <w:rPr>
          <w:color w:val="000000" w:themeColor="text1"/>
        </w:rPr>
      </w:pPr>
      <w:r>
        <w:rPr>
          <w:color w:val="000000" w:themeColor="text1"/>
        </w:rPr>
        <w:t>Where would the line be? Pentagon papers, murderers writing books about their crimes</w:t>
      </w:r>
    </w:p>
    <w:p w:rsidR="003D7D0D" w:rsidRDefault="005C16F5" w:rsidP="00DB401B">
      <w:pPr>
        <w:pStyle w:val="ListParagraph"/>
        <w:numPr>
          <w:ilvl w:val="1"/>
          <w:numId w:val="16"/>
        </w:numPr>
        <w:jc w:val="both"/>
        <w:rPr>
          <w:color w:val="000000" w:themeColor="text1"/>
        </w:rPr>
      </w:pPr>
      <w:r>
        <w:rPr>
          <w:color w:val="000000" w:themeColor="text1"/>
        </w:rPr>
        <w:t xml:space="preserve">Also, </w:t>
      </w:r>
      <w:r w:rsidRPr="00DB401B">
        <w:rPr>
          <w:b/>
          <w:color w:val="000000" w:themeColor="text1"/>
        </w:rPr>
        <w:t>the continuing availability in the marketplace of these films is an ongoing harm to the children</w:t>
      </w:r>
      <w:r w:rsidRPr="005C16F5">
        <w:rPr>
          <w:color w:val="000000" w:themeColor="text1"/>
        </w:rPr>
        <w:t>, so state has a sufficient interest in restricting the continued exhibition</w:t>
      </w:r>
      <w:r>
        <w:rPr>
          <w:color w:val="000000" w:themeColor="text1"/>
        </w:rPr>
        <w:t>.</w:t>
      </w:r>
    </w:p>
    <w:p w:rsidR="003D7D0D" w:rsidRDefault="003D7D0D" w:rsidP="003D7D0D">
      <w:pPr>
        <w:pStyle w:val="ListParagraph"/>
        <w:numPr>
          <w:ilvl w:val="2"/>
          <w:numId w:val="16"/>
        </w:numPr>
        <w:jc w:val="both"/>
        <w:rPr>
          <w:color w:val="000000" w:themeColor="text1"/>
        </w:rPr>
      </w:pPr>
      <w:r>
        <w:rPr>
          <w:color w:val="000000" w:themeColor="text1"/>
        </w:rPr>
        <w:t>Is this a sufficient stand alone justification?</w:t>
      </w:r>
    </w:p>
    <w:p w:rsidR="003D7D0D" w:rsidRDefault="003D7D0D" w:rsidP="003D7D0D">
      <w:pPr>
        <w:pStyle w:val="ListParagraph"/>
        <w:numPr>
          <w:ilvl w:val="2"/>
          <w:numId w:val="16"/>
        </w:numPr>
        <w:jc w:val="both"/>
        <w:rPr>
          <w:color w:val="000000" w:themeColor="text1"/>
        </w:rPr>
      </w:pPr>
      <w:r>
        <w:rPr>
          <w:color w:val="000000" w:themeColor="text1"/>
        </w:rPr>
        <w:t>What if the kids had made the movie themselves? State still justified?</w:t>
      </w:r>
    </w:p>
    <w:p w:rsidR="00C0797E" w:rsidRDefault="003D7D0D" w:rsidP="003D7D0D">
      <w:pPr>
        <w:pStyle w:val="ListParagraph"/>
        <w:numPr>
          <w:ilvl w:val="2"/>
          <w:numId w:val="16"/>
        </w:numPr>
        <w:jc w:val="both"/>
        <w:rPr>
          <w:color w:val="000000" w:themeColor="text1"/>
        </w:rPr>
      </w:pPr>
      <w:r>
        <w:rPr>
          <w:color w:val="000000" w:themeColor="text1"/>
        </w:rPr>
        <w:t>This is more of a right to privacy question – state interest justified?</w:t>
      </w:r>
    </w:p>
    <w:p w:rsidR="00C0797E" w:rsidRDefault="00C0797E" w:rsidP="00C0797E">
      <w:pPr>
        <w:pStyle w:val="ListParagraph"/>
        <w:numPr>
          <w:ilvl w:val="0"/>
          <w:numId w:val="16"/>
        </w:numPr>
        <w:jc w:val="both"/>
        <w:rPr>
          <w:color w:val="000000" w:themeColor="text1"/>
        </w:rPr>
      </w:pPr>
      <w:r w:rsidRPr="00C0797E">
        <w:rPr>
          <w:b/>
          <w:i/>
          <w:color w:val="000000" w:themeColor="text1"/>
        </w:rPr>
        <w:t>Ashcroft v. Free Speech</w:t>
      </w:r>
      <w:r>
        <w:rPr>
          <w:color w:val="000000" w:themeColor="text1"/>
        </w:rPr>
        <w:t xml:space="preserve"> (2002) pg 215 [Kennedy]</w:t>
      </w:r>
    </w:p>
    <w:p w:rsidR="00C0797E" w:rsidRDefault="00C0797E" w:rsidP="00C0797E">
      <w:pPr>
        <w:pStyle w:val="ListParagraph"/>
        <w:numPr>
          <w:ilvl w:val="1"/>
          <w:numId w:val="16"/>
        </w:numPr>
        <w:jc w:val="both"/>
        <w:rPr>
          <w:color w:val="000000" w:themeColor="text1"/>
        </w:rPr>
      </w:pPr>
      <w:r w:rsidRPr="00C0797E">
        <w:rPr>
          <w:color w:val="000000" w:themeColor="text1"/>
        </w:rPr>
        <w:t xml:space="preserve">Holding that the </w:t>
      </w:r>
      <w:r w:rsidRPr="00C0797E">
        <w:rPr>
          <w:b/>
          <w:color w:val="000000" w:themeColor="text1"/>
        </w:rPr>
        <w:t>state may prohibit</w:t>
      </w:r>
      <w:r w:rsidRPr="00C0797E">
        <w:rPr>
          <w:color w:val="000000" w:themeColor="text1"/>
        </w:rPr>
        <w:t xml:space="preserve"> the distribution of depi</w:t>
      </w:r>
      <w:r>
        <w:rPr>
          <w:color w:val="000000" w:themeColor="text1"/>
        </w:rPr>
        <w:t>c</w:t>
      </w:r>
      <w:r w:rsidRPr="00C0797E">
        <w:rPr>
          <w:color w:val="000000" w:themeColor="text1"/>
        </w:rPr>
        <w:t xml:space="preserve">tions of children engaged in sexual conduct </w:t>
      </w:r>
      <w:r w:rsidRPr="00C0797E">
        <w:rPr>
          <w:b/>
          <w:color w:val="000000" w:themeColor="text1"/>
          <w:u w:val="single"/>
        </w:rPr>
        <w:t>only</w:t>
      </w:r>
      <w:r w:rsidRPr="00C0797E">
        <w:rPr>
          <w:b/>
          <w:color w:val="000000" w:themeColor="text1"/>
        </w:rPr>
        <w:t xml:space="preserve"> if they are </w:t>
      </w:r>
      <w:r w:rsidRPr="00C0797E">
        <w:rPr>
          <w:b/>
          <w:color w:val="000000" w:themeColor="text1"/>
          <w:u w:val="single"/>
        </w:rPr>
        <w:t>real</w:t>
      </w:r>
      <w:r w:rsidRPr="00C0797E">
        <w:rPr>
          <w:b/>
          <w:color w:val="000000" w:themeColor="text1"/>
        </w:rPr>
        <w:t xml:space="preserve"> children</w:t>
      </w:r>
      <w:r w:rsidRPr="00C0797E">
        <w:rPr>
          <w:color w:val="000000" w:themeColor="text1"/>
        </w:rPr>
        <w:t xml:space="preserve"> engaged in the conduct</w:t>
      </w:r>
    </w:p>
    <w:p w:rsidR="00C0797E" w:rsidRDefault="00C0797E" w:rsidP="00C0797E">
      <w:pPr>
        <w:pStyle w:val="ListParagraph"/>
        <w:numPr>
          <w:ilvl w:val="1"/>
          <w:numId w:val="16"/>
        </w:numPr>
        <w:jc w:val="both"/>
        <w:rPr>
          <w:color w:val="000000" w:themeColor="text1"/>
        </w:rPr>
      </w:pPr>
      <w:r w:rsidRPr="00C0797E">
        <w:rPr>
          <w:b/>
          <w:color w:val="000000" w:themeColor="text1"/>
        </w:rPr>
        <w:t>Rejects</w:t>
      </w:r>
      <w:r>
        <w:rPr>
          <w:color w:val="000000" w:themeColor="text1"/>
        </w:rPr>
        <w:t xml:space="preserve"> two themes Ferber may have relied upon</w:t>
      </w:r>
    </w:p>
    <w:p w:rsidR="00C0797E" w:rsidRDefault="00C0797E" w:rsidP="00C0797E">
      <w:pPr>
        <w:pStyle w:val="ListParagraph"/>
        <w:numPr>
          <w:ilvl w:val="2"/>
          <w:numId w:val="16"/>
        </w:numPr>
        <w:jc w:val="both"/>
        <w:rPr>
          <w:color w:val="000000" w:themeColor="text1"/>
        </w:rPr>
      </w:pPr>
      <w:r w:rsidRPr="00C0797E">
        <w:rPr>
          <w:color w:val="000000" w:themeColor="text1"/>
          <w:u w:val="single"/>
        </w:rPr>
        <w:t>That the speech was low value</w:t>
      </w:r>
      <w:r>
        <w:rPr>
          <w:color w:val="000000" w:themeColor="text1"/>
        </w:rPr>
        <w:t xml:space="preserve"> (bc would be irrelevant if children were real or not)</w:t>
      </w:r>
    </w:p>
    <w:p w:rsidR="005710C6" w:rsidRDefault="00C0797E" w:rsidP="00C0797E">
      <w:pPr>
        <w:pStyle w:val="ListParagraph"/>
        <w:numPr>
          <w:ilvl w:val="2"/>
          <w:numId w:val="16"/>
        </w:numPr>
        <w:jc w:val="both"/>
        <w:rPr>
          <w:color w:val="000000" w:themeColor="text1"/>
        </w:rPr>
      </w:pPr>
      <w:r>
        <w:rPr>
          <w:color w:val="000000" w:themeColor="text1"/>
        </w:rPr>
        <w:t>Bad tendency/</w:t>
      </w:r>
      <w:r w:rsidRPr="00C0797E">
        <w:rPr>
          <w:color w:val="000000" w:themeColor="text1"/>
          <w:u w:val="single"/>
        </w:rPr>
        <w:t>effect on the audience</w:t>
      </w:r>
      <w:r>
        <w:rPr>
          <w:color w:val="000000" w:themeColor="text1"/>
        </w:rPr>
        <w:t xml:space="preserve">. </w:t>
      </w:r>
    </w:p>
    <w:p w:rsidR="00C0797E" w:rsidRDefault="005710C6" w:rsidP="005710C6">
      <w:pPr>
        <w:pStyle w:val="ListParagraph"/>
        <w:numPr>
          <w:ilvl w:val="0"/>
          <w:numId w:val="16"/>
        </w:numPr>
        <w:jc w:val="both"/>
        <w:rPr>
          <w:color w:val="000000" w:themeColor="text1"/>
        </w:rPr>
      </w:pPr>
      <w:r>
        <w:rPr>
          <w:color w:val="000000" w:themeColor="text1"/>
        </w:rPr>
        <w:t xml:space="preserve">Child porn is not about value, but about harm. </w:t>
      </w:r>
    </w:p>
    <w:p w:rsidR="00C0797E" w:rsidRDefault="00C0797E" w:rsidP="00C0797E">
      <w:pPr>
        <w:pStyle w:val="ListParagraph"/>
        <w:numPr>
          <w:ilvl w:val="0"/>
          <w:numId w:val="16"/>
        </w:numPr>
        <w:jc w:val="both"/>
        <w:rPr>
          <w:color w:val="000000" w:themeColor="text1"/>
        </w:rPr>
      </w:pPr>
      <w:r w:rsidRPr="00C0797E">
        <w:rPr>
          <w:b/>
          <w:color w:val="000000" w:themeColor="text1"/>
        </w:rPr>
        <w:t>US v. Williams</w:t>
      </w:r>
      <w:r>
        <w:rPr>
          <w:color w:val="000000" w:themeColor="text1"/>
        </w:rPr>
        <w:t xml:space="preserve"> (2008) supp pg 10 [Scalia]</w:t>
      </w:r>
    </w:p>
    <w:p w:rsidR="00C0797E" w:rsidRDefault="00C0797E" w:rsidP="00C0797E">
      <w:pPr>
        <w:pStyle w:val="ListParagraph"/>
        <w:numPr>
          <w:ilvl w:val="1"/>
          <w:numId w:val="16"/>
        </w:numPr>
        <w:jc w:val="both"/>
        <w:rPr>
          <w:color w:val="000000" w:themeColor="text1"/>
        </w:rPr>
      </w:pPr>
      <w:r>
        <w:rPr>
          <w:color w:val="000000" w:themeColor="text1"/>
        </w:rPr>
        <w:t xml:space="preserve">PROTECT Act – </w:t>
      </w:r>
      <w:r w:rsidRPr="00C0797E">
        <w:rPr>
          <w:b/>
          <w:color w:val="000000" w:themeColor="text1"/>
        </w:rPr>
        <w:t xml:space="preserve">criminalized anything that </w:t>
      </w:r>
      <w:r w:rsidRPr="00C0797E">
        <w:rPr>
          <w:b/>
          <w:color w:val="000000" w:themeColor="text1"/>
          <w:u w:val="single"/>
        </w:rPr>
        <w:t>purported</w:t>
      </w:r>
      <w:r w:rsidRPr="00C0797E">
        <w:rPr>
          <w:b/>
          <w:color w:val="000000" w:themeColor="text1"/>
        </w:rPr>
        <w:t xml:space="preserve"> to involve real children</w:t>
      </w:r>
      <w:r>
        <w:rPr>
          <w:color w:val="000000" w:themeColor="text1"/>
        </w:rPr>
        <w:t xml:space="preserve">. </w:t>
      </w:r>
    </w:p>
    <w:p w:rsidR="00C0797E" w:rsidRDefault="00C0797E" w:rsidP="00C0797E">
      <w:pPr>
        <w:pStyle w:val="ListParagraph"/>
        <w:numPr>
          <w:ilvl w:val="2"/>
          <w:numId w:val="16"/>
        </w:numPr>
        <w:jc w:val="both"/>
        <w:rPr>
          <w:color w:val="000000" w:themeColor="text1"/>
        </w:rPr>
      </w:pPr>
      <w:r>
        <w:rPr>
          <w:color w:val="000000" w:themeColor="text1"/>
        </w:rPr>
        <w:t>Argue that it criminalizes sale of material that is in fact const protected</w:t>
      </w:r>
    </w:p>
    <w:p w:rsidR="00C0797E" w:rsidRDefault="00C0797E" w:rsidP="00C0797E">
      <w:pPr>
        <w:pStyle w:val="ListParagraph"/>
        <w:numPr>
          <w:ilvl w:val="1"/>
          <w:numId w:val="16"/>
        </w:numPr>
        <w:jc w:val="both"/>
        <w:rPr>
          <w:color w:val="000000" w:themeColor="text1"/>
        </w:rPr>
      </w:pPr>
      <w:r w:rsidRPr="00C0797E">
        <w:rPr>
          <w:b/>
          <w:color w:val="000000" w:themeColor="text1"/>
        </w:rPr>
        <w:t>Upheld</w:t>
      </w:r>
      <w:r>
        <w:rPr>
          <w:color w:val="000000" w:themeColor="text1"/>
        </w:rPr>
        <w:t xml:space="preserve">: Can be a crime to propose an unlawful transaction, regardless of whether the transaction would have been made unlawfully. </w:t>
      </w:r>
    </w:p>
    <w:p w:rsidR="00C0797E" w:rsidRDefault="00C0797E" w:rsidP="00C0797E">
      <w:pPr>
        <w:pStyle w:val="ListParagraph"/>
        <w:numPr>
          <w:ilvl w:val="2"/>
          <w:numId w:val="16"/>
        </w:numPr>
        <w:jc w:val="both"/>
        <w:rPr>
          <w:color w:val="000000" w:themeColor="text1"/>
        </w:rPr>
      </w:pPr>
      <w:r>
        <w:rPr>
          <w:color w:val="000000" w:themeColor="text1"/>
        </w:rPr>
        <w:t xml:space="preserve">We’re prohibiting the offer to sell illegal material. </w:t>
      </w:r>
    </w:p>
    <w:p w:rsidR="00C0797E" w:rsidRDefault="00C0797E" w:rsidP="00C0797E">
      <w:pPr>
        <w:pStyle w:val="ListParagraph"/>
        <w:numPr>
          <w:ilvl w:val="2"/>
          <w:numId w:val="16"/>
        </w:numPr>
        <w:jc w:val="both"/>
        <w:rPr>
          <w:color w:val="000000" w:themeColor="text1"/>
        </w:rPr>
      </w:pPr>
      <w:r>
        <w:rPr>
          <w:color w:val="000000" w:themeColor="text1"/>
        </w:rPr>
        <w:t xml:space="preserve">If you say you’re selling heroine, but only sell sugar, still a crime. </w:t>
      </w:r>
    </w:p>
    <w:p w:rsidR="00C0797E" w:rsidRDefault="00C0797E" w:rsidP="00C0797E">
      <w:pPr>
        <w:pStyle w:val="ListParagraph"/>
        <w:numPr>
          <w:ilvl w:val="1"/>
          <w:numId w:val="16"/>
        </w:numPr>
        <w:jc w:val="both"/>
        <w:rPr>
          <w:color w:val="000000" w:themeColor="text1"/>
        </w:rPr>
      </w:pPr>
      <w:r>
        <w:rPr>
          <w:color w:val="000000" w:themeColor="text1"/>
        </w:rPr>
        <w:t>Real question is the chilling effect</w:t>
      </w:r>
    </w:p>
    <w:p w:rsidR="00C0797E" w:rsidRDefault="00C0797E" w:rsidP="00C0797E">
      <w:pPr>
        <w:pStyle w:val="ListParagraph"/>
        <w:numPr>
          <w:ilvl w:val="2"/>
          <w:numId w:val="16"/>
        </w:numPr>
        <w:jc w:val="both"/>
        <w:rPr>
          <w:color w:val="000000" w:themeColor="text1"/>
        </w:rPr>
      </w:pPr>
      <w:r w:rsidRPr="00C0797E">
        <w:rPr>
          <w:color w:val="000000" w:themeColor="text1"/>
          <w:u w:val="single"/>
        </w:rPr>
        <w:t>Burden of proof</w:t>
      </w:r>
      <w:r>
        <w:rPr>
          <w:color w:val="000000" w:themeColor="text1"/>
        </w:rPr>
        <w:t>?</w:t>
      </w:r>
    </w:p>
    <w:p w:rsidR="00C0797E" w:rsidRPr="00C0797E" w:rsidRDefault="00C0797E" w:rsidP="00C0797E">
      <w:pPr>
        <w:pStyle w:val="ListParagraph"/>
        <w:numPr>
          <w:ilvl w:val="3"/>
          <w:numId w:val="16"/>
        </w:numPr>
        <w:jc w:val="both"/>
        <w:rPr>
          <w:color w:val="000000" w:themeColor="text1"/>
          <w:u w:val="single"/>
        </w:rPr>
      </w:pPr>
      <w:r w:rsidRPr="00C0797E">
        <w:rPr>
          <w:color w:val="000000" w:themeColor="text1"/>
          <w:u w:val="single"/>
        </w:rPr>
        <w:t>Can you require people to affirmatively say that their porn is virtual child porn?</w:t>
      </w:r>
    </w:p>
    <w:p w:rsidR="00C0797E" w:rsidRDefault="00C0797E" w:rsidP="00C0797E">
      <w:pPr>
        <w:pStyle w:val="ListParagraph"/>
        <w:numPr>
          <w:ilvl w:val="3"/>
          <w:numId w:val="16"/>
        </w:numPr>
        <w:jc w:val="both"/>
        <w:rPr>
          <w:color w:val="000000" w:themeColor="text1"/>
        </w:rPr>
      </w:pPr>
      <w:r w:rsidRPr="00C0797E">
        <w:rPr>
          <w:color w:val="000000" w:themeColor="text1"/>
          <w:u w:val="single"/>
        </w:rPr>
        <w:t>Or does gov’t have to prove it was offered as illegal material</w:t>
      </w:r>
      <w:r>
        <w:rPr>
          <w:color w:val="000000" w:themeColor="text1"/>
        </w:rPr>
        <w:t>?</w:t>
      </w:r>
    </w:p>
    <w:p w:rsidR="006E7704" w:rsidRDefault="00C0797E" w:rsidP="00C0797E">
      <w:pPr>
        <w:pStyle w:val="ListParagraph"/>
        <w:numPr>
          <w:ilvl w:val="2"/>
          <w:numId w:val="16"/>
        </w:numPr>
        <w:jc w:val="both"/>
        <w:rPr>
          <w:color w:val="000000" w:themeColor="text1"/>
        </w:rPr>
      </w:pPr>
      <w:r>
        <w:rPr>
          <w:color w:val="000000" w:themeColor="text1"/>
        </w:rPr>
        <w:t xml:space="preserve">Unclear. </w:t>
      </w:r>
    </w:p>
    <w:p w:rsidR="006E7704" w:rsidRPr="005710C6" w:rsidRDefault="006E7704" w:rsidP="006E7704">
      <w:pPr>
        <w:pStyle w:val="ListParagraph"/>
        <w:numPr>
          <w:ilvl w:val="0"/>
          <w:numId w:val="16"/>
        </w:numPr>
        <w:jc w:val="both"/>
        <w:rPr>
          <w:color w:val="000000" w:themeColor="text1"/>
        </w:rPr>
      </w:pPr>
      <w:r w:rsidRPr="005710C6">
        <w:rPr>
          <w:b/>
          <w:i/>
          <w:color w:val="000000" w:themeColor="text1"/>
        </w:rPr>
        <w:t>US v. Stevens</w:t>
      </w:r>
      <w:r w:rsidRPr="005710C6">
        <w:rPr>
          <w:color w:val="000000" w:themeColor="text1"/>
        </w:rPr>
        <w:t xml:space="preserve"> (2010) supp pg 13 [Roberts]</w:t>
      </w:r>
    </w:p>
    <w:p w:rsidR="006E7704" w:rsidRPr="005710C6" w:rsidRDefault="00A371ED" w:rsidP="006E7704">
      <w:pPr>
        <w:pStyle w:val="NoteLevel2"/>
        <w:numPr>
          <w:ilvl w:val="1"/>
          <w:numId w:val="16"/>
        </w:numPr>
        <w:rPr>
          <w:color w:val="000000" w:themeColor="text1"/>
        </w:rPr>
      </w:pPr>
      <w:r>
        <w:rPr>
          <w:color w:val="000000" w:themeColor="text1"/>
        </w:rPr>
        <w:t xml:space="preserve">Crush videos - </w:t>
      </w:r>
      <w:r w:rsidR="006E7704" w:rsidRPr="005710C6">
        <w:rPr>
          <w:color w:val="000000" w:themeColor="text1"/>
        </w:rPr>
        <w:t>Fed statute makes it a crime to sell/exhibit any images that depict animal cruelty in a jurisdiction where that particular cruelty would be illegal, if lacks science/artistic value.</w:t>
      </w:r>
    </w:p>
    <w:p w:rsidR="006E7704" w:rsidRPr="005710C6" w:rsidRDefault="006E7704" w:rsidP="006E7704">
      <w:pPr>
        <w:pStyle w:val="ListParagraph"/>
        <w:numPr>
          <w:ilvl w:val="2"/>
          <w:numId w:val="16"/>
        </w:numPr>
        <w:jc w:val="both"/>
        <w:rPr>
          <w:color w:val="000000" w:themeColor="text1"/>
        </w:rPr>
      </w:pPr>
      <w:r w:rsidRPr="005710C6">
        <w:rPr>
          <w:color w:val="000000" w:themeColor="text1"/>
        </w:rPr>
        <w:t xml:space="preserve">Trying to go off child porn/obscenity doctrine, but didn’t really capture enough of either. </w:t>
      </w:r>
    </w:p>
    <w:p w:rsidR="006E7704" w:rsidRPr="005710C6" w:rsidRDefault="006E7704" w:rsidP="006E7704">
      <w:pPr>
        <w:pStyle w:val="ListParagraph"/>
        <w:numPr>
          <w:ilvl w:val="1"/>
          <w:numId w:val="16"/>
        </w:numPr>
        <w:jc w:val="both"/>
        <w:rPr>
          <w:color w:val="000000" w:themeColor="text1"/>
        </w:rPr>
      </w:pPr>
      <w:r w:rsidRPr="00A371ED">
        <w:rPr>
          <w:b/>
          <w:color w:val="000000" w:themeColor="text1"/>
        </w:rPr>
        <w:t>Unconst</w:t>
      </w:r>
      <w:r w:rsidRPr="005710C6">
        <w:rPr>
          <w:color w:val="000000" w:themeColor="text1"/>
        </w:rPr>
        <w:t xml:space="preserve">. </w:t>
      </w:r>
    </w:p>
    <w:p w:rsidR="006E7704" w:rsidRPr="005710C6" w:rsidRDefault="006E7704" w:rsidP="006E7704">
      <w:pPr>
        <w:pStyle w:val="ListParagraph"/>
        <w:numPr>
          <w:ilvl w:val="2"/>
          <w:numId w:val="16"/>
        </w:numPr>
        <w:jc w:val="both"/>
        <w:rPr>
          <w:color w:val="000000" w:themeColor="text1"/>
        </w:rPr>
      </w:pPr>
      <w:r w:rsidRPr="005710C6">
        <w:rPr>
          <w:color w:val="000000" w:themeColor="text1"/>
        </w:rPr>
        <w:t xml:space="preserve">Impossible to make an argument that this is low value as a category – really just creepy and offensive. </w:t>
      </w:r>
    </w:p>
    <w:p w:rsidR="006E7704" w:rsidRPr="005710C6" w:rsidRDefault="006E7704" w:rsidP="006E7704">
      <w:pPr>
        <w:pStyle w:val="ListParagraph"/>
        <w:numPr>
          <w:ilvl w:val="1"/>
          <w:numId w:val="16"/>
        </w:numPr>
        <w:jc w:val="both"/>
        <w:rPr>
          <w:color w:val="000000" w:themeColor="text1"/>
        </w:rPr>
      </w:pPr>
      <w:r w:rsidRPr="005710C6">
        <w:rPr>
          <w:color w:val="000000" w:themeColor="text1"/>
        </w:rPr>
        <w:t xml:space="preserve">Suppose re-write statute to say it’s unlawful to sell/distribute images of animal cruelty that are the product of ACTUAL cruelty to ACTUAL animals where the act was unlawful </w:t>
      </w:r>
    </w:p>
    <w:p w:rsidR="006E7704" w:rsidRPr="005710C6" w:rsidRDefault="006E7704" w:rsidP="006E7704">
      <w:pPr>
        <w:pStyle w:val="ListParagraph"/>
        <w:numPr>
          <w:ilvl w:val="2"/>
          <w:numId w:val="16"/>
        </w:numPr>
        <w:jc w:val="both"/>
        <w:rPr>
          <w:color w:val="000000" w:themeColor="text1"/>
        </w:rPr>
      </w:pPr>
      <w:r w:rsidRPr="00A371ED">
        <w:rPr>
          <w:color w:val="000000" w:themeColor="text1"/>
          <w:u w:val="single"/>
        </w:rPr>
        <w:t>Child porn analog</w:t>
      </w:r>
      <w:r w:rsidRPr="005710C6">
        <w:rPr>
          <w:color w:val="000000" w:themeColor="text1"/>
        </w:rPr>
        <w:t>? The underlying act?</w:t>
      </w:r>
    </w:p>
    <w:p w:rsidR="006E7704" w:rsidRPr="005710C6" w:rsidRDefault="006E7704" w:rsidP="006E7704">
      <w:pPr>
        <w:pStyle w:val="ListParagraph"/>
        <w:numPr>
          <w:ilvl w:val="3"/>
          <w:numId w:val="16"/>
        </w:numPr>
        <w:jc w:val="both"/>
        <w:rPr>
          <w:color w:val="000000" w:themeColor="text1"/>
        </w:rPr>
      </w:pPr>
      <w:r w:rsidRPr="00A371ED">
        <w:rPr>
          <w:color w:val="000000" w:themeColor="text1"/>
          <w:u w:val="single"/>
        </w:rPr>
        <w:t>But lost ongoing harm argument</w:t>
      </w:r>
      <w:r w:rsidRPr="005710C6">
        <w:rPr>
          <w:color w:val="000000" w:themeColor="text1"/>
        </w:rPr>
        <w:t>.</w:t>
      </w:r>
    </w:p>
    <w:p w:rsidR="006E7704" w:rsidRPr="005710C6" w:rsidRDefault="006E7704" w:rsidP="006E7704">
      <w:pPr>
        <w:pStyle w:val="ListParagraph"/>
        <w:numPr>
          <w:ilvl w:val="3"/>
          <w:numId w:val="16"/>
        </w:numPr>
        <w:jc w:val="both"/>
        <w:rPr>
          <w:color w:val="000000" w:themeColor="text1"/>
        </w:rPr>
      </w:pPr>
      <w:r w:rsidRPr="005710C6">
        <w:rPr>
          <w:color w:val="000000" w:themeColor="text1"/>
        </w:rPr>
        <w:t xml:space="preserve">Slippery slope for videos of crimes. </w:t>
      </w:r>
    </w:p>
    <w:p w:rsidR="006E7704" w:rsidRPr="005710C6" w:rsidRDefault="006E7704" w:rsidP="006E7704">
      <w:pPr>
        <w:pStyle w:val="ListParagraph"/>
        <w:numPr>
          <w:ilvl w:val="2"/>
          <w:numId w:val="16"/>
        </w:numPr>
        <w:jc w:val="both"/>
        <w:rPr>
          <w:color w:val="000000" w:themeColor="text1"/>
        </w:rPr>
      </w:pPr>
      <w:r w:rsidRPr="00A371ED">
        <w:rPr>
          <w:color w:val="000000" w:themeColor="text1"/>
          <w:u w:val="single"/>
        </w:rPr>
        <w:t>Harm caused by child sexual abuse is much worse</w:t>
      </w:r>
      <w:r w:rsidRPr="005710C6">
        <w:rPr>
          <w:color w:val="000000" w:themeColor="text1"/>
        </w:rPr>
        <w:t xml:space="preserve">, very rare exception we make there. </w:t>
      </w:r>
    </w:p>
    <w:p w:rsidR="00A371ED" w:rsidRDefault="006E7704" w:rsidP="006E7704">
      <w:pPr>
        <w:pStyle w:val="ListParagraph"/>
        <w:numPr>
          <w:ilvl w:val="3"/>
          <w:numId w:val="16"/>
        </w:numPr>
        <w:jc w:val="both"/>
        <w:rPr>
          <w:color w:val="000000" w:themeColor="text1"/>
        </w:rPr>
      </w:pPr>
      <w:r w:rsidRPr="005710C6">
        <w:rPr>
          <w:color w:val="000000" w:themeColor="text1"/>
        </w:rPr>
        <w:t xml:space="preserve">Also, we allow cruelty to animals all the time – almost never to kids. </w:t>
      </w:r>
    </w:p>
    <w:p w:rsidR="00A371ED" w:rsidRDefault="00A371ED" w:rsidP="00A371ED">
      <w:pPr>
        <w:jc w:val="both"/>
        <w:rPr>
          <w:color w:val="000000" w:themeColor="text1"/>
        </w:rPr>
      </w:pPr>
    </w:p>
    <w:p w:rsidR="00936F29" w:rsidRDefault="00A371ED" w:rsidP="001B7173">
      <w:pPr>
        <w:pStyle w:val="Heading2"/>
      </w:pPr>
      <w:r>
        <w:t>The Lewd, The Profane, The Indecent</w:t>
      </w:r>
    </w:p>
    <w:p w:rsidR="00936F29" w:rsidRDefault="00936F29" w:rsidP="00A371ED">
      <w:pPr>
        <w:jc w:val="both"/>
        <w:rPr>
          <w:color w:val="000000" w:themeColor="text1"/>
        </w:rPr>
      </w:pPr>
      <w:r>
        <w:rPr>
          <w:color w:val="000000" w:themeColor="text1"/>
        </w:rPr>
        <w:tab/>
        <w:t>Sexual expression that is not obscene, not child porn.</w:t>
      </w:r>
    </w:p>
    <w:p w:rsidR="00936F29" w:rsidRDefault="00936F29" w:rsidP="00A371ED">
      <w:pPr>
        <w:jc w:val="both"/>
        <w:rPr>
          <w:color w:val="000000" w:themeColor="text1"/>
        </w:rPr>
      </w:pPr>
    </w:p>
    <w:p w:rsidR="00936F29" w:rsidRDefault="00936F29" w:rsidP="00936F29">
      <w:pPr>
        <w:pStyle w:val="ListParagraph"/>
        <w:numPr>
          <w:ilvl w:val="0"/>
          <w:numId w:val="17"/>
        </w:numPr>
        <w:jc w:val="both"/>
        <w:rPr>
          <w:color w:val="000000" w:themeColor="text1"/>
        </w:rPr>
      </w:pPr>
      <w:r w:rsidRPr="00631E85">
        <w:rPr>
          <w:b/>
          <w:i/>
          <w:color w:val="000000" w:themeColor="text1"/>
        </w:rPr>
        <w:t>Cohen v. California</w:t>
      </w:r>
      <w:r>
        <w:rPr>
          <w:color w:val="000000" w:themeColor="text1"/>
        </w:rPr>
        <w:t xml:space="preserve"> (1971) pg 219 [Harlan]</w:t>
      </w:r>
    </w:p>
    <w:p w:rsidR="00936F29" w:rsidRDefault="00936F29" w:rsidP="00936F29">
      <w:pPr>
        <w:pStyle w:val="ListParagraph"/>
        <w:numPr>
          <w:ilvl w:val="1"/>
          <w:numId w:val="17"/>
        </w:numPr>
        <w:jc w:val="both"/>
        <w:rPr>
          <w:color w:val="000000" w:themeColor="text1"/>
        </w:rPr>
      </w:pPr>
      <w:r>
        <w:rPr>
          <w:color w:val="000000" w:themeColor="text1"/>
        </w:rPr>
        <w:t>Court reversed conviction of disturbing the peace for wearing a shirt that said “fuck the draft”</w:t>
      </w:r>
    </w:p>
    <w:p w:rsidR="00631E85" w:rsidRDefault="00936F29" w:rsidP="00631E85">
      <w:pPr>
        <w:pStyle w:val="ListParagraph"/>
        <w:numPr>
          <w:ilvl w:val="1"/>
          <w:numId w:val="17"/>
        </w:numPr>
        <w:jc w:val="both"/>
        <w:rPr>
          <w:color w:val="000000" w:themeColor="text1"/>
        </w:rPr>
      </w:pPr>
      <w:r w:rsidRPr="00936F29">
        <w:rPr>
          <w:color w:val="000000" w:themeColor="text1"/>
        </w:rPr>
        <w:t>Harlan – this case is NOT:</w:t>
      </w:r>
      <w:r>
        <w:rPr>
          <w:color w:val="000000" w:themeColor="text1"/>
        </w:rPr>
        <w:t xml:space="preserve"> incite</w:t>
      </w:r>
      <w:r w:rsidR="00040D92">
        <w:rPr>
          <w:color w:val="000000" w:themeColor="text1"/>
        </w:rPr>
        <w:t>ment, obscenity, fighting words, Feiner</w:t>
      </w:r>
      <w:r w:rsidR="00631E85">
        <w:rPr>
          <w:color w:val="000000" w:themeColor="text1"/>
        </w:rPr>
        <w:t xml:space="preserve"> violence</w:t>
      </w:r>
    </w:p>
    <w:p w:rsidR="00631E85" w:rsidRDefault="00631E85" w:rsidP="00631E85">
      <w:pPr>
        <w:pStyle w:val="ListParagraph"/>
        <w:numPr>
          <w:ilvl w:val="1"/>
          <w:numId w:val="17"/>
        </w:numPr>
        <w:jc w:val="both"/>
        <w:rPr>
          <w:color w:val="000000" w:themeColor="text1"/>
        </w:rPr>
      </w:pPr>
      <w:r w:rsidRPr="00631E85">
        <w:rPr>
          <w:b/>
          <w:color w:val="000000" w:themeColor="text1"/>
        </w:rPr>
        <w:t>Gov’t can’t forbid the public use of certain words</w:t>
      </w:r>
      <w:r>
        <w:rPr>
          <w:color w:val="000000" w:themeColor="text1"/>
        </w:rPr>
        <w:t xml:space="preserve">, either to protect the sensibility of others or to elevate the level of public discourse. </w:t>
      </w:r>
    </w:p>
    <w:p w:rsidR="00631E85" w:rsidRPr="00631E85" w:rsidRDefault="00631E85" w:rsidP="00631E85">
      <w:pPr>
        <w:pStyle w:val="ListParagraph"/>
        <w:numPr>
          <w:ilvl w:val="2"/>
          <w:numId w:val="17"/>
        </w:numPr>
        <w:jc w:val="both"/>
        <w:rPr>
          <w:b/>
          <w:color w:val="000000" w:themeColor="text1"/>
        </w:rPr>
      </w:pPr>
      <w:r w:rsidRPr="00631E85">
        <w:rPr>
          <w:b/>
          <w:color w:val="000000" w:themeColor="text1"/>
        </w:rPr>
        <w:t>Use of profanity is not without 1A value</w:t>
      </w:r>
    </w:p>
    <w:p w:rsidR="00631E85" w:rsidRDefault="00631E85" w:rsidP="00631E85">
      <w:pPr>
        <w:pStyle w:val="ListParagraph"/>
        <w:numPr>
          <w:ilvl w:val="2"/>
          <w:numId w:val="17"/>
        </w:numPr>
        <w:jc w:val="both"/>
        <w:rPr>
          <w:color w:val="000000" w:themeColor="text1"/>
        </w:rPr>
      </w:pPr>
      <w:r>
        <w:rPr>
          <w:color w:val="000000" w:themeColor="text1"/>
        </w:rPr>
        <w:t>Identifying a class of prohibitable words is almost impossible under statute’s formulation – how to know when offensive?</w:t>
      </w:r>
    </w:p>
    <w:p w:rsidR="00631E85" w:rsidRDefault="00631E85" w:rsidP="00631E85">
      <w:pPr>
        <w:pStyle w:val="ListParagraph"/>
        <w:numPr>
          <w:ilvl w:val="3"/>
          <w:numId w:val="17"/>
        </w:numPr>
        <w:jc w:val="both"/>
        <w:rPr>
          <w:color w:val="000000" w:themeColor="text1"/>
        </w:rPr>
      </w:pPr>
      <w:r>
        <w:rPr>
          <w:color w:val="000000" w:themeColor="text1"/>
        </w:rPr>
        <w:t xml:space="preserve">Could this be corrected with a </w:t>
      </w:r>
      <w:r w:rsidRPr="00631E85">
        <w:rPr>
          <w:i/>
          <w:color w:val="000000" w:themeColor="text1"/>
        </w:rPr>
        <w:t>Miller</w:t>
      </w:r>
      <w:r>
        <w:rPr>
          <w:color w:val="000000" w:themeColor="text1"/>
        </w:rPr>
        <w:t xml:space="preserve"> (1973) like enumeration?</w:t>
      </w:r>
    </w:p>
    <w:p w:rsidR="00631E85" w:rsidRDefault="00631E85" w:rsidP="00631E85">
      <w:pPr>
        <w:pStyle w:val="ListParagraph"/>
        <w:numPr>
          <w:ilvl w:val="2"/>
          <w:numId w:val="17"/>
        </w:numPr>
        <w:jc w:val="both"/>
        <w:rPr>
          <w:color w:val="000000" w:themeColor="text1"/>
        </w:rPr>
      </w:pPr>
      <w:r>
        <w:rPr>
          <w:color w:val="000000" w:themeColor="text1"/>
        </w:rPr>
        <w:t xml:space="preserve">State’s interests aren’t sufficiently important to justify the restriction. </w:t>
      </w:r>
    </w:p>
    <w:p w:rsidR="00631E85" w:rsidRDefault="00631E85" w:rsidP="00631E85">
      <w:pPr>
        <w:pStyle w:val="ListParagraph"/>
        <w:numPr>
          <w:ilvl w:val="3"/>
          <w:numId w:val="17"/>
        </w:numPr>
        <w:jc w:val="both"/>
        <w:rPr>
          <w:color w:val="000000" w:themeColor="text1"/>
        </w:rPr>
      </w:pPr>
      <w:r>
        <w:rPr>
          <w:color w:val="000000" w:themeColor="text1"/>
        </w:rPr>
        <w:t xml:space="preserve">Defending sensibilities is not enough. </w:t>
      </w:r>
      <w:r w:rsidRPr="00A86A06">
        <w:rPr>
          <w:i/>
          <w:color w:val="000000" w:themeColor="text1"/>
        </w:rPr>
        <w:t>Terminello</w:t>
      </w:r>
      <w:r>
        <w:rPr>
          <w:color w:val="000000" w:themeColor="text1"/>
        </w:rPr>
        <w:t xml:space="preserve">. </w:t>
      </w:r>
    </w:p>
    <w:p w:rsidR="00A86A06" w:rsidRDefault="00631E85" w:rsidP="00631E85">
      <w:pPr>
        <w:pStyle w:val="ListParagraph"/>
        <w:numPr>
          <w:ilvl w:val="1"/>
          <w:numId w:val="17"/>
        </w:numPr>
        <w:jc w:val="both"/>
        <w:rPr>
          <w:color w:val="000000" w:themeColor="text1"/>
        </w:rPr>
      </w:pPr>
      <w:r w:rsidRPr="00BD5E7F">
        <w:rPr>
          <w:b/>
          <w:color w:val="000000" w:themeColor="text1"/>
        </w:rPr>
        <w:t>Is a word content, or means</w:t>
      </w:r>
      <w:r w:rsidR="00BD5E7F" w:rsidRPr="00BD5E7F">
        <w:rPr>
          <w:b/>
          <w:color w:val="000000" w:themeColor="text1"/>
        </w:rPr>
        <w:t xml:space="preserve"> of communication</w:t>
      </w:r>
      <w:r>
        <w:rPr>
          <w:color w:val="000000" w:themeColor="text1"/>
        </w:rPr>
        <w:t>?</w:t>
      </w:r>
      <w:r w:rsidR="00BD5E7F">
        <w:rPr>
          <w:color w:val="000000" w:themeColor="text1"/>
        </w:rPr>
        <w:t xml:space="preserve"> (and therefore can be regulated)</w:t>
      </w:r>
    </w:p>
    <w:p w:rsidR="00BD5E7F" w:rsidRDefault="00A86A06" w:rsidP="00A86A06">
      <w:pPr>
        <w:pStyle w:val="ListParagraph"/>
        <w:numPr>
          <w:ilvl w:val="2"/>
          <w:numId w:val="17"/>
        </w:numPr>
        <w:jc w:val="both"/>
        <w:rPr>
          <w:color w:val="000000" w:themeColor="text1"/>
        </w:rPr>
      </w:pPr>
      <w:r>
        <w:rPr>
          <w:color w:val="000000" w:themeColor="text1"/>
        </w:rPr>
        <w:t xml:space="preserve">Distinguish </w:t>
      </w:r>
      <w:r w:rsidRPr="00A86A06">
        <w:rPr>
          <w:i/>
          <w:color w:val="000000" w:themeColor="text1"/>
        </w:rPr>
        <w:t>Terminiello</w:t>
      </w:r>
      <w:r>
        <w:rPr>
          <w:color w:val="000000" w:themeColor="text1"/>
        </w:rPr>
        <w:t xml:space="preserve"> by arguing this is a means, T not relevant.</w:t>
      </w:r>
    </w:p>
    <w:p w:rsidR="003868C4" w:rsidRDefault="00BD5E7F" w:rsidP="00A86A06">
      <w:pPr>
        <w:pStyle w:val="ListParagraph"/>
        <w:numPr>
          <w:ilvl w:val="2"/>
          <w:numId w:val="17"/>
        </w:numPr>
        <w:jc w:val="both"/>
        <w:rPr>
          <w:color w:val="000000" w:themeColor="text1"/>
        </w:rPr>
      </w:pPr>
      <w:r>
        <w:rPr>
          <w:color w:val="000000" w:themeColor="text1"/>
        </w:rPr>
        <w:t xml:space="preserve">Could you say the same thing about sexually explicit images? Not about a message, just a communication. </w:t>
      </w:r>
    </w:p>
    <w:p w:rsidR="003868C4" w:rsidRPr="003868C4" w:rsidRDefault="003868C4" w:rsidP="003868C4">
      <w:pPr>
        <w:numPr>
          <w:ilvl w:val="1"/>
          <w:numId w:val="17"/>
        </w:numPr>
        <w:rPr>
          <w:szCs w:val="20"/>
        </w:rPr>
      </w:pPr>
      <w:r w:rsidRPr="003868C4">
        <w:rPr>
          <w:b/>
          <w:szCs w:val="20"/>
        </w:rPr>
        <w:t>Standard for protecting hearers</w:t>
      </w:r>
      <w:r w:rsidRPr="003868C4">
        <w:rPr>
          <w:szCs w:val="20"/>
        </w:rPr>
        <w:t xml:space="preserve">:  Must show that </w:t>
      </w:r>
      <w:r w:rsidRPr="003868C4">
        <w:rPr>
          <w:b/>
          <w:szCs w:val="20"/>
        </w:rPr>
        <w:t>substantial privacy interests</w:t>
      </w:r>
      <w:r w:rsidRPr="003868C4">
        <w:rPr>
          <w:szCs w:val="20"/>
        </w:rPr>
        <w:t xml:space="preserve"> are being invaded in essentially </w:t>
      </w:r>
      <w:r w:rsidRPr="003868C4">
        <w:rPr>
          <w:b/>
          <w:szCs w:val="20"/>
        </w:rPr>
        <w:t>intolerable manner</w:t>
      </w:r>
      <w:r w:rsidRPr="003868C4">
        <w:rPr>
          <w:szCs w:val="20"/>
        </w:rPr>
        <w:t>.</w:t>
      </w:r>
    </w:p>
    <w:p w:rsidR="005D3E33" w:rsidRDefault="005D3E33" w:rsidP="005D3E33">
      <w:pPr>
        <w:pStyle w:val="ListParagraph"/>
        <w:numPr>
          <w:ilvl w:val="0"/>
          <w:numId w:val="17"/>
        </w:numPr>
        <w:jc w:val="both"/>
        <w:rPr>
          <w:color w:val="000000" w:themeColor="text1"/>
        </w:rPr>
      </w:pPr>
      <w:r>
        <w:rPr>
          <w:color w:val="000000" w:themeColor="text1"/>
        </w:rPr>
        <w:t>How to reconcile Cohen and obscenity doctrine?</w:t>
      </w:r>
    </w:p>
    <w:p w:rsidR="005D3E33" w:rsidRDefault="005D3E33" w:rsidP="005D3E33">
      <w:pPr>
        <w:pStyle w:val="ListParagraph"/>
        <w:numPr>
          <w:ilvl w:val="1"/>
          <w:numId w:val="17"/>
        </w:numPr>
        <w:jc w:val="both"/>
        <w:rPr>
          <w:color w:val="000000" w:themeColor="text1"/>
        </w:rPr>
      </w:pPr>
      <w:r>
        <w:rPr>
          <w:color w:val="000000" w:themeColor="text1"/>
        </w:rPr>
        <w:t xml:space="preserve">50 yrs ago, Cohen inconceivable – would regulate. Now, some justices see the relative innocuousness of the words, which they don’t see in obscenity. </w:t>
      </w:r>
    </w:p>
    <w:p w:rsidR="003868C4" w:rsidRPr="003868C4" w:rsidRDefault="005D3E33" w:rsidP="005D3E33">
      <w:pPr>
        <w:pStyle w:val="ListParagraph"/>
        <w:numPr>
          <w:ilvl w:val="1"/>
          <w:numId w:val="17"/>
        </w:numPr>
        <w:jc w:val="both"/>
        <w:rPr>
          <w:color w:val="000000" w:themeColor="text1"/>
        </w:rPr>
      </w:pPr>
      <w:r w:rsidRPr="003868C4">
        <w:rPr>
          <w:color w:val="000000" w:themeColor="text1"/>
        </w:rPr>
        <w:t xml:space="preserve">History is a huge one – history of regulating obscenity. </w:t>
      </w:r>
    </w:p>
    <w:p w:rsidR="003868C4" w:rsidRPr="003868C4" w:rsidRDefault="003868C4" w:rsidP="003868C4">
      <w:pPr>
        <w:pStyle w:val="ListParagraph"/>
        <w:numPr>
          <w:ilvl w:val="0"/>
          <w:numId w:val="17"/>
        </w:numPr>
        <w:jc w:val="both"/>
        <w:rPr>
          <w:color w:val="000000" w:themeColor="text1"/>
        </w:rPr>
      </w:pPr>
      <w:r w:rsidRPr="003868C4">
        <w:rPr>
          <w:b/>
          <w:i/>
          <w:color w:val="000000" w:themeColor="text1"/>
        </w:rPr>
        <w:t>FCC v. Pacifica</w:t>
      </w:r>
      <w:r w:rsidRPr="003868C4">
        <w:rPr>
          <w:color w:val="000000" w:themeColor="text1"/>
        </w:rPr>
        <w:t xml:space="preserve"> (1978) pg 227</w:t>
      </w:r>
    </w:p>
    <w:p w:rsidR="003868C4" w:rsidRPr="003868C4" w:rsidRDefault="003868C4" w:rsidP="003868C4">
      <w:pPr>
        <w:pStyle w:val="NoteLevel2"/>
        <w:numPr>
          <w:ilvl w:val="1"/>
          <w:numId w:val="17"/>
        </w:numPr>
        <w:rPr>
          <w:color w:val="000000" w:themeColor="text1"/>
        </w:rPr>
      </w:pPr>
      <w:r w:rsidRPr="00BD5E7F">
        <w:rPr>
          <w:b/>
          <w:color w:val="000000" w:themeColor="text1"/>
        </w:rPr>
        <w:t>Bans on airwaves any patently indecent language</w:t>
      </w:r>
      <w:r w:rsidRPr="003868C4">
        <w:rPr>
          <w:color w:val="000000" w:themeColor="text1"/>
        </w:rPr>
        <w:t xml:space="preserve"> dealing with sexual or excretory functions at any time of day that children might be listening. (Carlin’s filthy words)</w:t>
      </w:r>
    </w:p>
    <w:p w:rsidR="003868C4" w:rsidRDefault="003868C4" w:rsidP="003868C4">
      <w:pPr>
        <w:pStyle w:val="ListParagraph"/>
        <w:numPr>
          <w:ilvl w:val="1"/>
          <w:numId w:val="17"/>
        </w:numPr>
        <w:jc w:val="both"/>
        <w:rPr>
          <w:color w:val="000000" w:themeColor="text1"/>
        </w:rPr>
      </w:pPr>
      <w:r>
        <w:rPr>
          <w:color w:val="000000" w:themeColor="text1"/>
        </w:rPr>
        <w:t xml:space="preserve">Plurality </w:t>
      </w:r>
      <w:r w:rsidRPr="00BD5E7F">
        <w:rPr>
          <w:b/>
          <w:color w:val="000000" w:themeColor="text1"/>
        </w:rPr>
        <w:t>upholds</w:t>
      </w:r>
      <w:r>
        <w:rPr>
          <w:color w:val="000000" w:themeColor="text1"/>
        </w:rPr>
        <w:t xml:space="preserve"> law.</w:t>
      </w:r>
    </w:p>
    <w:p w:rsidR="003868C4" w:rsidRDefault="003868C4" w:rsidP="003868C4">
      <w:pPr>
        <w:pStyle w:val="ListParagraph"/>
        <w:numPr>
          <w:ilvl w:val="2"/>
          <w:numId w:val="17"/>
        </w:numPr>
        <w:jc w:val="both"/>
        <w:rPr>
          <w:color w:val="000000" w:themeColor="text1"/>
        </w:rPr>
      </w:pPr>
      <w:r w:rsidRPr="00BD5E7F">
        <w:rPr>
          <w:b/>
          <w:color w:val="000000" w:themeColor="text1"/>
        </w:rPr>
        <w:t>No real articulated rationale</w:t>
      </w:r>
      <w:r>
        <w:rPr>
          <w:color w:val="000000" w:themeColor="text1"/>
        </w:rPr>
        <w:t xml:space="preserve">: Doesn’t restrict ideas, just words – a useful means of communication. While not obscenity, think of profanity as low value by analogy. Broadcasting in the home, protecting children. </w:t>
      </w:r>
    </w:p>
    <w:p w:rsidR="003868C4" w:rsidRDefault="003868C4" w:rsidP="003868C4">
      <w:pPr>
        <w:pStyle w:val="ListParagraph"/>
        <w:numPr>
          <w:ilvl w:val="2"/>
          <w:numId w:val="17"/>
        </w:numPr>
        <w:jc w:val="both"/>
        <w:rPr>
          <w:color w:val="000000" w:themeColor="text1"/>
        </w:rPr>
      </w:pPr>
      <w:r>
        <w:rPr>
          <w:color w:val="000000" w:themeColor="text1"/>
        </w:rPr>
        <w:t xml:space="preserve"> Narrow decision: FCC relied on nuisance rational, under which </w:t>
      </w:r>
      <w:r w:rsidRPr="00BD5E7F">
        <w:rPr>
          <w:b/>
          <w:color w:val="000000" w:themeColor="text1"/>
        </w:rPr>
        <w:t>context is all-important</w:t>
      </w:r>
      <w:r>
        <w:rPr>
          <w:color w:val="000000" w:themeColor="text1"/>
        </w:rPr>
        <w:t xml:space="preserve">. </w:t>
      </w:r>
    </w:p>
    <w:p w:rsidR="00BD5E7F" w:rsidRDefault="003868C4" w:rsidP="003868C4">
      <w:pPr>
        <w:pStyle w:val="ListParagraph"/>
        <w:numPr>
          <w:ilvl w:val="1"/>
          <w:numId w:val="17"/>
        </w:numPr>
        <w:jc w:val="both"/>
        <w:rPr>
          <w:color w:val="000000" w:themeColor="text1"/>
        </w:rPr>
      </w:pPr>
      <w:r>
        <w:rPr>
          <w:color w:val="000000" w:themeColor="text1"/>
        </w:rPr>
        <w:t>Powell concurrence – not low val</w:t>
      </w:r>
      <w:r w:rsidR="00BD5E7F">
        <w:rPr>
          <w:color w:val="000000" w:themeColor="text1"/>
        </w:rPr>
        <w:t xml:space="preserve">ue, but can regulate because invasion of home and interest of children. </w:t>
      </w:r>
    </w:p>
    <w:p w:rsidR="003868C4" w:rsidRDefault="00BD5E7F" w:rsidP="00BD5E7F">
      <w:pPr>
        <w:pStyle w:val="ListParagraph"/>
        <w:numPr>
          <w:ilvl w:val="2"/>
          <w:numId w:val="17"/>
        </w:numPr>
        <w:jc w:val="both"/>
        <w:rPr>
          <w:color w:val="000000" w:themeColor="text1"/>
        </w:rPr>
      </w:pPr>
      <w:r>
        <w:rPr>
          <w:color w:val="000000" w:themeColor="text1"/>
        </w:rPr>
        <w:t>Also not as bad because just channeling speech rather than banning.</w:t>
      </w:r>
    </w:p>
    <w:p w:rsidR="00BD5E7F" w:rsidRDefault="003868C4" w:rsidP="003868C4">
      <w:pPr>
        <w:pStyle w:val="ListParagraph"/>
        <w:numPr>
          <w:ilvl w:val="1"/>
          <w:numId w:val="17"/>
        </w:numPr>
        <w:jc w:val="both"/>
        <w:rPr>
          <w:color w:val="000000" w:themeColor="text1"/>
        </w:rPr>
      </w:pPr>
      <w:r>
        <w:rPr>
          <w:color w:val="000000" w:themeColor="text1"/>
        </w:rPr>
        <w:t xml:space="preserve">Dissent – this is just Cohen! Follow it. </w:t>
      </w:r>
    </w:p>
    <w:p w:rsidR="00BD5E7F" w:rsidRDefault="00BD5E7F" w:rsidP="00BD5E7F">
      <w:pPr>
        <w:pStyle w:val="ListParagraph"/>
        <w:numPr>
          <w:ilvl w:val="0"/>
          <w:numId w:val="17"/>
        </w:numPr>
        <w:jc w:val="both"/>
        <w:rPr>
          <w:color w:val="000000" w:themeColor="text1"/>
        </w:rPr>
      </w:pPr>
      <w:r w:rsidRPr="00BD5E7F">
        <w:rPr>
          <w:b/>
          <w:i/>
          <w:color w:val="000000" w:themeColor="text1"/>
        </w:rPr>
        <w:t>Erzoznik v. Jacksonville</w:t>
      </w:r>
      <w:r>
        <w:rPr>
          <w:color w:val="000000" w:themeColor="text1"/>
        </w:rPr>
        <w:t xml:space="preserve"> (1975) pg 226</w:t>
      </w:r>
    </w:p>
    <w:p w:rsidR="00BD5E7F" w:rsidRDefault="00BD5E7F" w:rsidP="00BD5E7F">
      <w:pPr>
        <w:pStyle w:val="ListParagraph"/>
        <w:numPr>
          <w:ilvl w:val="1"/>
          <w:numId w:val="17"/>
        </w:numPr>
        <w:jc w:val="both"/>
        <w:rPr>
          <w:color w:val="000000" w:themeColor="text1"/>
        </w:rPr>
      </w:pPr>
      <w:r w:rsidRPr="00BD5E7F">
        <w:rPr>
          <w:b/>
          <w:color w:val="000000" w:themeColor="text1"/>
        </w:rPr>
        <w:t>Strikes</w:t>
      </w:r>
      <w:r>
        <w:rPr>
          <w:color w:val="000000" w:themeColor="text1"/>
        </w:rPr>
        <w:t xml:space="preserve"> o</w:t>
      </w:r>
      <w:r w:rsidRPr="00BD5E7F">
        <w:rPr>
          <w:color w:val="000000" w:themeColor="text1"/>
        </w:rPr>
        <w:t xml:space="preserve">rdinance to </w:t>
      </w:r>
      <w:r w:rsidRPr="00BD5E7F">
        <w:rPr>
          <w:b/>
          <w:color w:val="000000" w:themeColor="text1"/>
        </w:rPr>
        <w:t>ban</w:t>
      </w:r>
      <w:r w:rsidRPr="00BD5E7F">
        <w:rPr>
          <w:color w:val="000000" w:themeColor="text1"/>
        </w:rPr>
        <w:t xml:space="preserve"> exhibit motion pictures with certain body parts</w:t>
      </w:r>
      <w:r>
        <w:rPr>
          <w:color w:val="000000" w:themeColor="text1"/>
        </w:rPr>
        <w:t xml:space="preserve"> (</w:t>
      </w:r>
      <w:r w:rsidRPr="00BD5E7F">
        <w:rPr>
          <w:b/>
          <w:color w:val="000000" w:themeColor="text1"/>
        </w:rPr>
        <w:t>nudity) if visible from the street</w:t>
      </w:r>
      <w:r w:rsidRPr="00BD5E7F">
        <w:rPr>
          <w:color w:val="000000" w:themeColor="text1"/>
        </w:rPr>
        <w:t xml:space="preserve">. </w:t>
      </w:r>
    </w:p>
    <w:p w:rsidR="00BD5E7F" w:rsidRDefault="00BD5E7F" w:rsidP="00BD5E7F">
      <w:pPr>
        <w:pStyle w:val="ListParagraph"/>
        <w:numPr>
          <w:ilvl w:val="1"/>
          <w:numId w:val="17"/>
        </w:numPr>
        <w:jc w:val="both"/>
        <w:rPr>
          <w:color w:val="000000" w:themeColor="text1"/>
        </w:rPr>
      </w:pPr>
      <w:r>
        <w:rPr>
          <w:color w:val="000000" w:themeColor="text1"/>
        </w:rPr>
        <w:t xml:space="preserve">Argument that it would </w:t>
      </w:r>
      <w:r w:rsidRPr="00BD5E7F">
        <w:rPr>
          <w:color w:val="000000" w:themeColor="text1"/>
          <w:u w:val="single"/>
        </w:rPr>
        <w:t>distract motorists rejected</w:t>
      </w:r>
      <w:r>
        <w:rPr>
          <w:color w:val="000000" w:themeColor="text1"/>
        </w:rPr>
        <w:t xml:space="preserve"> as underbroad.</w:t>
      </w:r>
    </w:p>
    <w:p w:rsidR="00BD5E7F" w:rsidRDefault="00BD5E7F" w:rsidP="00BD5E7F">
      <w:pPr>
        <w:pStyle w:val="ListParagraph"/>
        <w:numPr>
          <w:ilvl w:val="1"/>
          <w:numId w:val="17"/>
        </w:numPr>
        <w:jc w:val="both"/>
        <w:rPr>
          <w:color w:val="000000" w:themeColor="text1"/>
        </w:rPr>
      </w:pPr>
      <w:r>
        <w:rPr>
          <w:color w:val="000000" w:themeColor="text1"/>
        </w:rPr>
        <w:t xml:space="preserve">Also argued </w:t>
      </w:r>
      <w:r w:rsidRPr="00BD5E7F">
        <w:rPr>
          <w:color w:val="000000" w:themeColor="text1"/>
          <w:u w:val="single"/>
        </w:rPr>
        <w:t>protecting children</w:t>
      </w:r>
      <w:r>
        <w:rPr>
          <w:color w:val="000000" w:themeColor="text1"/>
        </w:rPr>
        <w:t xml:space="preserve"> – but these images are not obscene for children – </w:t>
      </w:r>
      <w:r w:rsidRPr="00BD5E7F">
        <w:rPr>
          <w:b/>
          <w:color w:val="000000" w:themeColor="text1"/>
        </w:rPr>
        <w:t>all nudity can’t be obscene for kids</w:t>
      </w:r>
      <w:r>
        <w:rPr>
          <w:color w:val="000000" w:themeColor="text1"/>
        </w:rPr>
        <w:t xml:space="preserve">. </w:t>
      </w:r>
    </w:p>
    <w:p w:rsidR="00BD5E7F" w:rsidRDefault="00BD5E7F" w:rsidP="00BD5E7F">
      <w:pPr>
        <w:pStyle w:val="ListParagraph"/>
        <w:numPr>
          <w:ilvl w:val="2"/>
          <w:numId w:val="17"/>
        </w:numPr>
        <w:jc w:val="both"/>
        <w:rPr>
          <w:color w:val="000000" w:themeColor="text1"/>
        </w:rPr>
      </w:pPr>
      <w:r w:rsidRPr="00BD5E7F">
        <w:rPr>
          <w:color w:val="000000" w:themeColor="text1"/>
          <w:u w:val="single"/>
        </w:rPr>
        <w:t>BUT, may be a category of obscene for children that could be regulated</w:t>
      </w:r>
      <w:r>
        <w:rPr>
          <w:color w:val="000000" w:themeColor="text1"/>
        </w:rPr>
        <w:t xml:space="preserve">. </w:t>
      </w:r>
    </w:p>
    <w:p w:rsidR="00E72421" w:rsidRDefault="00BD5E7F" w:rsidP="00BD5E7F">
      <w:pPr>
        <w:pStyle w:val="ListParagraph"/>
        <w:numPr>
          <w:ilvl w:val="1"/>
          <w:numId w:val="17"/>
        </w:numPr>
        <w:jc w:val="both"/>
        <w:rPr>
          <w:color w:val="000000" w:themeColor="text1"/>
        </w:rPr>
      </w:pPr>
      <w:r>
        <w:rPr>
          <w:color w:val="000000" w:themeColor="text1"/>
        </w:rPr>
        <w:t xml:space="preserve">Builds upon Cohen. </w:t>
      </w:r>
    </w:p>
    <w:p w:rsidR="00422512" w:rsidRPr="00422512" w:rsidRDefault="00422512" w:rsidP="00422512">
      <w:pPr>
        <w:numPr>
          <w:ilvl w:val="0"/>
          <w:numId w:val="17"/>
        </w:numPr>
        <w:jc w:val="both"/>
        <w:rPr>
          <w:b/>
          <w:szCs w:val="20"/>
        </w:rPr>
      </w:pPr>
      <w:r w:rsidRPr="00422512">
        <w:rPr>
          <w:b/>
          <w:i/>
          <w:szCs w:val="20"/>
        </w:rPr>
        <w:t>U.S. v. Playboy Entertainment Group</w:t>
      </w:r>
      <w:r>
        <w:rPr>
          <w:szCs w:val="20"/>
        </w:rPr>
        <w:t xml:space="preserve"> (SC) (2000) (p. 237): </w:t>
      </w:r>
    </w:p>
    <w:p w:rsidR="00422512" w:rsidRPr="00422512" w:rsidRDefault="00422512" w:rsidP="00422512">
      <w:pPr>
        <w:numPr>
          <w:ilvl w:val="1"/>
          <w:numId w:val="17"/>
        </w:numPr>
        <w:jc w:val="both"/>
        <w:rPr>
          <w:b/>
          <w:szCs w:val="20"/>
        </w:rPr>
      </w:pPr>
      <w:r>
        <w:rPr>
          <w:szCs w:val="20"/>
        </w:rPr>
        <w:t>I</w:t>
      </w:r>
      <w:r w:rsidRPr="00422512">
        <w:rPr>
          <w:szCs w:val="20"/>
        </w:rPr>
        <w:t xml:space="preserve">n 5-4 decision, </w:t>
      </w:r>
      <w:r w:rsidRPr="00422512">
        <w:rPr>
          <w:b/>
          <w:szCs w:val="20"/>
        </w:rPr>
        <w:t>invalidated</w:t>
      </w:r>
      <w:r w:rsidRPr="00422512">
        <w:rPr>
          <w:szCs w:val="20"/>
        </w:rPr>
        <w:t xml:space="preserve"> section 505 of Telecommunications Act of 1996, which </w:t>
      </w:r>
      <w:r w:rsidRPr="00422512">
        <w:rPr>
          <w:b/>
          <w:szCs w:val="20"/>
        </w:rPr>
        <w:t>required</w:t>
      </w:r>
      <w:r w:rsidRPr="00422512">
        <w:rPr>
          <w:szCs w:val="20"/>
        </w:rPr>
        <w:t xml:space="preserve"> cable channels primarily dedicated to sexually oriented program to be either fully </w:t>
      </w:r>
      <w:r w:rsidRPr="00422512">
        <w:rPr>
          <w:b/>
          <w:szCs w:val="20"/>
        </w:rPr>
        <w:t>scrambled or</w:t>
      </w:r>
      <w:r w:rsidRPr="00422512">
        <w:rPr>
          <w:szCs w:val="20"/>
        </w:rPr>
        <w:t xml:space="preserve"> limited to transmission between </w:t>
      </w:r>
      <w:r w:rsidRPr="00422512">
        <w:rPr>
          <w:b/>
          <w:szCs w:val="20"/>
        </w:rPr>
        <w:t>10 P.M. and 6 A.M.</w:t>
      </w:r>
    </w:p>
    <w:p w:rsidR="00422512" w:rsidRPr="00422512" w:rsidRDefault="00422512" w:rsidP="00422512">
      <w:pPr>
        <w:numPr>
          <w:ilvl w:val="2"/>
          <w:numId w:val="17"/>
        </w:numPr>
        <w:jc w:val="both"/>
        <w:rPr>
          <w:szCs w:val="20"/>
        </w:rPr>
      </w:pPr>
      <w:r w:rsidRPr="00422512">
        <w:rPr>
          <w:b/>
          <w:szCs w:val="20"/>
        </w:rPr>
        <w:t>Content-based burdens</w:t>
      </w:r>
      <w:r w:rsidRPr="00422512">
        <w:rPr>
          <w:szCs w:val="20"/>
        </w:rPr>
        <w:t xml:space="preserve"> must satisfy </w:t>
      </w:r>
      <w:r w:rsidRPr="00422512">
        <w:rPr>
          <w:b/>
          <w:szCs w:val="20"/>
        </w:rPr>
        <w:t>same</w:t>
      </w:r>
      <w:r w:rsidRPr="00422512">
        <w:rPr>
          <w:szCs w:val="20"/>
        </w:rPr>
        <w:t xml:space="preserve"> rigorous </w:t>
      </w:r>
      <w:r w:rsidRPr="00422512">
        <w:rPr>
          <w:b/>
          <w:szCs w:val="20"/>
        </w:rPr>
        <w:t>scrutiny as</w:t>
      </w:r>
      <w:r w:rsidRPr="00422512">
        <w:rPr>
          <w:szCs w:val="20"/>
        </w:rPr>
        <w:t xml:space="preserve"> </w:t>
      </w:r>
      <w:r w:rsidRPr="00422512">
        <w:rPr>
          <w:b/>
          <w:szCs w:val="20"/>
        </w:rPr>
        <w:t>content-based bans</w:t>
      </w:r>
      <w:r w:rsidRPr="00422512">
        <w:rPr>
          <w:szCs w:val="20"/>
        </w:rPr>
        <w:t>.</w:t>
      </w:r>
    </w:p>
    <w:p w:rsidR="00422512" w:rsidRPr="00422512" w:rsidRDefault="00422512" w:rsidP="00422512">
      <w:pPr>
        <w:numPr>
          <w:ilvl w:val="2"/>
          <w:numId w:val="17"/>
        </w:numPr>
        <w:jc w:val="both"/>
        <w:rPr>
          <w:szCs w:val="20"/>
        </w:rPr>
      </w:pPr>
      <w:r w:rsidRPr="00422512">
        <w:rPr>
          <w:b/>
          <w:szCs w:val="20"/>
        </w:rPr>
        <w:t>Not least restrictive</w:t>
      </w:r>
      <w:r w:rsidRPr="00422512">
        <w:rPr>
          <w:szCs w:val="20"/>
        </w:rPr>
        <w:t xml:space="preserve">:  Cable systems can </w:t>
      </w:r>
      <w:r w:rsidRPr="00422512">
        <w:rPr>
          <w:b/>
          <w:szCs w:val="20"/>
        </w:rPr>
        <w:t>block</w:t>
      </w:r>
      <w:r w:rsidRPr="00422512">
        <w:rPr>
          <w:szCs w:val="20"/>
        </w:rPr>
        <w:t xml:space="preserve"> unwanted channels on </w:t>
      </w:r>
      <w:r w:rsidRPr="00422512">
        <w:rPr>
          <w:b/>
          <w:szCs w:val="20"/>
        </w:rPr>
        <w:t>house-by-house</w:t>
      </w:r>
      <w:r w:rsidRPr="00422512">
        <w:rPr>
          <w:szCs w:val="20"/>
        </w:rPr>
        <w:t xml:space="preserve"> basis.</w:t>
      </w:r>
    </w:p>
    <w:p w:rsidR="00422512" w:rsidRPr="00422512" w:rsidRDefault="00422512" w:rsidP="00422512">
      <w:pPr>
        <w:numPr>
          <w:ilvl w:val="1"/>
          <w:numId w:val="17"/>
        </w:numPr>
        <w:jc w:val="both"/>
        <w:rPr>
          <w:szCs w:val="20"/>
        </w:rPr>
      </w:pPr>
      <w:r w:rsidRPr="00422512">
        <w:rPr>
          <w:b/>
          <w:szCs w:val="20"/>
        </w:rPr>
        <w:t>Breyer (dissenting)</w:t>
      </w:r>
      <w:r w:rsidRPr="00422512">
        <w:rPr>
          <w:szCs w:val="20"/>
        </w:rPr>
        <w:t>: Because law works without</w:t>
      </w:r>
      <w:r w:rsidRPr="00422512">
        <w:rPr>
          <w:b/>
          <w:szCs w:val="20"/>
        </w:rPr>
        <w:t xml:space="preserve"> parental supervision</w:t>
      </w:r>
      <w:r w:rsidRPr="00422512">
        <w:rPr>
          <w:szCs w:val="20"/>
        </w:rPr>
        <w:t>, opt-out is not similarly effective.</w:t>
      </w:r>
    </w:p>
    <w:p w:rsidR="00E72421" w:rsidRDefault="00E72421" w:rsidP="00E72421">
      <w:pPr>
        <w:pStyle w:val="ListParagraph"/>
        <w:numPr>
          <w:ilvl w:val="0"/>
          <w:numId w:val="17"/>
        </w:numPr>
        <w:jc w:val="both"/>
        <w:rPr>
          <w:color w:val="000000" w:themeColor="text1"/>
        </w:rPr>
      </w:pPr>
      <w:r w:rsidRPr="006F394D">
        <w:rPr>
          <w:b/>
          <w:i/>
          <w:color w:val="000000" w:themeColor="text1"/>
        </w:rPr>
        <w:t>Reno v. ACLU</w:t>
      </w:r>
      <w:r>
        <w:rPr>
          <w:color w:val="000000" w:themeColor="text1"/>
        </w:rPr>
        <w:t xml:space="preserve"> (1997) pg 230 [Stevens]</w:t>
      </w:r>
    </w:p>
    <w:p w:rsidR="00E72421" w:rsidRDefault="00E72421" w:rsidP="00E72421">
      <w:pPr>
        <w:pStyle w:val="ListParagraph"/>
        <w:numPr>
          <w:ilvl w:val="1"/>
          <w:numId w:val="17"/>
        </w:numPr>
        <w:jc w:val="both"/>
        <w:rPr>
          <w:color w:val="000000" w:themeColor="text1"/>
        </w:rPr>
      </w:pPr>
      <w:r w:rsidRPr="006F394D">
        <w:rPr>
          <w:b/>
          <w:color w:val="000000" w:themeColor="text1"/>
        </w:rPr>
        <w:t>Invalidated Communications Decency Act, which restricted indecent communications to minors on the internet</w:t>
      </w:r>
      <w:r>
        <w:rPr>
          <w:color w:val="000000" w:themeColor="text1"/>
        </w:rPr>
        <w:t>. Similar language to Pacifica.</w:t>
      </w:r>
    </w:p>
    <w:p w:rsidR="00E72421" w:rsidRDefault="00E72421" w:rsidP="00E72421">
      <w:pPr>
        <w:pStyle w:val="ListParagraph"/>
        <w:numPr>
          <w:ilvl w:val="1"/>
          <w:numId w:val="17"/>
        </w:numPr>
        <w:jc w:val="both"/>
        <w:rPr>
          <w:color w:val="000000" w:themeColor="text1"/>
        </w:rPr>
      </w:pPr>
      <w:r>
        <w:rPr>
          <w:color w:val="000000" w:themeColor="text1"/>
        </w:rPr>
        <w:t xml:space="preserve">Court: </w:t>
      </w:r>
      <w:r w:rsidRPr="006F394D">
        <w:rPr>
          <w:color w:val="000000" w:themeColor="text1"/>
          <w:u w:val="single"/>
        </w:rPr>
        <w:t>too vague, limits too much speech for adults, clearly reaches speech that has serious value</w:t>
      </w:r>
      <w:r>
        <w:rPr>
          <w:color w:val="000000" w:themeColor="text1"/>
        </w:rPr>
        <w:t xml:space="preserve"> (though, court could have said all that in Pacifica)</w:t>
      </w:r>
    </w:p>
    <w:p w:rsidR="006F394D" w:rsidRDefault="00E72421" w:rsidP="00E72421">
      <w:pPr>
        <w:pStyle w:val="ListParagraph"/>
        <w:numPr>
          <w:ilvl w:val="1"/>
          <w:numId w:val="17"/>
        </w:numPr>
        <w:jc w:val="both"/>
        <w:rPr>
          <w:color w:val="000000" w:themeColor="text1"/>
        </w:rPr>
      </w:pPr>
      <w:r>
        <w:rPr>
          <w:color w:val="000000" w:themeColor="text1"/>
        </w:rPr>
        <w:t xml:space="preserve">Distinguishes from Pacifica in that Pacifica was just channeling, this would be more of a ban. </w:t>
      </w:r>
    </w:p>
    <w:p w:rsidR="006F394D" w:rsidRDefault="006F394D" w:rsidP="006F394D">
      <w:pPr>
        <w:pStyle w:val="ListParagraph"/>
        <w:numPr>
          <w:ilvl w:val="2"/>
          <w:numId w:val="17"/>
        </w:numPr>
        <w:jc w:val="both"/>
        <w:rPr>
          <w:color w:val="000000" w:themeColor="text1"/>
        </w:rPr>
      </w:pPr>
      <w:r>
        <w:rPr>
          <w:color w:val="000000" w:themeColor="text1"/>
        </w:rPr>
        <w:t xml:space="preserve">Radio and TV traditionally regulated – limited airwaves. Not case with Internet. </w:t>
      </w:r>
    </w:p>
    <w:p w:rsidR="006F394D" w:rsidRDefault="006F394D" w:rsidP="006F394D">
      <w:pPr>
        <w:pStyle w:val="ListParagraph"/>
        <w:numPr>
          <w:ilvl w:val="2"/>
          <w:numId w:val="17"/>
        </w:numPr>
        <w:jc w:val="both"/>
        <w:rPr>
          <w:color w:val="000000" w:themeColor="text1"/>
        </w:rPr>
      </w:pPr>
      <w:r>
        <w:rPr>
          <w:color w:val="000000" w:themeColor="text1"/>
        </w:rPr>
        <w:t xml:space="preserve">Also more control on the internet of what content you see. </w:t>
      </w:r>
    </w:p>
    <w:p w:rsidR="006F394D" w:rsidRDefault="006F394D" w:rsidP="006F394D">
      <w:pPr>
        <w:pStyle w:val="ListParagraph"/>
        <w:numPr>
          <w:ilvl w:val="0"/>
          <w:numId w:val="17"/>
        </w:numPr>
        <w:jc w:val="both"/>
        <w:rPr>
          <w:color w:val="000000" w:themeColor="text1"/>
        </w:rPr>
      </w:pPr>
      <w:r w:rsidRPr="00CA6C6A">
        <w:rPr>
          <w:b/>
          <w:i/>
          <w:color w:val="000000" w:themeColor="text1"/>
        </w:rPr>
        <w:t>Ashcroft v. ACLU</w:t>
      </w:r>
      <w:r>
        <w:rPr>
          <w:color w:val="000000" w:themeColor="text1"/>
        </w:rPr>
        <w:t xml:space="preserve"> (2004) pg 232 [Kennedy]</w:t>
      </w:r>
    </w:p>
    <w:p w:rsidR="006F394D" w:rsidRDefault="006F394D" w:rsidP="006F394D">
      <w:pPr>
        <w:pStyle w:val="ListParagraph"/>
        <w:numPr>
          <w:ilvl w:val="1"/>
          <w:numId w:val="17"/>
        </w:numPr>
        <w:jc w:val="both"/>
        <w:rPr>
          <w:color w:val="000000" w:themeColor="text1"/>
        </w:rPr>
      </w:pPr>
      <w:r>
        <w:rPr>
          <w:color w:val="000000" w:themeColor="text1"/>
        </w:rPr>
        <w:t xml:space="preserve">Cong enacts COPA to solve problems identified in Reno. </w:t>
      </w:r>
    </w:p>
    <w:p w:rsidR="006F394D" w:rsidRDefault="006F394D" w:rsidP="006F394D">
      <w:pPr>
        <w:pStyle w:val="ListParagraph"/>
        <w:numPr>
          <w:ilvl w:val="2"/>
          <w:numId w:val="17"/>
        </w:numPr>
        <w:jc w:val="both"/>
        <w:rPr>
          <w:color w:val="000000" w:themeColor="text1"/>
        </w:rPr>
      </w:pPr>
      <w:r w:rsidRPr="00CA6C6A">
        <w:rPr>
          <w:color w:val="000000" w:themeColor="text1"/>
          <w:u w:val="single"/>
        </w:rPr>
        <w:t>Regulates only material defined as obscene for children, applies only to commercial sites. Only requires age verification to access – credit card would be sufficient</w:t>
      </w:r>
      <w:r>
        <w:rPr>
          <w:color w:val="000000" w:themeColor="text1"/>
        </w:rPr>
        <w:t xml:space="preserve">. </w:t>
      </w:r>
    </w:p>
    <w:p w:rsidR="006F394D" w:rsidRDefault="006F394D" w:rsidP="006F394D">
      <w:pPr>
        <w:pStyle w:val="ListParagraph"/>
        <w:numPr>
          <w:ilvl w:val="1"/>
          <w:numId w:val="17"/>
        </w:numPr>
        <w:jc w:val="both"/>
        <w:rPr>
          <w:color w:val="000000" w:themeColor="text1"/>
        </w:rPr>
      </w:pPr>
      <w:r>
        <w:rPr>
          <w:color w:val="000000" w:themeColor="text1"/>
        </w:rPr>
        <w:t xml:space="preserve">Still </w:t>
      </w:r>
      <w:r w:rsidRPr="00CA6C6A">
        <w:rPr>
          <w:b/>
          <w:color w:val="000000" w:themeColor="text1"/>
        </w:rPr>
        <w:t>unconst</w:t>
      </w:r>
    </w:p>
    <w:p w:rsidR="006F394D" w:rsidRPr="00CA6C6A" w:rsidRDefault="006F394D" w:rsidP="006F394D">
      <w:pPr>
        <w:pStyle w:val="ListParagraph"/>
        <w:numPr>
          <w:ilvl w:val="2"/>
          <w:numId w:val="17"/>
        </w:numPr>
        <w:jc w:val="both"/>
        <w:rPr>
          <w:b/>
          <w:color w:val="000000" w:themeColor="text1"/>
        </w:rPr>
      </w:pPr>
      <w:r w:rsidRPr="00CA6C6A">
        <w:rPr>
          <w:b/>
          <w:color w:val="000000" w:themeColor="text1"/>
        </w:rPr>
        <w:t>Less restrictive alternatives</w:t>
      </w:r>
    </w:p>
    <w:p w:rsidR="00CA6C6A" w:rsidRDefault="006F394D" w:rsidP="006F394D">
      <w:pPr>
        <w:pStyle w:val="ListParagraph"/>
        <w:numPr>
          <w:ilvl w:val="3"/>
          <w:numId w:val="17"/>
        </w:numPr>
        <w:jc w:val="both"/>
        <w:rPr>
          <w:color w:val="000000" w:themeColor="text1"/>
        </w:rPr>
      </w:pPr>
      <w:r>
        <w:rPr>
          <w:color w:val="000000" w:themeColor="text1"/>
        </w:rPr>
        <w:t>Blocking and filtering software – works if parents want to protect. Independent gov’t interest to protect?</w:t>
      </w:r>
    </w:p>
    <w:p w:rsidR="00CA6C6A" w:rsidRDefault="00CA6C6A" w:rsidP="006F394D">
      <w:pPr>
        <w:pStyle w:val="ListParagraph"/>
        <w:numPr>
          <w:ilvl w:val="3"/>
          <w:numId w:val="17"/>
        </w:numPr>
        <w:jc w:val="both"/>
        <w:rPr>
          <w:color w:val="000000" w:themeColor="text1"/>
        </w:rPr>
      </w:pPr>
      <w:r>
        <w:rPr>
          <w:color w:val="000000" w:themeColor="text1"/>
        </w:rPr>
        <w:t xml:space="preserve">If gov’t interest, filter not enough. </w:t>
      </w:r>
    </w:p>
    <w:p w:rsidR="00CA6C6A" w:rsidRDefault="00CA6C6A" w:rsidP="00CA6C6A">
      <w:pPr>
        <w:pStyle w:val="ListParagraph"/>
        <w:numPr>
          <w:ilvl w:val="4"/>
          <w:numId w:val="17"/>
        </w:numPr>
        <w:jc w:val="both"/>
        <w:rPr>
          <w:color w:val="000000" w:themeColor="text1"/>
        </w:rPr>
      </w:pPr>
      <w:r>
        <w:rPr>
          <w:color w:val="000000" w:themeColor="text1"/>
        </w:rPr>
        <w:t>White filter – access to pre-cleared sites only</w:t>
      </w:r>
    </w:p>
    <w:p w:rsidR="00CA6C6A" w:rsidRDefault="00CA6C6A" w:rsidP="00CA6C6A">
      <w:pPr>
        <w:pStyle w:val="ListParagraph"/>
        <w:numPr>
          <w:ilvl w:val="4"/>
          <w:numId w:val="17"/>
        </w:numPr>
        <w:jc w:val="both"/>
        <w:rPr>
          <w:color w:val="000000" w:themeColor="text1"/>
        </w:rPr>
      </w:pPr>
      <w:r>
        <w:rPr>
          <w:color w:val="000000" w:themeColor="text1"/>
        </w:rPr>
        <w:t xml:space="preserve">Black filter – blocks objectionable sites. </w:t>
      </w:r>
    </w:p>
    <w:p w:rsidR="00CA6C6A" w:rsidRDefault="00CA6C6A" w:rsidP="00CA6C6A">
      <w:pPr>
        <w:pStyle w:val="ListParagraph"/>
        <w:numPr>
          <w:ilvl w:val="1"/>
          <w:numId w:val="17"/>
        </w:numPr>
        <w:jc w:val="both"/>
        <w:rPr>
          <w:color w:val="000000" w:themeColor="text1"/>
        </w:rPr>
      </w:pPr>
      <w:r w:rsidRPr="00CA6C6A">
        <w:rPr>
          <w:b/>
          <w:color w:val="000000" w:themeColor="text1"/>
        </w:rPr>
        <w:t>Chilling effect</w:t>
      </w:r>
      <w:r>
        <w:rPr>
          <w:color w:val="000000" w:themeColor="text1"/>
        </w:rPr>
        <w:t xml:space="preserve"> of credit card requirement – identify yourself, some adults don’t have credit cards. </w:t>
      </w:r>
    </w:p>
    <w:p w:rsidR="00CA6C6A" w:rsidRDefault="00CA6C6A" w:rsidP="00CA6C6A">
      <w:pPr>
        <w:pStyle w:val="ListParagraph"/>
        <w:numPr>
          <w:ilvl w:val="1"/>
          <w:numId w:val="17"/>
        </w:numPr>
        <w:jc w:val="both"/>
        <w:rPr>
          <w:color w:val="000000" w:themeColor="text1"/>
        </w:rPr>
      </w:pPr>
      <w:r>
        <w:rPr>
          <w:color w:val="000000" w:themeColor="text1"/>
        </w:rPr>
        <w:t>Jx issue – US doesn’t have jx over many cites?</w:t>
      </w:r>
    </w:p>
    <w:p w:rsidR="00422512" w:rsidRDefault="00CA6C6A" w:rsidP="00CA6C6A">
      <w:pPr>
        <w:pStyle w:val="ListParagraph"/>
        <w:numPr>
          <w:ilvl w:val="0"/>
          <w:numId w:val="17"/>
        </w:numPr>
        <w:jc w:val="both"/>
        <w:rPr>
          <w:color w:val="000000" w:themeColor="text1"/>
        </w:rPr>
      </w:pPr>
      <w:r w:rsidRPr="00422512">
        <w:rPr>
          <w:b/>
          <w:color w:val="000000" w:themeColor="text1"/>
        </w:rPr>
        <w:t>Zoning</w:t>
      </w:r>
    </w:p>
    <w:p w:rsidR="00422512" w:rsidRDefault="00422512" w:rsidP="00422512">
      <w:pPr>
        <w:pStyle w:val="ListParagraph"/>
        <w:numPr>
          <w:ilvl w:val="1"/>
          <w:numId w:val="17"/>
        </w:numPr>
        <w:jc w:val="both"/>
        <w:rPr>
          <w:color w:val="000000" w:themeColor="text1"/>
        </w:rPr>
      </w:pPr>
      <w:r w:rsidRPr="00422512">
        <w:rPr>
          <w:b/>
          <w:i/>
          <w:color w:val="000000" w:themeColor="text1"/>
        </w:rPr>
        <w:t>Young v. American Mini-Theatres</w:t>
      </w:r>
      <w:r>
        <w:rPr>
          <w:color w:val="000000" w:themeColor="text1"/>
        </w:rPr>
        <w:t xml:space="preserve"> (1976) pg 238 [Stevens]</w:t>
      </w:r>
    </w:p>
    <w:p w:rsidR="00422512" w:rsidRDefault="00422512" w:rsidP="00422512">
      <w:pPr>
        <w:pStyle w:val="ListParagraph"/>
        <w:numPr>
          <w:ilvl w:val="2"/>
          <w:numId w:val="17"/>
        </w:numPr>
        <w:jc w:val="both"/>
        <w:rPr>
          <w:color w:val="000000" w:themeColor="text1"/>
        </w:rPr>
      </w:pPr>
      <w:r w:rsidRPr="00422512">
        <w:rPr>
          <w:b/>
          <w:color w:val="000000" w:themeColor="text1"/>
        </w:rPr>
        <w:t>Upheld requirement that adult movie theaters disperse</w:t>
      </w:r>
      <w:r w:rsidRPr="00422512">
        <w:rPr>
          <w:color w:val="000000" w:themeColor="text1"/>
        </w:rPr>
        <w:t xml:space="preserve"> so as to prevent creation of red-light district.</w:t>
      </w:r>
    </w:p>
    <w:p w:rsidR="00422512" w:rsidRDefault="00422512" w:rsidP="00422512">
      <w:pPr>
        <w:pStyle w:val="ListParagraph"/>
        <w:numPr>
          <w:ilvl w:val="2"/>
          <w:numId w:val="17"/>
        </w:numPr>
        <w:jc w:val="both"/>
        <w:rPr>
          <w:color w:val="000000" w:themeColor="text1"/>
        </w:rPr>
      </w:pPr>
      <w:r w:rsidRPr="00370027">
        <w:rPr>
          <w:b/>
          <w:color w:val="000000" w:themeColor="text1"/>
        </w:rPr>
        <w:t>Court says not a content regulation</w:t>
      </w:r>
      <w:r>
        <w:rPr>
          <w:color w:val="000000" w:themeColor="text1"/>
        </w:rPr>
        <w:t xml:space="preserve"> (though what makes a movie “adult” is precisely content) </w:t>
      </w:r>
      <w:r w:rsidRPr="00370027">
        <w:rPr>
          <w:b/>
          <w:color w:val="000000" w:themeColor="text1"/>
        </w:rPr>
        <w:t>bc the state interest isn’t the communicative interest of the speech</w:t>
      </w:r>
      <w:r>
        <w:rPr>
          <w:color w:val="000000" w:themeColor="text1"/>
        </w:rPr>
        <w:t xml:space="preserve"> (it’s quality of urban life)</w:t>
      </w:r>
    </w:p>
    <w:p w:rsidR="00422512" w:rsidRDefault="00422512" w:rsidP="00422512">
      <w:pPr>
        <w:pStyle w:val="ListParagraph"/>
        <w:numPr>
          <w:ilvl w:val="3"/>
          <w:numId w:val="17"/>
        </w:numPr>
        <w:jc w:val="both"/>
        <w:rPr>
          <w:color w:val="000000" w:themeColor="text1"/>
        </w:rPr>
      </w:pPr>
      <w:r>
        <w:rPr>
          <w:color w:val="000000" w:themeColor="text1"/>
        </w:rPr>
        <w:t xml:space="preserve">What about </w:t>
      </w:r>
      <w:r w:rsidRPr="00370027">
        <w:rPr>
          <w:i/>
          <w:color w:val="000000" w:themeColor="text1"/>
        </w:rPr>
        <w:t>Erznoznik</w:t>
      </w:r>
      <w:r>
        <w:rPr>
          <w:color w:val="000000" w:themeColor="text1"/>
        </w:rPr>
        <w:t xml:space="preserve"> and </w:t>
      </w:r>
      <w:r w:rsidRPr="00370027">
        <w:rPr>
          <w:i/>
          <w:color w:val="000000" w:themeColor="text1"/>
        </w:rPr>
        <w:t>Ashcroft</w:t>
      </w:r>
      <w:r>
        <w:rPr>
          <w:color w:val="000000" w:themeColor="text1"/>
        </w:rPr>
        <w:t xml:space="preserve"> – treated as content.</w:t>
      </w:r>
    </w:p>
    <w:p w:rsidR="00422512" w:rsidRDefault="00422512" w:rsidP="00422512">
      <w:pPr>
        <w:pStyle w:val="ListParagraph"/>
        <w:numPr>
          <w:ilvl w:val="3"/>
          <w:numId w:val="17"/>
        </w:numPr>
        <w:jc w:val="both"/>
        <w:rPr>
          <w:color w:val="000000" w:themeColor="text1"/>
        </w:rPr>
      </w:pPr>
      <w:r>
        <w:rPr>
          <w:color w:val="000000" w:themeColor="text1"/>
        </w:rPr>
        <w:t xml:space="preserve">Like a pool hall – don’t want them in one place. Not saying the speech will cause bad things, just a correlation between the theatres and crime. </w:t>
      </w:r>
    </w:p>
    <w:p w:rsidR="00422512" w:rsidRDefault="00422512" w:rsidP="00422512">
      <w:pPr>
        <w:pStyle w:val="ListParagraph"/>
        <w:numPr>
          <w:ilvl w:val="2"/>
          <w:numId w:val="17"/>
        </w:numPr>
        <w:jc w:val="both"/>
        <w:rPr>
          <w:color w:val="000000" w:themeColor="text1"/>
        </w:rPr>
      </w:pPr>
      <w:r>
        <w:rPr>
          <w:color w:val="000000" w:themeColor="text1"/>
        </w:rPr>
        <w:t xml:space="preserve">Incoherent really. </w:t>
      </w:r>
    </w:p>
    <w:p w:rsidR="00370027" w:rsidRDefault="00422512" w:rsidP="00422512">
      <w:pPr>
        <w:pStyle w:val="ListParagraph"/>
        <w:numPr>
          <w:ilvl w:val="3"/>
          <w:numId w:val="17"/>
        </w:numPr>
        <w:jc w:val="both"/>
        <w:rPr>
          <w:color w:val="000000" w:themeColor="text1"/>
        </w:rPr>
      </w:pPr>
      <w:r>
        <w:rPr>
          <w:color w:val="000000" w:themeColor="text1"/>
        </w:rPr>
        <w:t xml:space="preserve">Stone –  dissent correct – </w:t>
      </w:r>
      <w:r w:rsidRPr="00370027">
        <w:rPr>
          <w:color w:val="000000" w:themeColor="text1"/>
          <w:u w:val="single"/>
        </w:rPr>
        <w:t xml:space="preserve">no more const basis for allowing the selective regulation of these theatres than in </w:t>
      </w:r>
      <w:r w:rsidRPr="00370027">
        <w:rPr>
          <w:i/>
          <w:color w:val="000000" w:themeColor="text1"/>
          <w:u w:val="single"/>
        </w:rPr>
        <w:t>Erzoznik</w:t>
      </w:r>
      <w:r>
        <w:rPr>
          <w:color w:val="000000" w:themeColor="text1"/>
        </w:rPr>
        <w:t xml:space="preserve">. </w:t>
      </w:r>
    </w:p>
    <w:p w:rsidR="00370027" w:rsidRDefault="00370027" w:rsidP="00370027">
      <w:pPr>
        <w:numPr>
          <w:ilvl w:val="1"/>
          <w:numId w:val="17"/>
        </w:numPr>
        <w:rPr>
          <w:szCs w:val="20"/>
        </w:rPr>
      </w:pPr>
      <w:r w:rsidRPr="00370027">
        <w:rPr>
          <w:b/>
          <w:i/>
          <w:szCs w:val="20"/>
        </w:rPr>
        <w:t>City of Renton v. Playtime Theaters</w:t>
      </w:r>
      <w:r w:rsidRPr="00370027">
        <w:rPr>
          <w:szCs w:val="20"/>
        </w:rPr>
        <w:t xml:space="preserve"> (SC) (1986) (p. 251): </w:t>
      </w:r>
    </w:p>
    <w:p w:rsidR="00370027" w:rsidRPr="00370027" w:rsidRDefault="00370027" w:rsidP="00370027">
      <w:pPr>
        <w:numPr>
          <w:ilvl w:val="2"/>
          <w:numId w:val="17"/>
        </w:numPr>
        <w:rPr>
          <w:szCs w:val="20"/>
        </w:rPr>
      </w:pPr>
      <w:r w:rsidRPr="00370027">
        <w:rPr>
          <w:b/>
          <w:szCs w:val="20"/>
        </w:rPr>
        <w:t>Upheld</w:t>
      </w:r>
      <w:r w:rsidRPr="00370027">
        <w:rPr>
          <w:szCs w:val="20"/>
        </w:rPr>
        <w:t xml:space="preserve"> </w:t>
      </w:r>
      <w:r w:rsidRPr="00370027">
        <w:rPr>
          <w:b/>
          <w:szCs w:val="20"/>
        </w:rPr>
        <w:t>prohibitio</w:t>
      </w:r>
      <w:r w:rsidRPr="00370027">
        <w:rPr>
          <w:szCs w:val="20"/>
        </w:rPr>
        <w:t xml:space="preserve">n on </w:t>
      </w:r>
      <w:r w:rsidRPr="00370027">
        <w:rPr>
          <w:b/>
          <w:szCs w:val="20"/>
        </w:rPr>
        <w:t>adult movie theaters</w:t>
      </w:r>
      <w:r w:rsidRPr="00370027">
        <w:rPr>
          <w:szCs w:val="20"/>
        </w:rPr>
        <w:t xml:space="preserve"> locating within </w:t>
      </w:r>
      <w:r w:rsidRPr="00370027">
        <w:rPr>
          <w:b/>
          <w:szCs w:val="20"/>
        </w:rPr>
        <w:t>1000 feet</w:t>
      </w:r>
      <w:r w:rsidRPr="00370027">
        <w:rPr>
          <w:szCs w:val="20"/>
        </w:rPr>
        <w:t xml:space="preserve"> of any residential zone, family dwelling, church, part, or school.</w:t>
      </w:r>
    </w:p>
    <w:p w:rsidR="00370027" w:rsidRPr="00370027" w:rsidRDefault="00370027" w:rsidP="00370027">
      <w:pPr>
        <w:pStyle w:val="ListParagraph"/>
        <w:numPr>
          <w:ilvl w:val="2"/>
          <w:numId w:val="17"/>
        </w:numPr>
        <w:jc w:val="both"/>
        <w:rPr>
          <w:color w:val="000000" w:themeColor="text1"/>
        </w:rPr>
      </w:pPr>
      <w:r>
        <w:rPr>
          <w:color w:val="000000" w:themeColor="text1"/>
        </w:rPr>
        <w:t>Huge burden – left only 5% of city open. How is this not a ba?</w:t>
      </w:r>
    </w:p>
    <w:p w:rsidR="00370027" w:rsidRDefault="00370027" w:rsidP="00370027">
      <w:pPr>
        <w:pStyle w:val="ListParagraph"/>
        <w:numPr>
          <w:ilvl w:val="1"/>
          <w:numId w:val="17"/>
        </w:numPr>
        <w:jc w:val="both"/>
        <w:rPr>
          <w:color w:val="000000" w:themeColor="text1"/>
        </w:rPr>
      </w:pPr>
      <w:r w:rsidRPr="00370027">
        <w:rPr>
          <w:color w:val="000000" w:themeColor="text1"/>
        </w:rPr>
        <w:t xml:space="preserve">Stone – </w:t>
      </w:r>
      <w:r w:rsidRPr="00370027">
        <w:rPr>
          <w:b/>
          <w:color w:val="000000" w:themeColor="text1"/>
        </w:rPr>
        <w:t>a law should not be thought of as not content based if content based on its face because the HARM the gov’t is looking at is not caused by communicative impact</w:t>
      </w:r>
      <w:r>
        <w:rPr>
          <w:b/>
          <w:color w:val="000000" w:themeColor="text1"/>
        </w:rPr>
        <w:t>.</w:t>
      </w:r>
    </w:p>
    <w:p w:rsidR="00C431E5" w:rsidRDefault="00370027" w:rsidP="00370027">
      <w:pPr>
        <w:pStyle w:val="ListParagraph"/>
        <w:numPr>
          <w:ilvl w:val="2"/>
          <w:numId w:val="17"/>
        </w:numPr>
        <w:jc w:val="both"/>
        <w:rPr>
          <w:color w:val="000000" w:themeColor="text1"/>
        </w:rPr>
      </w:pPr>
      <w:r>
        <w:rPr>
          <w:color w:val="000000" w:themeColor="text1"/>
        </w:rPr>
        <w:t xml:space="preserve">If it treats A different than B based on content, shouldn’t matter what the gov’t is focused on. </w:t>
      </w:r>
    </w:p>
    <w:p w:rsidR="00C431E5" w:rsidRDefault="00C431E5" w:rsidP="00C431E5">
      <w:pPr>
        <w:jc w:val="both"/>
        <w:rPr>
          <w:color w:val="000000" w:themeColor="text1"/>
        </w:rPr>
      </w:pPr>
    </w:p>
    <w:p w:rsidR="00C431E5" w:rsidRDefault="00C431E5" w:rsidP="001B7173">
      <w:pPr>
        <w:pStyle w:val="Heading2"/>
      </w:pPr>
      <w:r>
        <w:t>Hate Speech and Pornography</w:t>
      </w:r>
    </w:p>
    <w:p w:rsidR="00C431E5" w:rsidRDefault="00C431E5" w:rsidP="00C431E5">
      <w:pPr>
        <w:jc w:val="both"/>
        <w:rPr>
          <w:color w:val="000000" w:themeColor="text1"/>
        </w:rPr>
      </w:pPr>
    </w:p>
    <w:p w:rsidR="00F61875" w:rsidRDefault="00F61875" w:rsidP="00C431E5">
      <w:pPr>
        <w:pStyle w:val="ListParagraph"/>
        <w:numPr>
          <w:ilvl w:val="0"/>
          <w:numId w:val="18"/>
        </w:numPr>
        <w:jc w:val="both"/>
        <w:rPr>
          <w:color w:val="000000" w:themeColor="text1"/>
        </w:rPr>
      </w:pPr>
      <w:r>
        <w:rPr>
          <w:color w:val="000000" w:themeColor="text1"/>
        </w:rPr>
        <w:t>Hate speech</w:t>
      </w:r>
      <w:r w:rsidR="00644E5B">
        <w:rPr>
          <w:color w:val="000000" w:themeColor="text1"/>
        </w:rPr>
        <w:t xml:space="preserve"> as defined by Matsuda</w:t>
      </w:r>
      <w:r>
        <w:rPr>
          <w:color w:val="000000" w:themeColor="text1"/>
        </w:rPr>
        <w:t>:</w:t>
      </w:r>
    </w:p>
    <w:p w:rsidR="00F61875" w:rsidRDefault="00F61875" w:rsidP="00F61875">
      <w:pPr>
        <w:pStyle w:val="ListParagraph"/>
        <w:numPr>
          <w:ilvl w:val="1"/>
          <w:numId w:val="18"/>
        </w:numPr>
        <w:jc w:val="both"/>
        <w:rPr>
          <w:color w:val="000000" w:themeColor="text1"/>
        </w:rPr>
      </w:pPr>
      <w:r>
        <w:rPr>
          <w:color w:val="000000" w:themeColor="text1"/>
        </w:rPr>
        <w:t>(1) message of racial inferiority</w:t>
      </w:r>
    </w:p>
    <w:p w:rsidR="00F61875" w:rsidRDefault="00F61875" w:rsidP="00F61875">
      <w:pPr>
        <w:pStyle w:val="ListParagraph"/>
        <w:numPr>
          <w:ilvl w:val="1"/>
          <w:numId w:val="18"/>
        </w:numPr>
        <w:jc w:val="both"/>
        <w:rPr>
          <w:color w:val="000000" w:themeColor="text1"/>
        </w:rPr>
      </w:pPr>
      <w:r>
        <w:rPr>
          <w:color w:val="000000" w:themeColor="text1"/>
        </w:rPr>
        <w:t>(2) directed toward an historically oppressed group, and</w:t>
      </w:r>
    </w:p>
    <w:p w:rsidR="00F61875" w:rsidRDefault="00F61875" w:rsidP="00F61875">
      <w:pPr>
        <w:pStyle w:val="ListParagraph"/>
        <w:numPr>
          <w:ilvl w:val="1"/>
          <w:numId w:val="18"/>
        </w:numPr>
        <w:jc w:val="both"/>
        <w:rPr>
          <w:color w:val="000000" w:themeColor="text1"/>
        </w:rPr>
      </w:pPr>
      <w:r>
        <w:rPr>
          <w:color w:val="000000" w:themeColor="text1"/>
        </w:rPr>
        <w:t xml:space="preserve">(3) the message is persecutorial, hateful, and degrading. </w:t>
      </w:r>
    </w:p>
    <w:p w:rsidR="00C431E5" w:rsidRDefault="00C431E5" w:rsidP="00C431E5">
      <w:pPr>
        <w:pStyle w:val="ListParagraph"/>
        <w:numPr>
          <w:ilvl w:val="0"/>
          <w:numId w:val="18"/>
        </w:numPr>
        <w:jc w:val="both"/>
        <w:rPr>
          <w:color w:val="000000" w:themeColor="text1"/>
        </w:rPr>
      </w:pPr>
      <w:r>
        <w:rPr>
          <w:color w:val="000000" w:themeColor="text1"/>
        </w:rPr>
        <w:t>Arguments that Hate Speech is low value?</w:t>
      </w:r>
    </w:p>
    <w:p w:rsidR="00F61875" w:rsidRDefault="00F61875" w:rsidP="00C431E5">
      <w:pPr>
        <w:pStyle w:val="ListParagraph"/>
        <w:numPr>
          <w:ilvl w:val="1"/>
          <w:numId w:val="18"/>
        </w:numPr>
        <w:jc w:val="both"/>
        <w:rPr>
          <w:color w:val="000000" w:themeColor="text1"/>
        </w:rPr>
      </w:pPr>
      <w:r>
        <w:rPr>
          <w:color w:val="000000" w:themeColor="text1"/>
        </w:rPr>
        <w:t xml:space="preserve">Useless in marketplace of ideas. </w:t>
      </w:r>
    </w:p>
    <w:p w:rsidR="00F45622" w:rsidRDefault="00C431E5" w:rsidP="00C431E5">
      <w:pPr>
        <w:pStyle w:val="ListParagraph"/>
        <w:numPr>
          <w:ilvl w:val="1"/>
          <w:numId w:val="18"/>
        </w:numPr>
        <w:jc w:val="both"/>
        <w:rPr>
          <w:color w:val="000000" w:themeColor="text1"/>
        </w:rPr>
      </w:pPr>
      <w:r>
        <w:rPr>
          <w:color w:val="000000" w:themeColor="text1"/>
        </w:rPr>
        <w:t>Extension of fighting words – but to groups</w:t>
      </w:r>
    </w:p>
    <w:p w:rsidR="00C431E5" w:rsidRDefault="00F45622" w:rsidP="00F45622">
      <w:pPr>
        <w:pStyle w:val="ListParagraph"/>
        <w:numPr>
          <w:ilvl w:val="2"/>
          <w:numId w:val="18"/>
        </w:numPr>
        <w:jc w:val="both"/>
        <w:rPr>
          <w:color w:val="000000" w:themeColor="text1"/>
        </w:rPr>
      </w:pPr>
      <w:r>
        <w:rPr>
          <w:color w:val="000000" w:themeColor="text1"/>
        </w:rPr>
        <w:t xml:space="preserve">Dampened by </w:t>
      </w:r>
      <w:r w:rsidRPr="00F45622">
        <w:rPr>
          <w:i/>
          <w:color w:val="000000" w:themeColor="text1"/>
        </w:rPr>
        <w:t>RAV</w:t>
      </w:r>
      <w:r>
        <w:rPr>
          <w:color w:val="000000" w:themeColor="text1"/>
        </w:rPr>
        <w:t xml:space="preserve">. </w:t>
      </w:r>
    </w:p>
    <w:p w:rsidR="00C431E5" w:rsidRDefault="00C431E5" w:rsidP="00C431E5">
      <w:pPr>
        <w:pStyle w:val="ListParagraph"/>
        <w:numPr>
          <w:ilvl w:val="1"/>
          <w:numId w:val="18"/>
        </w:numPr>
        <w:jc w:val="both"/>
        <w:rPr>
          <w:color w:val="000000" w:themeColor="text1"/>
        </w:rPr>
      </w:pPr>
      <w:r>
        <w:rPr>
          <w:color w:val="000000" w:themeColor="text1"/>
        </w:rPr>
        <w:t>Not about persuasion, but insidiously undermining social attitudes and beliefs</w:t>
      </w:r>
    </w:p>
    <w:p w:rsidR="00F61875" w:rsidRDefault="00C431E5" w:rsidP="00C431E5">
      <w:pPr>
        <w:pStyle w:val="ListParagraph"/>
        <w:numPr>
          <w:ilvl w:val="1"/>
          <w:numId w:val="18"/>
        </w:numPr>
        <w:jc w:val="both"/>
        <w:rPr>
          <w:color w:val="000000" w:themeColor="text1"/>
        </w:rPr>
      </w:pPr>
      <w:r>
        <w:rPr>
          <w:color w:val="000000" w:themeColor="text1"/>
        </w:rPr>
        <w:t>Incompatible with human dignity and equality</w:t>
      </w:r>
    </w:p>
    <w:p w:rsidR="00C431E5" w:rsidRDefault="00F61875" w:rsidP="00C431E5">
      <w:pPr>
        <w:pStyle w:val="ListParagraph"/>
        <w:numPr>
          <w:ilvl w:val="1"/>
          <w:numId w:val="18"/>
        </w:numPr>
        <w:jc w:val="both"/>
        <w:rPr>
          <w:color w:val="000000" w:themeColor="text1"/>
        </w:rPr>
      </w:pPr>
      <w:r>
        <w:rPr>
          <w:color w:val="000000" w:themeColor="text1"/>
        </w:rPr>
        <w:t xml:space="preserve">Obscenity-esque argument – appeals to prurient interest, a physiological response. </w:t>
      </w:r>
    </w:p>
    <w:p w:rsidR="00C431E5" w:rsidRDefault="00C431E5" w:rsidP="00C431E5">
      <w:pPr>
        <w:pStyle w:val="ListParagraph"/>
        <w:numPr>
          <w:ilvl w:val="0"/>
          <w:numId w:val="18"/>
        </w:numPr>
        <w:jc w:val="both"/>
        <w:rPr>
          <w:color w:val="000000" w:themeColor="text1"/>
        </w:rPr>
      </w:pPr>
      <w:r w:rsidRPr="00C431E5">
        <w:rPr>
          <w:b/>
          <w:i/>
          <w:color w:val="000000" w:themeColor="text1"/>
        </w:rPr>
        <w:t>Beauharnais v. Illinois</w:t>
      </w:r>
      <w:r>
        <w:rPr>
          <w:color w:val="000000" w:themeColor="text1"/>
        </w:rPr>
        <w:t xml:space="preserve"> (1952) pg 244 [Frankfurter]</w:t>
      </w:r>
    </w:p>
    <w:p w:rsidR="00C431E5" w:rsidRDefault="00C431E5" w:rsidP="00C431E5">
      <w:pPr>
        <w:pStyle w:val="ListParagraph"/>
        <w:numPr>
          <w:ilvl w:val="1"/>
          <w:numId w:val="18"/>
        </w:numPr>
        <w:jc w:val="both"/>
        <w:rPr>
          <w:color w:val="000000" w:themeColor="text1"/>
        </w:rPr>
      </w:pPr>
      <w:r>
        <w:rPr>
          <w:color w:val="000000" w:themeColor="text1"/>
        </w:rPr>
        <w:t xml:space="preserve">B convicted under libel law making unlawful to distribute publication exposing citizens to race contempt or derision. </w:t>
      </w:r>
    </w:p>
    <w:p w:rsidR="00C431E5" w:rsidRDefault="00C431E5" w:rsidP="00C431E5">
      <w:pPr>
        <w:pStyle w:val="ListParagraph"/>
        <w:numPr>
          <w:ilvl w:val="1"/>
          <w:numId w:val="18"/>
        </w:numPr>
        <w:jc w:val="both"/>
        <w:rPr>
          <w:color w:val="000000" w:themeColor="text1"/>
        </w:rPr>
      </w:pPr>
      <w:r>
        <w:rPr>
          <w:color w:val="000000" w:themeColor="text1"/>
        </w:rPr>
        <w:t xml:space="preserve">Court </w:t>
      </w:r>
      <w:r w:rsidRPr="00C431E5">
        <w:rPr>
          <w:b/>
          <w:color w:val="000000" w:themeColor="text1"/>
        </w:rPr>
        <w:t>upheld</w:t>
      </w:r>
      <w:r>
        <w:rPr>
          <w:color w:val="000000" w:themeColor="text1"/>
        </w:rPr>
        <w:t xml:space="preserve"> conviction 5-4</w:t>
      </w:r>
    </w:p>
    <w:p w:rsidR="00C431E5" w:rsidRDefault="00C431E5" w:rsidP="00C431E5">
      <w:pPr>
        <w:pStyle w:val="ListParagraph"/>
        <w:numPr>
          <w:ilvl w:val="2"/>
          <w:numId w:val="18"/>
        </w:numPr>
        <w:jc w:val="both"/>
        <w:rPr>
          <w:color w:val="000000" w:themeColor="text1"/>
        </w:rPr>
      </w:pPr>
      <w:r>
        <w:rPr>
          <w:color w:val="000000" w:themeColor="text1"/>
        </w:rPr>
        <w:t>Because libel is unprotected speech, no need for C&amp;P danger instruction (relying on Chaplinsky dictum) (was also no instruction to allow truth as a defense)</w:t>
      </w:r>
    </w:p>
    <w:p w:rsidR="00F61875" w:rsidRDefault="00C431E5" w:rsidP="00C431E5">
      <w:pPr>
        <w:pStyle w:val="ListParagraph"/>
        <w:numPr>
          <w:ilvl w:val="2"/>
          <w:numId w:val="18"/>
        </w:numPr>
        <w:jc w:val="both"/>
        <w:rPr>
          <w:color w:val="000000" w:themeColor="text1"/>
        </w:rPr>
      </w:pPr>
      <w:r>
        <w:rPr>
          <w:color w:val="000000" w:themeColor="text1"/>
        </w:rPr>
        <w:t>Group libel theory</w:t>
      </w:r>
    </w:p>
    <w:p w:rsidR="00F61875" w:rsidRDefault="00F61875" w:rsidP="00F61875">
      <w:pPr>
        <w:pStyle w:val="ListParagraph"/>
        <w:numPr>
          <w:ilvl w:val="1"/>
          <w:numId w:val="18"/>
        </w:numPr>
        <w:jc w:val="both"/>
        <w:rPr>
          <w:color w:val="000000" w:themeColor="text1"/>
        </w:rPr>
      </w:pPr>
      <w:r>
        <w:rPr>
          <w:color w:val="000000" w:themeColor="text1"/>
        </w:rPr>
        <w:t xml:space="preserve">Key is whether this is low value speech. </w:t>
      </w:r>
    </w:p>
    <w:p w:rsidR="00C431E5" w:rsidRDefault="00F61875" w:rsidP="00F61875">
      <w:pPr>
        <w:pStyle w:val="ListParagraph"/>
        <w:numPr>
          <w:ilvl w:val="2"/>
          <w:numId w:val="18"/>
        </w:numPr>
        <w:jc w:val="both"/>
        <w:rPr>
          <w:color w:val="000000" w:themeColor="text1"/>
        </w:rPr>
      </w:pPr>
      <w:r>
        <w:rPr>
          <w:color w:val="000000" w:themeColor="text1"/>
        </w:rPr>
        <w:t xml:space="preserve">Missing key elements of what we see in fighting words, or libel. Saying will lead to racial hatred is just bad tendency. </w:t>
      </w:r>
    </w:p>
    <w:p w:rsidR="00C431E5" w:rsidRPr="00C431E5" w:rsidRDefault="00C431E5" w:rsidP="00C431E5">
      <w:pPr>
        <w:pStyle w:val="ListParagraph"/>
        <w:numPr>
          <w:ilvl w:val="1"/>
          <w:numId w:val="18"/>
        </w:numPr>
        <w:jc w:val="both"/>
        <w:rPr>
          <w:b/>
          <w:color w:val="000000" w:themeColor="text1"/>
        </w:rPr>
      </w:pPr>
      <w:r w:rsidRPr="00C431E5">
        <w:rPr>
          <w:b/>
          <w:color w:val="000000" w:themeColor="text1"/>
        </w:rPr>
        <w:t>No longer good law</w:t>
      </w:r>
    </w:p>
    <w:p w:rsidR="00C431E5" w:rsidRDefault="00F61875" w:rsidP="00C431E5">
      <w:pPr>
        <w:pStyle w:val="ListParagraph"/>
        <w:numPr>
          <w:ilvl w:val="2"/>
          <w:numId w:val="18"/>
        </w:numPr>
        <w:jc w:val="both"/>
        <w:rPr>
          <w:color w:val="000000" w:themeColor="text1"/>
        </w:rPr>
      </w:pPr>
      <w:r>
        <w:rPr>
          <w:color w:val="000000" w:themeColor="text1"/>
        </w:rPr>
        <w:t>Sullivan</w:t>
      </w:r>
      <w:r w:rsidR="00C431E5">
        <w:rPr>
          <w:color w:val="000000" w:themeColor="text1"/>
        </w:rPr>
        <w:t xml:space="preserve">, Hustler – </w:t>
      </w:r>
      <w:r w:rsidR="00C431E5" w:rsidRPr="00F61875">
        <w:rPr>
          <w:b/>
          <w:color w:val="000000" w:themeColor="text1"/>
        </w:rPr>
        <w:t>libel is of low 1A value only insofar as it consists of FSOF</w:t>
      </w:r>
      <w:r w:rsidR="00C431E5">
        <w:rPr>
          <w:color w:val="000000" w:themeColor="text1"/>
        </w:rPr>
        <w:t>.</w:t>
      </w:r>
    </w:p>
    <w:p w:rsidR="00F61875" w:rsidRDefault="00C431E5" w:rsidP="00C431E5">
      <w:pPr>
        <w:pStyle w:val="ListParagraph"/>
        <w:numPr>
          <w:ilvl w:val="3"/>
          <w:numId w:val="18"/>
        </w:numPr>
        <w:jc w:val="both"/>
        <w:rPr>
          <w:color w:val="000000" w:themeColor="text1"/>
        </w:rPr>
      </w:pPr>
      <w:r>
        <w:rPr>
          <w:color w:val="000000" w:themeColor="text1"/>
        </w:rPr>
        <w:t xml:space="preserve">Q still open – </w:t>
      </w:r>
      <w:r w:rsidRPr="00C431E5">
        <w:rPr>
          <w:b/>
          <w:color w:val="000000" w:themeColor="text1"/>
        </w:rPr>
        <w:t>can a FSOF about a group be punished if there was reckless disregard of truth by the speaker</w:t>
      </w:r>
      <w:r>
        <w:rPr>
          <w:color w:val="000000" w:themeColor="text1"/>
        </w:rPr>
        <w:t>?</w:t>
      </w:r>
    </w:p>
    <w:p w:rsidR="00F61875" w:rsidRDefault="00F61875" w:rsidP="00F61875">
      <w:pPr>
        <w:pStyle w:val="ListParagraph"/>
        <w:numPr>
          <w:ilvl w:val="4"/>
          <w:numId w:val="18"/>
        </w:numPr>
        <w:jc w:val="both"/>
        <w:rPr>
          <w:color w:val="000000" w:themeColor="text1"/>
        </w:rPr>
      </w:pPr>
      <w:r>
        <w:rPr>
          <w:color w:val="000000" w:themeColor="text1"/>
        </w:rPr>
        <w:t>Harm more diffuse than in individ libel, not as much need for a remedy?</w:t>
      </w:r>
    </w:p>
    <w:p w:rsidR="00F45622" w:rsidRDefault="00F61875" w:rsidP="00F61875">
      <w:pPr>
        <w:pStyle w:val="ListParagraph"/>
        <w:numPr>
          <w:ilvl w:val="4"/>
          <w:numId w:val="18"/>
        </w:numPr>
        <w:jc w:val="both"/>
        <w:rPr>
          <w:color w:val="000000" w:themeColor="text1"/>
        </w:rPr>
      </w:pPr>
      <w:r>
        <w:rPr>
          <w:color w:val="000000" w:themeColor="text1"/>
        </w:rPr>
        <w:t>With group, more complicated to know if factually false. More opps for counter speech. Leave to market.</w:t>
      </w:r>
    </w:p>
    <w:p w:rsidR="00F45622" w:rsidRDefault="00F45622" w:rsidP="00F45622">
      <w:pPr>
        <w:pStyle w:val="ListParagraph"/>
        <w:numPr>
          <w:ilvl w:val="0"/>
          <w:numId w:val="18"/>
        </w:numPr>
        <w:jc w:val="both"/>
        <w:rPr>
          <w:color w:val="000000" w:themeColor="text1"/>
        </w:rPr>
      </w:pPr>
      <w:r w:rsidRPr="00F45622">
        <w:rPr>
          <w:b/>
          <w:i/>
          <w:color w:val="000000" w:themeColor="text1"/>
        </w:rPr>
        <w:t>RAV v. City of St. Paul</w:t>
      </w:r>
      <w:r>
        <w:rPr>
          <w:color w:val="000000" w:themeColor="text1"/>
        </w:rPr>
        <w:t xml:space="preserve"> (1992) pg 253 [Scalia]</w:t>
      </w:r>
    </w:p>
    <w:p w:rsidR="00F45622" w:rsidRDefault="00F45622" w:rsidP="00F45622">
      <w:pPr>
        <w:pStyle w:val="ListParagraph"/>
        <w:numPr>
          <w:ilvl w:val="1"/>
          <w:numId w:val="18"/>
        </w:numPr>
        <w:jc w:val="both"/>
        <w:rPr>
          <w:color w:val="000000" w:themeColor="text1"/>
        </w:rPr>
      </w:pPr>
      <w:r>
        <w:rPr>
          <w:color w:val="000000" w:themeColor="text1"/>
        </w:rPr>
        <w:t xml:space="preserve">Ordinance prohibiting display of certain symbols that are known to arouse anger on basis of race, etc. ∆ convicted for burning cross on black family’s lawn. </w:t>
      </w:r>
    </w:p>
    <w:p w:rsidR="00F45622" w:rsidRDefault="00F45622" w:rsidP="00F45622">
      <w:pPr>
        <w:pStyle w:val="ListParagraph"/>
        <w:numPr>
          <w:ilvl w:val="2"/>
          <w:numId w:val="18"/>
        </w:numPr>
        <w:jc w:val="both"/>
        <w:rPr>
          <w:color w:val="000000" w:themeColor="text1"/>
        </w:rPr>
      </w:pPr>
      <w:r>
        <w:rPr>
          <w:color w:val="000000" w:themeColor="text1"/>
        </w:rPr>
        <w:t>MN SC interprets it as limited to fighting words</w:t>
      </w:r>
    </w:p>
    <w:p w:rsidR="00F45622" w:rsidRDefault="00F45622" w:rsidP="00F45622">
      <w:pPr>
        <w:pStyle w:val="ListParagraph"/>
        <w:numPr>
          <w:ilvl w:val="1"/>
          <w:numId w:val="18"/>
        </w:numPr>
        <w:jc w:val="both"/>
        <w:rPr>
          <w:color w:val="000000" w:themeColor="text1"/>
        </w:rPr>
      </w:pPr>
      <w:r>
        <w:rPr>
          <w:color w:val="000000" w:themeColor="text1"/>
        </w:rPr>
        <w:t xml:space="preserve">Held unconst, even as narrowed. </w:t>
      </w:r>
    </w:p>
    <w:p w:rsidR="00F45622" w:rsidRDefault="00F45622" w:rsidP="00F45622">
      <w:pPr>
        <w:pStyle w:val="ListParagraph"/>
        <w:numPr>
          <w:ilvl w:val="1"/>
          <w:numId w:val="18"/>
        </w:numPr>
        <w:jc w:val="both"/>
        <w:rPr>
          <w:color w:val="000000" w:themeColor="text1"/>
        </w:rPr>
      </w:pPr>
      <w:r w:rsidRPr="00F45622">
        <w:rPr>
          <w:b/>
          <w:color w:val="000000" w:themeColor="text1"/>
        </w:rPr>
        <w:t>Maj</w:t>
      </w:r>
      <w:r>
        <w:rPr>
          <w:color w:val="000000" w:themeColor="text1"/>
        </w:rPr>
        <w:t xml:space="preserve">: </w:t>
      </w:r>
      <w:r w:rsidRPr="00F45622">
        <w:rPr>
          <w:b/>
          <w:color w:val="000000" w:themeColor="text1"/>
        </w:rPr>
        <w:t>Unconst even if limited to fighting words</w:t>
      </w:r>
    </w:p>
    <w:p w:rsidR="00F45622" w:rsidRDefault="00F45622" w:rsidP="00F45622">
      <w:pPr>
        <w:pStyle w:val="ListParagraph"/>
        <w:numPr>
          <w:ilvl w:val="2"/>
          <w:numId w:val="18"/>
        </w:numPr>
        <w:jc w:val="both"/>
        <w:rPr>
          <w:color w:val="000000" w:themeColor="text1"/>
        </w:rPr>
      </w:pPr>
      <w:r>
        <w:rPr>
          <w:color w:val="000000" w:themeColor="text1"/>
        </w:rPr>
        <w:t xml:space="preserve">Even </w:t>
      </w:r>
      <w:r w:rsidRPr="00F45622">
        <w:rPr>
          <w:color w:val="000000" w:themeColor="text1"/>
        </w:rPr>
        <w:t xml:space="preserve">though city can prohibit all fighting words, it </w:t>
      </w:r>
      <w:r w:rsidRPr="00F45622">
        <w:rPr>
          <w:b/>
          <w:color w:val="000000" w:themeColor="text1"/>
        </w:rPr>
        <w:t xml:space="preserve">can’t selectively prohibit some fighting words </w:t>
      </w:r>
      <w:r w:rsidRPr="00F45622">
        <w:rPr>
          <w:color w:val="000000" w:themeColor="text1"/>
        </w:rPr>
        <w:t>(e.g. race, gender, religion) but not others.</w:t>
      </w:r>
      <w:r>
        <w:rPr>
          <w:color w:val="000000" w:themeColor="text1"/>
        </w:rPr>
        <w:t xml:space="preserve"> –</w:t>
      </w:r>
      <w:r w:rsidR="00465604">
        <w:rPr>
          <w:color w:val="000000" w:themeColor="text1"/>
        </w:rPr>
        <w:t xml:space="preserve"> that would be content based, viewpoint discrim</w:t>
      </w:r>
    </w:p>
    <w:p w:rsidR="001B7173" w:rsidRDefault="00F45622" w:rsidP="00F45622">
      <w:pPr>
        <w:pStyle w:val="ListParagraph"/>
        <w:numPr>
          <w:ilvl w:val="3"/>
          <w:numId w:val="18"/>
        </w:numPr>
        <w:jc w:val="both"/>
        <w:rPr>
          <w:color w:val="000000" w:themeColor="text1"/>
        </w:rPr>
      </w:pPr>
      <w:r w:rsidRPr="00F45622">
        <w:rPr>
          <w:b/>
          <w:color w:val="000000" w:themeColor="text1"/>
        </w:rPr>
        <w:t>1A not just about how much speech, but the lines the gov’t draws</w:t>
      </w:r>
      <w:r>
        <w:rPr>
          <w:color w:val="000000" w:themeColor="text1"/>
        </w:rPr>
        <w:t>.</w:t>
      </w:r>
      <w:r w:rsidR="001B7173">
        <w:rPr>
          <w:color w:val="000000" w:themeColor="text1"/>
        </w:rPr>
        <w:t xml:space="preserve"> </w:t>
      </w:r>
    </w:p>
    <w:p w:rsidR="00F45622" w:rsidRDefault="001B7173" w:rsidP="00F45622">
      <w:pPr>
        <w:pStyle w:val="ListParagraph"/>
        <w:numPr>
          <w:ilvl w:val="3"/>
          <w:numId w:val="18"/>
        </w:numPr>
        <w:jc w:val="both"/>
        <w:rPr>
          <w:color w:val="000000" w:themeColor="text1"/>
        </w:rPr>
      </w:pPr>
      <w:r>
        <w:rPr>
          <w:color w:val="000000" w:themeColor="text1"/>
        </w:rPr>
        <w:t>(Scalia clearly right on this basic principle)</w:t>
      </w:r>
    </w:p>
    <w:p w:rsidR="00F45622" w:rsidRDefault="00F45622" w:rsidP="00F45622">
      <w:pPr>
        <w:numPr>
          <w:ilvl w:val="2"/>
          <w:numId w:val="18"/>
        </w:numPr>
        <w:rPr>
          <w:szCs w:val="20"/>
        </w:rPr>
      </w:pPr>
      <w:r w:rsidRPr="00F45622">
        <w:rPr>
          <w:b/>
          <w:szCs w:val="20"/>
        </w:rPr>
        <w:t>Caveat # 1</w:t>
      </w:r>
      <w:r w:rsidRPr="00F45622">
        <w:rPr>
          <w:szCs w:val="20"/>
        </w:rPr>
        <w:t>:  Constitutional</w:t>
      </w:r>
      <w:r w:rsidRPr="00F45622">
        <w:rPr>
          <w:b/>
          <w:szCs w:val="20"/>
        </w:rPr>
        <w:t xml:space="preserve"> </w:t>
      </w:r>
      <w:r w:rsidRPr="00F45622">
        <w:rPr>
          <w:szCs w:val="20"/>
        </w:rPr>
        <w:t xml:space="preserve">to regulate only certain subcategories as long as </w:t>
      </w:r>
      <w:r w:rsidRPr="00F45622">
        <w:rPr>
          <w:b/>
          <w:szCs w:val="20"/>
        </w:rPr>
        <w:t>basis</w:t>
      </w:r>
      <w:r w:rsidRPr="00F45622">
        <w:rPr>
          <w:szCs w:val="20"/>
        </w:rPr>
        <w:t xml:space="preserve"> for content discrimination</w:t>
      </w:r>
      <w:r w:rsidRPr="00F45622">
        <w:rPr>
          <w:b/>
          <w:szCs w:val="20"/>
        </w:rPr>
        <w:t xml:space="preserve"> consists entirely of reason entire class of speech at issue is proscribable</w:t>
      </w:r>
      <w:r w:rsidRPr="00F45622">
        <w:rPr>
          <w:szCs w:val="20"/>
        </w:rPr>
        <w:t>.  (neutral)  (</w:t>
      </w:r>
      <w:r w:rsidRPr="00F45622">
        <w:rPr>
          <w:b/>
          <w:szCs w:val="20"/>
        </w:rPr>
        <w:t>ex</w:t>
      </w:r>
      <w:r w:rsidRPr="00F45622">
        <w:rPr>
          <w:szCs w:val="20"/>
        </w:rPr>
        <w:t>:  prohibition on threats against President</w:t>
      </w:r>
      <w:r w:rsidR="001B7173">
        <w:rPr>
          <w:szCs w:val="20"/>
        </w:rPr>
        <w:t>, most prurient obscenity</w:t>
      </w:r>
      <w:r w:rsidRPr="00F45622">
        <w:rPr>
          <w:szCs w:val="20"/>
        </w:rPr>
        <w:t>)</w:t>
      </w:r>
    </w:p>
    <w:p w:rsidR="001B7173" w:rsidRDefault="00F45622" w:rsidP="00F45622">
      <w:pPr>
        <w:numPr>
          <w:ilvl w:val="3"/>
          <w:numId w:val="18"/>
        </w:numPr>
        <w:rPr>
          <w:szCs w:val="20"/>
        </w:rPr>
      </w:pPr>
      <w:r>
        <w:rPr>
          <w:szCs w:val="20"/>
        </w:rPr>
        <w:t xml:space="preserve">If designed to get a </w:t>
      </w:r>
      <w:r w:rsidRPr="00F45622">
        <w:rPr>
          <w:szCs w:val="20"/>
          <w:u w:val="single"/>
        </w:rPr>
        <w:t>worse form of the speech</w:t>
      </w:r>
      <w:r>
        <w:rPr>
          <w:szCs w:val="20"/>
        </w:rPr>
        <w:t xml:space="preserve"> in the category.</w:t>
      </w:r>
    </w:p>
    <w:p w:rsidR="00F45622" w:rsidRPr="00F45622" w:rsidRDefault="001B7173" w:rsidP="001B7173">
      <w:pPr>
        <w:numPr>
          <w:ilvl w:val="4"/>
          <w:numId w:val="18"/>
        </w:numPr>
        <w:rPr>
          <w:szCs w:val="20"/>
        </w:rPr>
      </w:pPr>
      <w:r>
        <w:rPr>
          <w:szCs w:val="20"/>
        </w:rPr>
        <w:t>Why isn’t this that? Saying FW about race are the worst</w:t>
      </w:r>
    </w:p>
    <w:p w:rsidR="00F45622" w:rsidRPr="00F45622" w:rsidRDefault="00F45622" w:rsidP="00F45622">
      <w:pPr>
        <w:numPr>
          <w:ilvl w:val="2"/>
          <w:numId w:val="18"/>
        </w:numPr>
        <w:rPr>
          <w:szCs w:val="20"/>
        </w:rPr>
      </w:pPr>
      <w:r w:rsidRPr="00F45622">
        <w:rPr>
          <w:b/>
          <w:szCs w:val="20"/>
        </w:rPr>
        <w:t xml:space="preserve">Caveat </w:t>
      </w:r>
      <w:r w:rsidRPr="00F45622">
        <w:rPr>
          <w:b/>
          <w:szCs w:val="20"/>
          <w:lang w:eastAsia="zh-CN"/>
        </w:rPr>
        <w:t># 2</w:t>
      </w:r>
      <w:r w:rsidRPr="00F45622">
        <w:rPr>
          <w:szCs w:val="20"/>
          <w:lang w:eastAsia="zh-CN"/>
        </w:rPr>
        <w:t xml:space="preserve">:  Particular content-based subcategory of proscribable class of speech can be swept up incidentally in statute </w:t>
      </w:r>
      <w:r w:rsidRPr="00F45622">
        <w:rPr>
          <w:b/>
          <w:szCs w:val="20"/>
          <w:lang w:eastAsia="zh-CN"/>
        </w:rPr>
        <w:t>directed at conduct</w:t>
      </w:r>
      <w:r w:rsidRPr="00F45622">
        <w:rPr>
          <w:szCs w:val="20"/>
          <w:lang w:eastAsia="zh-CN"/>
        </w:rPr>
        <w:t xml:space="preserve"> </w:t>
      </w:r>
      <w:r w:rsidRPr="00F45622">
        <w:rPr>
          <w:b/>
          <w:szCs w:val="20"/>
          <w:lang w:eastAsia="zh-CN"/>
        </w:rPr>
        <w:t>rather than speech</w:t>
      </w:r>
      <w:r w:rsidRPr="00F45622">
        <w:rPr>
          <w:szCs w:val="20"/>
          <w:lang w:eastAsia="zh-CN"/>
        </w:rPr>
        <w:t>.  (Title VII)</w:t>
      </w:r>
    </w:p>
    <w:p w:rsidR="001B7173" w:rsidRDefault="00F45622" w:rsidP="00F45622">
      <w:pPr>
        <w:pStyle w:val="ListParagraph"/>
        <w:numPr>
          <w:ilvl w:val="1"/>
          <w:numId w:val="18"/>
        </w:numPr>
        <w:jc w:val="both"/>
        <w:rPr>
          <w:color w:val="000000" w:themeColor="text1"/>
        </w:rPr>
      </w:pPr>
      <w:r w:rsidRPr="00F45622">
        <w:rPr>
          <w:b/>
          <w:color w:val="000000" w:themeColor="text1"/>
        </w:rPr>
        <w:t>Concur</w:t>
      </w:r>
      <w:r>
        <w:rPr>
          <w:color w:val="000000" w:themeColor="text1"/>
        </w:rPr>
        <w:t xml:space="preserve">: </w:t>
      </w:r>
      <w:r w:rsidRPr="00F45622">
        <w:rPr>
          <w:b/>
          <w:color w:val="000000" w:themeColor="text1"/>
        </w:rPr>
        <w:t>this is beyond the boundaries of fighting words doctrine – overbroad</w:t>
      </w:r>
      <w:r>
        <w:rPr>
          <w:color w:val="000000" w:themeColor="text1"/>
        </w:rPr>
        <w:t xml:space="preserve"> – could fall under even if merely angering or hurting feelings. </w:t>
      </w:r>
    </w:p>
    <w:p w:rsidR="00465604" w:rsidRDefault="001B7173" w:rsidP="001B7173">
      <w:pPr>
        <w:pStyle w:val="ListParagraph"/>
        <w:numPr>
          <w:ilvl w:val="2"/>
          <w:numId w:val="18"/>
        </w:numPr>
        <w:jc w:val="both"/>
        <w:rPr>
          <w:color w:val="000000" w:themeColor="text1"/>
        </w:rPr>
      </w:pPr>
      <w:r>
        <w:rPr>
          <w:color w:val="000000" w:themeColor="text1"/>
        </w:rPr>
        <w:t xml:space="preserve">4 concurring disagree w/Scalia- once say something is FW, no longer protected, ends 1A analysis -1A can’t be violated when gov’t restricts some FW but not others. </w:t>
      </w:r>
    </w:p>
    <w:p w:rsidR="001B7173" w:rsidRPr="001B7173" w:rsidRDefault="001B7173" w:rsidP="001B7173">
      <w:pPr>
        <w:numPr>
          <w:ilvl w:val="1"/>
          <w:numId w:val="18"/>
        </w:numPr>
        <w:rPr>
          <w:szCs w:val="20"/>
        </w:rPr>
      </w:pPr>
      <w:r w:rsidRPr="001B7173">
        <w:rPr>
          <w:b/>
          <w:szCs w:val="20"/>
        </w:rPr>
        <w:t>Sunstein</w:t>
      </w:r>
      <w:r w:rsidRPr="001B7173">
        <w:rPr>
          <w:szCs w:val="20"/>
        </w:rPr>
        <w:t xml:space="preserve">:  </w:t>
      </w:r>
      <w:r w:rsidRPr="001B7173">
        <w:rPr>
          <w:i/>
          <w:szCs w:val="20"/>
        </w:rPr>
        <w:t>R.A.V.</w:t>
      </w:r>
      <w:r w:rsidRPr="001B7173">
        <w:rPr>
          <w:szCs w:val="20"/>
        </w:rPr>
        <w:t xml:space="preserve"> involves </w:t>
      </w:r>
      <w:r w:rsidRPr="001B7173">
        <w:rPr>
          <w:b/>
          <w:szCs w:val="20"/>
        </w:rPr>
        <w:t>subject matter restriction</w:t>
      </w:r>
      <w:r w:rsidRPr="001B7173">
        <w:rPr>
          <w:szCs w:val="20"/>
        </w:rPr>
        <w:t>, not viewpoint discrimination.</w:t>
      </w:r>
    </w:p>
    <w:p w:rsidR="001B7173" w:rsidRDefault="001B7173" w:rsidP="001B7173">
      <w:pPr>
        <w:numPr>
          <w:ilvl w:val="2"/>
          <w:numId w:val="18"/>
        </w:numPr>
        <w:rPr>
          <w:szCs w:val="20"/>
        </w:rPr>
      </w:pPr>
      <w:r w:rsidRPr="001B7173">
        <w:rPr>
          <w:b/>
          <w:szCs w:val="20"/>
        </w:rPr>
        <w:t>Viewpoint discrimination</w:t>
      </w:r>
      <w:r w:rsidRPr="001B7173">
        <w:rPr>
          <w:szCs w:val="20"/>
        </w:rPr>
        <w:t xml:space="preserve"> occurs only if govt. takes one side in debate, </w:t>
      </w:r>
      <w:r w:rsidRPr="001B7173">
        <w:rPr>
          <w:b/>
          <w:szCs w:val="20"/>
        </w:rPr>
        <w:t xml:space="preserve">not </w:t>
      </w:r>
      <w:r w:rsidRPr="001B7173">
        <w:rPr>
          <w:szCs w:val="20"/>
        </w:rPr>
        <w:t xml:space="preserve">where in some </w:t>
      </w:r>
      <w:r w:rsidRPr="001B7173">
        <w:rPr>
          <w:b/>
          <w:szCs w:val="20"/>
        </w:rPr>
        <w:t>hypotheticals</w:t>
      </w:r>
      <w:r w:rsidRPr="001B7173">
        <w:rPr>
          <w:szCs w:val="20"/>
        </w:rPr>
        <w:t xml:space="preserve"> one side has greater means of expression than another.</w:t>
      </w:r>
      <w:r>
        <w:rPr>
          <w:szCs w:val="20"/>
        </w:rPr>
        <w:t xml:space="preserve"> </w:t>
      </w:r>
    </w:p>
    <w:p w:rsidR="001B7173" w:rsidRDefault="001B7173" w:rsidP="001B7173">
      <w:pPr>
        <w:numPr>
          <w:ilvl w:val="1"/>
          <w:numId w:val="18"/>
        </w:numPr>
        <w:rPr>
          <w:szCs w:val="20"/>
        </w:rPr>
      </w:pPr>
      <w:r w:rsidRPr="001B7173">
        <w:rPr>
          <w:b/>
          <w:szCs w:val="20"/>
        </w:rPr>
        <w:t>Was the ordinance regulating content, or viewpoint?</w:t>
      </w:r>
      <w:r>
        <w:rPr>
          <w:szCs w:val="20"/>
        </w:rPr>
        <w:t xml:space="preserve"> Does it matter?</w:t>
      </w:r>
    </w:p>
    <w:p w:rsidR="001B7173" w:rsidRDefault="001B7173" w:rsidP="001B7173">
      <w:pPr>
        <w:numPr>
          <w:ilvl w:val="2"/>
          <w:numId w:val="18"/>
        </w:numPr>
        <w:rPr>
          <w:szCs w:val="20"/>
        </w:rPr>
      </w:pPr>
      <w:r>
        <w:rPr>
          <w:szCs w:val="20"/>
        </w:rPr>
        <w:t xml:space="preserve">Neither great, but we dislike VP discrim more. </w:t>
      </w:r>
    </w:p>
    <w:p w:rsidR="001B7173" w:rsidRDefault="001B7173" w:rsidP="001B7173">
      <w:pPr>
        <w:numPr>
          <w:ilvl w:val="0"/>
          <w:numId w:val="18"/>
        </w:numPr>
        <w:rPr>
          <w:szCs w:val="20"/>
        </w:rPr>
      </w:pPr>
      <w:r w:rsidRPr="00683096">
        <w:rPr>
          <w:b/>
          <w:i/>
          <w:szCs w:val="20"/>
        </w:rPr>
        <w:t>Virginia v. Black</w:t>
      </w:r>
      <w:r>
        <w:rPr>
          <w:szCs w:val="20"/>
        </w:rPr>
        <w:t xml:space="preserve"> (2003) pg 263 [O’Connor]</w:t>
      </w:r>
    </w:p>
    <w:p w:rsidR="001B7173" w:rsidRDefault="00683096" w:rsidP="001B7173">
      <w:pPr>
        <w:numPr>
          <w:ilvl w:val="1"/>
          <w:numId w:val="18"/>
        </w:numPr>
        <w:rPr>
          <w:szCs w:val="20"/>
        </w:rPr>
      </w:pPr>
      <w:r>
        <w:rPr>
          <w:szCs w:val="20"/>
        </w:rPr>
        <w:t xml:space="preserve">While </w:t>
      </w:r>
      <w:r w:rsidRPr="00683096">
        <w:rPr>
          <w:szCs w:val="20"/>
        </w:rPr>
        <w:t xml:space="preserve">state, consistent with 1st A., </w:t>
      </w:r>
      <w:r w:rsidRPr="00683096">
        <w:rPr>
          <w:b/>
          <w:szCs w:val="20"/>
        </w:rPr>
        <w:t>may ban cross burning carried out with intent to intimidate</w:t>
      </w:r>
      <w:r w:rsidRPr="00683096">
        <w:rPr>
          <w:szCs w:val="20"/>
        </w:rPr>
        <w:t xml:space="preserve">, provision in VA statute </w:t>
      </w:r>
      <w:r w:rsidRPr="00683096">
        <w:rPr>
          <w:b/>
          <w:szCs w:val="20"/>
        </w:rPr>
        <w:t>treating cross burning as prima facie evidence of intent to intimidate renders statute unconstitutional</w:t>
      </w:r>
    </w:p>
    <w:p w:rsidR="00683096" w:rsidRDefault="00683096" w:rsidP="00683096">
      <w:pPr>
        <w:numPr>
          <w:ilvl w:val="2"/>
          <w:numId w:val="18"/>
        </w:numPr>
        <w:rPr>
          <w:szCs w:val="20"/>
        </w:rPr>
      </w:pPr>
      <w:r>
        <w:rPr>
          <w:szCs w:val="20"/>
        </w:rPr>
        <w:t xml:space="preserve">This would also apply to Klan burning in a meeting in a field – chilling effect.  </w:t>
      </w:r>
    </w:p>
    <w:p w:rsidR="00683096" w:rsidRDefault="00683096" w:rsidP="00683096">
      <w:pPr>
        <w:numPr>
          <w:ilvl w:val="2"/>
          <w:numId w:val="18"/>
        </w:numPr>
        <w:rPr>
          <w:szCs w:val="20"/>
        </w:rPr>
      </w:pPr>
      <w:r w:rsidRPr="00683096">
        <w:rPr>
          <w:b/>
          <w:szCs w:val="20"/>
        </w:rPr>
        <w:t>Prima facie evidence provision:  Strips away very reason why state may ban cross burning with intent to discriminate and creates unacceptable risk of suppression of ideas</w:t>
      </w:r>
      <w:r w:rsidRPr="00683096">
        <w:rPr>
          <w:szCs w:val="20"/>
        </w:rPr>
        <w:t>.</w:t>
      </w:r>
      <w:r>
        <w:rPr>
          <w:szCs w:val="20"/>
        </w:rPr>
        <w:t xml:space="preserve"> </w:t>
      </w:r>
    </w:p>
    <w:p w:rsidR="00683096" w:rsidRDefault="00683096" w:rsidP="00683096">
      <w:pPr>
        <w:numPr>
          <w:ilvl w:val="2"/>
          <w:numId w:val="18"/>
        </w:numPr>
        <w:rPr>
          <w:szCs w:val="20"/>
        </w:rPr>
      </w:pPr>
      <w:r>
        <w:rPr>
          <w:szCs w:val="20"/>
        </w:rPr>
        <w:t>RAV problem – only limited to a cross. Why not a noose or swastika? Is this really the worst form of a threat?</w:t>
      </w:r>
    </w:p>
    <w:p w:rsidR="00683096" w:rsidRDefault="00683096" w:rsidP="00683096">
      <w:pPr>
        <w:numPr>
          <w:ilvl w:val="1"/>
          <w:numId w:val="18"/>
        </w:numPr>
        <w:rPr>
          <w:szCs w:val="20"/>
        </w:rPr>
      </w:pPr>
      <w:r>
        <w:rPr>
          <w:szCs w:val="20"/>
        </w:rPr>
        <w:t xml:space="preserve">Hypo: if put threat on a billboard on your lawn to black family across street saying leave or die, would be express threat, const. If law said 5 yrs for threats, 10 yrs for murder threats, const under RAV exception. </w:t>
      </w:r>
    </w:p>
    <w:p w:rsidR="00683096" w:rsidRDefault="00683096" w:rsidP="00683096">
      <w:pPr>
        <w:numPr>
          <w:ilvl w:val="2"/>
          <w:numId w:val="18"/>
        </w:numPr>
        <w:rPr>
          <w:szCs w:val="20"/>
        </w:rPr>
      </w:pPr>
      <w:r>
        <w:rPr>
          <w:szCs w:val="20"/>
        </w:rPr>
        <w:t xml:space="preserve">Is a cross on a lawn that? We do understand it to be a threat like that and can be punished. But to impute intent is too much. </w:t>
      </w:r>
    </w:p>
    <w:p w:rsidR="00683096" w:rsidRDefault="00683096" w:rsidP="00683096">
      <w:pPr>
        <w:numPr>
          <w:ilvl w:val="0"/>
          <w:numId w:val="18"/>
        </w:numPr>
        <w:rPr>
          <w:szCs w:val="20"/>
        </w:rPr>
      </w:pPr>
      <w:r w:rsidRPr="00C5704A">
        <w:rPr>
          <w:b/>
          <w:i/>
          <w:szCs w:val="20"/>
        </w:rPr>
        <w:t>Wisconsin v. Mitchell</w:t>
      </w:r>
      <w:r>
        <w:rPr>
          <w:szCs w:val="20"/>
        </w:rPr>
        <w:t xml:space="preserve"> (1993) pg 259 [Rehnquist]</w:t>
      </w:r>
    </w:p>
    <w:p w:rsidR="00C5704A" w:rsidRDefault="00683096" w:rsidP="00683096">
      <w:pPr>
        <w:numPr>
          <w:ilvl w:val="1"/>
          <w:numId w:val="18"/>
        </w:numPr>
        <w:rPr>
          <w:szCs w:val="20"/>
        </w:rPr>
      </w:pPr>
      <w:r>
        <w:rPr>
          <w:szCs w:val="20"/>
        </w:rPr>
        <w:t xml:space="preserve">Hate-crime penalty enhancement statute upheld. </w:t>
      </w:r>
    </w:p>
    <w:p w:rsidR="00C5704A" w:rsidRDefault="00C5704A" w:rsidP="00C5704A">
      <w:pPr>
        <w:numPr>
          <w:ilvl w:val="1"/>
          <w:numId w:val="18"/>
        </w:numPr>
        <w:rPr>
          <w:szCs w:val="20"/>
        </w:rPr>
      </w:pPr>
      <w:r w:rsidRPr="00C5704A">
        <w:rPr>
          <w:b/>
          <w:szCs w:val="20"/>
        </w:rPr>
        <w:t>Said this wasn’t about speech, was about conduct</w:t>
      </w:r>
      <w:r>
        <w:rPr>
          <w:szCs w:val="20"/>
        </w:rPr>
        <w:t xml:space="preserve">. </w:t>
      </w:r>
      <w:r w:rsidRPr="00C5704A">
        <w:rPr>
          <w:b/>
          <w:szCs w:val="20"/>
        </w:rPr>
        <w:t>Directed at conduct inspired by bias</w:t>
      </w:r>
      <w:r>
        <w:rPr>
          <w:szCs w:val="20"/>
        </w:rPr>
        <w:t xml:space="preserve"> – looking at motive w/o regard to whether communication is intended. </w:t>
      </w:r>
    </w:p>
    <w:p w:rsidR="00C5704A" w:rsidRDefault="00C5704A" w:rsidP="00C5704A">
      <w:pPr>
        <w:numPr>
          <w:ilvl w:val="2"/>
          <w:numId w:val="18"/>
        </w:numPr>
        <w:rPr>
          <w:szCs w:val="20"/>
        </w:rPr>
      </w:pPr>
      <w:r>
        <w:rPr>
          <w:szCs w:val="20"/>
        </w:rPr>
        <w:t xml:space="preserve">But you’ve moved totally outside of the reasons for punishing the conduct and are increasing the penalty because of viewpoint/communicative impact. </w:t>
      </w:r>
    </w:p>
    <w:p w:rsidR="00C5704A" w:rsidRDefault="00C5704A" w:rsidP="00C5704A">
      <w:pPr>
        <w:numPr>
          <w:ilvl w:val="2"/>
          <w:numId w:val="18"/>
        </w:numPr>
        <w:rPr>
          <w:szCs w:val="20"/>
        </w:rPr>
      </w:pPr>
      <w:r>
        <w:rPr>
          <w:szCs w:val="20"/>
        </w:rPr>
        <w:t>Why can we punish motive?</w:t>
      </w:r>
    </w:p>
    <w:p w:rsidR="00C5704A" w:rsidRDefault="00C5704A" w:rsidP="00C5704A">
      <w:pPr>
        <w:numPr>
          <w:ilvl w:val="3"/>
          <w:numId w:val="18"/>
        </w:numPr>
        <w:rPr>
          <w:szCs w:val="20"/>
        </w:rPr>
      </w:pPr>
      <w:r>
        <w:rPr>
          <w:szCs w:val="20"/>
        </w:rPr>
        <w:t xml:space="preserve">Crimes out of race bias instills fear in other members of the community, state has a legit interest in avoiding that. </w:t>
      </w:r>
    </w:p>
    <w:p w:rsidR="00C5704A" w:rsidRDefault="00C5704A" w:rsidP="00C5704A">
      <w:pPr>
        <w:numPr>
          <w:ilvl w:val="4"/>
          <w:numId w:val="18"/>
        </w:numPr>
        <w:rPr>
          <w:szCs w:val="20"/>
        </w:rPr>
      </w:pPr>
      <w:r w:rsidRPr="00C5704A">
        <w:rPr>
          <w:b/>
          <w:szCs w:val="20"/>
        </w:rPr>
        <w:t>But how does it instill fear if it isn’t communicated</w:t>
      </w:r>
      <w:r>
        <w:rPr>
          <w:szCs w:val="20"/>
        </w:rPr>
        <w:t>?!</w:t>
      </w:r>
    </w:p>
    <w:p w:rsidR="00C5704A" w:rsidRDefault="00C5704A" w:rsidP="00C5704A">
      <w:pPr>
        <w:numPr>
          <w:ilvl w:val="4"/>
          <w:numId w:val="18"/>
        </w:numPr>
        <w:rPr>
          <w:szCs w:val="20"/>
        </w:rPr>
      </w:pPr>
      <w:r>
        <w:rPr>
          <w:szCs w:val="20"/>
        </w:rPr>
        <w:t xml:space="preserve">Fear is a result of the knowledge of the motive, not the motive itself, so there is a speech aspect. </w:t>
      </w:r>
    </w:p>
    <w:p w:rsidR="00C5704A" w:rsidRDefault="00C5704A" w:rsidP="00C5704A">
      <w:pPr>
        <w:numPr>
          <w:ilvl w:val="1"/>
          <w:numId w:val="18"/>
        </w:numPr>
        <w:rPr>
          <w:szCs w:val="20"/>
        </w:rPr>
      </w:pPr>
      <w:r w:rsidRPr="00C5704A">
        <w:rPr>
          <w:b/>
          <w:szCs w:val="20"/>
        </w:rPr>
        <w:t>Say different from RAV because it doesn’t involve speech</w:t>
      </w:r>
      <w:r>
        <w:rPr>
          <w:szCs w:val="20"/>
        </w:rPr>
        <w:t xml:space="preserve">. </w:t>
      </w:r>
    </w:p>
    <w:p w:rsidR="00C5704A" w:rsidRDefault="00C5704A" w:rsidP="00C5704A">
      <w:pPr>
        <w:numPr>
          <w:ilvl w:val="1"/>
          <w:numId w:val="18"/>
        </w:numPr>
        <w:rPr>
          <w:szCs w:val="20"/>
        </w:rPr>
      </w:pPr>
      <w:r>
        <w:rPr>
          <w:szCs w:val="20"/>
        </w:rPr>
        <w:t xml:space="preserve">Had to uphold this in Mitchell, otherwise would have to overturn Title VII, which punishes based on motive (and if you say motive is equivalent to speech, all under the bus). </w:t>
      </w:r>
    </w:p>
    <w:p w:rsidR="00C5704A" w:rsidRPr="00C82FF7" w:rsidRDefault="00C5704A" w:rsidP="00C5704A">
      <w:pPr>
        <w:numPr>
          <w:ilvl w:val="0"/>
          <w:numId w:val="18"/>
        </w:numPr>
        <w:rPr>
          <w:b/>
          <w:szCs w:val="20"/>
        </w:rPr>
      </w:pPr>
      <w:r w:rsidRPr="00C82FF7">
        <w:rPr>
          <w:b/>
          <w:szCs w:val="20"/>
        </w:rPr>
        <w:t>Pornography</w:t>
      </w:r>
    </w:p>
    <w:p w:rsidR="00644E5B" w:rsidRDefault="00644E5B" w:rsidP="00C5704A">
      <w:pPr>
        <w:numPr>
          <w:ilvl w:val="1"/>
          <w:numId w:val="18"/>
        </w:numPr>
        <w:rPr>
          <w:szCs w:val="20"/>
        </w:rPr>
      </w:pPr>
      <w:r w:rsidRPr="00C82FF7">
        <w:rPr>
          <w:szCs w:val="20"/>
          <w:u w:val="single"/>
        </w:rPr>
        <w:t>Argument that porn is just hate speech against women, and that is why it is prohibitable</w:t>
      </w:r>
      <w:r>
        <w:rPr>
          <w:szCs w:val="20"/>
        </w:rPr>
        <w:t xml:space="preserve">. </w:t>
      </w:r>
    </w:p>
    <w:p w:rsidR="00644E5B" w:rsidRDefault="00644E5B" w:rsidP="00644E5B">
      <w:pPr>
        <w:numPr>
          <w:ilvl w:val="2"/>
          <w:numId w:val="18"/>
        </w:numPr>
        <w:rPr>
          <w:szCs w:val="20"/>
        </w:rPr>
      </w:pPr>
      <w:r>
        <w:rPr>
          <w:szCs w:val="20"/>
        </w:rPr>
        <w:t xml:space="preserve">But, at its basic core, it’s just intended to prohibit a particular viewpoint. Doesn’t satisfy 1A criteria. </w:t>
      </w:r>
    </w:p>
    <w:p w:rsidR="00644E5B" w:rsidRDefault="00644E5B" w:rsidP="00644E5B">
      <w:pPr>
        <w:numPr>
          <w:ilvl w:val="2"/>
          <w:numId w:val="18"/>
        </w:numPr>
        <w:rPr>
          <w:szCs w:val="20"/>
        </w:rPr>
      </w:pPr>
      <w:r>
        <w:rPr>
          <w:szCs w:val="20"/>
        </w:rPr>
        <w:t xml:space="preserve">And not low value. </w:t>
      </w:r>
    </w:p>
    <w:p w:rsidR="00644E5B" w:rsidRDefault="00644E5B" w:rsidP="00644E5B">
      <w:pPr>
        <w:numPr>
          <w:ilvl w:val="1"/>
          <w:numId w:val="18"/>
        </w:numPr>
        <w:rPr>
          <w:szCs w:val="20"/>
        </w:rPr>
      </w:pPr>
      <w:r w:rsidRPr="00C82FF7">
        <w:rPr>
          <w:b/>
          <w:szCs w:val="20"/>
        </w:rPr>
        <w:t>Rejected as a viable const doctrine</w:t>
      </w:r>
      <w:r>
        <w:rPr>
          <w:szCs w:val="20"/>
        </w:rPr>
        <w:t xml:space="preserve">. </w:t>
      </w:r>
    </w:p>
    <w:p w:rsidR="00E84DB9" w:rsidRDefault="00644E5B" w:rsidP="00644E5B">
      <w:pPr>
        <w:numPr>
          <w:ilvl w:val="2"/>
          <w:numId w:val="18"/>
        </w:numPr>
        <w:rPr>
          <w:szCs w:val="20"/>
        </w:rPr>
      </w:pPr>
      <w:r w:rsidRPr="00C82FF7">
        <w:rPr>
          <w:szCs w:val="20"/>
          <w:u w:val="single"/>
        </w:rPr>
        <w:t>Subset of obscenity?</w:t>
      </w:r>
      <w:r>
        <w:rPr>
          <w:szCs w:val="20"/>
        </w:rPr>
        <w:t xml:space="preserve"> Say we only punish obscenity insofar is it also violates the MacKinnon/Dworkin concept (demeaning and oppressive to women) – would be against RAV. </w:t>
      </w:r>
      <w:r w:rsidR="00E84DB9">
        <w:rPr>
          <w:szCs w:val="20"/>
        </w:rPr>
        <w:t xml:space="preserve">If porn and obscenity circles overlap, you can’t just punish the overlapping – have to punish the whole thing. </w:t>
      </w:r>
    </w:p>
    <w:p w:rsidR="00E84DB9" w:rsidRDefault="00E84DB9" w:rsidP="00644E5B">
      <w:pPr>
        <w:numPr>
          <w:ilvl w:val="2"/>
          <w:numId w:val="18"/>
        </w:numPr>
        <w:rPr>
          <w:szCs w:val="20"/>
        </w:rPr>
      </w:pPr>
      <w:r>
        <w:rPr>
          <w:szCs w:val="20"/>
        </w:rPr>
        <w:t xml:space="preserve">Worst form argument? But obscenity is meant to also address other concerns. </w:t>
      </w:r>
    </w:p>
    <w:p w:rsidR="00E84DB9" w:rsidRPr="00E84DB9" w:rsidRDefault="00E84DB9" w:rsidP="00E84DB9">
      <w:pPr>
        <w:numPr>
          <w:ilvl w:val="1"/>
          <w:numId w:val="18"/>
        </w:numPr>
        <w:jc w:val="both"/>
        <w:rPr>
          <w:szCs w:val="20"/>
        </w:rPr>
      </w:pPr>
      <w:r w:rsidRPr="00E84DB9">
        <w:rPr>
          <w:b/>
          <w:i/>
          <w:szCs w:val="20"/>
        </w:rPr>
        <w:t>Am. Booksellers v. Hudnut</w:t>
      </w:r>
      <w:r w:rsidRPr="00E84DB9">
        <w:rPr>
          <w:szCs w:val="20"/>
        </w:rPr>
        <w:t xml:space="preserve"> (7</w:t>
      </w:r>
      <w:r w:rsidRPr="00E84DB9">
        <w:rPr>
          <w:szCs w:val="20"/>
          <w:vertAlign w:val="superscript"/>
        </w:rPr>
        <w:t>th</w:t>
      </w:r>
      <w:r w:rsidRPr="00E84DB9">
        <w:rPr>
          <w:szCs w:val="20"/>
        </w:rPr>
        <w:t xml:space="preserve"> Cir. 1985) (p. 277): Held </w:t>
      </w:r>
      <w:r w:rsidRPr="00E84DB9">
        <w:rPr>
          <w:b/>
          <w:szCs w:val="20"/>
        </w:rPr>
        <w:t>unconstitutional anti-pornography ordinance</w:t>
      </w:r>
      <w:r w:rsidRPr="00E84DB9">
        <w:rPr>
          <w:szCs w:val="20"/>
        </w:rPr>
        <w:t xml:space="preserve">, finding that it’s definition of pornography was </w:t>
      </w:r>
      <w:r w:rsidRPr="00E84DB9">
        <w:rPr>
          <w:b/>
          <w:szCs w:val="20"/>
        </w:rPr>
        <w:t>not limited</w:t>
      </w:r>
      <w:r w:rsidRPr="00E84DB9">
        <w:rPr>
          <w:szCs w:val="20"/>
        </w:rPr>
        <w:t xml:space="preserve"> </w:t>
      </w:r>
      <w:r w:rsidRPr="00E84DB9">
        <w:rPr>
          <w:b/>
          <w:szCs w:val="20"/>
        </w:rPr>
        <w:t>to low value speech</w:t>
      </w:r>
      <w:r w:rsidRPr="00E84DB9">
        <w:rPr>
          <w:szCs w:val="20"/>
        </w:rPr>
        <w:t>.</w:t>
      </w:r>
    </w:p>
    <w:p w:rsidR="00E84DB9" w:rsidRPr="00E84DB9" w:rsidRDefault="00E84DB9" w:rsidP="00E84DB9">
      <w:pPr>
        <w:numPr>
          <w:ilvl w:val="2"/>
          <w:numId w:val="18"/>
        </w:numPr>
        <w:jc w:val="both"/>
        <w:rPr>
          <w:szCs w:val="20"/>
        </w:rPr>
      </w:pPr>
      <w:r w:rsidRPr="00E84DB9">
        <w:rPr>
          <w:b/>
          <w:szCs w:val="20"/>
        </w:rPr>
        <w:t>Problems with definition</w:t>
      </w:r>
      <w:r w:rsidRPr="00E84DB9">
        <w:rPr>
          <w:szCs w:val="20"/>
        </w:rPr>
        <w:t xml:space="preserve">:  (1) </w:t>
      </w:r>
      <w:r w:rsidRPr="00E84DB9">
        <w:rPr>
          <w:b/>
          <w:szCs w:val="20"/>
        </w:rPr>
        <w:t>no reference</w:t>
      </w:r>
      <w:r w:rsidRPr="00E84DB9">
        <w:rPr>
          <w:szCs w:val="20"/>
        </w:rPr>
        <w:t xml:space="preserve"> to </w:t>
      </w:r>
      <w:r w:rsidRPr="00E84DB9">
        <w:rPr>
          <w:b/>
          <w:szCs w:val="20"/>
        </w:rPr>
        <w:t>literary, etc. value</w:t>
      </w:r>
      <w:r w:rsidRPr="00E84DB9">
        <w:rPr>
          <w:szCs w:val="20"/>
        </w:rPr>
        <w:t xml:space="preserve">; (2) creates </w:t>
      </w:r>
      <w:r w:rsidRPr="00E84DB9">
        <w:rPr>
          <w:b/>
          <w:szCs w:val="20"/>
        </w:rPr>
        <w:t>approved point of view</w:t>
      </w:r>
      <w:r w:rsidRPr="00E84DB9">
        <w:rPr>
          <w:szCs w:val="20"/>
        </w:rPr>
        <w:t xml:space="preserve"> – speech that subordinates women is forbidden, but speech that portrays women in positions of equality is lawful.</w:t>
      </w:r>
    </w:p>
    <w:p w:rsidR="00E84DB9" w:rsidRPr="00E84DB9" w:rsidRDefault="00E84DB9" w:rsidP="00E84DB9">
      <w:pPr>
        <w:numPr>
          <w:ilvl w:val="2"/>
          <w:numId w:val="18"/>
        </w:numPr>
        <w:jc w:val="both"/>
        <w:rPr>
          <w:szCs w:val="20"/>
        </w:rPr>
      </w:pPr>
      <w:r w:rsidRPr="00E84DB9">
        <w:rPr>
          <w:b/>
          <w:szCs w:val="20"/>
        </w:rPr>
        <w:t xml:space="preserve">Racial bigotry, anti-Semitism, </w:t>
      </w:r>
      <w:r w:rsidRPr="00E84DB9">
        <w:rPr>
          <w:szCs w:val="20"/>
        </w:rPr>
        <w:t>and</w:t>
      </w:r>
      <w:r w:rsidRPr="00E84DB9">
        <w:rPr>
          <w:b/>
          <w:szCs w:val="20"/>
        </w:rPr>
        <w:t xml:space="preserve"> violence on TV</w:t>
      </w:r>
      <w:r w:rsidRPr="00E84DB9">
        <w:rPr>
          <w:szCs w:val="20"/>
        </w:rPr>
        <w:t xml:space="preserve"> also influence culture and shape socialization, yet all is </w:t>
      </w:r>
      <w:r w:rsidRPr="00E84DB9">
        <w:rPr>
          <w:b/>
          <w:szCs w:val="20"/>
        </w:rPr>
        <w:t>protected speech</w:t>
      </w:r>
      <w:r w:rsidRPr="00E84DB9">
        <w:rPr>
          <w:szCs w:val="20"/>
        </w:rPr>
        <w:t>, however insidious.</w:t>
      </w:r>
    </w:p>
    <w:p w:rsidR="00072F57" w:rsidRDefault="00072F57" w:rsidP="00072F57">
      <w:pPr>
        <w:rPr>
          <w:szCs w:val="20"/>
        </w:rPr>
      </w:pPr>
    </w:p>
    <w:p w:rsidR="00072F57" w:rsidRDefault="00072F57" w:rsidP="0066450A">
      <w:pPr>
        <w:pStyle w:val="Heading1"/>
      </w:pPr>
      <w:r>
        <w:t>Content Neutral Restrictions</w:t>
      </w:r>
    </w:p>
    <w:p w:rsidR="00072F57" w:rsidRDefault="00072F57" w:rsidP="00072F57">
      <w:pPr>
        <w:rPr>
          <w:szCs w:val="20"/>
        </w:rPr>
      </w:pPr>
    </w:p>
    <w:p w:rsidR="00072F57" w:rsidRDefault="00072F57" w:rsidP="0066450A">
      <w:pPr>
        <w:pStyle w:val="Heading2"/>
      </w:pPr>
      <w:r>
        <w:t>General Principles</w:t>
      </w:r>
    </w:p>
    <w:p w:rsidR="00072F57" w:rsidRDefault="00072F57" w:rsidP="00072F57">
      <w:pPr>
        <w:rPr>
          <w:szCs w:val="20"/>
        </w:rPr>
      </w:pPr>
    </w:p>
    <w:p w:rsidR="00072F57" w:rsidRPr="00072F57" w:rsidRDefault="00072F57" w:rsidP="00072F57">
      <w:pPr>
        <w:numPr>
          <w:ilvl w:val="0"/>
          <w:numId w:val="19"/>
        </w:numPr>
        <w:jc w:val="both"/>
        <w:rPr>
          <w:szCs w:val="20"/>
        </w:rPr>
      </w:pPr>
      <w:r w:rsidRPr="00072F57">
        <w:rPr>
          <w:b/>
          <w:szCs w:val="20"/>
        </w:rPr>
        <w:t>Three paradigm situations</w:t>
      </w:r>
      <w:r w:rsidRPr="00072F57">
        <w:rPr>
          <w:szCs w:val="20"/>
        </w:rPr>
        <w:t>: 1) No person may criticize U.S. policy in Iraq.  2) No person may criticize U.S. policy in Iraq within 220 feet of recruitment center.  3)  No person may erect sign more than 20 ft. x 40 ft.</w:t>
      </w:r>
    </w:p>
    <w:p w:rsidR="00072F57" w:rsidRPr="00072F57" w:rsidRDefault="00072F57" w:rsidP="00072F57">
      <w:pPr>
        <w:numPr>
          <w:ilvl w:val="1"/>
          <w:numId w:val="19"/>
        </w:numPr>
        <w:rPr>
          <w:szCs w:val="20"/>
        </w:rPr>
      </w:pPr>
      <w:r w:rsidRPr="00072F57">
        <w:rPr>
          <w:b/>
          <w:szCs w:val="20"/>
        </w:rPr>
        <w:t>Situation 1</w:t>
      </w:r>
      <w:r w:rsidRPr="00072F57">
        <w:rPr>
          <w:szCs w:val="20"/>
        </w:rPr>
        <w:t xml:space="preserve"> is clear example of </w:t>
      </w:r>
      <w:r w:rsidRPr="00072F57">
        <w:rPr>
          <w:b/>
          <w:szCs w:val="20"/>
        </w:rPr>
        <w:t>per se unconstitutional</w:t>
      </w:r>
      <w:r w:rsidRPr="00072F57">
        <w:rPr>
          <w:szCs w:val="20"/>
        </w:rPr>
        <w:t xml:space="preserve"> </w:t>
      </w:r>
      <w:r w:rsidRPr="00072F57">
        <w:rPr>
          <w:b/>
          <w:szCs w:val="20"/>
        </w:rPr>
        <w:t>viewpoint discrimination</w:t>
      </w:r>
      <w:r w:rsidRPr="00072F57">
        <w:rPr>
          <w:szCs w:val="20"/>
        </w:rPr>
        <w:t>.</w:t>
      </w:r>
    </w:p>
    <w:p w:rsidR="00072F57" w:rsidRPr="00072F57" w:rsidRDefault="00072F57" w:rsidP="00072F57">
      <w:pPr>
        <w:numPr>
          <w:ilvl w:val="2"/>
          <w:numId w:val="19"/>
        </w:numPr>
        <w:rPr>
          <w:szCs w:val="20"/>
        </w:rPr>
      </w:pPr>
      <w:r w:rsidRPr="00072F57">
        <w:rPr>
          <w:b/>
          <w:szCs w:val="20"/>
        </w:rPr>
        <w:t>Skews public</w:t>
      </w:r>
      <w:r w:rsidRPr="00072F57">
        <w:rPr>
          <w:szCs w:val="20"/>
        </w:rPr>
        <w:t xml:space="preserve"> </w:t>
      </w:r>
      <w:r w:rsidRPr="00072F57">
        <w:rPr>
          <w:b/>
          <w:szCs w:val="20"/>
        </w:rPr>
        <w:t>debate</w:t>
      </w:r>
      <w:r w:rsidRPr="00072F57">
        <w:rPr>
          <w:szCs w:val="20"/>
        </w:rPr>
        <w:t xml:space="preserve"> by completely removing issue of great public importance.</w:t>
      </w:r>
    </w:p>
    <w:p w:rsidR="00072F57" w:rsidRPr="00072F57" w:rsidRDefault="00072F57" w:rsidP="00072F57">
      <w:pPr>
        <w:numPr>
          <w:ilvl w:val="2"/>
          <w:numId w:val="19"/>
        </w:numPr>
        <w:rPr>
          <w:szCs w:val="20"/>
        </w:rPr>
      </w:pPr>
      <w:r w:rsidRPr="00072F57">
        <w:rPr>
          <w:szCs w:val="20"/>
        </w:rPr>
        <w:t xml:space="preserve">Based at least in part on </w:t>
      </w:r>
      <w:r w:rsidRPr="00072F57">
        <w:rPr>
          <w:b/>
          <w:szCs w:val="20"/>
        </w:rPr>
        <w:t>paternalistic justifications</w:t>
      </w:r>
      <w:r w:rsidRPr="00072F57">
        <w:rPr>
          <w:szCs w:val="20"/>
        </w:rPr>
        <w:t>.</w:t>
      </w:r>
    </w:p>
    <w:p w:rsidR="00072F57" w:rsidRPr="00072F57" w:rsidRDefault="00072F57" w:rsidP="00072F57">
      <w:pPr>
        <w:numPr>
          <w:ilvl w:val="2"/>
          <w:numId w:val="19"/>
        </w:numPr>
        <w:rPr>
          <w:szCs w:val="20"/>
        </w:rPr>
      </w:pPr>
      <w:r w:rsidRPr="00072F57">
        <w:rPr>
          <w:b/>
          <w:szCs w:val="20"/>
        </w:rPr>
        <w:t>Prevents</w:t>
      </w:r>
      <w:r w:rsidRPr="00072F57">
        <w:rPr>
          <w:szCs w:val="20"/>
        </w:rPr>
        <w:t xml:space="preserve"> attainment of </w:t>
      </w:r>
      <w:r w:rsidRPr="00072F57">
        <w:rPr>
          <w:b/>
          <w:szCs w:val="20"/>
        </w:rPr>
        <w:t>self-fulfillment</w:t>
      </w:r>
      <w:r w:rsidRPr="00072F57">
        <w:rPr>
          <w:szCs w:val="20"/>
        </w:rPr>
        <w:t>.</w:t>
      </w:r>
    </w:p>
    <w:p w:rsidR="00072F57" w:rsidRPr="00072F57" w:rsidRDefault="00072F57" w:rsidP="00072F57">
      <w:pPr>
        <w:numPr>
          <w:ilvl w:val="1"/>
          <w:numId w:val="19"/>
        </w:numPr>
        <w:rPr>
          <w:szCs w:val="20"/>
        </w:rPr>
      </w:pPr>
      <w:r w:rsidRPr="00072F57">
        <w:rPr>
          <w:b/>
          <w:szCs w:val="20"/>
        </w:rPr>
        <w:t>Situation 2</w:t>
      </w:r>
      <w:r w:rsidRPr="00072F57">
        <w:rPr>
          <w:szCs w:val="20"/>
        </w:rPr>
        <w:t xml:space="preserve"> is, at least in theory, </w:t>
      </w:r>
      <w:r w:rsidRPr="00072F57">
        <w:rPr>
          <w:b/>
          <w:szCs w:val="20"/>
        </w:rPr>
        <w:t>more problematic</w:t>
      </w:r>
      <w:r w:rsidRPr="00072F57">
        <w:rPr>
          <w:szCs w:val="20"/>
        </w:rPr>
        <w:t>.</w:t>
      </w:r>
    </w:p>
    <w:p w:rsidR="00072F57" w:rsidRPr="00072F57" w:rsidRDefault="00072F57" w:rsidP="00072F57">
      <w:pPr>
        <w:numPr>
          <w:ilvl w:val="2"/>
          <w:numId w:val="19"/>
        </w:numPr>
        <w:rPr>
          <w:szCs w:val="20"/>
        </w:rPr>
      </w:pPr>
      <w:r w:rsidRPr="00072F57">
        <w:rPr>
          <w:b/>
          <w:szCs w:val="20"/>
        </w:rPr>
        <w:t>Presumptively unconstitutional</w:t>
      </w:r>
      <w:r w:rsidRPr="00072F57">
        <w:rPr>
          <w:szCs w:val="20"/>
        </w:rPr>
        <w:t xml:space="preserve"> as viewpoint discrimination without regard to whether viewpoint is completely outlawed or simply discriminated against.</w:t>
      </w:r>
    </w:p>
    <w:p w:rsidR="00072F57" w:rsidRDefault="00072F57" w:rsidP="00072F57">
      <w:pPr>
        <w:numPr>
          <w:ilvl w:val="3"/>
          <w:numId w:val="19"/>
        </w:numPr>
        <w:rPr>
          <w:szCs w:val="20"/>
        </w:rPr>
      </w:pPr>
      <w:r w:rsidRPr="00072F57">
        <w:rPr>
          <w:b/>
          <w:szCs w:val="20"/>
        </w:rPr>
        <w:t>Distortion</w:t>
      </w:r>
      <w:r w:rsidRPr="00072F57">
        <w:rPr>
          <w:szCs w:val="20"/>
        </w:rPr>
        <w:t xml:space="preserve"> of public debate, </w:t>
      </w:r>
      <w:r w:rsidRPr="00072F57">
        <w:rPr>
          <w:b/>
          <w:szCs w:val="20"/>
        </w:rPr>
        <w:t>administrative problems</w:t>
      </w:r>
      <w:r w:rsidRPr="00072F57">
        <w:rPr>
          <w:szCs w:val="20"/>
        </w:rPr>
        <w:t>, etc.</w:t>
      </w:r>
    </w:p>
    <w:p w:rsidR="00072F57" w:rsidRPr="00072F57" w:rsidRDefault="00072F57" w:rsidP="00072F57">
      <w:pPr>
        <w:numPr>
          <w:ilvl w:val="3"/>
          <w:numId w:val="19"/>
        </w:numPr>
        <w:rPr>
          <w:szCs w:val="20"/>
        </w:rPr>
      </w:pPr>
      <w:r>
        <w:rPr>
          <w:szCs w:val="20"/>
        </w:rPr>
        <w:t xml:space="preserve">Difficult to measure the </w:t>
      </w:r>
      <w:r w:rsidRPr="00072F57">
        <w:rPr>
          <w:b/>
          <w:szCs w:val="20"/>
        </w:rPr>
        <w:t>cumulative effect</w:t>
      </w:r>
      <w:r>
        <w:rPr>
          <w:szCs w:val="20"/>
        </w:rPr>
        <w:t xml:space="preserve"> on speech. </w:t>
      </w:r>
    </w:p>
    <w:p w:rsidR="00072F57" w:rsidRPr="00072F57" w:rsidRDefault="00072F57" w:rsidP="00072F57">
      <w:pPr>
        <w:numPr>
          <w:ilvl w:val="3"/>
          <w:numId w:val="19"/>
        </w:numPr>
        <w:rPr>
          <w:szCs w:val="20"/>
        </w:rPr>
      </w:pPr>
      <w:r w:rsidRPr="00072F57">
        <w:rPr>
          <w:b/>
          <w:szCs w:val="20"/>
        </w:rPr>
        <w:t>EP not</w:t>
      </w:r>
      <w:r w:rsidRPr="00072F57">
        <w:rPr>
          <w:szCs w:val="20"/>
        </w:rPr>
        <w:t xml:space="preserve"> focused on </w:t>
      </w:r>
      <w:r w:rsidRPr="00072F57">
        <w:rPr>
          <w:b/>
          <w:szCs w:val="20"/>
        </w:rPr>
        <w:t>degree</w:t>
      </w:r>
      <w:r w:rsidRPr="00072F57">
        <w:rPr>
          <w:szCs w:val="20"/>
        </w:rPr>
        <w:t xml:space="preserve"> of denial, </w:t>
      </w:r>
      <w:r w:rsidRPr="00072F57">
        <w:rPr>
          <w:b/>
          <w:szCs w:val="20"/>
        </w:rPr>
        <w:t>but</w:t>
      </w:r>
      <w:r w:rsidRPr="00072F57">
        <w:rPr>
          <w:szCs w:val="20"/>
        </w:rPr>
        <w:t xml:space="preserve"> on </w:t>
      </w:r>
      <w:r w:rsidRPr="00072F57">
        <w:rPr>
          <w:b/>
          <w:szCs w:val="20"/>
        </w:rPr>
        <w:t>fact of denial</w:t>
      </w:r>
      <w:r w:rsidRPr="00072F57">
        <w:rPr>
          <w:szCs w:val="20"/>
        </w:rPr>
        <w:t>.</w:t>
      </w:r>
    </w:p>
    <w:p w:rsidR="00072F57" w:rsidRPr="00072F57" w:rsidRDefault="00072F57" w:rsidP="00072F57">
      <w:pPr>
        <w:numPr>
          <w:ilvl w:val="2"/>
          <w:numId w:val="19"/>
        </w:numPr>
        <w:rPr>
          <w:szCs w:val="20"/>
        </w:rPr>
      </w:pPr>
      <w:r w:rsidRPr="00072F57">
        <w:rPr>
          <w:b/>
          <w:szCs w:val="20"/>
        </w:rPr>
        <w:t>Must weigh speech interests against govt.’s justification</w:t>
      </w:r>
      <w:r w:rsidRPr="00072F57">
        <w:rPr>
          <w:szCs w:val="20"/>
        </w:rPr>
        <w:t>.</w:t>
      </w:r>
    </w:p>
    <w:p w:rsidR="00072F57" w:rsidRPr="00072F57" w:rsidRDefault="00072F57" w:rsidP="00072F57">
      <w:pPr>
        <w:numPr>
          <w:ilvl w:val="1"/>
          <w:numId w:val="19"/>
        </w:numPr>
        <w:rPr>
          <w:szCs w:val="20"/>
        </w:rPr>
      </w:pPr>
      <w:r w:rsidRPr="00072F57">
        <w:rPr>
          <w:b/>
          <w:szCs w:val="20"/>
        </w:rPr>
        <w:t>Situation 3 is</w:t>
      </w:r>
      <w:r w:rsidRPr="00072F57">
        <w:rPr>
          <w:szCs w:val="20"/>
        </w:rPr>
        <w:t xml:space="preserve"> </w:t>
      </w:r>
      <w:r w:rsidRPr="00072F57">
        <w:rPr>
          <w:b/>
          <w:szCs w:val="20"/>
        </w:rPr>
        <w:t>content neutral</w:t>
      </w:r>
      <w:r w:rsidRPr="00072F57">
        <w:rPr>
          <w:szCs w:val="20"/>
        </w:rPr>
        <w:t>.</w:t>
      </w:r>
    </w:p>
    <w:p w:rsidR="00072F57" w:rsidRPr="00072F57" w:rsidRDefault="00072F57" w:rsidP="00072F57">
      <w:pPr>
        <w:numPr>
          <w:ilvl w:val="2"/>
          <w:numId w:val="19"/>
        </w:numPr>
        <w:rPr>
          <w:szCs w:val="20"/>
        </w:rPr>
      </w:pPr>
      <w:r w:rsidRPr="00072F57">
        <w:rPr>
          <w:b/>
          <w:szCs w:val="20"/>
        </w:rPr>
        <w:t>Two questions</w:t>
      </w:r>
      <w:r w:rsidRPr="00072F57">
        <w:rPr>
          <w:szCs w:val="20"/>
        </w:rPr>
        <w:t>:  1) Does it impact marketplace of ideas?  2) Is it justified?</w:t>
      </w:r>
    </w:p>
    <w:p w:rsidR="00072F57" w:rsidRPr="00072F57" w:rsidRDefault="00072F57" w:rsidP="00072F57">
      <w:pPr>
        <w:numPr>
          <w:ilvl w:val="2"/>
          <w:numId w:val="19"/>
        </w:numPr>
        <w:rPr>
          <w:szCs w:val="20"/>
        </w:rPr>
      </w:pPr>
      <w:r>
        <w:rPr>
          <w:szCs w:val="20"/>
        </w:rPr>
        <w:t xml:space="preserve">Less concern about gov’t motivation. </w:t>
      </w:r>
    </w:p>
    <w:p w:rsidR="00072F57" w:rsidRPr="00072F57" w:rsidRDefault="00072F57" w:rsidP="00072F57">
      <w:pPr>
        <w:numPr>
          <w:ilvl w:val="2"/>
          <w:numId w:val="19"/>
        </w:numPr>
        <w:rPr>
          <w:szCs w:val="20"/>
        </w:rPr>
      </w:pPr>
      <w:r w:rsidRPr="00072F57">
        <w:rPr>
          <w:b/>
          <w:szCs w:val="20"/>
        </w:rPr>
        <w:t>Balancing</w:t>
      </w:r>
      <w:r w:rsidRPr="00072F57">
        <w:rPr>
          <w:szCs w:val="20"/>
        </w:rPr>
        <w:t xml:space="preserve">:  </w:t>
      </w:r>
      <w:r w:rsidRPr="00072F57">
        <w:rPr>
          <w:b/>
          <w:szCs w:val="20"/>
        </w:rPr>
        <w:t>Weigh speech interests/burden on speech against govt. justification</w:t>
      </w:r>
      <w:r w:rsidRPr="00072F57">
        <w:rPr>
          <w:szCs w:val="20"/>
        </w:rPr>
        <w:t>.</w:t>
      </w:r>
      <w:r w:rsidR="00410889">
        <w:rPr>
          <w:szCs w:val="20"/>
        </w:rPr>
        <w:t xml:space="preserve"> (factors below)</w:t>
      </w:r>
    </w:p>
    <w:p w:rsidR="00072F57" w:rsidRPr="00410889" w:rsidRDefault="00410889" w:rsidP="00410889">
      <w:pPr>
        <w:numPr>
          <w:ilvl w:val="0"/>
          <w:numId w:val="19"/>
        </w:numPr>
        <w:rPr>
          <w:b/>
          <w:szCs w:val="20"/>
        </w:rPr>
      </w:pPr>
      <w:r w:rsidRPr="00410889">
        <w:rPr>
          <w:b/>
          <w:szCs w:val="20"/>
        </w:rPr>
        <w:t>C</w:t>
      </w:r>
      <w:r w:rsidR="00072F57" w:rsidRPr="00410889">
        <w:rPr>
          <w:b/>
          <w:szCs w:val="20"/>
        </w:rPr>
        <w:t>oncerns</w:t>
      </w:r>
      <w:r w:rsidRPr="00410889">
        <w:rPr>
          <w:b/>
          <w:szCs w:val="20"/>
        </w:rPr>
        <w:t xml:space="preserve"> with CN regs</w:t>
      </w:r>
    </w:p>
    <w:p w:rsidR="00072F57" w:rsidRDefault="00072F57" w:rsidP="00410889">
      <w:pPr>
        <w:numPr>
          <w:ilvl w:val="1"/>
          <w:numId w:val="19"/>
        </w:numPr>
        <w:rPr>
          <w:szCs w:val="20"/>
        </w:rPr>
      </w:pPr>
      <w:r>
        <w:rPr>
          <w:szCs w:val="20"/>
        </w:rPr>
        <w:t xml:space="preserve">Might have a </w:t>
      </w:r>
      <w:r w:rsidRPr="00410889">
        <w:rPr>
          <w:b/>
          <w:szCs w:val="20"/>
        </w:rPr>
        <w:t>disparate impact</w:t>
      </w:r>
      <w:r>
        <w:rPr>
          <w:szCs w:val="20"/>
        </w:rPr>
        <w:t xml:space="preserve"> on certain types of speakers or POVs</w:t>
      </w:r>
    </w:p>
    <w:p w:rsidR="00410889" w:rsidRDefault="00072F57" w:rsidP="00410889">
      <w:pPr>
        <w:numPr>
          <w:ilvl w:val="1"/>
          <w:numId w:val="19"/>
        </w:numPr>
        <w:rPr>
          <w:szCs w:val="20"/>
        </w:rPr>
      </w:pPr>
      <w:r>
        <w:rPr>
          <w:szCs w:val="20"/>
        </w:rPr>
        <w:t xml:space="preserve">Might </w:t>
      </w:r>
      <w:r w:rsidRPr="00410889">
        <w:rPr>
          <w:b/>
          <w:szCs w:val="20"/>
        </w:rPr>
        <w:t>intend to have a disparate impact</w:t>
      </w:r>
      <w:r>
        <w:rPr>
          <w:szCs w:val="20"/>
        </w:rPr>
        <w:t>, be censorial</w:t>
      </w:r>
    </w:p>
    <w:p w:rsidR="00072F57" w:rsidRPr="00072F57" w:rsidRDefault="00410889" w:rsidP="00410889">
      <w:pPr>
        <w:numPr>
          <w:ilvl w:val="1"/>
          <w:numId w:val="19"/>
        </w:numPr>
        <w:rPr>
          <w:szCs w:val="20"/>
        </w:rPr>
      </w:pPr>
      <w:r>
        <w:rPr>
          <w:szCs w:val="20"/>
        </w:rPr>
        <w:t xml:space="preserve">If 1A assumes the existence of a robust system of free expression, then we don’t want content neutral regs to </w:t>
      </w:r>
      <w:r>
        <w:rPr>
          <w:b/>
          <w:szCs w:val="20"/>
        </w:rPr>
        <w:t>overly dampen the opportunities</w:t>
      </w:r>
      <w:r w:rsidRPr="00410889">
        <w:rPr>
          <w:b/>
          <w:szCs w:val="20"/>
        </w:rPr>
        <w:t xml:space="preserve"> for free expression</w:t>
      </w:r>
      <w:r>
        <w:rPr>
          <w:szCs w:val="20"/>
        </w:rPr>
        <w:t xml:space="preserve">. </w:t>
      </w:r>
    </w:p>
    <w:p w:rsidR="00072F57" w:rsidRPr="00072F57" w:rsidRDefault="00072F57" w:rsidP="00072F57">
      <w:pPr>
        <w:numPr>
          <w:ilvl w:val="0"/>
          <w:numId w:val="19"/>
        </w:numPr>
        <w:rPr>
          <w:szCs w:val="20"/>
        </w:rPr>
      </w:pPr>
      <w:r w:rsidRPr="00072F57">
        <w:rPr>
          <w:b/>
          <w:szCs w:val="20"/>
        </w:rPr>
        <w:t>Ten factors for evaluating constitutionality of content-neutral rules</w:t>
      </w:r>
      <w:r w:rsidRPr="00072F57">
        <w:rPr>
          <w:szCs w:val="20"/>
        </w:rPr>
        <w:t>:  (1) total impact on speech; (2) availability of alternative means of speech; (3) strength of state interest (compelling, legitimate, substantial, reasonable); (4) whether state has alternative means of achieving its interest; (5) tradition; (6) disproportionate impact (differential effect); (7) direct regulation of speech v. incidental impact; (8) whether govt. property is involved; (9) whether private property is involved and whether it belongs to speaker or someone else; (10) govt. motivation.</w:t>
      </w:r>
    </w:p>
    <w:p w:rsidR="00410889" w:rsidRPr="00072F57" w:rsidRDefault="00410889" w:rsidP="00410889">
      <w:pPr>
        <w:numPr>
          <w:ilvl w:val="1"/>
          <w:numId w:val="19"/>
        </w:numPr>
        <w:rPr>
          <w:szCs w:val="20"/>
        </w:rPr>
      </w:pPr>
      <w:r w:rsidRPr="00072F57">
        <w:rPr>
          <w:b/>
          <w:szCs w:val="20"/>
        </w:rPr>
        <w:t>Problem</w:t>
      </w:r>
      <w:r>
        <w:rPr>
          <w:szCs w:val="20"/>
        </w:rPr>
        <w:t>:</w:t>
      </w:r>
      <w:r w:rsidRPr="00072F57">
        <w:rPr>
          <w:szCs w:val="20"/>
        </w:rPr>
        <w:t xml:space="preserve"> Enormous </w:t>
      </w:r>
      <w:r w:rsidRPr="00072F57">
        <w:rPr>
          <w:b/>
          <w:szCs w:val="20"/>
        </w:rPr>
        <w:t>uncertainty</w:t>
      </w:r>
      <w:r>
        <w:rPr>
          <w:szCs w:val="20"/>
        </w:rPr>
        <w:t xml:space="preserve"> with this ad hoc balancing. Little precedent, very fact based. Could lead to chilling and a messy doctrine. </w:t>
      </w:r>
    </w:p>
    <w:p w:rsidR="00410889" w:rsidRDefault="00410889" w:rsidP="00410889">
      <w:pPr>
        <w:numPr>
          <w:ilvl w:val="1"/>
          <w:numId w:val="19"/>
        </w:numPr>
        <w:rPr>
          <w:szCs w:val="20"/>
        </w:rPr>
      </w:pPr>
      <w:r w:rsidRPr="00072F57">
        <w:rPr>
          <w:b/>
          <w:szCs w:val="20"/>
        </w:rPr>
        <w:t>Partial solution</w:t>
      </w:r>
      <w:r w:rsidRPr="00072F57">
        <w:rPr>
          <w:szCs w:val="20"/>
        </w:rPr>
        <w:t xml:space="preserve">:  Establish </w:t>
      </w:r>
      <w:r w:rsidRPr="00072F57">
        <w:rPr>
          <w:b/>
          <w:szCs w:val="20"/>
        </w:rPr>
        <w:t>categories</w:t>
      </w:r>
      <w:r>
        <w:rPr>
          <w:szCs w:val="20"/>
        </w:rPr>
        <w:t xml:space="preserve"> of content-neutral regulations, allow to apply relatively predictable tests. </w:t>
      </w:r>
    </w:p>
    <w:p w:rsidR="00BF3621" w:rsidRDefault="00BF3621" w:rsidP="00BF3621">
      <w:pPr>
        <w:rPr>
          <w:szCs w:val="20"/>
        </w:rPr>
      </w:pPr>
    </w:p>
    <w:p w:rsidR="00BF3621" w:rsidRDefault="00BF3621" w:rsidP="0066450A">
      <w:pPr>
        <w:pStyle w:val="Heading2"/>
      </w:pPr>
      <w:r>
        <w:t>Public Forum</w:t>
      </w:r>
    </w:p>
    <w:p w:rsidR="00BF3621" w:rsidRDefault="00BF3621" w:rsidP="00BF3621">
      <w:pPr>
        <w:rPr>
          <w:szCs w:val="20"/>
        </w:rPr>
      </w:pPr>
    </w:p>
    <w:p w:rsidR="0066450A" w:rsidRDefault="0066450A" w:rsidP="00BF3621">
      <w:pPr>
        <w:pStyle w:val="ListParagraph"/>
        <w:numPr>
          <w:ilvl w:val="0"/>
          <w:numId w:val="20"/>
        </w:numPr>
        <w:rPr>
          <w:szCs w:val="20"/>
        </w:rPr>
      </w:pPr>
      <w:r>
        <w:rPr>
          <w:szCs w:val="20"/>
        </w:rPr>
        <w:t xml:space="preserve">Sunstein – PF doctrine promotes </w:t>
      </w:r>
      <w:r w:rsidRPr="0066450A">
        <w:rPr>
          <w:b/>
          <w:szCs w:val="20"/>
        </w:rPr>
        <w:t>3 goals</w:t>
      </w:r>
    </w:p>
    <w:p w:rsidR="0066450A" w:rsidRDefault="0066450A" w:rsidP="0066450A">
      <w:pPr>
        <w:pStyle w:val="NoteLevel2"/>
        <w:numPr>
          <w:ilvl w:val="1"/>
          <w:numId w:val="20"/>
        </w:numPr>
      </w:pPr>
      <w:r>
        <w:t xml:space="preserve">(1) speakers </w:t>
      </w:r>
      <w:r w:rsidRPr="0066450A">
        <w:rPr>
          <w:u w:val="single"/>
        </w:rPr>
        <w:t>access to a wide array of people</w:t>
      </w:r>
    </w:p>
    <w:p w:rsidR="0066450A" w:rsidRDefault="0066450A" w:rsidP="0066450A">
      <w:pPr>
        <w:pStyle w:val="NoteLevel2"/>
        <w:numPr>
          <w:ilvl w:val="1"/>
          <w:numId w:val="20"/>
        </w:numPr>
      </w:pPr>
      <w:r>
        <w:t xml:space="preserve">(2) speaker </w:t>
      </w:r>
      <w:r w:rsidRPr="0066450A">
        <w:rPr>
          <w:u w:val="single"/>
        </w:rPr>
        <w:t>access to specific people and institutions</w:t>
      </w:r>
      <w:r>
        <w:t xml:space="preserve"> – legislators by standing outside city hall</w:t>
      </w:r>
    </w:p>
    <w:p w:rsidR="0066450A" w:rsidRDefault="0066450A" w:rsidP="0066450A">
      <w:pPr>
        <w:pStyle w:val="NoteLevel2"/>
        <w:numPr>
          <w:ilvl w:val="1"/>
          <w:numId w:val="20"/>
        </w:numPr>
      </w:pPr>
      <w:r>
        <w:t>(3</w:t>
      </w:r>
      <w:r w:rsidRPr="0066450A">
        <w:rPr>
          <w:u w:val="single"/>
        </w:rPr>
        <w:t>) hearer access to wide array</w:t>
      </w:r>
    </w:p>
    <w:p w:rsidR="00EF7889" w:rsidRDefault="00EF7889" w:rsidP="00BF3621">
      <w:pPr>
        <w:pStyle w:val="ListParagraph"/>
        <w:numPr>
          <w:ilvl w:val="0"/>
          <w:numId w:val="20"/>
        </w:numPr>
        <w:rPr>
          <w:szCs w:val="20"/>
        </w:rPr>
      </w:pPr>
      <w:r w:rsidRPr="004B0559">
        <w:rPr>
          <w:b/>
          <w:szCs w:val="20"/>
        </w:rPr>
        <w:t>Three kinds</w:t>
      </w:r>
      <w:r>
        <w:rPr>
          <w:szCs w:val="20"/>
        </w:rPr>
        <w:t xml:space="preserve"> (discussed in Perry)</w:t>
      </w:r>
    </w:p>
    <w:p w:rsidR="004B0559" w:rsidRDefault="00EF7889" w:rsidP="00EF7889">
      <w:pPr>
        <w:pStyle w:val="ListParagraph"/>
        <w:numPr>
          <w:ilvl w:val="1"/>
          <w:numId w:val="20"/>
        </w:numPr>
        <w:rPr>
          <w:szCs w:val="20"/>
        </w:rPr>
      </w:pPr>
      <w:r w:rsidRPr="004B0559">
        <w:rPr>
          <w:b/>
          <w:szCs w:val="20"/>
        </w:rPr>
        <w:t>(1) Quintessential PFs – parks, streets, etc</w:t>
      </w:r>
      <w:r>
        <w:rPr>
          <w:szCs w:val="20"/>
        </w:rPr>
        <w:t xml:space="preserve">. </w:t>
      </w:r>
    </w:p>
    <w:p w:rsidR="004B0559" w:rsidRDefault="004B0559" w:rsidP="004B0559">
      <w:pPr>
        <w:pStyle w:val="ListParagraph"/>
        <w:numPr>
          <w:ilvl w:val="2"/>
          <w:numId w:val="20"/>
        </w:numPr>
        <w:rPr>
          <w:szCs w:val="20"/>
        </w:rPr>
      </w:pPr>
      <w:r>
        <w:rPr>
          <w:szCs w:val="20"/>
        </w:rPr>
        <w:t xml:space="preserve">Content based rules allowed only if necessary to serve a compelling interest. No VP rules. </w:t>
      </w:r>
    </w:p>
    <w:p w:rsidR="004B0559" w:rsidRDefault="004B0559" w:rsidP="004B0559">
      <w:pPr>
        <w:pStyle w:val="ListParagraph"/>
        <w:numPr>
          <w:ilvl w:val="2"/>
          <w:numId w:val="20"/>
        </w:numPr>
        <w:rPr>
          <w:szCs w:val="20"/>
        </w:rPr>
      </w:pPr>
      <w:r w:rsidRPr="004B0559">
        <w:rPr>
          <w:i/>
          <w:szCs w:val="20"/>
        </w:rPr>
        <w:t>Mosley</w:t>
      </w:r>
    </w:p>
    <w:p w:rsidR="004B0559" w:rsidRPr="004B0559" w:rsidRDefault="004B0559" w:rsidP="004B0559">
      <w:pPr>
        <w:pStyle w:val="ListParagraph"/>
        <w:numPr>
          <w:ilvl w:val="1"/>
          <w:numId w:val="20"/>
        </w:numPr>
        <w:rPr>
          <w:b/>
          <w:color w:val="000000" w:themeColor="text1"/>
          <w:szCs w:val="20"/>
        </w:rPr>
      </w:pPr>
      <w:r w:rsidRPr="004B0559">
        <w:rPr>
          <w:b/>
          <w:szCs w:val="20"/>
        </w:rPr>
        <w:t xml:space="preserve">(2) </w:t>
      </w:r>
      <w:r w:rsidRPr="004B0559">
        <w:rPr>
          <w:b/>
          <w:color w:val="000000" w:themeColor="text1"/>
          <w:szCs w:val="20"/>
        </w:rPr>
        <w:t>Voluntarily created public forums</w:t>
      </w:r>
    </w:p>
    <w:p w:rsidR="004B0559" w:rsidRPr="004B0559" w:rsidRDefault="004B0559" w:rsidP="004B0559">
      <w:pPr>
        <w:pStyle w:val="ListParagraph"/>
        <w:numPr>
          <w:ilvl w:val="2"/>
          <w:numId w:val="20"/>
        </w:numPr>
        <w:rPr>
          <w:color w:val="000000" w:themeColor="text1"/>
          <w:szCs w:val="20"/>
        </w:rPr>
      </w:pPr>
      <w:r w:rsidRPr="004B0559">
        <w:rPr>
          <w:color w:val="000000" w:themeColor="text1"/>
        </w:rPr>
        <w:t>Places or activities that aren’t in themselves PFs, but can be created so by gov’t.</w:t>
      </w:r>
    </w:p>
    <w:p w:rsidR="004B0559" w:rsidRPr="004B0559" w:rsidRDefault="004B0559" w:rsidP="004B0559">
      <w:pPr>
        <w:pStyle w:val="NoteLevel4"/>
        <w:numPr>
          <w:ilvl w:val="3"/>
          <w:numId w:val="20"/>
        </w:numPr>
        <w:rPr>
          <w:color w:val="000000" w:themeColor="text1"/>
        </w:rPr>
      </w:pPr>
      <w:r w:rsidRPr="004B0559">
        <w:rPr>
          <w:b/>
          <w:color w:val="000000" w:themeColor="text1"/>
        </w:rPr>
        <w:t>Test</w:t>
      </w:r>
      <w:r w:rsidRPr="004B0559">
        <w:rPr>
          <w:color w:val="000000" w:themeColor="text1"/>
        </w:rPr>
        <w:t xml:space="preserve"> seems to be, if you take the paradigm of a quintessential PF, when has the govt voluntarily created a PF?</w:t>
      </w:r>
    </w:p>
    <w:p w:rsidR="004B0559" w:rsidRPr="004B0559" w:rsidRDefault="004B0559" w:rsidP="004B0559">
      <w:pPr>
        <w:pStyle w:val="ListParagraph"/>
        <w:numPr>
          <w:ilvl w:val="4"/>
          <w:numId w:val="20"/>
        </w:numPr>
        <w:rPr>
          <w:color w:val="000000" w:themeColor="text1"/>
          <w:szCs w:val="20"/>
        </w:rPr>
      </w:pPr>
      <w:r w:rsidRPr="004B0559">
        <w:rPr>
          <w:color w:val="000000" w:themeColor="text1"/>
          <w:szCs w:val="20"/>
        </w:rPr>
        <w:t>If open to most speech except a bit,</w:t>
      </w:r>
      <w:r>
        <w:rPr>
          <w:color w:val="000000" w:themeColor="text1"/>
          <w:szCs w:val="20"/>
        </w:rPr>
        <w:t xml:space="preserve"> then prob PF. If a non PF open only to a small bit of speech, not based on VP, then not a PF. </w:t>
      </w:r>
    </w:p>
    <w:p w:rsidR="004B0559" w:rsidRPr="004B0559" w:rsidRDefault="004B0559" w:rsidP="004B0559">
      <w:pPr>
        <w:pStyle w:val="NoteLevel4"/>
        <w:numPr>
          <w:ilvl w:val="2"/>
          <w:numId w:val="20"/>
        </w:numPr>
        <w:rPr>
          <w:color w:val="000000" w:themeColor="text1"/>
        </w:rPr>
      </w:pPr>
      <w:r w:rsidRPr="004B0559">
        <w:rPr>
          <w:color w:val="000000" w:themeColor="text1"/>
        </w:rPr>
        <w:t xml:space="preserve">State must abide by exact same rules that govern quintessential public forums, for as long as they leave the public forum open. </w:t>
      </w:r>
    </w:p>
    <w:p w:rsidR="004B0559" w:rsidRPr="004B0559" w:rsidRDefault="004B0559" w:rsidP="004B0559">
      <w:pPr>
        <w:pStyle w:val="ListParagraph"/>
        <w:numPr>
          <w:ilvl w:val="3"/>
          <w:numId w:val="20"/>
        </w:numPr>
        <w:rPr>
          <w:color w:val="000000" w:themeColor="text1"/>
          <w:szCs w:val="20"/>
        </w:rPr>
      </w:pPr>
      <w:r w:rsidRPr="004B0559">
        <w:rPr>
          <w:color w:val="000000" w:themeColor="text1"/>
          <w:szCs w:val="20"/>
        </w:rPr>
        <w:t>But could close the whole forum, unlike (1)</w:t>
      </w:r>
    </w:p>
    <w:p w:rsidR="004B0559" w:rsidRPr="004B0559" w:rsidRDefault="004B0559" w:rsidP="004B0559">
      <w:pPr>
        <w:pStyle w:val="ListParagraph"/>
        <w:numPr>
          <w:ilvl w:val="2"/>
          <w:numId w:val="20"/>
        </w:numPr>
        <w:rPr>
          <w:color w:val="000000" w:themeColor="text1"/>
          <w:szCs w:val="20"/>
        </w:rPr>
      </w:pPr>
      <w:r w:rsidRPr="004B0559">
        <w:rPr>
          <w:i/>
          <w:color w:val="000000" w:themeColor="text1"/>
          <w:szCs w:val="20"/>
        </w:rPr>
        <w:t>Widmar</w:t>
      </w:r>
      <w:r w:rsidRPr="004B0559">
        <w:rPr>
          <w:color w:val="000000" w:themeColor="text1"/>
          <w:szCs w:val="20"/>
        </w:rPr>
        <w:t xml:space="preserve">. </w:t>
      </w:r>
    </w:p>
    <w:p w:rsidR="004B0559" w:rsidRPr="004B0559" w:rsidRDefault="004B0559" w:rsidP="004B0559">
      <w:pPr>
        <w:pStyle w:val="ListParagraph"/>
        <w:numPr>
          <w:ilvl w:val="1"/>
          <w:numId w:val="20"/>
        </w:numPr>
        <w:rPr>
          <w:b/>
          <w:szCs w:val="20"/>
        </w:rPr>
      </w:pPr>
      <w:r w:rsidRPr="004B0559">
        <w:rPr>
          <w:b/>
          <w:szCs w:val="20"/>
        </w:rPr>
        <w:t>(3) Non-public forum situations</w:t>
      </w:r>
    </w:p>
    <w:p w:rsidR="004B0559" w:rsidRDefault="004B0559" w:rsidP="004B0559">
      <w:pPr>
        <w:pStyle w:val="ListParagraph"/>
        <w:numPr>
          <w:ilvl w:val="2"/>
          <w:numId w:val="20"/>
        </w:numPr>
        <w:rPr>
          <w:szCs w:val="20"/>
        </w:rPr>
      </w:pPr>
      <w:r>
        <w:rPr>
          <w:szCs w:val="20"/>
        </w:rPr>
        <w:t>Reasonable regulation of content is permissiable as long as it isn’t VP based.</w:t>
      </w:r>
    </w:p>
    <w:p w:rsidR="00EF7889" w:rsidRPr="00EF7889" w:rsidRDefault="004B0559" w:rsidP="004B0559">
      <w:pPr>
        <w:pStyle w:val="ListParagraph"/>
        <w:numPr>
          <w:ilvl w:val="2"/>
          <w:numId w:val="20"/>
        </w:numPr>
        <w:rPr>
          <w:szCs w:val="20"/>
        </w:rPr>
      </w:pPr>
      <w:r w:rsidRPr="004B0559">
        <w:rPr>
          <w:i/>
          <w:szCs w:val="20"/>
        </w:rPr>
        <w:t>Lehman</w:t>
      </w:r>
      <w:r>
        <w:rPr>
          <w:szCs w:val="20"/>
        </w:rPr>
        <w:t xml:space="preserve">, </w:t>
      </w:r>
      <w:r w:rsidRPr="004B0559">
        <w:rPr>
          <w:i/>
          <w:szCs w:val="20"/>
        </w:rPr>
        <w:t>Perry</w:t>
      </w:r>
    </w:p>
    <w:p w:rsidR="00683BE0" w:rsidRDefault="00683BE0" w:rsidP="00BF3621">
      <w:pPr>
        <w:pStyle w:val="ListParagraph"/>
        <w:numPr>
          <w:ilvl w:val="0"/>
          <w:numId w:val="20"/>
        </w:numPr>
        <w:rPr>
          <w:szCs w:val="20"/>
        </w:rPr>
      </w:pPr>
      <w:r w:rsidRPr="006E1536">
        <w:rPr>
          <w:b/>
          <w:i/>
          <w:szCs w:val="20"/>
        </w:rPr>
        <w:t>Commonwealth v. Davis</w:t>
      </w:r>
      <w:r>
        <w:rPr>
          <w:szCs w:val="20"/>
        </w:rPr>
        <w:t xml:space="preserve"> (Mass 1895) pg 299 (aff’d sub nom SCOTUS)</w:t>
      </w:r>
    </w:p>
    <w:p w:rsidR="00683BE0" w:rsidRDefault="00683BE0" w:rsidP="00683BE0">
      <w:pPr>
        <w:pStyle w:val="ListParagraph"/>
        <w:numPr>
          <w:ilvl w:val="1"/>
          <w:numId w:val="20"/>
        </w:numPr>
        <w:rPr>
          <w:szCs w:val="20"/>
        </w:rPr>
      </w:pPr>
      <w:r>
        <w:rPr>
          <w:szCs w:val="20"/>
        </w:rPr>
        <w:t>Const for legislature to forbid public speaking in a public place without a permit.</w:t>
      </w:r>
    </w:p>
    <w:p w:rsidR="006E1536" w:rsidRDefault="00683BE0" w:rsidP="00683BE0">
      <w:pPr>
        <w:pStyle w:val="ListParagraph"/>
        <w:numPr>
          <w:ilvl w:val="1"/>
          <w:numId w:val="20"/>
        </w:numPr>
        <w:rPr>
          <w:szCs w:val="20"/>
        </w:rPr>
      </w:pPr>
      <w:r>
        <w:rPr>
          <w:szCs w:val="20"/>
        </w:rPr>
        <w:t xml:space="preserve">Analogy to private home – </w:t>
      </w:r>
      <w:r w:rsidRPr="006E1536">
        <w:rPr>
          <w:b/>
          <w:szCs w:val="20"/>
        </w:rPr>
        <w:t>gov’t owns the park, resorting to common law concepts of private property, owner has absolute discretion to exclude</w:t>
      </w:r>
      <w:r>
        <w:rPr>
          <w:szCs w:val="20"/>
        </w:rPr>
        <w:t xml:space="preserve">. </w:t>
      </w:r>
    </w:p>
    <w:p w:rsidR="00683BE0" w:rsidRDefault="006E1536" w:rsidP="006E1536">
      <w:pPr>
        <w:pStyle w:val="ListParagraph"/>
        <w:numPr>
          <w:ilvl w:val="1"/>
          <w:numId w:val="20"/>
        </w:numPr>
        <w:rPr>
          <w:szCs w:val="20"/>
        </w:rPr>
      </w:pPr>
      <w:r>
        <w:rPr>
          <w:szCs w:val="20"/>
        </w:rPr>
        <w:t xml:space="preserve">Later rejected by </w:t>
      </w:r>
      <w:r w:rsidRPr="006E1536">
        <w:rPr>
          <w:i/>
          <w:szCs w:val="20"/>
        </w:rPr>
        <w:t>Jamison v. Texas</w:t>
      </w:r>
      <w:r>
        <w:rPr>
          <w:szCs w:val="20"/>
        </w:rPr>
        <w:t xml:space="preserve">, citing Roberts plurality in </w:t>
      </w:r>
      <w:r w:rsidRPr="006E1536">
        <w:rPr>
          <w:i/>
          <w:szCs w:val="20"/>
        </w:rPr>
        <w:t>Hague</w:t>
      </w:r>
      <w:r>
        <w:rPr>
          <w:szCs w:val="20"/>
        </w:rPr>
        <w:t xml:space="preserve">. </w:t>
      </w:r>
    </w:p>
    <w:p w:rsidR="00683BE0" w:rsidRDefault="00683BE0" w:rsidP="00683BE0">
      <w:pPr>
        <w:pStyle w:val="ListParagraph"/>
        <w:numPr>
          <w:ilvl w:val="0"/>
          <w:numId w:val="20"/>
        </w:numPr>
        <w:rPr>
          <w:szCs w:val="20"/>
        </w:rPr>
      </w:pPr>
      <w:r w:rsidRPr="006E1536">
        <w:rPr>
          <w:b/>
          <w:i/>
          <w:szCs w:val="20"/>
        </w:rPr>
        <w:t>Hague v. CIO</w:t>
      </w:r>
      <w:r>
        <w:rPr>
          <w:szCs w:val="20"/>
        </w:rPr>
        <w:t xml:space="preserve"> (1939) pg 300</w:t>
      </w:r>
      <w:r w:rsidR="006E1536">
        <w:rPr>
          <w:szCs w:val="20"/>
        </w:rPr>
        <w:t xml:space="preserve"> [Roberts]</w:t>
      </w:r>
    </w:p>
    <w:p w:rsidR="00683BE0" w:rsidRDefault="00683BE0" w:rsidP="00683BE0">
      <w:pPr>
        <w:pStyle w:val="ListParagraph"/>
        <w:numPr>
          <w:ilvl w:val="1"/>
          <w:numId w:val="20"/>
        </w:numPr>
        <w:rPr>
          <w:szCs w:val="20"/>
        </w:rPr>
      </w:pPr>
      <w:r>
        <w:rPr>
          <w:szCs w:val="20"/>
        </w:rPr>
        <w:t>Ordinance forbidding all public meetings in streets/public places w/o permit</w:t>
      </w:r>
    </w:p>
    <w:p w:rsidR="00683BE0" w:rsidRDefault="00683BE0" w:rsidP="00683BE0">
      <w:pPr>
        <w:pStyle w:val="ListParagraph"/>
        <w:numPr>
          <w:ilvl w:val="2"/>
          <w:numId w:val="20"/>
        </w:numPr>
        <w:rPr>
          <w:szCs w:val="20"/>
        </w:rPr>
      </w:pPr>
      <w:r>
        <w:rPr>
          <w:szCs w:val="20"/>
        </w:rPr>
        <w:t xml:space="preserve">City arguing clearly const under Davis. </w:t>
      </w:r>
    </w:p>
    <w:p w:rsidR="0066450A" w:rsidRDefault="006E1536" w:rsidP="00683BE0">
      <w:pPr>
        <w:pStyle w:val="ListParagraph"/>
        <w:numPr>
          <w:ilvl w:val="1"/>
          <w:numId w:val="20"/>
        </w:numPr>
        <w:rPr>
          <w:szCs w:val="20"/>
        </w:rPr>
      </w:pPr>
      <w:r>
        <w:rPr>
          <w:szCs w:val="20"/>
        </w:rPr>
        <w:t>P</w:t>
      </w:r>
      <w:r w:rsidR="00683BE0">
        <w:rPr>
          <w:szCs w:val="20"/>
        </w:rPr>
        <w:t>lurality</w:t>
      </w:r>
      <w:r w:rsidR="0066450A">
        <w:rPr>
          <w:szCs w:val="20"/>
        </w:rPr>
        <w:t>: “</w:t>
      </w:r>
      <w:r w:rsidR="0066450A" w:rsidRPr="006E1536">
        <w:rPr>
          <w:i/>
          <w:szCs w:val="20"/>
        </w:rPr>
        <w:t>Wherever the title of streets and parks may rest, they have immemorially been held in trust for the use of the public…”</w:t>
      </w:r>
    </w:p>
    <w:p w:rsidR="0066450A" w:rsidRDefault="0066450A" w:rsidP="0066450A">
      <w:pPr>
        <w:pStyle w:val="ListParagraph"/>
        <w:numPr>
          <w:ilvl w:val="2"/>
          <w:numId w:val="20"/>
        </w:numPr>
        <w:rPr>
          <w:szCs w:val="20"/>
        </w:rPr>
      </w:pPr>
      <w:r>
        <w:rPr>
          <w:szCs w:val="20"/>
        </w:rPr>
        <w:t xml:space="preserve">Doesn’t reject private property rationale, more like a </w:t>
      </w:r>
      <w:r w:rsidRPr="006E1536">
        <w:rPr>
          <w:b/>
          <w:szCs w:val="20"/>
        </w:rPr>
        <w:t>1A easement</w:t>
      </w:r>
      <w:r>
        <w:rPr>
          <w:szCs w:val="20"/>
        </w:rPr>
        <w:t xml:space="preserve"> created by tradition. </w:t>
      </w:r>
    </w:p>
    <w:p w:rsidR="006E1536" w:rsidRDefault="0066450A" w:rsidP="0066450A">
      <w:pPr>
        <w:pStyle w:val="ListParagraph"/>
        <w:numPr>
          <w:ilvl w:val="2"/>
          <w:numId w:val="20"/>
        </w:numPr>
        <w:rPr>
          <w:szCs w:val="20"/>
        </w:rPr>
      </w:pPr>
      <w:r w:rsidRPr="006E1536">
        <w:rPr>
          <w:b/>
          <w:szCs w:val="20"/>
        </w:rPr>
        <w:t>Creates two categories of PP – those w/history and those without</w:t>
      </w:r>
      <w:r>
        <w:rPr>
          <w:szCs w:val="20"/>
        </w:rPr>
        <w:t xml:space="preserve">. </w:t>
      </w:r>
    </w:p>
    <w:p w:rsidR="006E1536" w:rsidRDefault="006E1536" w:rsidP="006E1536">
      <w:pPr>
        <w:pStyle w:val="ListParagraph"/>
        <w:numPr>
          <w:ilvl w:val="1"/>
          <w:numId w:val="20"/>
        </w:numPr>
        <w:rPr>
          <w:szCs w:val="20"/>
        </w:rPr>
      </w:pPr>
      <w:r w:rsidRPr="006E1536">
        <w:rPr>
          <w:b/>
          <w:szCs w:val="20"/>
        </w:rPr>
        <w:t>State needs a substantial justification to restrict traditional uses</w:t>
      </w:r>
      <w:r>
        <w:rPr>
          <w:szCs w:val="20"/>
        </w:rPr>
        <w:t xml:space="preserve">. </w:t>
      </w:r>
    </w:p>
    <w:p w:rsidR="006E1536" w:rsidRDefault="006E1536" w:rsidP="006E1536">
      <w:pPr>
        <w:pStyle w:val="ListParagraph"/>
        <w:numPr>
          <w:ilvl w:val="0"/>
          <w:numId w:val="20"/>
        </w:numPr>
        <w:rPr>
          <w:szCs w:val="20"/>
        </w:rPr>
      </w:pPr>
      <w:r w:rsidRPr="006E1536">
        <w:rPr>
          <w:b/>
          <w:i/>
          <w:szCs w:val="20"/>
        </w:rPr>
        <w:t>Schneider v. State</w:t>
      </w:r>
      <w:r>
        <w:rPr>
          <w:szCs w:val="20"/>
        </w:rPr>
        <w:t xml:space="preserve"> (1939) pg 301 </w:t>
      </w:r>
    </w:p>
    <w:p w:rsidR="006E1536" w:rsidRDefault="006E1536" w:rsidP="006E1536">
      <w:pPr>
        <w:pStyle w:val="ListParagraph"/>
        <w:numPr>
          <w:ilvl w:val="1"/>
          <w:numId w:val="20"/>
        </w:numPr>
        <w:rPr>
          <w:szCs w:val="20"/>
        </w:rPr>
      </w:pPr>
      <w:r w:rsidRPr="006E1536">
        <w:rPr>
          <w:szCs w:val="20"/>
        </w:rPr>
        <w:t xml:space="preserve">Interest in keeping streets clean is legitimate, </w:t>
      </w:r>
      <w:r w:rsidRPr="00844564">
        <w:rPr>
          <w:szCs w:val="20"/>
          <w:u w:val="single"/>
        </w:rPr>
        <w:t>but isn’t enough to prohibit the distribution of leaflets on public property,</w:t>
      </w:r>
      <w:r>
        <w:rPr>
          <w:szCs w:val="20"/>
        </w:rPr>
        <w:t xml:space="preserve"> r</w:t>
      </w:r>
      <w:r w:rsidRPr="006E1536">
        <w:rPr>
          <w:szCs w:val="20"/>
        </w:rPr>
        <w:t>ather, state should prohibit littering</w:t>
      </w:r>
      <w:r>
        <w:rPr>
          <w:szCs w:val="20"/>
        </w:rPr>
        <w:t>.</w:t>
      </w:r>
    </w:p>
    <w:p w:rsidR="006E1536" w:rsidRPr="00335BFB" w:rsidRDefault="006E1536" w:rsidP="006E1536">
      <w:pPr>
        <w:pStyle w:val="ListParagraph"/>
        <w:numPr>
          <w:ilvl w:val="0"/>
          <w:numId w:val="20"/>
        </w:numPr>
        <w:rPr>
          <w:b/>
          <w:szCs w:val="20"/>
        </w:rPr>
      </w:pPr>
      <w:r w:rsidRPr="00335BFB">
        <w:rPr>
          <w:b/>
          <w:szCs w:val="20"/>
        </w:rPr>
        <w:t>Regulating the Public Forum</w:t>
      </w:r>
    </w:p>
    <w:p w:rsidR="006E1536" w:rsidRDefault="006E1536" w:rsidP="006E1536">
      <w:pPr>
        <w:pStyle w:val="ListParagraph"/>
        <w:numPr>
          <w:ilvl w:val="1"/>
          <w:numId w:val="20"/>
        </w:numPr>
        <w:rPr>
          <w:szCs w:val="20"/>
        </w:rPr>
      </w:pPr>
      <w:r w:rsidRPr="006E1536">
        <w:rPr>
          <w:b/>
          <w:i/>
          <w:szCs w:val="20"/>
        </w:rPr>
        <w:t>US v. Grace</w:t>
      </w:r>
      <w:r>
        <w:rPr>
          <w:szCs w:val="20"/>
        </w:rPr>
        <w:t xml:space="preserve"> (1983) pg 302</w:t>
      </w:r>
    </w:p>
    <w:p w:rsidR="006E1536" w:rsidRDefault="006E1536" w:rsidP="006E1536">
      <w:pPr>
        <w:pStyle w:val="NoteLevel2"/>
        <w:numPr>
          <w:ilvl w:val="2"/>
          <w:numId w:val="20"/>
        </w:numPr>
      </w:pPr>
      <w:r>
        <w:t xml:space="preserve">Court struck down a ban prohibiting signs promoting a party, organization, or movement on the sidewalks outside the SC. </w:t>
      </w:r>
    </w:p>
    <w:p w:rsidR="006E1536" w:rsidRDefault="006E1536" w:rsidP="006E1536">
      <w:pPr>
        <w:pStyle w:val="NoteLevel2"/>
        <w:numPr>
          <w:ilvl w:val="2"/>
          <w:numId w:val="20"/>
        </w:numPr>
      </w:pPr>
      <w:r>
        <w:t>Government may enforce</w:t>
      </w:r>
      <w:r w:rsidRPr="00F338B1">
        <w:rPr>
          <w:b/>
        </w:rPr>
        <w:t xml:space="preserve"> reasonable time, place, and manner restrictions</w:t>
      </w:r>
      <w:r>
        <w:t xml:space="preserve"> in public forums only if the restrictions are:</w:t>
      </w:r>
    </w:p>
    <w:p w:rsidR="006E1536" w:rsidRPr="00F338B1" w:rsidRDefault="006E1536" w:rsidP="006E1536">
      <w:pPr>
        <w:pStyle w:val="NoteLevel3"/>
        <w:numPr>
          <w:ilvl w:val="3"/>
          <w:numId w:val="20"/>
        </w:numPr>
        <w:rPr>
          <w:b/>
        </w:rPr>
      </w:pPr>
      <w:r w:rsidRPr="00F338B1">
        <w:rPr>
          <w:b/>
        </w:rPr>
        <w:t>Content neutral</w:t>
      </w:r>
    </w:p>
    <w:p w:rsidR="006E1536" w:rsidRPr="00F338B1" w:rsidRDefault="006E1536" w:rsidP="006E1536">
      <w:pPr>
        <w:pStyle w:val="NoteLevel3"/>
        <w:numPr>
          <w:ilvl w:val="3"/>
          <w:numId w:val="20"/>
        </w:numPr>
        <w:rPr>
          <w:b/>
        </w:rPr>
      </w:pPr>
      <w:r w:rsidRPr="00F338B1">
        <w:rPr>
          <w:b/>
        </w:rPr>
        <w:t>Narrowly tailored to serve a significant government interest</w:t>
      </w:r>
    </w:p>
    <w:p w:rsidR="006E1536" w:rsidRDefault="006E1536" w:rsidP="006E1536">
      <w:pPr>
        <w:pStyle w:val="NoteLevel3"/>
        <w:numPr>
          <w:ilvl w:val="3"/>
          <w:numId w:val="20"/>
        </w:numPr>
      </w:pPr>
      <w:r w:rsidRPr="00F338B1">
        <w:rPr>
          <w:b/>
        </w:rPr>
        <w:t>And leave open ample alternative channels of communication</w:t>
      </w:r>
      <w:r>
        <w:t xml:space="preserve">. </w:t>
      </w:r>
    </w:p>
    <w:p w:rsidR="006E1536" w:rsidRDefault="006E1536" w:rsidP="006E1536">
      <w:pPr>
        <w:pStyle w:val="NoteLevel2"/>
        <w:numPr>
          <w:ilvl w:val="2"/>
          <w:numId w:val="20"/>
        </w:numPr>
      </w:pPr>
      <w:r>
        <w:t xml:space="preserve">Can </w:t>
      </w:r>
      <w:r w:rsidRPr="006E1536">
        <w:rPr>
          <w:b/>
        </w:rPr>
        <w:t>only absolutely ban</w:t>
      </w:r>
      <w:r>
        <w:t xml:space="preserve"> a particular type of expression if the ban is narrowly drawn to accomplish a compelling governmental interest. </w:t>
      </w:r>
    </w:p>
    <w:p w:rsidR="006E1536" w:rsidRDefault="006E1536" w:rsidP="006E1536">
      <w:pPr>
        <w:pStyle w:val="ListParagraph"/>
        <w:numPr>
          <w:ilvl w:val="1"/>
          <w:numId w:val="20"/>
        </w:numPr>
        <w:rPr>
          <w:szCs w:val="20"/>
        </w:rPr>
      </w:pPr>
      <w:r w:rsidRPr="00335BFB">
        <w:rPr>
          <w:b/>
          <w:i/>
          <w:szCs w:val="20"/>
        </w:rPr>
        <w:t>Grayned v. Rockford</w:t>
      </w:r>
      <w:r>
        <w:rPr>
          <w:szCs w:val="20"/>
        </w:rPr>
        <w:t xml:space="preserve"> (1972) pg 303</w:t>
      </w:r>
    </w:p>
    <w:p w:rsidR="006E1536" w:rsidRDefault="006E1536" w:rsidP="006E1536">
      <w:pPr>
        <w:pStyle w:val="ListParagraph"/>
        <w:numPr>
          <w:ilvl w:val="2"/>
          <w:numId w:val="20"/>
        </w:numPr>
        <w:rPr>
          <w:szCs w:val="20"/>
        </w:rPr>
      </w:pPr>
      <w:r w:rsidRPr="00335BFB">
        <w:rPr>
          <w:szCs w:val="20"/>
          <w:u w:val="single"/>
        </w:rPr>
        <w:t>Upheld ban</w:t>
      </w:r>
      <w:r>
        <w:rPr>
          <w:szCs w:val="20"/>
        </w:rPr>
        <w:t xml:space="preserve"> on noise on public property that disturbs </w:t>
      </w:r>
      <w:r w:rsidRPr="00335BFB">
        <w:rPr>
          <w:szCs w:val="20"/>
          <w:u w:val="single"/>
        </w:rPr>
        <w:t>school</w:t>
      </w:r>
      <w:r>
        <w:rPr>
          <w:szCs w:val="20"/>
        </w:rPr>
        <w:t>.</w:t>
      </w:r>
    </w:p>
    <w:p w:rsidR="006E1536" w:rsidRDefault="006E1536" w:rsidP="006E1536">
      <w:pPr>
        <w:pStyle w:val="ListParagraph"/>
        <w:numPr>
          <w:ilvl w:val="3"/>
          <w:numId w:val="20"/>
        </w:numPr>
        <w:rPr>
          <w:szCs w:val="20"/>
        </w:rPr>
      </w:pPr>
      <w:r>
        <w:rPr>
          <w:szCs w:val="20"/>
        </w:rPr>
        <w:t>Do it more quietly or a little farther away.</w:t>
      </w:r>
    </w:p>
    <w:p w:rsidR="00844564" w:rsidRDefault="006E1536" w:rsidP="006E1536">
      <w:pPr>
        <w:pStyle w:val="ListParagraph"/>
        <w:numPr>
          <w:ilvl w:val="1"/>
          <w:numId w:val="20"/>
        </w:numPr>
        <w:rPr>
          <w:szCs w:val="20"/>
        </w:rPr>
      </w:pPr>
      <w:r w:rsidRPr="00844564">
        <w:rPr>
          <w:b/>
          <w:i/>
          <w:szCs w:val="20"/>
        </w:rPr>
        <w:t>Frisby v. Shultz</w:t>
      </w:r>
      <w:r>
        <w:rPr>
          <w:szCs w:val="20"/>
        </w:rPr>
        <w:t xml:space="preserve"> (1988) </w:t>
      </w:r>
      <w:r w:rsidR="00844564">
        <w:rPr>
          <w:szCs w:val="20"/>
        </w:rPr>
        <w:t>pg 303</w:t>
      </w:r>
    </w:p>
    <w:p w:rsidR="00844564" w:rsidRDefault="00844564" w:rsidP="00844564">
      <w:pPr>
        <w:pStyle w:val="NoteLevel2"/>
        <w:numPr>
          <w:ilvl w:val="2"/>
          <w:numId w:val="20"/>
        </w:numPr>
      </w:pPr>
      <w:r w:rsidRPr="00844564">
        <w:rPr>
          <w:u w:val="single"/>
        </w:rPr>
        <w:t>Upheld ban</w:t>
      </w:r>
      <w:r>
        <w:t xml:space="preserve"> regarding </w:t>
      </w:r>
      <w:r w:rsidRPr="00844564">
        <w:rPr>
          <w:u w:val="single"/>
        </w:rPr>
        <w:t>residential picketing</w:t>
      </w:r>
      <w:r>
        <w:t xml:space="preserve"> in front of a particular residence. Privacy of the home of the highest order. </w:t>
      </w:r>
    </w:p>
    <w:p w:rsidR="00FF7440" w:rsidRPr="00FF7440" w:rsidRDefault="00844564" w:rsidP="00121F87">
      <w:pPr>
        <w:pStyle w:val="ListParagraph"/>
        <w:numPr>
          <w:ilvl w:val="2"/>
          <w:numId w:val="20"/>
        </w:numPr>
      </w:pPr>
      <w:r w:rsidRPr="00FF7440">
        <w:rPr>
          <w:b/>
          <w:szCs w:val="20"/>
        </w:rPr>
        <w:t>Rationale</w:t>
      </w:r>
      <w:r w:rsidRPr="00FF7440">
        <w:rPr>
          <w:szCs w:val="20"/>
        </w:rPr>
        <w:t>:  privacy of home; captive audience; narrowly tailored</w:t>
      </w:r>
    </w:p>
    <w:p w:rsidR="00FF7440" w:rsidRDefault="00335BFB" w:rsidP="00FF7440">
      <w:pPr>
        <w:pStyle w:val="ListParagraph"/>
        <w:numPr>
          <w:ilvl w:val="1"/>
          <w:numId w:val="20"/>
        </w:numPr>
      </w:pPr>
      <w:r w:rsidRPr="00FF7440">
        <w:rPr>
          <w:b/>
          <w:i/>
        </w:rPr>
        <w:t>Clark v. CCNV</w:t>
      </w:r>
      <w:r>
        <w:t xml:space="preserve"> (1983) pg. 304</w:t>
      </w:r>
    </w:p>
    <w:p w:rsidR="00FF7440" w:rsidRDefault="00335BFB" w:rsidP="00FF7440">
      <w:pPr>
        <w:pStyle w:val="ListParagraph"/>
        <w:numPr>
          <w:ilvl w:val="2"/>
          <w:numId w:val="20"/>
        </w:numPr>
      </w:pPr>
      <w:r>
        <w:t xml:space="preserve">Upheld restriction regarding </w:t>
      </w:r>
      <w:r w:rsidRPr="00FF7440">
        <w:rPr>
          <w:u w:val="single"/>
        </w:rPr>
        <w:t>sleeping</w:t>
      </w:r>
      <w:r>
        <w:t xml:space="preserve"> </w:t>
      </w:r>
      <w:r w:rsidRPr="00FF7440">
        <w:rPr>
          <w:u w:val="single"/>
        </w:rPr>
        <w:t>in a park</w:t>
      </w:r>
      <w:r>
        <w:t xml:space="preserve"> at night</w:t>
      </w:r>
    </w:p>
    <w:p w:rsidR="00FF7440" w:rsidRDefault="00335BFB" w:rsidP="00FF7440">
      <w:pPr>
        <w:pStyle w:val="ListParagraph"/>
        <w:numPr>
          <w:ilvl w:val="1"/>
          <w:numId w:val="20"/>
        </w:numPr>
      </w:pPr>
      <w:r w:rsidRPr="00FF7440">
        <w:rPr>
          <w:b/>
          <w:i/>
        </w:rPr>
        <w:t>Ward v. Rock against Racism</w:t>
      </w:r>
      <w:r>
        <w:t xml:space="preserve"> (1989) pg 304</w:t>
      </w:r>
    </w:p>
    <w:p w:rsidR="00FF7440" w:rsidRDefault="00335BFB" w:rsidP="00FF7440">
      <w:pPr>
        <w:pStyle w:val="ListParagraph"/>
        <w:numPr>
          <w:ilvl w:val="2"/>
          <w:numId w:val="20"/>
        </w:numPr>
      </w:pPr>
      <w:r>
        <w:t xml:space="preserve">Upheld requirement that you use city soundsystems and technicians for concerts in central park – purpose of </w:t>
      </w:r>
      <w:r w:rsidRPr="00FF7440">
        <w:rPr>
          <w:u w:val="single"/>
        </w:rPr>
        <w:t>limiting noise</w:t>
      </w:r>
      <w:r>
        <w:t xml:space="preserve">. </w:t>
      </w:r>
    </w:p>
    <w:p w:rsidR="00FF7440" w:rsidRDefault="00335BFB" w:rsidP="00FF7440">
      <w:pPr>
        <w:pStyle w:val="ListParagraph"/>
        <w:numPr>
          <w:ilvl w:val="1"/>
          <w:numId w:val="20"/>
        </w:numPr>
      </w:pPr>
      <w:r w:rsidRPr="00FF7440">
        <w:rPr>
          <w:b/>
          <w:i/>
        </w:rPr>
        <w:t>Madsen v. Women’s Health Center</w:t>
      </w:r>
      <w:r>
        <w:t xml:space="preserve"> (1994) pg 304</w:t>
      </w:r>
    </w:p>
    <w:p w:rsidR="00FF7440" w:rsidRDefault="00335BFB" w:rsidP="00335BFB">
      <w:pPr>
        <w:pStyle w:val="ListParagraph"/>
        <w:numPr>
          <w:ilvl w:val="2"/>
          <w:numId w:val="20"/>
        </w:numPr>
      </w:pPr>
      <w:r>
        <w:t xml:space="preserve">Protestors at </w:t>
      </w:r>
      <w:r w:rsidRPr="00FF7440">
        <w:rPr>
          <w:u w:val="single"/>
        </w:rPr>
        <w:t>abortion</w:t>
      </w:r>
      <w:r>
        <w:t xml:space="preserve"> clinic, repeatedly violated injunction</w:t>
      </w:r>
    </w:p>
    <w:p w:rsidR="00FF7440" w:rsidRDefault="00335BFB" w:rsidP="00335BFB">
      <w:pPr>
        <w:pStyle w:val="ListParagraph"/>
        <w:numPr>
          <w:ilvl w:val="2"/>
          <w:numId w:val="20"/>
        </w:numPr>
      </w:pPr>
      <w:r>
        <w:t>Upheld</w:t>
      </w:r>
      <w:r w:rsidR="00FF7440">
        <w:t>:</w:t>
      </w:r>
      <w:r>
        <w:t xml:space="preserve"> 36’ buffer zone and noise limitations</w:t>
      </w:r>
    </w:p>
    <w:p w:rsidR="00FF7440" w:rsidRDefault="00335BFB" w:rsidP="00FF7440">
      <w:pPr>
        <w:pStyle w:val="ListParagraph"/>
        <w:numPr>
          <w:ilvl w:val="2"/>
          <w:numId w:val="20"/>
        </w:numPr>
      </w:pPr>
      <w:r>
        <w:t>Struck down: Image ban, Approaching people ban, 300’ zone for picketing a residence – beyond Frisby. Too limiting.</w:t>
      </w:r>
    </w:p>
    <w:p w:rsidR="00FF7440" w:rsidRDefault="00335BFB" w:rsidP="00FF7440">
      <w:pPr>
        <w:pStyle w:val="ListParagraph"/>
        <w:numPr>
          <w:ilvl w:val="1"/>
          <w:numId w:val="20"/>
        </w:numPr>
      </w:pPr>
      <w:r w:rsidRPr="00FF7440">
        <w:rPr>
          <w:b/>
          <w:i/>
        </w:rPr>
        <w:t>Schenck v. Pro-Choice Network of Western NY</w:t>
      </w:r>
      <w:r>
        <w:t xml:space="preserve"> (1997) pg 305</w:t>
      </w:r>
    </w:p>
    <w:p w:rsidR="00FF7440" w:rsidRDefault="00335BFB" w:rsidP="00335BFB">
      <w:pPr>
        <w:pStyle w:val="ListParagraph"/>
        <w:numPr>
          <w:ilvl w:val="2"/>
          <w:numId w:val="20"/>
        </w:numPr>
      </w:pPr>
      <w:r w:rsidRPr="00FF7440">
        <w:rPr>
          <w:u w:val="single"/>
        </w:rPr>
        <w:t>Upheld</w:t>
      </w:r>
      <w:r>
        <w:t xml:space="preserve">: </w:t>
      </w:r>
      <w:r w:rsidRPr="00FF7440">
        <w:rPr>
          <w:u w:val="single"/>
        </w:rPr>
        <w:t>Fixed buffer zones</w:t>
      </w:r>
      <w:r>
        <w:t xml:space="preserve"> – fifteen feet of clinic doorways, parking lots, and driveways</w:t>
      </w:r>
    </w:p>
    <w:p w:rsidR="00FF7440" w:rsidRDefault="00335BFB" w:rsidP="00FF7440">
      <w:pPr>
        <w:pStyle w:val="ListParagraph"/>
        <w:numPr>
          <w:ilvl w:val="2"/>
          <w:numId w:val="20"/>
        </w:numPr>
      </w:pPr>
      <w:r w:rsidRPr="00FF7440">
        <w:rPr>
          <w:u w:val="single"/>
        </w:rPr>
        <w:t>Struck</w:t>
      </w:r>
      <w:r>
        <w:t xml:space="preserve">: </w:t>
      </w:r>
      <w:r w:rsidRPr="00FF7440">
        <w:rPr>
          <w:u w:val="single"/>
        </w:rPr>
        <w:t>Floating buffer zones</w:t>
      </w:r>
      <w:r>
        <w:t xml:space="preserve"> – 15’ from persons or vehicles seeking access to the clinic</w:t>
      </w:r>
    </w:p>
    <w:p w:rsidR="00FF7440" w:rsidRDefault="00335BFB" w:rsidP="00FF7440">
      <w:pPr>
        <w:pStyle w:val="ListParagraph"/>
        <w:numPr>
          <w:ilvl w:val="3"/>
          <w:numId w:val="20"/>
        </w:numPr>
      </w:pPr>
      <w:r>
        <w:t xml:space="preserve">Limits too much speech – can’t engage in a conversation or hand leaflets. </w:t>
      </w:r>
    </w:p>
    <w:p w:rsidR="00FF7440" w:rsidRDefault="00335BFB" w:rsidP="00FF7440">
      <w:pPr>
        <w:pStyle w:val="ListParagraph"/>
        <w:numPr>
          <w:ilvl w:val="1"/>
          <w:numId w:val="20"/>
        </w:numPr>
      </w:pPr>
      <w:r w:rsidRPr="00FF7440">
        <w:rPr>
          <w:b/>
          <w:i/>
        </w:rPr>
        <w:t>Hill v. Colorado</w:t>
      </w:r>
      <w:r>
        <w:t xml:space="preserve"> (2000) pg 305</w:t>
      </w:r>
    </w:p>
    <w:p w:rsidR="00FF7440" w:rsidRDefault="00335BFB" w:rsidP="00FF7440">
      <w:pPr>
        <w:pStyle w:val="ListParagraph"/>
        <w:numPr>
          <w:ilvl w:val="2"/>
          <w:numId w:val="20"/>
        </w:numPr>
      </w:pPr>
      <w:r>
        <w:t>Upheld ban – can’t knowingly approach within 8’ of a person within 100’ of a health care facility, without their consent, in order to pass a leaflet, display a sign, or engage in oral protest, education, or counseling.</w:t>
      </w:r>
    </w:p>
    <w:p w:rsidR="00335BFB" w:rsidRDefault="00335BFB" w:rsidP="00335BFB">
      <w:pPr>
        <w:pStyle w:val="ListParagraph"/>
        <w:numPr>
          <w:ilvl w:val="3"/>
          <w:numId w:val="20"/>
        </w:numPr>
      </w:pPr>
      <w:r>
        <w:t>What would be consent here?</w:t>
      </w:r>
    </w:p>
    <w:p w:rsidR="00335BFB" w:rsidRDefault="00335BFB" w:rsidP="00335BFB">
      <w:pPr>
        <w:pStyle w:val="NoteLevel2"/>
        <w:numPr>
          <w:ilvl w:val="2"/>
          <w:numId w:val="20"/>
        </w:numPr>
      </w:pPr>
      <w:r>
        <w:t>Court said reasonable time, place and manner.</w:t>
      </w:r>
    </w:p>
    <w:p w:rsidR="00335BFB" w:rsidRDefault="00335BFB" w:rsidP="00335BFB">
      <w:pPr>
        <w:pStyle w:val="NoteLevel3"/>
        <w:numPr>
          <w:ilvl w:val="3"/>
          <w:numId w:val="20"/>
        </w:numPr>
      </w:pPr>
      <w:r>
        <w:t xml:space="preserve">Protection afforded to offensive messages does not always embrace offensive speech that is </w:t>
      </w:r>
      <w:r w:rsidRPr="00335BFB">
        <w:rPr>
          <w:u w:val="single"/>
        </w:rPr>
        <w:t>so intrusive that the unwilling audience cannot avoid it</w:t>
      </w:r>
      <w:r>
        <w:t xml:space="preserve">. </w:t>
      </w:r>
    </w:p>
    <w:p w:rsidR="00335BFB" w:rsidRPr="00335BFB" w:rsidRDefault="00335BFB" w:rsidP="00335BFB">
      <w:pPr>
        <w:pStyle w:val="ListParagraph"/>
        <w:numPr>
          <w:ilvl w:val="0"/>
          <w:numId w:val="20"/>
        </w:numPr>
        <w:rPr>
          <w:b/>
          <w:szCs w:val="20"/>
        </w:rPr>
      </w:pPr>
      <w:r w:rsidRPr="00335BFB">
        <w:rPr>
          <w:b/>
          <w:szCs w:val="20"/>
        </w:rPr>
        <w:t>Speech zones</w:t>
      </w:r>
    </w:p>
    <w:p w:rsidR="00335BFB" w:rsidRDefault="00335BFB" w:rsidP="00335BFB">
      <w:pPr>
        <w:pStyle w:val="ListParagraph"/>
        <w:numPr>
          <w:ilvl w:val="1"/>
          <w:numId w:val="20"/>
        </w:numPr>
        <w:rPr>
          <w:szCs w:val="20"/>
        </w:rPr>
      </w:pPr>
      <w:r>
        <w:rPr>
          <w:szCs w:val="20"/>
        </w:rPr>
        <w:t xml:space="preserve">Gov’t tries to locate speakers in places that aren’t that effective in communicating message – putting protestors 20 blocks away from Prez. </w:t>
      </w:r>
    </w:p>
    <w:p w:rsidR="00335BFB" w:rsidRDefault="00335BFB" w:rsidP="00335BFB">
      <w:pPr>
        <w:pStyle w:val="ListParagraph"/>
        <w:numPr>
          <w:ilvl w:val="1"/>
          <w:numId w:val="20"/>
        </w:numPr>
        <w:rPr>
          <w:szCs w:val="20"/>
        </w:rPr>
      </w:pPr>
      <w:r>
        <w:rPr>
          <w:szCs w:val="20"/>
        </w:rPr>
        <w:t xml:space="preserve">To what extent may the gov’t </w:t>
      </w:r>
      <w:r w:rsidRPr="00335BFB">
        <w:rPr>
          <w:b/>
          <w:szCs w:val="20"/>
        </w:rPr>
        <w:t>move</w:t>
      </w:r>
      <w:r>
        <w:rPr>
          <w:szCs w:val="20"/>
        </w:rPr>
        <w:t xml:space="preserve"> a demonstration?</w:t>
      </w:r>
    </w:p>
    <w:p w:rsidR="00ED1490" w:rsidRDefault="00335BFB" w:rsidP="00335BFB">
      <w:pPr>
        <w:pStyle w:val="ListParagraph"/>
        <w:numPr>
          <w:ilvl w:val="2"/>
          <w:numId w:val="20"/>
        </w:numPr>
        <w:rPr>
          <w:szCs w:val="20"/>
        </w:rPr>
      </w:pPr>
      <w:r>
        <w:rPr>
          <w:szCs w:val="20"/>
        </w:rPr>
        <w:t xml:space="preserve">Stone- court erred too much on protection, speakers too far away. </w:t>
      </w:r>
    </w:p>
    <w:p w:rsidR="00ED1490" w:rsidRPr="004C41B8" w:rsidRDefault="00ED1490" w:rsidP="00ED1490">
      <w:pPr>
        <w:pStyle w:val="ListParagraph"/>
        <w:numPr>
          <w:ilvl w:val="0"/>
          <w:numId w:val="20"/>
        </w:numPr>
        <w:rPr>
          <w:b/>
          <w:szCs w:val="20"/>
        </w:rPr>
      </w:pPr>
      <w:r w:rsidRPr="004C41B8">
        <w:rPr>
          <w:b/>
          <w:szCs w:val="20"/>
        </w:rPr>
        <w:t>Public Property Not Traditionally Used for Speech</w:t>
      </w:r>
    </w:p>
    <w:p w:rsidR="00ED1490" w:rsidRDefault="00ED1490" w:rsidP="00ED1490">
      <w:pPr>
        <w:pStyle w:val="ListParagraph"/>
        <w:numPr>
          <w:ilvl w:val="1"/>
          <w:numId w:val="20"/>
        </w:numPr>
        <w:rPr>
          <w:szCs w:val="20"/>
        </w:rPr>
      </w:pPr>
      <w:r>
        <w:rPr>
          <w:szCs w:val="20"/>
        </w:rPr>
        <w:t>Three approaches to this problem</w:t>
      </w:r>
      <w:r>
        <w:rPr>
          <w:szCs w:val="20"/>
        </w:rPr>
        <w:tab/>
      </w:r>
    </w:p>
    <w:p w:rsidR="00ED1490" w:rsidRDefault="004C41B8" w:rsidP="00ED1490">
      <w:pPr>
        <w:pStyle w:val="ListParagraph"/>
        <w:numPr>
          <w:ilvl w:val="2"/>
          <w:numId w:val="20"/>
        </w:numPr>
        <w:rPr>
          <w:szCs w:val="20"/>
        </w:rPr>
      </w:pPr>
      <w:r w:rsidRPr="004C41B8">
        <w:rPr>
          <w:b/>
          <w:szCs w:val="20"/>
        </w:rPr>
        <w:t>(1)</w:t>
      </w:r>
      <w:r>
        <w:rPr>
          <w:szCs w:val="20"/>
        </w:rPr>
        <w:t xml:space="preserve"> </w:t>
      </w:r>
      <w:r w:rsidR="00ED1490">
        <w:rPr>
          <w:szCs w:val="20"/>
        </w:rPr>
        <w:t xml:space="preserve">Black in </w:t>
      </w:r>
      <w:r w:rsidR="00ED1490" w:rsidRPr="004C41B8">
        <w:rPr>
          <w:i/>
          <w:szCs w:val="20"/>
        </w:rPr>
        <w:t>Adderly</w:t>
      </w:r>
      <w:r w:rsidR="00ED1490">
        <w:rPr>
          <w:szCs w:val="20"/>
        </w:rPr>
        <w:t xml:space="preserve">: </w:t>
      </w:r>
      <w:r w:rsidR="00ED1490" w:rsidRPr="004C41B8">
        <w:rPr>
          <w:szCs w:val="20"/>
          <w:u w:val="single"/>
        </w:rPr>
        <w:t>gov’t has absolute control just like a private owner</w:t>
      </w:r>
      <w:r w:rsidR="00ED1490">
        <w:rPr>
          <w:szCs w:val="20"/>
        </w:rPr>
        <w:t xml:space="preserve">, with the exception of streets, parks and sidewalks, and gov’t may absolutely prohibit. </w:t>
      </w:r>
    </w:p>
    <w:p w:rsidR="004C41B8" w:rsidRDefault="004C41B8" w:rsidP="00ED1490">
      <w:pPr>
        <w:pStyle w:val="ListParagraph"/>
        <w:numPr>
          <w:ilvl w:val="2"/>
          <w:numId w:val="20"/>
        </w:numPr>
        <w:rPr>
          <w:szCs w:val="20"/>
        </w:rPr>
      </w:pPr>
      <w:r w:rsidRPr="004C41B8">
        <w:rPr>
          <w:b/>
          <w:szCs w:val="20"/>
        </w:rPr>
        <w:t>(2)</w:t>
      </w:r>
      <w:r>
        <w:rPr>
          <w:szCs w:val="20"/>
        </w:rPr>
        <w:t xml:space="preserve"> </w:t>
      </w:r>
      <w:r w:rsidR="00ED1490">
        <w:rPr>
          <w:szCs w:val="20"/>
        </w:rPr>
        <w:t xml:space="preserve">Rehnquist in </w:t>
      </w:r>
      <w:r w:rsidR="00ED1490" w:rsidRPr="004C41B8">
        <w:rPr>
          <w:i/>
          <w:szCs w:val="20"/>
        </w:rPr>
        <w:t>Greenberg</w:t>
      </w:r>
      <w:r w:rsidR="00ED1490">
        <w:rPr>
          <w:szCs w:val="20"/>
        </w:rPr>
        <w:t xml:space="preserve"> and </w:t>
      </w:r>
      <w:r w:rsidR="00ED1490" w:rsidRPr="004C41B8">
        <w:rPr>
          <w:i/>
          <w:szCs w:val="20"/>
        </w:rPr>
        <w:t>Lee</w:t>
      </w:r>
      <w:r w:rsidR="00ED1490">
        <w:rPr>
          <w:szCs w:val="20"/>
        </w:rPr>
        <w:t xml:space="preserve">, and Stevens in </w:t>
      </w:r>
      <w:r w:rsidR="00ED1490" w:rsidRPr="004C41B8">
        <w:rPr>
          <w:i/>
          <w:szCs w:val="20"/>
        </w:rPr>
        <w:t>Vincent</w:t>
      </w:r>
      <w:r w:rsidR="00ED1490">
        <w:rPr>
          <w:szCs w:val="20"/>
        </w:rPr>
        <w:t xml:space="preserve">: </w:t>
      </w:r>
      <w:r w:rsidR="00ED1490" w:rsidRPr="00121F87">
        <w:rPr>
          <w:b/>
          <w:szCs w:val="20"/>
        </w:rPr>
        <w:t>a ban on public property is ok so long as it’s content neutral and reasonable</w:t>
      </w:r>
      <w:r w:rsidRPr="00121F87">
        <w:rPr>
          <w:b/>
          <w:szCs w:val="20"/>
        </w:rPr>
        <w:t>.</w:t>
      </w:r>
    </w:p>
    <w:p w:rsidR="004C41B8" w:rsidRDefault="004C41B8" w:rsidP="004C41B8">
      <w:pPr>
        <w:pStyle w:val="ListParagraph"/>
        <w:numPr>
          <w:ilvl w:val="3"/>
          <w:numId w:val="20"/>
        </w:numPr>
        <w:rPr>
          <w:szCs w:val="20"/>
        </w:rPr>
      </w:pPr>
      <w:r>
        <w:rPr>
          <w:szCs w:val="20"/>
        </w:rPr>
        <w:t xml:space="preserve">Reasonable interpreted over time as </w:t>
      </w:r>
      <w:r w:rsidRPr="004C41B8">
        <w:rPr>
          <w:b/>
          <w:szCs w:val="20"/>
        </w:rPr>
        <w:t>rational</w:t>
      </w:r>
      <w:r>
        <w:rPr>
          <w:szCs w:val="20"/>
        </w:rPr>
        <w:t xml:space="preserve">. Not balancing, not bite, just rational. Essentially same as (1) in practice. </w:t>
      </w:r>
    </w:p>
    <w:p w:rsidR="00121F87" w:rsidRDefault="00121F87" w:rsidP="004C41B8">
      <w:pPr>
        <w:pStyle w:val="ListParagraph"/>
        <w:numPr>
          <w:ilvl w:val="3"/>
          <w:numId w:val="20"/>
        </w:numPr>
        <w:rPr>
          <w:szCs w:val="20"/>
        </w:rPr>
      </w:pPr>
      <w:r w:rsidRPr="00121F87">
        <w:rPr>
          <w:b/>
          <w:szCs w:val="20"/>
        </w:rPr>
        <w:t>Acce</w:t>
      </w:r>
      <w:r w:rsidR="004C41B8" w:rsidRPr="00121F87">
        <w:rPr>
          <w:b/>
          <w:szCs w:val="20"/>
        </w:rPr>
        <w:t>pted over the years</w:t>
      </w:r>
      <w:r w:rsidR="004C41B8">
        <w:rPr>
          <w:szCs w:val="20"/>
        </w:rPr>
        <w:t xml:space="preserve">. </w:t>
      </w:r>
    </w:p>
    <w:p w:rsidR="004C41B8" w:rsidRDefault="00121F87" w:rsidP="004C41B8">
      <w:pPr>
        <w:pStyle w:val="ListParagraph"/>
        <w:numPr>
          <w:ilvl w:val="3"/>
          <w:numId w:val="20"/>
        </w:numPr>
        <w:rPr>
          <w:szCs w:val="20"/>
        </w:rPr>
      </w:pPr>
      <w:r>
        <w:rPr>
          <w:szCs w:val="20"/>
        </w:rPr>
        <w:t xml:space="preserve">Not worth opening up to ad hoc to catch the few situations this might preclude. Robustness vs. clarity. </w:t>
      </w:r>
    </w:p>
    <w:p w:rsidR="00121F87" w:rsidRDefault="004C41B8" w:rsidP="004C41B8">
      <w:pPr>
        <w:pStyle w:val="ListParagraph"/>
        <w:numPr>
          <w:ilvl w:val="2"/>
          <w:numId w:val="20"/>
        </w:numPr>
        <w:rPr>
          <w:szCs w:val="20"/>
        </w:rPr>
      </w:pPr>
      <w:r w:rsidRPr="00121F87">
        <w:rPr>
          <w:b/>
          <w:szCs w:val="20"/>
        </w:rPr>
        <w:t>(3)</w:t>
      </w:r>
      <w:r>
        <w:rPr>
          <w:szCs w:val="20"/>
        </w:rPr>
        <w:t xml:space="preserve"> Brennan and Marshal, first in </w:t>
      </w:r>
      <w:r w:rsidRPr="00121F87">
        <w:rPr>
          <w:i/>
          <w:szCs w:val="20"/>
        </w:rPr>
        <w:t>Grayned</w:t>
      </w:r>
      <w:r>
        <w:rPr>
          <w:szCs w:val="20"/>
        </w:rPr>
        <w:t xml:space="preserve">: </w:t>
      </w:r>
      <w:r w:rsidRPr="00121F87">
        <w:rPr>
          <w:szCs w:val="20"/>
          <w:u w:val="single"/>
        </w:rPr>
        <w:t>whether the manner of expression is incompatible with normal activity in a particular place at a particular time</w:t>
      </w:r>
      <w:r>
        <w:rPr>
          <w:szCs w:val="20"/>
        </w:rPr>
        <w:t xml:space="preserve">. </w:t>
      </w:r>
    </w:p>
    <w:p w:rsidR="00121F87" w:rsidRDefault="00121F87" w:rsidP="00121F87">
      <w:pPr>
        <w:pStyle w:val="ListParagraph"/>
        <w:numPr>
          <w:ilvl w:val="3"/>
          <w:numId w:val="20"/>
        </w:numPr>
        <w:rPr>
          <w:szCs w:val="20"/>
        </w:rPr>
      </w:pPr>
      <w:r>
        <w:rPr>
          <w:szCs w:val="20"/>
        </w:rPr>
        <w:t xml:space="preserve">No special weight to tradition, balancing justification with limitation on ability of individuals to communicate. </w:t>
      </w:r>
    </w:p>
    <w:p w:rsidR="00121F87" w:rsidRDefault="00121F87" w:rsidP="00121F87">
      <w:pPr>
        <w:pStyle w:val="ListParagraph"/>
        <w:numPr>
          <w:ilvl w:val="3"/>
          <w:numId w:val="20"/>
        </w:numPr>
        <w:rPr>
          <w:szCs w:val="20"/>
        </w:rPr>
      </w:pPr>
      <w:r>
        <w:rPr>
          <w:szCs w:val="20"/>
        </w:rPr>
        <w:t xml:space="preserve">Willing to pay costs of ad hoc to err on the side of speech. </w:t>
      </w:r>
    </w:p>
    <w:p w:rsidR="00121F87" w:rsidRDefault="00121F87" w:rsidP="00121F87">
      <w:pPr>
        <w:pStyle w:val="ListParagraph"/>
        <w:numPr>
          <w:ilvl w:val="1"/>
          <w:numId w:val="20"/>
        </w:numPr>
        <w:rPr>
          <w:szCs w:val="20"/>
        </w:rPr>
      </w:pPr>
      <w:r>
        <w:rPr>
          <w:szCs w:val="20"/>
        </w:rPr>
        <w:t>Better to have a more flexible understanding of public forum? As society changes, are their forums that are functionally like S/P/S and should therefore be regarded as public forums?</w:t>
      </w:r>
    </w:p>
    <w:p w:rsidR="00121F87" w:rsidRDefault="00121F87" w:rsidP="00121F87">
      <w:pPr>
        <w:pStyle w:val="ListParagraph"/>
        <w:numPr>
          <w:ilvl w:val="2"/>
          <w:numId w:val="20"/>
        </w:numPr>
        <w:rPr>
          <w:szCs w:val="20"/>
        </w:rPr>
      </w:pPr>
      <w:r>
        <w:rPr>
          <w:szCs w:val="20"/>
        </w:rPr>
        <w:t>Wouldn’t require the ad hoc balancing of (3), but not as rigid as (2).</w:t>
      </w:r>
    </w:p>
    <w:p w:rsidR="00126C53" w:rsidRDefault="00126C53" w:rsidP="00126C53">
      <w:pPr>
        <w:pStyle w:val="ListParagraph"/>
        <w:numPr>
          <w:ilvl w:val="1"/>
          <w:numId w:val="20"/>
        </w:numPr>
        <w:rPr>
          <w:szCs w:val="20"/>
        </w:rPr>
      </w:pPr>
      <w:r w:rsidRPr="00126C53">
        <w:rPr>
          <w:b/>
          <w:i/>
          <w:szCs w:val="20"/>
        </w:rPr>
        <w:t>Adderley v. FL</w:t>
      </w:r>
      <w:r w:rsidRPr="00126C53">
        <w:rPr>
          <w:szCs w:val="20"/>
        </w:rPr>
        <w:t xml:space="preserve"> </w:t>
      </w:r>
      <w:r>
        <w:rPr>
          <w:szCs w:val="20"/>
        </w:rPr>
        <w:t>(1966) p. 309</w:t>
      </w:r>
      <w:r w:rsidRPr="00126C53">
        <w:rPr>
          <w:szCs w:val="20"/>
        </w:rPr>
        <w:t xml:space="preserve">  </w:t>
      </w:r>
    </w:p>
    <w:p w:rsidR="00126C53" w:rsidRPr="00126C53" w:rsidRDefault="00126C53" w:rsidP="00126C53">
      <w:pPr>
        <w:pStyle w:val="ListParagraph"/>
        <w:numPr>
          <w:ilvl w:val="2"/>
          <w:numId w:val="20"/>
        </w:numPr>
        <w:rPr>
          <w:szCs w:val="20"/>
        </w:rPr>
      </w:pPr>
      <w:r w:rsidRPr="00126C53">
        <w:rPr>
          <w:szCs w:val="20"/>
        </w:rPr>
        <w:t>Affirmed convictions</w:t>
      </w:r>
      <w:r w:rsidRPr="00126C53">
        <w:rPr>
          <w:b/>
          <w:szCs w:val="20"/>
        </w:rPr>
        <w:t xml:space="preserve"> </w:t>
      </w:r>
      <w:r w:rsidRPr="00126C53">
        <w:rPr>
          <w:szCs w:val="20"/>
        </w:rPr>
        <w:t>for</w:t>
      </w:r>
      <w:r w:rsidRPr="00126C53">
        <w:rPr>
          <w:b/>
          <w:szCs w:val="20"/>
        </w:rPr>
        <w:t xml:space="preserve"> trespass</w:t>
      </w:r>
      <w:r w:rsidRPr="00126C53">
        <w:rPr>
          <w:szCs w:val="20"/>
        </w:rPr>
        <w:t xml:space="preserve"> for refusing to leave </w:t>
      </w:r>
      <w:r w:rsidRPr="00126C53">
        <w:rPr>
          <w:b/>
          <w:szCs w:val="20"/>
        </w:rPr>
        <w:t>county jail</w:t>
      </w:r>
      <w:r w:rsidRPr="00126C53">
        <w:rPr>
          <w:szCs w:val="20"/>
        </w:rPr>
        <w:t xml:space="preserve"> property while protesting arrests of civil rights demonstrators.</w:t>
      </w:r>
    </w:p>
    <w:p w:rsidR="00126C53" w:rsidRPr="00126C53" w:rsidRDefault="00126C53" w:rsidP="00126C53">
      <w:pPr>
        <w:pStyle w:val="ListParagraph"/>
        <w:numPr>
          <w:ilvl w:val="2"/>
          <w:numId w:val="20"/>
        </w:numPr>
        <w:rPr>
          <w:szCs w:val="20"/>
        </w:rPr>
      </w:pPr>
      <w:r w:rsidRPr="00126C53">
        <w:rPr>
          <w:szCs w:val="20"/>
        </w:rPr>
        <w:t xml:space="preserve">State, </w:t>
      </w:r>
      <w:r w:rsidRPr="00126C53">
        <w:rPr>
          <w:b/>
          <w:szCs w:val="20"/>
        </w:rPr>
        <w:t>no less than private owner</w:t>
      </w:r>
      <w:r w:rsidRPr="00126C53">
        <w:rPr>
          <w:szCs w:val="20"/>
        </w:rPr>
        <w:t xml:space="preserve">, has power to </w:t>
      </w:r>
      <w:r w:rsidRPr="00126C53">
        <w:rPr>
          <w:b/>
          <w:szCs w:val="20"/>
        </w:rPr>
        <w:t xml:space="preserve">preserve </w:t>
      </w:r>
      <w:r w:rsidRPr="00126C53">
        <w:rPr>
          <w:szCs w:val="20"/>
        </w:rPr>
        <w:t xml:space="preserve">property under its control for </w:t>
      </w:r>
      <w:r w:rsidRPr="00126C53">
        <w:rPr>
          <w:b/>
          <w:szCs w:val="20"/>
        </w:rPr>
        <w:t>use</w:t>
      </w:r>
      <w:r w:rsidRPr="00126C53">
        <w:rPr>
          <w:szCs w:val="20"/>
        </w:rPr>
        <w:t xml:space="preserve"> to which it is </w:t>
      </w:r>
      <w:r w:rsidRPr="00126C53">
        <w:rPr>
          <w:b/>
          <w:szCs w:val="20"/>
        </w:rPr>
        <w:t>lawfully and non-discriminatorily dedicated</w:t>
      </w:r>
      <w:r w:rsidRPr="00126C53">
        <w:rPr>
          <w:szCs w:val="20"/>
        </w:rPr>
        <w:t>.</w:t>
      </w:r>
    </w:p>
    <w:p w:rsidR="00126C53" w:rsidRPr="00126C53" w:rsidRDefault="00126C53" w:rsidP="00126C53">
      <w:pPr>
        <w:pStyle w:val="ListParagraph"/>
        <w:numPr>
          <w:ilvl w:val="2"/>
          <w:numId w:val="20"/>
        </w:numPr>
        <w:rPr>
          <w:szCs w:val="20"/>
        </w:rPr>
      </w:pPr>
      <w:r w:rsidRPr="00126C53">
        <w:rPr>
          <w:b/>
          <w:szCs w:val="20"/>
        </w:rPr>
        <w:t>Douglas (dissenting)</w:t>
      </w:r>
      <w:r w:rsidRPr="00126C53">
        <w:rPr>
          <w:szCs w:val="20"/>
        </w:rPr>
        <w:t xml:space="preserve">:  </w:t>
      </w:r>
      <w:r w:rsidRPr="00126C53">
        <w:rPr>
          <w:b/>
          <w:szCs w:val="20"/>
        </w:rPr>
        <w:t>Govt. is different</w:t>
      </w:r>
      <w:r w:rsidRPr="00126C53">
        <w:rPr>
          <w:szCs w:val="20"/>
        </w:rPr>
        <w:t xml:space="preserve"> than private owner because right </w:t>
      </w:r>
      <w:r w:rsidRPr="00126C53">
        <w:rPr>
          <w:b/>
          <w:szCs w:val="20"/>
        </w:rPr>
        <w:t>to assemble to petition</w:t>
      </w:r>
      <w:r w:rsidRPr="00126C53">
        <w:rPr>
          <w:szCs w:val="20"/>
        </w:rPr>
        <w:t xml:space="preserve"> for redress of grievances runs to govt.; such tactics should </w:t>
      </w:r>
      <w:r w:rsidRPr="00126C53">
        <w:rPr>
          <w:b/>
          <w:szCs w:val="20"/>
        </w:rPr>
        <w:t>not</w:t>
      </w:r>
      <w:r w:rsidRPr="00126C53">
        <w:rPr>
          <w:szCs w:val="20"/>
        </w:rPr>
        <w:t xml:space="preserve"> be </w:t>
      </w:r>
      <w:r w:rsidRPr="00126C53">
        <w:rPr>
          <w:b/>
          <w:szCs w:val="20"/>
        </w:rPr>
        <w:t xml:space="preserve">condemned </w:t>
      </w:r>
      <w:r w:rsidRPr="00126C53">
        <w:rPr>
          <w:szCs w:val="20"/>
        </w:rPr>
        <w:t xml:space="preserve">as long as assembly and petition are </w:t>
      </w:r>
      <w:r w:rsidRPr="00126C53">
        <w:rPr>
          <w:b/>
          <w:szCs w:val="20"/>
        </w:rPr>
        <w:t>peaceable.</w:t>
      </w:r>
    </w:p>
    <w:p w:rsidR="00126C53" w:rsidRPr="00126C53" w:rsidRDefault="00126C53" w:rsidP="00126C53">
      <w:pPr>
        <w:pStyle w:val="ListParagraph"/>
        <w:numPr>
          <w:ilvl w:val="3"/>
          <w:numId w:val="20"/>
        </w:numPr>
        <w:rPr>
          <w:szCs w:val="20"/>
        </w:rPr>
      </w:pPr>
      <w:r w:rsidRPr="00126C53">
        <w:rPr>
          <w:b/>
          <w:szCs w:val="20"/>
        </w:rPr>
        <w:t>Limit</w:t>
      </w:r>
      <w:r w:rsidRPr="00126C53">
        <w:rPr>
          <w:szCs w:val="20"/>
        </w:rPr>
        <w:t xml:space="preserve">:  Some cases in which such assemblies are </w:t>
      </w:r>
      <w:r w:rsidRPr="00126C53">
        <w:rPr>
          <w:b/>
          <w:szCs w:val="20"/>
        </w:rPr>
        <w:t>inconsistent</w:t>
      </w:r>
      <w:r w:rsidRPr="00126C53">
        <w:rPr>
          <w:szCs w:val="20"/>
        </w:rPr>
        <w:t xml:space="preserve"> with </w:t>
      </w:r>
      <w:r w:rsidRPr="00126C53">
        <w:rPr>
          <w:b/>
          <w:szCs w:val="20"/>
        </w:rPr>
        <w:t>other necessary purposes</w:t>
      </w:r>
      <w:r w:rsidRPr="00126C53">
        <w:rPr>
          <w:szCs w:val="20"/>
        </w:rPr>
        <w:t xml:space="preserve"> of public property; others in which right to assemble must be </w:t>
      </w:r>
      <w:r w:rsidRPr="00126C53">
        <w:rPr>
          <w:b/>
          <w:szCs w:val="20"/>
        </w:rPr>
        <w:t xml:space="preserve">adjusted </w:t>
      </w:r>
      <w:r w:rsidRPr="00126C53">
        <w:rPr>
          <w:szCs w:val="20"/>
        </w:rPr>
        <w:t xml:space="preserve">to accommodate interests in </w:t>
      </w:r>
      <w:r w:rsidRPr="00126C53">
        <w:rPr>
          <w:b/>
          <w:szCs w:val="20"/>
        </w:rPr>
        <w:t>other normal uses</w:t>
      </w:r>
      <w:r w:rsidRPr="00126C53">
        <w:rPr>
          <w:szCs w:val="20"/>
        </w:rPr>
        <w:t xml:space="preserve"> of property.</w:t>
      </w:r>
    </w:p>
    <w:p w:rsidR="00121F87" w:rsidRDefault="00121F87" w:rsidP="00121F87">
      <w:pPr>
        <w:pStyle w:val="ListParagraph"/>
        <w:numPr>
          <w:ilvl w:val="1"/>
          <w:numId w:val="20"/>
        </w:numPr>
        <w:rPr>
          <w:szCs w:val="20"/>
        </w:rPr>
      </w:pPr>
      <w:r w:rsidRPr="00121F87">
        <w:rPr>
          <w:b/>
          <w:i/>
          <w:szCs w:val="20"/>
        </w:rPr>
        <w:t>Heffron</w:t>
      </w:r>
      <w:r>
        <w:rPr>
          <w:szCs w:val="20"/>
        </w:rPr>
        <w:t xml:space="preserve"> (1981) pg 313</w:t>
      </w:r>
    </w:p>
    <w:p w:rsidR="00121F87" w:rsidRDefault="00121F87" w:rsidP="00121F87">
      <w:pPr>
        <w:pStyle w:val="ListParagraph"/>
        <w:numPr>
          <w:ilvl w:val="2"/>
          <w:numId w:val="20"/>
        </w:numPr>
        <w:rPr>
          <w:szCs w:val="20"/>
        </w:rPr>
      </w:pPr>
      <w:r>
        <w:rPr>
          <w:szCs w:val="20"/>
        </w:rPr>
        <w:t xml:space="preserve">Upholds </w:t>
      </w:r>
      <w:r w:rsidRPr="00DB1218">
        <w:rPr>
          <w:b/>
          <w:szCs w:val="20"/>
        </w:rPr>
        <w:t>state fair</w:t>
      </w:r>
      <w:r>
        <w:rPr>
          <w:szCs w:val="20"/>
        </w:rPr>
        <w:t xml:space="preserve"> prohibition on leafleting. </w:t>
      </w:r>
    </w:p>
    <w:p w:rsidR="00121F87" w:rsidRDefault="00121F87" w:rsidP="00121F87">
      <w:pPr>
        <w:pStyle w:val="ListParagraph"/>
        <w:numPr>
          <w:ilvl w:val="3"/>
          <w:numId w:val="20"/>
        </w:numPr>
        <w:rPr>
          <w:szCs w:val="20"/>
        </w:rPr>
      </w:pPr>
      <w:r>
        <w:rPr>
          <w:szCs w:val="20"/>
        </w:rPr>
        <w:t xml:space="preserve">Not unreasonable. Legit reasons (litter, obstruct traffic). </w:t>
      </w:r>
      <w:r w:rsidRPr="00121F87">
        <w:rPr>
          <w:szCs w:val="20"/>
          <w:u w:val="single"/>
        </w:rPr>
        <w:t>Doesn’t have to be least restrictive method</w:t>
      </w:r>
      <w:r>
        <w:rPr>
          <w:szCs w:val="20"/>
        </w:rPr>
        <w:t xml:space="preserve">. </w:t>
      </w:r>
    </w:p>
    <w:p w:rsidR="00121F87" w:rsidRDefault="00121F87" w:rsidP="00121F87">
      <w:pPr>
        <w:pStyle w:val="ListParagraph"/>
        <w:numPr>
          <w:ilvl w:val="2"/>
          <w:numId w:val="20"/>
        </w:numPr>
        <w:rPr>
          <w:szCs w:val="20"/>
        </w:rPr>
      </w:pPr>
      <w:r w:rsidRPr="00121F87">
        <w:rPr>
          <w:szCs w:val="20"/>
          <w:u w:val="single"/>
        </w:rPr>
        <w:t>Court not going to be open to arguments to extend concept of S/P/S to other places</w:t>
      </w:r>
      <w:r>
        <w:rPr>
          <w:szCs w:val="20"/>
        </w:rPr>
        <w:t xml:space="preserve">, even if sympathetic situation. </w:t>
      </w:r>
    </w:p>
    <w:p w:rsidR="00DB1218" w:rsidRDefault="00121F87" w:rsidP="00121F87">
      <w:pPr>
        <w:pStyle w:val="ListParagraph"/>
        <w:numPr>
          <w:ilvl w:val="1"/>
          <w:numId w:val="20"/>
        </w:numPr>
        <w:rPr>
          <w:szCs w:val="20"/>
        </w:rPr>
      </w:pPr>
      <w:r w:rsidRPr="00DB1218">
        <w:rPr>
          <w:b/>
          <w:i/>
          <w:szCs w:val="20"/>
        </w:rPr>
        <w:t>Greer v. Spock</w:t>
      </w:r>
      <w:r w:rsidR="00DB1218">
        <w:rPr>
          <w:szCs w:val="20"/>
        </w:rPr>
        <w:t xml:space="preserve"> (1976) pg 312</w:t>
      </w:r>
    </w:p>
    <w:p w:rsidR="00DB1218" w:rsidRDefault="00DB1218" w:rsidP="00DB1218">
      <w:pPr>
        <w:pStyle w:val="ListParagraph"/>
        <w:numPr>
          <w:ilvl w:val="2"/>
          <w:numId w:val="20"/>
        </w:numPr>
        <w:rPr>
          <w:szCs w:val="20"/>
        </w:rPr>
      </w:pPr>
      <w:r w:rsidRPr="00DB1218">
        <w:rPr>
          <w:b/>
          <w:szCs w:val="20"/>
        </w:rPr>
        <w:t>Military base</w:t>
      </w:r>
      <w:r>
        <w:rPr>
          <w:szCs w:val="20"/>
        </w:rPr>
        <w:t xml:space="preserve"> with public access, but limitations on political speech. </w:t>
      </w:r>
    </w:p>
    <w:p w:rsidR="00DB1218" w:rsidRDefault="00DB1218" w:rsidP="00DB1218">
      <w:pPr>
        <w:pStyle w:val="ListParagraph"/>
        <w:numPr>
          <w:ilvl w:val="2"/>
          <w:numId w:val="20"/>
        </w:numPr>
        <w:rPr>
          <w:szCs w:val="20"/>
        </w:rPr>
      </w:pPr>
      <w:r>
        <w:rPr>
          <w:szCs w:val="20"/>
        </w:rPr>
        <w:t xml:space="preserve">Court accepts justification that military doesn’t want certain political messages attributed to it. </w:t>
      </w:r>
    </w:p>
    <w:p w:rsidR="00DB1218" w:rsidRDefault="00DB1218" w:rsidP="00DB1218">
      <w:pPr>
        <w:pStyle w:val="ListParagraph"/>
        <w:numPr>
          <w:ilvl w:val="3"/>
          <w:numId w:val="20"/>
        </w:numPr>
        <w:rPr>
          <w:szCs w:val="20"/>
        </w:rPr>
      </w:pPr>
      <w:r>
        <w:rPr>
          <w:szCs w:val="20"/>
        </w:rPr>
        <w:t xml:space="preserve">Military base not a public forum. </w:t>
      </w:r>
    </w:p>
    <w:p w:rsidR="00DB1218" w:rsidRDefault="00DB1218" w:rsidP="00DB1218">
      <w:pPr>
        <w:pStyle w:val="ListParagraph"/>
        <w:numPr>
          <w:ilvl w:val="4"/>
          <w:numId w:val="20"/>
        </w:numPr>
        <w:rPr>
          <w:szCs w:val="20"/>
        </w:rPr>
      </w:pPr>
      <w:r>
        <w:rPr>
          <w:szCs w:val="20"/>
        </w:rPr>
        <w:t xml:space="preserve">B/M dissent: fitting forum, protesting Vietnam. Can disassociate yourself easily. </w:t>
      </w:r>
    </w:p>
    <w:p w:rsidR="00DB1218" w:rsidRDefault="00DB1218" w:rsidP="00DB1218">
      <w:pPr>
        <w:pStyle w:val="ListParagraph"/>
        <w:numPr>
          <w:ilvl w:val="1"/>
          <w:numId w:val="20"/>
        </w:numPr>
        <w:rPr>
          <w:szCs w:val="20"/>
        </w:rPr>
      </w:pPr>
      <w:r w:rsidRPr="00DB1218">
        <w:rPr>
          <w:b/>
          <w:i/>
          <w:szCs w:val="20"/>
        </w:rPr>
        <w:t>Greenburgh v. USPS</w:t>
      </w:r>
      <w:r>
        <w:rPr>
          <w:szCs w:val="20"/>
        </w:rPr>
        <w:t xml:space="preserve"> (1981) pg 314</w:t>
      </w:r>
    </w:p>
    <w:p w:rsidR="00DB1218" w:rsidRDefault="00DB1218" w:rsidP="00DB1218">
      <w:pPr>
        <w:pStyle w:val="ListParagraph"/>
        <w:numPr>
          <w:ilvl w:val="2"/>
          <w:numId w:val="20"/>
        </w:numPr>
        <w:rPr>
          <w:szCs w:val="20"/>
        </w:rPr>
      </w:pPr>
      <w:r>
        <w:rPr>
          <w:szCs w:val="20"/>
        </w:rPr>
        <w:t xml:space="preserve">Upheld rule prohibiting placing material in </w:t>
      </w:r>
      <w:r w:rsidRPr="00DB1218">
        <w:rPr>
          <w:b/>
          <w:szCs w:val="20"/>
        </w:rPr>
        <w:t>mailboxes</w:t>
      </w:r>
      <w:r>
        <w:rPr>
          <w:szCs w:val="20"/>
        </w:rPr>
        <w:t xml:space="preserve"> (owned by USPS), not a public forum. </w:t>
      </w:r>
    </w:p>
    <w:p w:rsidR="00DB1218" w:rsidRDefault="00DB1218" w:rsidP="00DB1218">
      <w:pPr>
        <w:pStyle w:val="ListParagraph"/>
        <w:numPr>
          <w:ilvl w:val="3"/>
          <w:numId w:val="20"/>
        </w:numPr>
        <w:rPr>
          <w:szCs w:val="20"/>
        </w:rPr>
      </w:pPr>
      <w:r>
        <w:rPr>
          <w:szCs w:val="20"/>
        </w:rPr>
        <w:t xml:space="preserve">Not that restricting – just mail it. </w:t>
      </w:r>
    </w:p>
    <w:p w:rsidR="00DB1218" w:rsidRDefault="00DB1218" w:rsidP="00DB1218">
      <w:pPr>
        <w:pStyle w:val="ListParagraph"/>
        <w:numPr>
          <w:ilvl w:val="2"/>
          <w:numId w:val="20"/>
        </w:numPr>
        <w:rPr>
          <w:szCs w:val="20"/>
        </w:rPr>
      </w:pPr>
      <w:r>
        <w:rPr>
          <w:szCs w:val="20"/>
        </w:rPr>
        <w:t xml:space="preserve">B/M: convenient form of communication, no showing of problem of overcrowding, alternatives aren’t great (expensive, blow off door). </w:t>
      </w:r>
    </w:p>
    <w:p w:rsidR="00DB1218" w:rsidRDefault="00DB1218" w:rsidP="00DB1218">
      <w:pPr>
        <w:pStyle w:val="ListParagraph"/>
        <w:numPr>
          <w:ilvl w:val="1"/>
          <w:numId w:val="20"/>
        </w:numPr>
        <w:rPr>
          <w:szCs w:val="20"/>
        </w:rPr>
      </w:pPr>
      <w:r w:rsidRPr="00DB1218">
        <w:rPr>
          <w:b/>
          <w:i/>
          <w:szCs w:val="20"/>
        </w:rPr>
        <w:t>Vincent</w:t>
      </w:r>
      <w:r>
        <w:rPr>
          <w:szCs w:val="20"/>
        </w:rPr>
        <w:t xml:space="preserve"> (1984) pg 314</w:t>
      </w:r>
    </w:p>
    <w:p w:rsidR="00DB1218" w:rsidRDefault="00DB1218" w:rsidP="00DB1218">
      <w:pPr>
        <w:pStyle w:val="ListParagraph"/>
        <w:numPr>
          <w:ilvl w:val="2"/>
          <w:numId w:val="20"/>
        </w:numPr>
        <w:rPr>
          <w:szCs w:val="20"/>
        </w:rPr>
      </w:pPr>
      <w:r>
        <w:rPr>
          <w:szCs w:val="20"/>
        </w:rPr>
        <w:t xml:space="preserve">No right to put signs on </w:t>
      </w:r>
      <w:r w:rsidRPr="00DB1218">
        <w:rPr>
          <w:b/>
          <w:szCs w:val="20"/>
        </w:rPr>
        <w:t>public utility poles</w:t>
      </w:r>
      <w:r>
        <w:rPr>
          <w:szCs w:val="20"/>
        </w:rPr>
        <w:t xml:space="preserve">. </w:t>
      </w:r>
    </w:p>
    <w:p w:rsidR="00DB1218" w:rsidRDefault="00DB1218" w:rsidP="00DB1218">
      <w:pPr>
        <w:pStyle w:val="ListParagraph"/>
        <w:numPr>
          <w:ilvl w:val="3"/>
          <w:numId w:val="20"/>
        </w:numPr>
        <w:rPr>
          <w:szCs w:val="20"/>
        </w:rPr>
      </w:pPr>
      <w:r>
        <w:rPr>
          <w:szCs w:val="20"/>
        </w:rPr>
        <w:t xml:space="preserve">Rational justifications (aesthetics, litter). </w:t>
      </w:r>
    </w:p>
    <w:p w:rsidR="00DB1218" w:rsidRDefault="00DB1218" w:rsidP="00DB1218">
      <w:pPr>
        <w:pStyle w:val="ListParagraph"/>
        <w:numPr>
          <w:ilvl w:val="2"/>
          <w:numId w:val="20"/>
        </w:numPr>
        <w:rPr>
          <w:szCs w:val="20"/>
        </w:rPr>
      </w:pPr>
      <w:r>
        <w:rPr>
          <w:szCs w:val="20"/>
        </w:rPr>
        <w:t xml:space="preserve">B/M approach – would say yes – convenient, not imcompatible with normal activity. </w:t>
      </w:r>
    </w:p>
    <w:p w:rsidR="00DB1218" w:rsidRDefault="00DB1218" w:rsidP="00DB1218">
      <w:pPr>
        <w:pStyle w:val="ListParagraph"/>
        <w:numPr>
          <w:ilvl w:val="1"/>
          <w:numId w:val="20"/>
        </w:numPr>
        <w:rPr>
          <w:szCs w:val="20"/>
        </w:rPr>
      </w:pPr>
      <w:r w:rsidRPr="00DB1218">
        <w:rPr>
          <w:b/>
          <w:i/>
          <w:szCs w:val="20"/>
        </w:rPr>
        <w:t>Lee</w:t>
      </w:r>
      <w:r>
        <w:rPr>
          <w:szCs w:val="20"/>
        </w:rPr>
        <w:t xml:space="preserve"> (1992) pg 315</w:t>
      </w:r>
    </w:p>
    <w:p w:rsidR="00DB1218" w:rsidRDefault="00DB1218" w:rsidP="00DB1218">
      <w:pPr>
        <w:pStyle w:val="ListParagraph"/>
        <w:numPr>
          <w:ilvl w:val="2"/>
          <w:numId w:val="20"/>
        </w:numPr>
        <w:rPr>
          <w:szCs w:val="20"/>
        </w:rPr>
      </w:pPr>
      <w:r>
        <w:rPr>
          <w:szCs w:val="20"/>
        </w:rPr>
        <w:t xml:space="preserve">Upheld ban on leaflets in </w:t>
      </w:r>
      <w:r w:rsidRPr="00DB1218">
        <w:rPr>
          <w:b/>
          <w:szCs w:val="20"/>
        </w:rPr>
        <w:t>airports</w:t>
      </w:r>
      <w:r>
        <w:rPr>
          <w:szCs w:val="20"/>
        </w:rPr>
        <w:t xml:space="preserve"> on a 5-4 plurality. </w:t>
      </w:r>
    </w:p>
    <w:p w:rsidR="00DB1218" w:rsidRDefault="00DB1218" w:rsidP="00DB1218">
      <w:pPr>
        <w:pStyle w:val="ListParagraph"/>
        <w:numPr>
          <w:ilvl w:val="3"/>
          <w:numId w:val="20"/>
        </w:numPr>
        <w:rPr>
          <w:szCs w:val="20"/>
        </w:rPr>
      </w:pPr>
      <w:r>
        <w:rPr>
          <w:szCs w:val="20"/>
        </w:rPr>
        <w:t xml:space="preserve">Justifications of obstructing movement of travelers (could say same for sidewalks). Not going to say a public forum. </w:t>
      </w:r>
    </w:p>
    <w:p w:rsidR="00DB1218" w:rsidRDefault="00DB1218" w:rsidP="00DB1218">
      <w:pPr>
        <w:pStyle w:val="ListParagraph"/>
        <w:numPr>
          <w:ilvl w:val="2"/>
          <w:numId w:val="20"/>
        </w:numPr>
        <w:rPr>
          <w:szCs w:val="20"/>
        </w:rPr>
      </w:pPr>
      <w:r>
        <w:rPr>
          <w:szCs w:val="20"/>
        </w:rPr>
        <w:t xml:space="preserve">OC – </w:t>
      </w:r>
      <w:r w:rsidRPr="00DB1218">
        <w:rPr>
          <w:szCs w:val="20"/>
          <w:u w:val="single"/>
        </w:rPr>
        <w:t>only vote ever cast apply (2) approach to say the regulation was unreasonable</w:t>
      </w:r>
      <w:r>
        <w:rPr>
          <w:szCs w:val="20"/>
        </w:rPr>
        <w:t xml:space="preserve">. But doesn’t think it’s a PF. </w:t>
      </w:r>
    </w:p>
    <w:p w:rsidR="00DB1218" w:rsidRDefault="00DB1218" w:rsidP="00DB1218">
      <w:pPr>
        <w:pStyle w:val="ListParagraph"/>
        <w:numPr>
          <w:ilvl w:val="2"/>
          <w:numId w:val="20"/>
        </w:numPr>
        <w:rPr>
          <w:szCs w:val="20"/>
        </w:rPr>
      </w:pPr>
      <w:r>
        <w:rPr>
          <w:szCs w:val="20"/>
        </w:rPr>
        <w:t xml:space="preserve">Kennedy – PF since place of discourse and shouldn’t be limited by history, but ban ok. </w:t>
      </w:r>
    </w:p>
    <w:p w:rsidR="00DB1218" w:rsidRPr="00126C53" w:rsidRDefault="00DB1218" w:rsidP="00DB1218">
      <w:pPr>
        <w:pStyle w:val="ListParagraph"/>
        <w:numPr>
          <w:ilvl w:val="0"/>
          <w:numId w:val="20"/>
        </w:numPr>
        <w:rPr>
          <w:b/>
          <w:szCs w:val="20"/>
        </w:rPr>
      </w:pPr>
      <w:r w:rsidRPr="00126C53">
        <w:rPr>
          <w:b/>
          <w:szCs w:val="20"/>
        </w:rPr>
        <w:t>Methods/Devices of Regulating</w:t>
      </w:r>
    </w:p>
    <w:p w:rsidR="00DB1218" w:rsidRPr="00126C53" w:rsidRDefault="00DB1218" w:rsidP="00DB1218">
      <w:pPr>
        <w:pStyle w:val="ListParagraph"/>
        <w:numPr>
          <w:ilvl w:val="1"/>
          <w:numId w:val="20"/>
        </w:numPr>
        <w:rPr>
          <w:b/>
          <w:szCs w:val="20"/>
        </w:rPr>
      </w:pPr>
      <w:r w:rsidRPr="00126C53">
        <w:rPr>
          <w:b/>
          <w:szCs w:val="20"/>
        </w:rPr>
        <w:t>Licenses</w:t>
      </w:r>
    </w:p>
    <w:p w:rsidR="00126C53" w:rsidRDefault="00126C53" w:rsidP="00DB1218">
      <w:pPr>
        <w:pStyle w:val="ListParagraph"/>
        <w:numPr>
          <w:ilvl w:val="2"/>
          <w:numId w:val="20"/>
        </w:numPr>
        <w:rPr>
          <w:szCs w:val="20"/>
        </w:rPr>
      </w:pPr>
      <w:r w:rsidRPr="00126C53">
        <w:rPr>
          <w:b/>
          <w:i/>
          <w:szCs w:val="20"/>
        </w:rPr>
        <w:t>Cox v. NH</w:t>
      </w:r>
      <w:r>
        <w:rPr>
          <w:szCs w:val="20"/>
        </w:rPr>
        <w:t xml:space="preserve"> (1941) pg 307</w:t>
      </w:r>
      <w:r w:rsidR="00DB1218">
        <w:rPr>
          <w:szCs w:val="20"/>
        </w:rPr>
        <w:t xml:space="preserve"> </w:t>
      </w:r>
    </w:p>
    <w:p w:rsidR="00DB1218" w:rsidRDefault="00DB1218" w:rsidP="00126C53">
      <w:pPr>
        <w:pStyle w:val="ListParagraph"/>
        <w:numPr>
          <w:ilvl w:val="3"/>
          <w:numId w:val="20"/>
        </w:numPr>
        <w:rPr>
          <w:szCs w:val="20"/>
        </w:rPr>
      </w:pPr>
      <w:r>
        <w:rPr>
          <w:szCs w:val="20"/>
        </w:rPr>
        <w:t xml:space="preserve">Ok to require a </w:t>
      </w:r>
      <w:r w:rsidRPr="00126C53">
        <w:rPr>
          <w:b/>
          <w:szCs w:val="20"/>
        </w:rPr>
        <w:t>parade permit</w:t>
      </w:r>
      <w:r>
        <w:rPr>
          <w:szCs w:val="20"/>
        </w:rPr>
        <w:t xml:space="preserve">, stressed that licensing isn’t totally arbitrary and they can’t discriminate. </w:t>
      </w:r>
    </w:p>
    <w:p w:rsidR="00126C53" w:rsidRDefault="00DB1218" w:rsidP="00DB1218">
      <w:pPr>
        <w:pStyle w:val="ListParagraph"/>
        <w:numPr>
          <w:ilvl w:val="2"/>
          <w:numId w:val="20"/>
        </w:numPr>
        <w:rPr>
          <w:szCs w:val="20"/>
        </w:rPr>
      </w:pPr>
      <w:r w:rsidRPr="00126C53">
        <w:rPr>
          <w:b/>
          <w:i/>
          <w:szCs w:val="20"/>
        </w:rPr>
        <w:t>Watchtower</w:t>
      </w:r>
      <w:r w:rsidR="00126C53">
        <w:rPr>
          <w:szCs w:val="20"/>
        </w:rPr>
        <w:t xml:space="preserve"> (2002) pg 308</w:t>
      </w:r>
    </w:p>
    <w:p w:rsidR="00126C53" w:rsidRDefault="00126C53" w:rsidP="00126C53">
      <w:pPr>
        <w:pStyle w:val="ListParagraph"/>
        <w:numPr>
          <w:ilvl w:val="3"/>
          <w:numId w:val="20"/>
        </w:numPr>
        <w:rPr>
          <w:szCs w:val="20"/>
        </w:rPr>
      </w:pPr>
      <w:r w:rsidRPr="00126C53">
        <w:rPr>
          <w:b/>
          <w:szCs w:val="20"/>
        </w:rPr>
        <w:t>Struck req of licenses to go door to door</w:t>
      </w:r>
      <w:r>
        <w:rPr>
          <w:szCs w:val="20"/>
        </w:rPr>
        <w:t xml:space="preserve">, but might be ok for commercial or solicitation of funds. </w:t>
      </w:r>
    </w:p>
    <w:p w:rsidR="00126C53" w:rsidRDefault="00126C53" w:rsidP="00126C53">
      <w:pPr>
        <w:pStyle w:val="ListParagraph"/>
        <w:numPr>
          <w:ilvl w:val="3"/>
          <w:numId w:val="20"/>
        </w:numPr>
        <w:rPr>
          <w:szCs w:val="20"/>
        </w:rPr>
      </w:pPr>
      <w:r w:rsidRPr="00126C53">
        <w:rPr>
          <w:szCs w:val="20"/>
          <w:u w:val="single"/>
        </w:rPr>
        <w:t>Rationale</w:t>
      </w:r>
      <w:r>
        <w:rPr>
          <w:szCs w:val="20"/>
        </w:rPr>
        <w:t xml:space="preserve">: </w:t>
      </w:r>
      <w:r w:rsidRPr="00126C53">
        <w:rPr>
          <w:szCs w:val="20"/>
        </w:rPr>
        <w:t xml:space="preserve">(1) interests of speakers who want to remain </w:t>
      </w:r>
      <w:r w:rsidRPr="00126C53">
        <w:rPr>
          <w:szCs w:val="20"/>
          <w:u w:val="single"/>
        </w:rPr>
        <w:t>anonymous</w:t>
      </w:r>
      <w:r w:rsidRPr="00126C53">
        <w:rPr>
          <w:szCs w:val="20"/>
        </w:rPr>
        <w:t xml:space="preserve">; (2) administrative burden on </w:t>
      </w:r>
      <w:r w:rsidRPr="00126C53">
        <w:rPr>
          <w:szCs w:val="20"/>
          <w:u w:val="single"/>
        </w:rPr>
        <w:t>spontaneous speech</w:t>
      </w:r>
    </w:p>
    <w:p w:rsidR="00126C53" w:rsidRDefault="00126C53" w:rsidP="00126C53">
      <w:pPr>
        <w:pStyle w:val="ListParagraph"/>
        <w:numPr>
          <w:ilvl w:val="1"/>
          <w:numId w:val="20"/>
        </w:numPr>
        <w:rPr>
          <w:szCs w:val="20"/>
        </w:rPr>
      </w:pPr>
      <w:r w:rsidRPr="00126C53">
        <w:rPr>
          <w:b/>
          <w:szCs w:val="20"/>
        </w:rPr>
        <w:t>Fees</w:t>
      </w:r>
    </w:p>
    <w:p w:rsidR="00126C53" w:rsidRDefault="00126C53" w:rsidP="00126C53">
      <w:pPr>
        <w:pStyle w:val="ListParagraph"/>
        <w:numPr>
          <w:ilvl w:val="2"/>
          <w:numId w:val="20"/>
        </w:numPr>
        <w:rPr>
          <w:szCs w:val="20"/>
        </w:rPr>
      </w:pPr>
      <w:r w:rsidRPr="00126C53">
        <w:rPr>
          <w:b/>
          <w:i/>
          <w:szCs w:val="20"/>
        </w:rPr>
        <w:t>Cox</w:t>
      </w:r>
      <w:r>
        <w:rPr>
          <w:szCs w:val="20"/>
        </w:rPr>
        <w:t xml:space="preserve"> (above) – upheld fees for parade to defray admin costs. </w:t>
      </w:r>
    </w:p>
    <w:p w:rsidR="00126C53" w:rsidRDefault="00126C53" w:rsidP="00126C53">
      <w:pPr>
        <w:pStyle w:val="ListParagraph"/>
        <w:numPr>
          <w:ilvl w:val="3"/>
          <w:numId w:val="20"/>
        </w:numPr>
        <w:rPr>
          <w:szCs w:val="20"/>
        </w:rPr>
      </w:pPr>
      <w:r>
        <w:rPr>
          <w:szCs w:val="20"/>
        </w:rPr>
        <w:t xml:space="preserve">Goldberger – speech is also for the public, society should pay, proper cost distribution. </w:t>
      </w:r>
    </w:p>
    <w:p w:rsidR="00126C53" w:rsidRDefault="00126C53" w:rsidP="00126C53">
      <w:pPr>
        <w:pStyle w:val="ListParagraph"/>
        <w:numPr>
          <w:ilvl w:val="2"/>
          <w:numId w:val="20"/>
        </w:numPr>
        <w:rPr>
          <w:szCs w:val="20"/>
        </w:rPr>
      </w:pPr>
      <w:r w:rsidRPr="00126C53">
        <w:rPr>
          <w:b/>
          <w:i/>
          <w:szCs w:val="20"/>
        </w:rPr>
        <w:t>Murdock v. PA</w:t>
      </w:r>
      <w:r>
        <w:rPr>
          <w:szCs w:val="20"/>
        </w:rPr>
        <w:t xml:space="preserve"> (1943) p. 308</w:t>
      </w:r>
      <w:r w:rsidRPr="00126C53">
        <w:rPr>
          <w:szCs w:val="20"/>
        </w:rPr>
        <w:t xml:space="preserve">  </w:t>
      </w:r>
    </w:p>
    <w:p w:rsidR="00126C53" w:rsidRDefault="00126C53" w:rsidP="00126C53">
      <w:pPr>
        <w:pStyle w:val="ListParagraph"/>
        <w:numPr>
          <w:ilvl w:val="3"/>
          <w:numId w:val="20"/>
        </w:numPr>
        <w:rPr>
          <w:szCs w:val="20"/>
        </w:rPr>
      </w:pPr>
      <w:r w:rsidRPr="00126C53">
        <w:rPr>
          <w:szCs w:val="20"/>
        </w:rPr>
        <w:t xml:space="preserve">Held that state </w:t>
      </w:r>
      <w:r w:rsidRPr="00126C53">
        <w:rPr>
          <w:szCs w:val="20"/>
          <w:u w:val="single"/>
        </w:rPr>
        <w:t>may not impose flat license tax</w:t>
      </w:r>
      <w:r w:rsidRPr="00126C53">
        <w:rPr>
          <w:szCs w:val="20"/>
        </w:rPr>
        <w:t xml:space="preserve"> on pursuit of 1st A. activities where tax </w:t>
      </w:r>
      <w:r w:rsidRPr="00126C53">
        <w:rPr>
          <w:szCs w:val="20"/>
          <w:u w:val="single"/>
        </w:rPr>
        <w:t>is not nominal fee</w:t>
      </w:r>
      <w:r w:rsidRPr="00126C53">
        <w:rPr>
          <w:szCs w:val="20"/>
        </w:rPr>
        <w:t xml:space="preserve"> imposed as regulatory measure to </w:t>
      </w:r>
      <w:r w:rsidRPr="00126C53">
        <w:rPr>
          <w:szCs w:val="20"/>
          <w:u w:val="single"/>
        </w:rPr>
        <w:t>defray expenses</w:t>
      </w:r>
      <w:r w:rsidRPr="00126C53">
        <w:rPr>
          <w:szCs w:val="20"/>
        </w:rPr>
        <w:t xml:space="preserve"> of policing activities in question</w:t>
      </w:r>
    </w:p>
    <w:p w:rsidR="00126C53" w:rsidRDefault="00126C53" w:rsidP="00126C53">
      <w:pPr>
        <w:pStyle w:val="ListParagraph"/>
        <w:numPr>
          <w:ilvl w:val="2"/>
          <w:numId w:val="20"/>
        </w:numPr>
        <w:rPr>
          <w:szCs w:val="20"/>
        </w:rPr>
      </w:pPr>
      <w:r w:rsidRPr="00126C53">
        <w:rPr>
          <w:b/>
          <w:i/>
          <w:szCs w:val="20"/>
        </w:rPr>
        <w:t>Forsyth</w:t>
      </w:r>
      <w:r>
        <w:rPr>
          <w:szCs w:val="20"/>
        </w:rPr>
        <w:t xml:space="preserve"> (1992)</w:t>
      </w:r>
    </w:p>
    <w:p w:rsidR="00316DE4" w:rsidRDefault="00126C53" w:rsidP="00126C53">
      <w:pPr>
        <w:pStyle w:val="ListParagraph"/>
        <w:numPr>
          <w:ilvl w:val="3"/>
          <w:numId w:val="20"/>
        </w:numPr>
        <w:rPr>
          <w:szCs w:val="20"/>
        </w:rPr>
      </w:pPr>
      <w:r w:rsidRPr="00126C53">
        <w:rPr>
          <w:szCs w:val="20"/>
        </w:rPr>
        <w:t>Invalidated ordinance that authorized permit fees for parades, demonstrations, etc., up to $1,000, based in part on anticipated expense necessary to maintain public order</w:t>
      </w:r>
    </w:p>
    <w:p w:rsidR="000B319B" w:rsidRPr="000B319B" w:rsidRDefault="000B319B" w:rsidP="000B319B">
      <w:pPr>
        <w:pStyle w:val="ListParagraph"/>
        <w:numPr>
          <w:ilvl w:val="0"/>
          <w:numId w:val="20"/>
        </w:numPr>
        <w:rPr>
          <w:b/>
          <w:szCs w:val="20"/>
        </w:rPr>
      </w:pPr>
      <w:r w:rsidRPr="000B319B">
        <w:rPr>
          <w:b/>
          <w:szCs w:val="20"/>
        </w:rPr>
        <w:t>Right to a Private Forum</w:t>
      </w:r>
    </w:p>
    <w:p w:rsidR="000B319B" w:rsidRDefault="000B319B" w:rsidP="000B319B">
      <w:pPr>
        <w:numPr>
          <w:ilvl w:val="1"/>
          <w:numId w:val="20"/>
        </w:numPr>
        <w:jc w:val="both"/>
        <w:rPr>
          <w:szCs w:val="20"/>
        </w:rPr>
      </w:pPr>
      <w:r w:rsidRPr="000B319B">
        <w:rPr>
          <w:b/>
          <w:i/>
          <w:szCs w:val="20"/>
        </w:rPr>
        <w:t>Food Employees Local 590 v. Logan Valley Plaza</w:t>
      </w:r>
      <w:r w:rsidRPr="000B319B">
        <w:rPr>
          <w:szCs w:val="20"/>
        </w:rPr>
        <w:t xml:space="preserve"> </w:t>
      </w:r>
      <w:r>
        <w:rPr>
          <w:szCs w:val="20"/>
        </w:rPr>
        <w:t xml:space="preserve">(1968) </w:t>
      </w:r>
      <w:r w:rsidRPr="000B319B">
        <w:rPr>
          <w:szCs w:val="20"/>
        </w:rPr>
        <w:t xml:space="preserve">p. </w:t>
      </w:r>
      <w:r>
        <w:rPr>
          <w:szCs w:val="20"/>
        </w:rPr>
        <w:t>320</w:t>
      </w:r>
      <w:r w:rsidRPr="000B319B">
        <w:rPr>
          <w:szCs w:val="20"/>
        </w:rPr>
        <w:t xml:space="preserve">  </w:t>
      </w:r>
    </w:p>
    <w:p w:rsidR="000B319B" w:rsidRPr="000B319B" w:rsidRDefault="000B319B" w:rsidP="000B319B">
      <w:pPr>
        <w:numPr>
          <w:ilvl w:val="2"/>
          <w:numId w:val="20"/>
        </w:numPr>
        <w:jc w:val="both"/>
        <w:rPr>
          <w:szCs w:val="20"/>
        </w:rPr>
      </w:pPr>
      <w:r w:rsidRPr="000B319B">
        <w:rPr>
          <w:szCs w:val="20"/>
        </w:rPr>
        <w:t xml:space="preserve">Held that owner cannot constitutionally prohibit peaceful labor picketing of business in </w:t>
      </w:r>
      <w:r w:rsidRPr="000B319B">
        <w:rPr>
          <w:b/>
          <w:szCs w:val="20"/>
        </w:rPr>
        <w:t>shopping</w:t>
      </w:r>
      <w:r w:rsidRPr="000B319B">
        <w:rPr>
          <w:szCs w:val="20"/>
        </w:rPr>
        <w:t xml:space="preserve"> </w:t>
      </w:r>
      <w:r w:rsidRPr="000B319B">
        <w:rPr>
          <w:b/>
          <w:szCs w:val="20"/>
        </w:rPr>
        <w:t>center</w:t>
      </w:r>
      <w:r w:rsidRPr="000B319B">
        <w:rPr>
          <w:szCs w:val="20"/>
        </w:rPr>
        <w:t>.</w:t>
      </w:r>
    </w:p>
    <w:p w:rsidR="000B319B" w:rsidRPr="000B319B" w:rsidRDefault="000B319B" w:rsidP="000B319B">
      <w:pPr>
        <w:numPr>
          <w:ilvl w:val="2"/>
          <w:numId w:val="20"/>
        </w:numPr>
        <w:jc w:val="both"/>
        <w:rPr>
          <w:szCs w:val="20"/>
        </w:rPr>
      </w:pPr>
      <w:r w:rsidRPr="000B319B">
        <w:rPr>
          <w:b/>
          <w:szCs w:val="20"/>
        </w:rPr>
        <w:t>Rule</w:t>
      </w:r>
      <w:r w:rsidRPr="000B319B">
        <w:rPr>
          <w:szCs w:val="20"/>
        </w:rPr>
        <w:t xml:space="preserve">:  </w:t>
      </w:r>
      <w:r w:rsidRPr="000B319B">
        <w:rPr>
          <w:b/>
          <w:szCs w:val="20"/>
        </w:rPr>
        <w:t>State may not delegate</w:t>
      </w:r>
      <w:r w:rsidRPr="000B319B">
        <w:rPr>
          <w:szCs w:val="20"/>
        </w:rPr>
        <w:t xml:space="preserve"> power, th</w:t>
      </w:r>
      <w:r>
        <w:rPr>
          <w:szCs w:val="20"/>
        </w:rPr>
        <w:t>r</w:t>
      </w:r>
      <w:r w:rsidRPr="000B319B">
        <w:rPr>
          <w:szCs w:val="20"/>
        </w:rPr>
        <w:t xml:space="preserve">ough use of </w:t>
      </w:r>
      <w:r w:rsidRPr="000B319B">
        <w:rPr>
          <w:b/>
          <w:szCs w:val="20"/>
        </w:rPr>
        <w:t>trespass laws</w:t>
      </w:r>
      <w:r w:rsidRPr="000B319B">
        <w:rPr>
          <w:szCs w:val="20"/>
        </w:rPr>
        <w:t xml:space="preserve">, wholly to </w:t>
      </w:r>
      <w:r w:rsidRPr="000B319B">
        <w:rPr>
          <w:b/>
          <w:szCs w:val="20"/>
        </w:rPr>
        <w:t xml:space="preserve">exclude </w:t>
      </w:r>
      <w:r w:rsidRPr="000B319B">
        <w:rPr>
          <w:szCs w:val="20"/>
        </w:rPr>
        <w:t>members of public wishing to exercise 1</w:t>
      </w:r>
      <w:r w:rsidRPr="000B319B">
        <w:rPr>
          <w:szCs w:val="20"/>
          <w:vertAlign w:val="superscript"/>
        </w:rPr>
        <w:t>st</w:t>
      </w:r>
      <w:r w:rsidRPr="000B319B">
        <w:rPr>
          <w:szCs w:val="20"/>
        </w:rPr>
        <w:t xml:space="preserve"> A. rights in </w:t>
      </w:r>
      <w:r w:rsidRPr="000B319B">
        <w:rPr>
          <w:b/>
          <w:szCs w:val="20"/>
        </w:rPr>
        <w:t xml:space="preserve">manner </w:t>
      </w:r>
      <w:r w:rsidRPr="000B319B">
        <w:rPr>
          <w:szCs w:val="20"/>
        </w:rPr>
        <w:t xml:space="preserve">and for </w:t>
      </w:r>
      <w:r w:rsidRPr="000B319B">
        <w:rPr>
          <w:b/>
          <w:szCs w:val="20"/>
        </w:rPr>
        <w:t>purpose generally consonant</w:t>
      </w:r>
      <w:r w:rsidRPr="000B319B">
        <w:rPr>
          <w:szCs w:val="20"/>
        </w:rPr>
        <w:t xml:space="preserve"> with use to which property is put.</w:t>
      </w:r>
    </w:p>
    <w:p w:rsidR="000B319B" w:rsidRPr="000B319B" w:rsidRDefault="000B319B" w:rsidP="000B319B">
      <w:pPr>
        <w:numPr>
          <w:ilvl w:val="1"/>
          <w:numId w:val="20"/>
        </w:numPr>
        <w:jc w:val="both"/>
        <w:rPr>
          <w:szCs w:val="20"/>
        </w:rPr>
      </w:pPr>
      <w:r w:rsidRPr="000B319B">
        <w:rPr>
          <w:b/>
          <w:i/>
          <w:szCs w:val="20"/>
        </w:rPr>
        <w:t>Hudgins v. NLRB</w:t>
      </w:r>
      <w:r w:rsidRPr="000B319B">
        <w:rPr>
          <w:szCs w:val="20"/>
        </w:rPr>
        <w:t xml:space="preserve"> (SC) (1976) (p. 316):  </w:t>
      </w:r>
      <w:r w:rsidRPr="000B319B">
        <w:rPr>
          <w:b/>
          <w:szCs w:val="20"/>
        </w:rPr>
        <w:t xml:space="preserve">Overruled </w:t>
      </w:r>
      <w:r w:rsidRPr="000B319B">
        <w:rPr>
          <w:b/>
          <w:i/>
          <w:szCs w:val="20"/>
        </w:rPr>
        <w:t>Logan Valley</w:t>
      </w:r>
      <w:r w:rsidRPr="000B319B">
        <w:rPr>
          <w:szCs w:val="20"/>
        </w:rPr>
        <w:t>.</w:t>
      </w:r>
    </w:p>
    <w:p w:rsidR="000B319B" w:rsidRDefault="000B319B" w:rsidP="000B319B">
      <w:pPr>
        <w:numPr>
          <w:ilvl w:val="1"/>
          <w:numId w:val="20"/>
        </w:numPr>
        <w:jc w:val="both"/>
        <w:rPr>
          <w:szCs w:val="20"/>
        </w:rPr>
      </w:pPr>
      <w:r w:rsidRPr="000B319B">
        <w:rPr>
          <w:b/>
          <w:i/>
          <w:szCs w:val="20"/>
        </w:rPr>
        <w:t>Pruneyard Shopping Center v. Robins</w:t>
      </w:r>
      <w:r w:rsidRPr="000B319B">
        <w:rPr>
          <w:szCs w:val="20"/>
        </w:rPr>
        <w:t xml:space="preserve"> </w:t>
      </w:r>
      <w:r>
        <w:rPr>
          <w:szCs w:val="20"/>
        </w:rPr>
        <w:t xml:space="preserve">(1980) </w:t>
      </w:r>
      <w:r w:rsidRPr="000B319B">
        <w:rPr>
          <w:szCs w:val="20"/>
        </w:rPr>
        <w:t>p</w:t>
      </w:r>
      <w:r>
        <w:rPr>
          <w:szCs w:val="20"/>
        </w:rPr>
        <w:t>g. 320</w:t>
      </w:r>
      <w:r w:rsidRPr="000B319B">
        <w:rPr>
          <w:szCs w:val="20"/>
        </w:rPr>
        <w:t xml:space="preserve">  </w:t>
      </w:r>
    </w:p>
    <w:p w:rsidR="000B319B" w:rsidRPr="000B319B" w:rsidRDefault="000B319B" w:rsidP="000B319B">
      <w:pPr>
        <w:numPr>
          <w:ilvl w:val="2"/>
          <w:numId w:val="20"/>
        </w:numPr>
        <w:jc w:val="both"/>
        <w:rPr>
          <w:szCs w:val="20"/>
        </w:rPr>
      </w:pPr>
      <w:r w:rsidRPr="000B319B">
        <w:rPr>
          <w:b/>
          <w:szCs w:val="20"/>
        </w:rPr>
        <w:t>Rejected claim</w:t>
      </w:r>
      <w:r w:rsidRPr="000B319B">
        <w:rPr>
          <w:szCs w:val="20"/>
        </w:rPr>
        <w:t xml:space="preserve"> of </w:t>
      </w:r>
      <w:r w:rsidRPr="000B319B">
        <w:rPr>
          <w:b/>
          <w:szCs w:val="20"/>
        </w:rPr>
        <w:t>shopping center</w:t>
      </w:r>
      <w:r w:rsidRPr="000B319B">
        <w:rPr>
          <w:szCs w:val="20"/>
        </w:rPr>
        <w:t xml:space="preserve"> owner who wanted to prevent students from circulating petitions on Zionism, that he had </w:t>
      </w:r>
      <w:r w:rsidRPr="000B319B">
        <w:rPr>
          <w:b/>
          <w:szCs w:val="20"/>
        </w:rPr>
        <w:t>1</w:t>
      </w:r>
      <w:r w:rsidRPr="000B319B">
        <w:rPr>
          <w:b/>
          <w:szCs w:val="20"/>
          <w:vertAlign w:val="superscript"/>
        </w:rPr>
        <w:t>st</w:t>
      </w:r>
      <w:r w:rsidRPr="000B319B">
        <w:rPr>
          <w:b/>
          <w:szCs w:val="20"/>
        </w:rPr>
        <w:t xml:space="preserve"> or 5</w:t>
      </w:r>
      <w:r w:rsidRPr="000B319B">
        <w:rPr>
          <w:b/>
          <w:szCs w:val="20"/>
          <w:vertAlign w:val="superscript"/>
        </w:rPr>
        <w:t>th</w:t>
      </w:r>
      <w:r w:rsidRPr="000B319B">
        <w:rPr>
          <w:b/>
          <w:szCs w:val="20"/>
        </w:rPr>
        <w:t xml:space="preserve"> A. right not to be forced</w:t>
      </w:r>
      <w:r w:rsidRPr="000B319B">
        <w:rPr>
          <w:szCs w:val="20"/>
        </w:rPr>
        <w:t xml:space="preserve"> </w:t>
      </w:r>
      <w:r w:rsidRPr="000B319B">
        <w:rPr>
          <w:b/>
          <w:szCs w:val="20"/>
        </w:rPr>
        <w:t>to use his</w:t>
      </w:r>
      <w:r w:rsidRPr="000B319B">
        <w:rPr>
          <w:szCs w:val="20"/>
        </w:rPr>
        <w:t xml:space="preserve"> </w:t>
      </w:r>
      <w:r w:rsidRPr="000B319B">
        <w:rPr>
          <w:b/>
          <w:szCs w:val="20"/>
        </w:rPr>
        <w:t>property as forum for speech of others</w:t>
      </w:r>
      <w:r w:rsidRPr="000B319B">
        <w:rPr>
          <w:szCs w:val="20"/>
        </w:rPr>
        <w:t>.</w:t>
      </w:r>
    </w:p>
    <w:p w:rsidR="000B319B" w:rsidRPr="000B319B" w:rsidRDefault="000B319B" w:rsidP="000B319B">
      <w:pPr>
        <w:numPr>
          <w:ilvl w:val="2"/>
          <w:numId w:val="20"/>
        </w:numPr>
        <w:rPr>
          <w:szCs w:val="20"/>
        </w:rPr>
      </w:pPr>
      <w:r w:rsidRPr="000B319B">
        <w:rPr>
          <w:b/>
          <w:szCs w:val="20"/>
        </w:rPr>
        <w:t>Rationale</w:t>
      </w:r>
      <w:r w:rsidRPr="000B319B">
        <w:rPr>
          <w:szCs w:val="20"/>
        </w:rPr>
        <w:t xml:space="preserve">:  Views expressed will </w:t>
      </w:r>
      <w:r w:rsidRPr="000B319B">
        <w:rPr>
          <w:b/>
          <w:szCs w:val="20"/>
        </w:rPr>
        <w:t>not likely</w:t>
      </w:r>
      <w:r w:rsidRPr="000B319B">
        <w:rPr>
          <w:szCs w:val="20"/>
        </w:rPr>
        <w:t xml:space="preserve"> be </w:t>
      </w:r>
      <w:r w:rsidRPr="000B319B">
        <w:rPr>
          <w:b/>
          <w:szCs w:val="20"/>
        </w:rPr>
        <w:t>identified with owner</w:t>
      </w:r>
      <w:r w:rsidRPr="000B319B">
        <w:rPr>
          <w:szCs w:val="20"/>
        </w:rPr>
        <w:t xml:space="preserve">, and in any event he can disavow connection by posting </w:t>
      </w:r>
      <w:r w:rsidRPr="000B319B">
        <w:rPr>
          <w:b/>
          <w:szCs w:val="20"/>
        </w:rPr>
        <w:t>disclaimer</w:t>
      </w:r>
      <w:r w:rsidRPr="000B319B">
        <w:rPr>
          <w:szCs w:val="20"/>
        </w:rPr>
        <w:t xml:space="preserve"> signs.</w:t>
      </w:r>
    </w:p>
    <w:p w:rsidR="000B319B" w:rsidRPr="000B319B" w:rsidRDefault="000B319B" w:rsidP="000B319B">
      <w:pPr>
        <w:pStyle w:val="ListParagraph"/>
        <w:numPr>
          <w:ilvl w:val="0"/>
          <w:numId w:val="20"/>
        </w:numPr>
        <w:rPr>
          <w:b/>
          <w:szCs w:val="20"/>
        </w:rPr>
      </w:pPr>
      <w:r w:rsidRPr="000B319B">
        <w:rPr>
          <w:b/>
          <w:szCs w:val="20"/>
        </w:rPr>
        <w:t>Unequal Access</w:t>
      </w:r>
    </w:p>
    <w:p w:rsidR="000B319B" w:rsidRDefault="000B319B" w:rsidP="000B319B">
      <w:pPr>
        <w:pStyle w:val="ListParagraph"/>
        <w:numPr>
          <w:ilvl w:val="1"/>
          <w:numId w:val="20"/>
        </w:numPr>
        <w:rPr>
          <w:szCs w:val="20"/>
        </w:rPr>
      </w:pPr>
      <w:r>
        <w:rPr>
          <w:szCs w:val="20"/>
        </w:rPr>
        <w:t>Assuming the gov’t can prohibit all speech activity of a certain sort, to what extent can it allow some, but not all, of the activity without violating 1A?</w:t>
      </w:r>
    </w:p>
    <w:p w:rsidR="000B319B" w:rsidRDefault="000B319B" w:rsidP="000B319B">
      <w:pPr>
        <w:pStyle w:val="ListParagraph"/>
        <w:numPr>
          <w:ilvl w:val="2"/>
          <w:numId w:val="20"/>
        </w:numPr>
        <w:rPr>
          <w:szCs w:val="20"/>
        </w:rPr>
      </w:pPr>
      <w:r>
        <w:rPr>
          <w:szCs w:val="20"/>
        </w:rPr>
        <w:t xml:space="preserve">You have no right hear except insofar as the state has allowed others to speak. </w:t>
      </w:r>
    </w:p>
    <w:p w:rsidR="0094127D" w:rsidRDefault="000B319B" w:rsidP="000B319B">
      <w:pPr>
        <w:pStyle w:val="ListParagraph"/>
        <w:numPr>
          <w:ilvl w:val="2"/>
          <w:numId w:val="20"/>
        </w:numPr>
        <w:rPr>
          <w:szCs w:val="20"/>
        </w:rPr>
      </w:pPr>
      <w:r>
        <w:rPr>
          <w:szCs w:val="20"/>
        </w:rPr>
        <w:t xml:space="preserve">Essentially same problem as </w:t>
      </w:r>
      <w:r w:rsidRPr="000B319B">
        <w:rPr>
          <w:i/>
          <w:szCs w:val="20"/>
        </w:rPr>
        <w:t>RAV</w:t>
      </w:r>
      <w:r>
        <w:rPr>
          <w:szCs w:val="20"/>
        </w:rPr>
        <w:t xml:space="preserve">. </w:t>
      </w:r>
    </w:p>
    <w:p w:rsidR="0094127D" w:rsidRDefault="0094127D" w:rsidP="0094127D">
      <w:pPr>
        <w:numPr>
          <w:ilvl w:val="1"/>
          <w:numId w:val="20"/>
        </w:numPr>
        <w:rPr>
          <w:szCs w:val="20"/>
        </w:rPr>
      </w:pPr>
      <w:r w:rsidRPr="0094127D">
        <w:rPr>
          <w:b/>
          <w:szCs w:val="20"/>
        </w:rPr>
        <w:t>Three concerns</w:t>
      </w:r>
      <w:r w:rsidRPr="0094127D">
        <w:rPr>
          <w:szCs w:val="20"/>
        </w:rPr>
        <w:t xml:space="preserve">:  </w:t>
      </w:r>
    </w:p>
    <w:p w:rsidR="0094127D" w:rsidRDefault="0094127D" w:rsidP="0094127D">
      <w:pPr>
        <w:numPr>
          <w:ilvl w:val="2"/>
          <w:numId w:val="20"/>
        </w:numPr>
        <w:rPr>
          <w:szCs w:val="20"/>
        </w:rPr>
      </w:pPr>
      <w:r w:rsidRPr="0094127D">
        <w:rPr>
          <w:szCs w:val="20"/>
        </w:rPr>
        <w:t xml:space="preserve">(1) inequality between speakers or messages; </w:t>
      </w:r>
    </w:p>
    <w:p w:rsidR="0094127D" w:rsidRDefault="0094127D" w:rsidP="0094127D">
      <w:pPr>
        <w:numPr>
          <w:ilvl w:val="2"/>
          <w:numId w:val="20"/>
        </w:numPr>
        <w:rPr>
          <w:szCs w:val="20"/>
        </w:rPr>
      </w:pPr>
      <w:r w:rsidRPr="0094127D">
        <w:rPr>
          <w:szCs w:val="20"/>
        </w:rPr>
        <w:t xml:space="preserve">(2) motivation; </w:t>
      </w:r>
    </w:p>
    <w:p w:rsidR="00EF7889" w:rsidRDefault="0094127D" w:rsidP="0094127D">
      <w:pPr>
        <w:numPr>
          <w:ilvl w:val="2"/>
          <w:numId w:val="20"/>
        </w:numPr>
        <w:rPr>
          <w:szCs w:val="20"/>
        </w:rPr>
      </w:pPr>
      <w:r w:rsidRPr="0094127D">
        <w:rPr>
          <w:szCs w:val="20"/>
        </w:rPr>
        <w:t>(3) allowing some speech impeaches credibility of argument that speech is inconsistent with use of property.</w:t>
      </w:r>
    </w:p>
    <w:p w:rsidR="0094127D" w:rsidRDefault="00EF7889" w:rsidP="00EF7889">
      <w:pPr>
        <w:numPr>
          <w:ilvl w:val="1"/>
          <w:numId w:val="20"/>
        </w:numPr>
        <w:rPr>
          <w:szCs w:val="20"/>
        </w:rPr>
      </w:pPr>
      <w:r>
        <w:rPr>
          <w:szCs w:val="20"/>
        </w:rPr>
        <w:t xml:space="preserve">Remember – </w:t>
      </w:r>
      <w:r w:rsidRPr="00EF7889">
        <w:rPr>
          <w:szCs w:val="20"/>
          <w:u w:val="single"/>
        </w:rPr>
        <w:t>can level up or level down</w:t>
      </w:r>
      <w:r>
        <w:rPr>
          <w:szCs w:val="20"/>
        </w:rPr>
        <w:t xml:space="preserve">. Invalidating doesn’t necessarily give us more speech. </w:t>
      </w:r>
    </w:p>
    <w:p w:rsidR="0094127D" w:rsidRPr="0094127D" w:rsidRDefault="0094127D" w:rsidP="006C38E1">
      <w:pPr>
        <w:pStyle w:val="ListParagraph"/>
        <w:numPr>
          <w:ilvl w:val="1"/>
          <w:numId w:val="20"/>
        </w:numPr>
        <w:rPr>
          <w:color w:val="000000" w:themeColor="text1"/>
          <w:szCs w:val="20"/>
        </w:rPr>
      </w:pPr>
      <w:r w:rsidRPr="0094127D">
        <w:rPr>
          <w:b/>
          <w:i/>
          <w:color w:val="000000" w:themeColor="text1"/>
          <w:szCs w:val="20"/>
        </w:rPr>
        <w:t>Police Dept of Chicago v. Mosley</w:t>
      </w:r>
      <w:r w:rsidRPr="0094127D">
        <w:rPr>
          <w:color w:val="000000" w:themeColor="text1"/>
          <w:szCs w:val="20"/>
        </w:rPr>
        <w:t xml:space="preserve"> (1972) pg 321 [Marshall]</w:t>
      </w:r>
    </w:p>
    <w:p w:rsidR="0094127D" w:rsidRDefault="0094127D" w:rsidP="006C38E1">
      <w:pPr>
        <w:pStyle w:val="ListParagraph"/>
        <w:numPr>
          <w:ilvl w:val="2"/>
          <w:numId w:val="20"/>
        </w:numPr>
        <w:rPr>
          <w:szCs w:val="20"/>
        </w:rPr>
      </w:pPr>
      <w:r w:rsidRPr="0094127D">
        <w:rPr>
          <w:color w:val="000000" w:themeColor="text1"/>
          <w:szCs w:val="20"/>
        </w:rPr>
        <w:t>Struck down ordinance prohibiting</w:t>
      </w:r>
      <w:r>
        <w:rPr>
          <w:szCs w:val="20"/>
        </w:rPr>
        <w:t xml:space="preserve"> picketing in front of a school except for labor</w:t>
      </w:r>
    </w:p>
    <w:p w:rsidR="0094127D" w:rsidRDefault="0094127D" w:rsidP="006C38E1">
      <w:pPr>
        <w:pStyle w:val="ListParagraph"/>
        <w:numPr>
          <w:ilvl w:val="3"/>
          <w:numId w:val="20"/>
        </w:numPr>
        <w:rPr>
          <w:szCs w:val="20"/>
        </w:rPr>
      </w:pPr>
      <w:r>
        <w:rPr>
          <w:szCs w:val="20"/>
        </w:rPr>
        <w:t xml:space="preserve">Not a right to picket, but couldn’t only allow labor and not him. </w:t>
      </w:r>
    </w:p>
    <w:p w:rsidR="0094127D" w:rsidRDefault="0094127D" w:rsidP="006C38E1">
      <w:pPr>
        <w:pStyle w:val="ListParagraph"/>
        <w:numPr>
          <w:ilvl w:val="2"/>
          <w:numId w:val="20"/>
        </w:numPr>
        <w:rPr>
          <w:szCs w:val="20"/>
        </w:rPr>
      </w:pPr>
      <w:r>
        <w:rPr>
          <w:szCs w:val="20"/>
        </w:rPr>
        <w:t xml:space="preserve">Allowing labor pickets undermines the defense you’ve put forward for allowing a content neutral rule. </w:t>
      </w:r>
    </w:p>
    <w:p w:rsidR="0094127D" w:rsidRPr="0094127D" w:rsidRDefault="0094127D" w:rsidP="006C38E1">
      <w:pPr>
        <w:pStyle w:val="NoteLevel2"/>
        <w:numPr>
          <w:ilvl w:val="2"/>
          <w:numId w:val="20"/>
        </w:numPr>
        <w:rPr>
          <w:color w:val="000000" w:themeColor="text1"/>
        </w:rPr>
      </w:pPr>
      <w:r w:rsidRPr="0094127D">
        <w:rPr>
          <w:color w:val="000000" w:themeColor="text1"/>
          <w:u w:val="single"/>
        </w:rPr>
        <w:t>Basic principle – content based rules are unconst, even though a neutral rule would have been const</w:t>
      </w:r>
      <w:r w:rsidRPr="0094127D">
        <w:rPr>
          <w:color w:val="000000" w:themeColor="text1"/>
        </w:rPr>
        <w:t xml:space="preserve">. </w:t>
      </w:r>
    </w:p>
    <w:p w:rsidR="0094127D" w:rsidRPr="0094127D" w:rsidRDefault="0094127D" w:rsidP="006C38E1">
      <w:pPr>
        <w:pStyle w:val="NoteLevel3"/>
        <w:numPr>
          <w:ilvl w:val="3"/>
          <w:numId w:val="20"/>
        </w:numPr>
        <w:rPr>
          <w:color w:val="000000" w:themeColor="text1"/>
        </w:rPr>
      </w:pPr>
      <w:r w:rsidRPr="0094127D">
        <w:rPr>
          <w:color w:val="000000" w:themeColor="text1"/>
        </w:rPr>
        <w:t xml:space="preserve">Even though restricting MORE speech would be const, less is unconst. </w:t>
      </w:r>
    </w:p>
    <w:p w:rsidR="0094127D" w:rsidRDefault="0094127D" w:rsidP="006C38E1">
      <w:pPr>
        <w:pStyle w:val="ListParagraph"/>
        <w:numPr>
          <w:ilvl w:val="2"/>
          <w:numId w:val="20"/>
        </w:numPr>
        <w:rPr>
          <w:szCs w:val="20"/>
        </w:rPr>
      </w:pPr>
      <w:r>
        <w:rPr>
          <w:szCs w:val="20"/>
        </w:rPr>
        <w:t xml:space="preserve">Not about EP analysis – EP adds nothing. </w:t>
      </w:r>
    </w:p>
    <w:p w:rsidR="0094127D" w:rsidRDefault="0094127D" w:rsidP="006C38E1">
      <w:pPr>
        <w:pStyle w:val="ListParagraph"/>
        <w:numPr>
          <w:ilvl w:val="1"/>
          <w:numId w:val="20"/>
        </w:numPr>
        <w:rPr>
          <w:szCs w:val="20"/>
        </w:rPr>
      </w:pPr>
      <w:r w:rsidRPr="0094127D">
        <w:rPr>
          <w:b/>
          <w:i/>
          <w:szCs w:val="20"/>
        </w:rPr>
        <w:t>Widmar v. Vincent</w:t>
      </w:r>
      <w:r>
        <w:rPr>
          <w:szCs w:val="20"/>
        </w:rPr>
        <w:t xml:space="preserve"> (1981) pg 325</w:t>
      </w:r>
    </w:p>
    <w:p w:rsidR="0094127D" w:rsidRDefault="0094127D" w:rsidP="006C38E1">
      <w:pPr>
        <w:pStyle w:val="ListParagraph"/>
        <w:numPr>
          <w:ilvl w:val="2"/>
          <w:numId w:val="20"/>
        </w:numPr>
        <w:rPr>
          <w:szCs w:val="20"/>
        </w:rPr>
      </w:pPr>
      <w:r>
        <w:rPr>
          <w:szCs w:val="20"/>
        </w:rPr>
        <w:t xml:space="preserve">Extend Mosley – can’t allow after hours use of classrooms for student groups but not religious groups. Can exclude all or none. </w:t>
      </w:r>
      <w:r w:rsidR="00EF7889">
        <w:rPr>
          <w:szCs w:val="20"/>
        </w:rPr>
        <w:t xml:space="preserve">Essentially created a public forum. </w:t>
      </w:r>
    </w:p>
    <w:p w:rsidR="0094127D" w:rsidRDefault="00EF7889" w:rsidP="006C38E1">
      <w:pPr>
        <w:pStyle w:val="ListParagraph"/>
        <w:numPr>
          <w:ilvl w:val="1"/>
          <w:numId w:val="20"/>
        </w:numPr>
        <w:rPr>
          <w:szCs w:val="20"/>
        </w:rPr>
      </w:pPr>
      <w:r>
        <w:rPr>
          <w:b/>
          <w:i/>
          <w:szCs w:val="20"/>
        </w:rPr>
        <w:t>Leh</w:t>
      </w:r>
      <w:r w:rsidR="0094127D" w:rsidRPr="0094127D">
        <w:rPr>
          <w:b/>
          <w:i/>
          <w:szCs w:val="20"/>
        </w:rPr>
        <w:t>man v. City of Shaker Heights</w:t>
      </w:r>
      <w:r w:rsidR="0094127D">
        <w:rPr>
          <w:szCs w:val="20"/>
        </w:rPr>
        <w:t xml:space="preserve"> (1974) pg 326 [Blackmun]</w:t>
      </w:r>
    </w:p>
    <w:p w:rsidR="000E128C" w:rsidRDefault="000E128C" w:rsidP="006C38E1">
      <w:pPr>
        <w:pStyle w:val="ListParagraph"/>
        <w:numPr>
          <w:ilvl w:val="2"/>
          <w:numId w:val="20"/>
        </w:numPr>
        <w:rPr>
          <w:szCs w:val="20"/>
        </w:rPr>
      </w:pPr>
      <w:r>
        <w:rPr>
          <w:szCs w:val="20"/>
        </w:rPr>
        <w:t xml:space="preserve">Transit system sells </w:t>
      </w:r>
      <w:r w:rsidRPr="00EF7889">
        <w:rPr>
          <w:b/>
          <w:szCs w:val="20"/>
        </w:rPr>
        <w:t>ad space on buses</w:t>
      </w:r>
      <w:r>
        <w:rPr>
          <w:szCs w:val="20"/>
        </w:rPr>
        <w:t xml:space="preserve">, but does not allow political ads. </w:t>
      </w:r>
    </w:p>
    <w:p w:rsidR="000E128C" w:rsidRDefault="000E128C" w:rsidP="006C38E1">
      <w:pPr>
        <w:pStyle w:val="ListParagraph"/>
        <w:numPr>
          <w:ilvl w:val="2"/>
          <w:numId w:val="20"/>
        </w:numPr>
        <w:rPr>
          <w:szCs w:val="20"/>
        </w:rPr>
      </w:pPr>
      <w:r>
        <w:rPr>
          <w:szCs w:val="20"/>
        </w:rPr>
        <w:t xml:space="preserve">Court </w:t>
      </w:r>
      <w:r w:rsidRPr="00EF7889">
        <w:rPr>
          <w:b/>
          <w:szCs w:val="20"/>
        </w:rPr>
        <w:t>upholds</w:t>
      </w:r>
      <w:r>
        <w:rPr>
          <w:szCs w:val="20"/>
        </w:rPr>
        <w:t xml:space="preserve">. </w:t>
      </w:r>
    </w:p>
    <w:p w:rsidR="00EF7889" w:rsidRDefault="000E128C" w:rsidP="006C38E1">
      <w:pPr>
        <w:pStyle w:val="ListParagraph"/>
        <w:numPr>
          <w:ilvl w:val="3"/>
          <w:numId w:val="20"/>
        </w:numPr>
        <w:rPr>
          <w:szCs w:val="20"/>
        </w:rPr>
      </w:pPr>
      <w:r>
        <w:rPr>
          <w:szCs w:val="20"/>
        </w:rPr>
        <w:t xml:space="preserve">Plurality differentiates from Mosley saying that there is </w:t>
      </w:r>
      <w:r w:rsidRPr="00EF7889">
        <w:rPr>
          <w:szCs w:val="20"/>
          <w:u w:val="single"/>
        </w:rPr>
        <w:t>NO public forum</w:t>
      </w:r>
      <w:r>
        <w:rPr>
          <w:szCs w:val="20"/>
        </w:rPr>
        <w:t xml:space="preserve"> to be found here</w:t>
      </w:r>
      <w:r w:rsidR="00EF7889">
        <w:rPr>
          <w:szCs w:val="20"/>
        </w:rPr>
        <w:t>.</w:t>
      </w:r>
    </w:p>
    <w:p w:rsidR="00EF7889" w:rsidRDefault="00EF7889" w:rsidP="006C38E1">
      <w:pPr>
        <w:pStyle w:val="ListParagraph"/>
        <w:numPr>
          <w:ilvl w:val="4"/>
          <w:numId w:val="20"/>
        </w:numPr>
        <w:rPr>
          <w:szCs w:val="20"/>
        </w:rPr>
      </w:pPr>
      <w:r>
        <w:rPr>
          <w:szCs w:val="20"/>
        </w:rPr>
        <w:t>Tough to reconcile. Had city created a public forum, or merely a commercial venture, like newspaper ads?</w:t>
      </w:r>
    </w:p>
    <w:p w:rsidR="00EF7889" w:rsidRDefault="00EF7889" w:rsidP="006C38E1">
      <w:pPr>
        <w:pStyle w:val="ListParagraph"/>
        <w:numPr>
          <w:ilvl w:val="2"/>
          <w:numId w:val="20"/>
        </w:numPr>
        <w:rPr>
          <w:szCs w:val="20"/>
        </w:rPr>
      </w:pPr>
      <w:r>
        <w:rPr>
          <w:szCs w:val="20"/>
        </w:rPr>
        <w:t xml:space="preserve">Argument that city didn’t want people to think they endorsed the ads (like Greer). Also a captive audience. </w:t>
      </w:r>
    </w:p>
    <w:p w:rsidR="004B0559" w:rsidRDefault="00EF7889" w:rsidP="006C38E1">
      <w:pPr>
        <w:pStyle w:val="ListParagraph"/>
        <w:numPr>
          <w:ilvl w:val="1"/>
          <w:numId w:val="20"/>
        </w:numPr>
        <w:rPr>
          <w:szCs w:val="20"/>
        </w:rPr>
      </w:pPr>
      <w:r w:rsidRPr="004B0559">
        <w:rPr>
          <w:b/>
          <w:szCs w:val="20"/>
        </w:rPr>
        <w:t>Perry Educators</w:t>
      </w:r>
      <w:r>
        <w:rPr>
          <w:szCs w:val="20"/>
        </w:rPr>
        <w:t xml:space="preserve"> (1983) pg 332 [White]</w:t>
      </w:r>
    </w:p>
    <w:p w:rsidR="004B0559" w:rsidRDefault="004B0559" w:rsidP="006C38E1">
      <w:pPr>
        <w:pStyle w:val="ListParagraph"/>
        <w:numPr>
          <w:ilvl w:val="2"/>
          <w:numId w:val="20"/>
        </w:numPr>
        <w:rPr>
          <w:szCs w:val="20"/>
        </w:rPr>
      </w:pPr>
      <w:r w:rsidRPr="004B0559">
        <w:rPr>
          <w:b/>
          <w:szCs w:val="20"/>
        </w:rPr>
        <w:t>Upheld</w:t>
      </w:r>
      <w:r>
        <w:rPr>
          <w:szCs w:val="20"/>
        </w:rPr>
        <w:t xml:space="preserve"> </w:t>
      </w:r>
      <w:r w:rsidRPr="004B0559">
        <w:rPr>
          <w:szCs w:val="20"/>
        </w:rPr>
        <w:t xml:space="preserve">decision to grant access to </w:t>
      </w:r>
      <w:r w:rsidRPr="004B0559">
        <w:rPr>
          <w:b/>
          <w:szCs w:val="20"/>
        </w:rPr>
        <w:t>interschool mailing system</w:t>
      </w:r>
      <w:r w:rsidRPr="004B0559">
        <w:rPr>
          <w:szCs w:val="20"/>
        </w:rPr>
        <w:t xml:space="preserve"> to one union (collective bargaining agent for all teachers) and certain outside organizations (YMCA; Cub Scouts), but to no other unions.</w:t>
      </w:r>
    </w:p>
    <w:p w:rsidR="004B0559" w:rsidRDefault="004B0559" w:rsidP="006C38E1">
      <w:pPr>
        <w:pStyle w:val="ListParagraph"/>
        <w:numPr>
          <w:ilvl w:val="2"/>
          <w:numId w:val="20"/>
        </w:numPr>
        <w:rPr>
          <w:szCs w:val="20"/>
        </w:rPr>
      </w:pPr>
      <w:r>
        <w:rPr>
          <w:szCs w:val="20"/>
        </w:rPr>
        <w:t>Discussed 3 types of forums (above).</w:t>
      </w:r>
    </w:p>
    <w:p w:rsidR="006C38E1" w:rsidRDefault="006C38E1" w:rsidP="004B0559">
      <w:pPr>
        <w:pStyle w:val="ListParagraph"/>
        <w:numPr>
          <w:ilvl w:val="0"/>
          <w:numId w:val="20"/>
        </w:numPr>
        <w:rPr>
          <w:szCs w:val="20"/>
        </w:rPr>
      </w:pPr>
      <w:r w:rsidRPr="006C38E1">
        <w:rPr>
          <w:b/>
          <w:szCs w:val="20"/>
        </w:rPr>
        <w:t>Religious Expression and the Meaning of “VP Neutrality</w:t>
      </w:r>
      <w:r>
        <w:rPr>
          <w:szCs w:val="20"/>
        </w:rPr>
        <w:t>”</w:t>
      </w:r>
    </w:p>
    <w:p w:rsidR="006C38E1" w:rsidRDefault="006C38E1" w:rsidP="006C38E1">
      <w:pPr>
        <w:pStyle w:val="ListParagraph"/>
        <w:numPr>
          <w:ilvl w:val="1"/>
          <w:numId w:val="20"/>
        </w:numPr>
        <w:rPr>
          <w:szCs w:val="20"/>
        </w:rPr>
      </w:pPr>
      <w:r w:rsidRPr="006C38E1">
        <w:rPr>
          <w:b/>
          <w:i/>
          <w:szCs w:val="20"/>
        </w:rPr>
        <w:t>Lamb’s Chapel</w:t>
      </w:r>
      <w:r>
        <w:rPr>
          <w:szCs w:val="20"/>
        </w:rPr>
        <w:t xml:space="preserve"> pg 338</w:t>
      </w:r>
    </w:p>
    <w:p w:rsidR="006C38E1" w:rsidRDefault="006C38E1" w:rsidP="006C38E1">
      <w:pPr>
        <w:pStyle w:val="ListParagraph"/>
        <w:numPr>
          <w:ilvl w:val="2"/>
          <w:numId w:val="20"/>
        </w:numPr>
        <w:rPr>
          <w:szCs w:val="20"/>
        </w:rPr>
      </w:pPr>
      <w:r>
        <w:rPr>
          <w:szCs w:val="20"/>
        </w:rPr>
        <w:t xml:space="preserve">Allowed after school use of property for civics uses, but not for religious uses. </w:t>
      </w:r>
    </w:p>
    <w:p w:rsidR="006C38E1" w:rsidRDefault="006C38E1" w:rsidP="006C38E1">
      <w:pPr>
        <w:pStyle w:val="ListParagraph"/>
        <w:numPr>
          <w:ilvl w:val="3"/>
          <w:numId w:val="20"/>
        </w:numPr>
        <w:rPr>
          <w:szCs w:val="20"/>
        </w:rPr>
      </w:pPr>
      <w:r>
        <w:rPr>
          <w:szCs w:val="20"/>
        </w:rPr>
        <w:t>Lower court said not PF, ok content</w:t>
      </w:r>
    </w:p>
    <w:p w:rsidR="006C38E1" w:rsidRDefault="006C38E1" w:rsidP="006C38E1">
      <w:pPr>
        <w:pStyle w:val="ListParagraph"/>
        <w:numPr>
          <w:ilvl w:val="3"/>
          <w:numId w:val="20"/>
        </w:numPr>
        <w:rPr>
          <w:szCs w:val="20"/>
        </w:rPr>
      </w:pPr>
      <w:r w:rsidRPr="006C38E1">
        <w:rPr>
          <w:b/>
          <w:szCs w:val="20"/>
        </w:rPr>
        <w:t>SC – this is VP restriction, and invalid</w:t>
      </w:r>
      <w:r>
        <w:rPr>
          <w:szCs w:val="20"/>
        </w:rPr>
        <w:t xml:space="preserve">. </w:t>
      </w:r>
    </w:p>
    <w:p w:rsidR="006C38E1" w:rsidRDefault="006C38E1" w:rsidP="006C38E1">
      <w:pPr>
        <w:pStyle w:val="ListParagraph"/>
        <w:numPr>
          <w:ilvl w:val="4"/>
          <w:numId w:val="20"/>
        </w:numPr>
        <w:rPr>
          <w:szCs w:val="20"/>
        </w:rPr>
      </w:pPr>
      <w:r>
        <w:rPr>
          <w:szCs w:val="20"/>
        </w:rPr>
        <w:t xml:space="preserve">Could have also said PF and invalid content restriction. </w:t>
      </w:r>
    </w:p>
    <w:p w:rsidR="006C38E1" w:rsidRDefault="006C38E1" w:rsidP="006C38E1">
      <w:pPr>
        <w:pStyle w:val="ListParagraph"/>
        <w:numPr>
          <w:ilvl w:val="2"/>
          <w:numId w:val="20"/>
        </w:numPr>
        <w:rPr>
          <w:szCs w:val="20"/>
        </w:rPr>
      </w:pPr>
      <w:r>
        <w:rPr>
          <w:szCs w:val="20"/>
        </w:rPr>
        <w:t xml:space="preserve">VP bc say there were two programs, one discouraging teen sex for health reasons, the other for sin. The former would allowed, but not the latter. </w:t>
      </w:r>
    </w:p>
    <w:p w:rsidR="006C38E1" w:rsidRDefault="006C38E1" w:rsidP="006C38E1">
      <w:pPr>
        <w:pStyle w:val="ListParagraph"/>
        <w:numPr>
          <w:ilvl w:val="3"/>
          <w:numId w:val="20"/>
        </w:numPr>
        <w:rPr>
          <w:szCs w:val="20"/>
        </w:rPr>
      </w:pPr>
      <w:r w:rsidRPr="006C38E1">
        <w:rPr>
          <w:szCs w:val="20"/>
          <w:u w:val="single"/>
        </w:rPr>
        <w:t>So not clearly VP, but can have effect of VP discrim</w:t>
      </w:r>
      <w:r>
        <w:rPr>
          <w:szCs w:val="20"/>
        </w:rPr>
        <w:t xml:space="preserve">. </w:t>
      </w:r>
    </w:p>
    <w:p w:rsidR="006C38E1" w:rsidRDefault="006C38E1" w:rsidP="006C38E1">
      <w:pPr>
        <w:pStyle w:val="ListParagraph"/>
        <w:numPr>
          <w:ilvl w:val="1"/>
          <w:numId w:val="20"/>
        </w:numPr>
        <w:rPr>
          <w:szCs w:val="20"/>
        </w:rPr>
      </w:pPr>
      <w:r w:rsidRPr="006C38E1">
        <w:rPr>
          <w:b/>
          <w:i/>
          <w:szCs w:val="20"/>
        </w:rPr>
        <w:t>Rosenberger</w:t>
      </w:r>
      <w:r>
        <w:rPr>
          <w:szCs w:val="20"/>
        </w:rPr>
        <w:t xml:space="preserve"> (1995) pg 339 [Kennedy]</w:t>
      </w:r>
    </w:p>
    <w:p w:rsidR="006C38E1" w:rsidRDefault="006C38E1" w:rsidP="006C38E1">
      <w:pPr>
        <w:pStyle w:val="ListParagraph"/>
        <w:numPr>
          <w:ilvl w:val="2"/>
          <w:numId w:val="20"/>
        </w:numPr>
        <w:rPr>
          <w:szCs w:val="20"/>
        </w:rPr>
      </w:pPr>
      <w:r>
        <w:rPr>
          <w:szCs w:val="20"/>
        </w:rPr>
        <w:t xml:space="preserve">UVA subsidizes printing for some student groups, but not groups promulgating views on faith. </w:t>
      </w:r>
    </w:p>
    <w:p w:rsidR="006C38E1" w:rsidRDefault="006C38E1" w:rsidP="006C38E1">
      <w:pPr>
        <w:pStyle w:val="ListParagraph"/>
        <w:numPr>
          <w:ilvl w:val="2"/>
          <w:numId w:val="20"/>
        </w:numPr>
        <w:rPr>
          <w:szCs w:val="20"/>
        </w:rPr>
      </w:pPr>
      <w:r>
        <w:rPr>
          <w:szCs w:val="20"/>
        </w:rPr>
        <w:t xml:space="preserve">Court- also VP discrim. </w:t>
      </w:r>
    </w:p>
    <w:p w:rsidR="00E60B1F" w:rsidRPr="00E60B1F" w:rsidRDefault="006C38E1" w:rsidP="006C38E1">
      <w:pPr>
        <w:pStyle w:val="ListParagraph"/>
        <w:numPr>
          <w:ilvl w:val="1"/>
          <w:numId w:val="20"/>
        </w:numPr>
        <w:rPr>
          <w:b/>
          <w:i/>
          <w:szCs w:val="20"/>
        </w:rPr>
      </w:pPr>
      <w:r w:rsidRPr="00E60B1F">
        <w:rPr>
          <w:b/>
          <w:i/>
          <w:szCs w:val="20"/>
        </w:rPr>
        <w:t>Reagan v. Taxation w/o Representation</w:t>
      </w:r>
    </w:p>
    <w:p w:rsidR="00E60B1F" w:rsidRDefault="00E60B1F" w:rsidP="00E60B1F">
      <w:pPr>
        <w:pStyle w:val="ListParagraph"/>
        <w:numPr>
          <w:ilvl w:val="2"/>
          <w:numId w:val="20"/>
        </w:numPr>
        <w:rPr>
          <w:szCs w:val="20"/>
        </w:rPr>
      </w:pPr>
      <w:r>
        <w:rPr>
          <w:szCs w:val="20"/>
        </w:rPr>
        <w:t xml:space="preserve">Exemption from general rule that non-profits can’t </w:t>
      </w:r>
      <w:r w:rsidRPr="00E60B1F">
        <w:rPr>
          <w:b/>
          <w:szCs w:val="20"/>
        </w:rPr>
        <w:t>lobby</w:t>
      </w:r>
      <w:r>
        <w:rPr>
          <w:szCs w:val="20"/>
        </w:rPr>
        <w:t xml:space="preserve"> that is granted to </w:t>
      </w:r>
      <w:r w:rsidRPr="00E60B1F">
        <w:rPr>
          <w:b/>
          <w:szCs w:val="20"/>
        </w:rPr>
        <w:t>veteran’s organizations</w:t>
      </w:r>
      <w:r>
        <w:rPr>
          <w:szCs w:val="20"/>
        </w:rPr>
        <w:t xml:space="preserve">. </w:t>
      </w:r>
    </w:p>
    <w:p w:rsidR="00E60B1F" w:rsidRDefault="00E60B1F" w:rsidP="00E60B1F">
      <w:pPr>
        <w:pStyle w:val="ListParagraph"/>
        <w:numPr>
          <w:ilvl w:val="2"/>
          <w:numId w:val="20"/>
        </w:numPr>
        <w:rPr>
          <w:szCs w:val="20"/>
        </w:rPr>
      </w:pPr>
      <w:r>
        <w:rPr>
          <w:szCs w:val="20"/>
        </w:rPr>
        <w:t xml:space="preserve">Court unanimously says this is non-content, non-VP, but </w:t>
      </w:r>
      <w:r w:rsidRPr="00E60B1F">
        <w:rPr>
          <w:b/>
          <w:szCs w:val="20"/>
        </w:rPr>
        <w:t>rather based on the nature of the speakers</w:t>
      </w:r>
      <w:r>
        <w:rPr>
          <w:szCs w:val="20"/>
        </w:rPr>
        <w:t xml:space="preserve">. </w:t>
      </w:r>
    </w:p>
    <w:p w:rsidR="00955C9F" w:rsidRDefault="00E60B1F" w:rsidP="00E60B1F">
      <w:pPr>
        <w:pStyle w:val="ListParagraph"/>
        <w:numPr>
          <w:ilvl w:val="3"/>
          <w:numId w:val="20"/>
        </w:numPr>
        <w:rPr>
          <w:szCs w:val="20"/>
        </w:rPr>
      </w:pPr>
      <w:r>
        <w:rPr>
          <w:szCs w:val="20"/>
        </w:rPr>
        <w:t>How is this different from Lamb’s Chapel, saying it has the effect of VP discrim?</w:t>
      </w:r>
    </w:p>
    <w:p w:rsidR="00955C9F" w:rsidRDefault="00955C9F" w:rsidP="00955C9F">
      <w:pPr>
        <w:pStyle w:val="ListParagraph"/>
        <w:numPr>
          <w:ilvl w:val="1"/>
          <w:numId w:val="20"/>
        </w:numPr>
        <w:rPr>
          <w:szCs w:val="20"/>
        </w:rPr>
      </w:pPr>
      <w:r w:rsidRPr="00955C9F">
        <w:rPr>
          <w:b/>
          <w:i/>
          <w:szCs w:val="20"/>
        </w:rPr>
        <w:t>Ark Ed Television v. Forbes</w:t>
      </w:r>
      <w:r>
        <w:rPr>
          <w:szCs w:val="20"/>
        </w:rPr>
        <w:t xml:space="preserve"> (1998) pg 335</w:t>
      </w:r>
    </w:p>
    <w:p w:rsidR="00955C9F" w:rsidRDefault="00955C9F" w:rsidP="00955C9F">
      <w:pPr>
        <w:pStyle w:val="ListParagraph"/>
        <w:numPr>
          <w:ilvl w:val="2"/>
          <w:numId w:val="20"/>
        </w:numPr>
        <w:rPr>
          <w:szCs w:val="20"/>
        </w:rPr>
      </w:pPr>
      <w:r>
        <w:rPr>
          <w:szCs w:val="20"/>
        </w:rPr>
        <w:t>Exclude some candidates from debate, Forbes only one arguing for repeal of progressive tax – excluding him excludes that side of debate</w:t>
      </w:r>
    </w:p>
    <w:p w:rsidR="00E60B1F" w:rsidRDefault="00955C9F" w:rsidP="00955C9F">
      <w:pPr>
        <w:pStyle w:val="ListParagraph"/>
        <w:numPr>
          <w:ilvl w:val="2"/>
          <w:numId w:val="20"/>
        </w:numPr>
        <w:rPr>
          <w:szCs w:val="20"/>
        </w:rPr>
      </w:pPr>
      <w:r>
        <w:rPr>
          <w:szCs w:val="20"/>
        </w:rPr>
        <w:t xml:space="preserve">Court – doesn’t think VP discrimination at all. </w:t>
      </w:r>
    </w:p>
    <w:p w:rsidR="00955C9F" w:rsidRDefault="00E60B1F" w:rsidP="00E60B1F">
      <w:pPr>
        <w:pStyle w:val="ListParagraph"/>
        <w:numPr>
          <w:ilvl w:val="1"/>
          <w:numId w:val="20"/>
        </w:numPr>
        <w:rPr>
          <w:szCs w:val="20"/>
        </w:rPr>
      </w:pPr>
      <w:r>
        <w:rPr>
          <w:szCs w:val="20"/>
        </w:rPr>
        <w:t>How do we determine what is VP and what isn’t?</w:t>
      </w:r>
    </w:p>
    <w:p w:rsidR="005C5157" w:rsidRDefault="00955C9F" w:rsidP="00955C9F">
      <w:pPr>
        <w:pStyle w:val="ListParagraph"/>
        <w:numPr>
          <w:ilvl w:val="2"/>
          <w:numId w:val="20"/>
        </w:numPr>
        <w:rPr>
          <w:szCs w:val="20"/>
        </w:rPr>
      </w:pPr>
      <w:r>
        <w:rPr>
          <w:szCs w:val="20"/>
        </w:rPr>
        <w:t>Don’t want to turn all disparate impact into VP based</w:t>
      </w:r>
    </w:p>
    <w:p w:rsidR="005B4678" w:rsidRPr="00DF0CEA" w:rsidRDefault="0005257A" w:rsidP="005C5157">
      <w:pPr>
        <w:pStyle w:val="ListParagraph"/>
        <w:numPr>
          <w:ilvl w:val="0"/>
          <w:numId w:val="20"/>
        </w:numPr>
        <w:rPr>
          <w:b/>
          <w:szCs w:val="20"/>
        </w:rPr>
      </w:pPr>
      <w:r>
        <w:rPr>
          <w:b/>
          <w:szCs w:val="20"/>
        </w:rPr>
        <w:t>Association</w:t>
      </w:r>
    </w:p>
    <w:p w:rsidR="005B4678" w:rsidRDefault="005B4678" w:rsidP="005B4678">
      <w:pPr>
        <w:pStyle w:val="ListParagraph"/>
        <w:numPr>
          <w:ilvl w:val="1"/>
          <w:numId w:val="20"/>
        </w:numPr>
        <w:rPr>
          <w:szCs w:val="20"/>
        </w:rPr>
      </w:pPr>
      <w:r w:rsidRPr="00DF0CEA">
        <w:rPr>
          <w:b/>
          <w:i/>
          <w:szCs w:val="20"/>
        </w:rPr>
        <w:t>CLS v. Martinez</w:t>
      </w:r>
      <w:r>
        <w:rPr>
          <w:szCs w:val="20"/>
        </w:rPr>
        <w:t xml:space="preserve"> (2010) supp 25 [Ginsburg]</w:t>
      </w:r>
    </w:p>
    <w:p w:rsidR="00955C9F" w:rsidRDefault="00955C9F" w:rsidP="005B4678">
      <w:pPr>
        <w:pStyle w:val="ListParagraph"/>
        <w:numPr>
          <w:ilvl w:val="2"/>
          <w:numId w:val="20"/>
        </w:numPr>
        <w:rPr>
          <w:szCs w:val="20"/>
        </w:rPr>
      </w:pPr>
      <w:r>
        <w:rPr>
          <w:szCs w:val="20"/>
        </w:rPr>
        <w:t xml:space="preserve">Gives money to student groups, groups have to allow all members. Are they creating a forum? Money to subsidize speech, or pay for pizza? Not directed at speech in same way as Widmar and Rosenberger. </w:t>
      </w:r>
    </w:p>
    <w:p w:rsidR="00DF0CEA" w:rsidRDefault="00955C9F" w:rsidP="005B4678">
      <w:pPr>
        <w:pStyle w:val="ListParagraph"/>
        <w:numPr>
          <w:ilvl w:val="2"/>
          <w:numId w:val="20"/>
        </w:numPr>
        <w:rPr>
          <w:szCs w:val="20"/>
        </w:rPr>
      </w:pPr>
      <w:r>
        <w:rPr>
          <w:szCs w:val="20"/>
        </w:rPr>
        <w:t xml:space="preserve">If PF, then no content regulation except for good reason. Is this a content regulation? About who you let in – facially neutral. May have a disparate effect. </w:t>
      </w:r>
    </w:p>
    <w:p w:rsidR="00DF0CEA" w:rsidRDefault="00DF0CEA" w:rsidP="00DF0CEA">
      <w:pPr>
        <w:pStyle w:val="ListParagraph"/>
        <w:numPr>
          <w:ilvl w:val="2"/>
          <w:numId w:val="20"/>
        </w:numPr>
        <w:rPr>
          <w:szCs w:val="20"/>
        </w:rPr>
      </w:pPr>
      <w:r>
        <w:rPr>
          <w:szCs w:val="20"/>
        </w:rPr>
        <w:t xml:space="preserve">Court: conditioning the $500 on all student access is a reasonable regulation. </w:t>
      </w:r>
    </w:p>
    <w:p w:rsidR="00DF0CEA" w:rsidRDefault="00DF0CEA" w:rsidP="00DF0CEA">
      <w:pPr>
        <w:pStyle w:val="ListParagraph"/>
        <w:numPr>
          <w:ilvl w:val="3"/>
          <w:numId w:val="20"/>
        </w:numPr>
        <w:rPr>
          <w:szCs w:val="20"/>
        </w:rPr>
      </w:pPr>
      <w:r>
        <w:rPr>
          <w:szCs w:val="20"/>
        </w:rPr>
        <w:t>Would be different if it was a state ban on orgs of 20 people or more if they didn’t allow all people.</w:t>
      </w:r>
    </w:p>
    <w:p w:rsidR="00DF0CEA" w:rsidRDefault="00DF0CEA" w:rsidP="00DF0CEA">
      <w:pPr>
        <w:pStyle w:val="ListParagraph"/>
        <w:numPr>
          <w:ilvl w:val="4"/>
          <w:numId w:val="20"/>
        </w:numPr>
        <w:rPr>
          <w:szCs w:val="20"/>
        </w:rPr>
      </w:pPr>
      <w:r w:rsidRPr="00DF0CEA">
        <w:rPr>
          <w:b/>
          <w:szCs w:val="20"/>
        </w:rPr>
        <w:t>Association for the rights of speech is a right</w:t>
      </w:r>
      <w:r>
        <w:rPr>
          <w:szCs w:val="20"/>
        </w:rPr>
        <w:t xml:space="preserve">. </w:t>
      </w:r>
    </w:p>
    <w:p w:rsidR="00DF0CEA" w:rsidRDefault="00DF0CEA" w:rsidP="00DF0CEA">
      <w:pPr>
        <w:pStyle w:val="ListParagraph"/>
        <w:numPr>
          <w:ilvl w:val="3"/>
          <w:numId w:val="20"/>
        </w:numPr>
        <w:rPr>
          <w:szCs w:val="20"/>
        </w:rPr>
      </w:pPr>
      <w:r>
        <w:rPr>
          <w:szCs w:val="20"/>
        </w:rPr>
        <w:t>Is the disadvantage to CLS sufficiently great to treat it as if they had said CLS was prohibited as an org?</w:t>
      </w:r>
    </w:p>
    <w:p w:rsidR="00DF0CEA" w:rsidRDefault="00DF0CEA" w:rsidP="00DF0CEA">
      <w:pPr>
        <w:pStyle w:val="ListParagraph"/>
        <w:numPr>
          <w:ilvl w:val="4"/>
          <w:numId w:val="20"/>
        </w:numPr>
        <w:rPr>
          <w:szCs w:val="20"/>
        </w:rPr>
      </w:pPr>
      <w:r>
        <w:rPr>
          <w:szCs w:val="20"/>
        </w:rPr>
        <w:t xml:space="preserve">How dissent sees it. </w:t>
      </w:r>
    </w:p>
    <w:p w:rsidR="00DF0CEA" w:rsidRDefault="00DF0CEA" w:rsidP="00DF0CEA">
      <w:pPr>
        <w:pStyle w:val="ListParagraph"/>
        <w:numPr>
          <w:ilvl w:val="1"/>
          <w:numId w:val="20"/>
        </w:numPr>
        <w:rPr>
          <w:szCs w:val="20"/>
        </w:rPr>
      </w:pPr>
      <w:r w:rsidRPr="0005257A">
        <w:rPr>
          <w:b/>
          <w:i/>
          <w:szCs w:val="20"/>
        </w:rPr>
        <w:t>Boy Scouts v. Dale</w:t>
      </w:r>
      <w:r>
        <w:rPr>
          <w:szCs w:val="20"/>
        </w:rPr>
        <w:t xml:space="preserve"> (2000) pg 434 [Rehnquist]</w:t>
      </w:r>
    </w:p>
    <w:p w:rsidR="0005257A" w:rsidRDefault="00DF0CEA" w:rsidP="00DF0CEA">
      <w:pPr>
        <w:pStyle w:val="ListParagraph"/>
        <w:numPr>
          <w:ilvl w:val="2"/>
          <w:numId w:val="20"/>
        </w:numPr>
        <w:rPr>
          <w:szCs w:val="20"/>
        </w:rPr>
      </w:pPr>
      <w:r>
        <w:rPr>
          <w:szCs w:val="20"/>
        </w:rPr>
        <w:t>NJ non-discrim law. Boy scouts excluded openly gay scoutmaster</w:t>
      </w:r>
      <w:r w:rsidR="0005257A">
        <w:rPr>
          <w:szCs w:val="20"/>
        </w:rPr>
        <w:t xml:space="preserve"> – said incompatible with their expressive mission, which included (arguably) an opposition to homosexuality. </w:t>
      </w:r>
    </w:p>
    <w:p w:rsidR="0005257A" w:rsidRDefault="0005257A" w:rsidP="00DF0CEA">
      <w:pPr>
        <w:pStyle w:val="ListParagraph"/>
        <w:numPr>
          <w:ilvl w:val="2"/>
          <w:numId w:val="20"/>
        </w:numPr>
        <w:rPr>
          <w:szCs w:val="20"/>
        </w:rPr>
      </w:pPr>
      <w:r>
        <w:rPr>
          <w:szCs w:val="20"/>
        </w:rPr>
        <w:t xml:space="preserve">Court said </w:t>
      </w:r>
      <w:r w:rsidRPr="0005257A">
        <w:rPr>
          <w:b/>
          <w:szCs w:val="20"/>
        </w:rPr>
        <w:t>unconst as applied</w:t>
      </w:r>
      <w:r>
        <w:rPr>
          <w:szCs w:val="20"/>
        </w:rPr>
        <w:t xml:space="preserve"> to Boy Scouts</w:t>
      </w:r>
    </w:p>
    <w:p w:rsidR="0005257A" w:rsidRDefault="0005257A" w:rsidP="0005257A">
      <w:pPr>
        <w:pStyle w:val="ListParagraph"/>
        <w:numPr>
          <w:ilvl w:val="3"/>
          <w:numId w:val="20"/>
        </w:numPr>
        <w:rPr>
          <w:szCs w:val="20"/>
        </w:rPr>
      </w:pPr>
      <w:r>
        <w:rPr>
          <w:szCs w:val="20"/>
        </w:rPr>
        <w:t xml:space="preserve">5 in maj, more conservative, one of the tiny number of cases where they invalidated a law because of an </w:t>
      </w:r>
      <w:r w:rsidRPr="0005257A">
        <w:rPr>
          <w:b/>
          <w:szCs w:val="20"/>
        </w:rPr>
        <w:t>incidental effect</w:t>
      </w:r>
      <w:r>
        <w:rPr>
          <w:szCs w:val="20"/>
        </w:rPr>
        <w:t xml:space="preserve"> of a law. </w:t>
      </w:r>
    </w:p>
    <w:p w:rsidR="0005257A" w:rsidRDefault="0005257A" w:rsidP="0005257A">
      <w:pPr>
        <w:pStyle w:val="ListParagraph"/>
        <w:numPr>
          <w:ilvl w:val="2"/>
          <w:numId w:val="20"/>
        </w:numPr>
        <w:rPr>
          <w:szCs w:val="20"/>
        </w:rPr>
      </w:pPr>
      <w:r>
        <w:rPr>
          <w:szCs w:val="20"/>
        </w:rPr>
        <w:t xml:space="preserve">Association </w:t>
      </w:r>
      <w:r w:rsidRPr="0005257A">
        <w:rPr>
          <w:szCs w:val="20"/>
        </w:rPr>
        <w:t>need not associate for purpose of disseminating message to have 1st A. protections, and 1st A. does not require that every member agree on every issue.</w:t>
      </w:r>
      <w:r>
        <w:rPr>
          <w:szCs w:val="20"/>
        </w:rPr>
        <w:t xml:space="preserve"> </w:t>
      </w:r>
    </w:p>
    <w:p w:rsidR="0005257A" w:rsidRPr="00EF46FD" w:rsidRDefault="0005257A" w:rsidP="0005257A">
      <w:pPr>
        <w:pStyle w:val="ListParagraph"/>
        <w:numPr>
          <w:ilvl w:val="0"/>
          <w:numId w:val="20"/>
        </w:numPr>
        <w:rPr>
          <w:b/>
          <w:szCs w:val="20"/>
        </w:rPr>
      </w:pPr>
      <w:r w:rsidRPr="00EF46FD">
        <w:rPr>
          <w:b/>
          <w:szCs w:val="20"/>
        </w:rPr>
        <w:t>Government Speech</w:t>
      </w:r>
    </w:p>
    <w:p w:rsidR="00F529A8" w:rsidRDefault="00EF46FD" w:rsidP="0005257A">
      <w:pPr>
        <w:pStyle w:val="ListParagraph"/>
        <w:numPr>
          <w:ilvl w:val="1"/>
          <w:numId w:val="20"/>
        </w:numPr>
        <w:rPr>
          <w:szCs w:val="20"/>
        </w:rPr>
      </w:pPr>
      <w:r w:rsidRPr="00F529A8">
        <w:rPr>
          <w:b/>
          <w:szCs w:val="20"/>
        </w:rPr>
        <w:t>It has to be the gov’t specific message that is being conveyed to come within the gov’t speech doctrine</w:t>
      </w:r>
      <w:r>
        <w:rPr>
          <w:szCs w:val="20"/>
        </w:rPr>
        <w:t xml:space="preserve">. </w:t>
      </w:r>
    </w:p>
    <w:p w:rsidR="00F529A8" w:rsidRDefault="00F529A8" w:rsidP="00F529A8">
      <w:pPr>
        <w:pStyle w:val="ListParagraph"/>
        <w:numPr>
          <w:ilvl w:val="2"/>
          <w:numId w:val="20"/>
        </w:numPr>
        <w:rPr>
          <w:szCs w:val="20"/>
        </w:rPr>
      </w:pPr>
      <w:r w:rsidRPr="00F529A8">
        <w:rPr>
          <w:szCs w:val="20"/>
          <w:u w:val="single"/>
        </w:rPr>
        <w:t>Gov’t cannot discriminate among private speakers when its basic goal isn’t to convey a particular specific message, but rather to support the opps for free speech</w:t>
      </w:r>
      <w:r w:rsidRPr="00F529A8">
        <w:rPr>
          <w:szCs w:val="20"/>
        </w:rPr>
        <w:t xml:space="preserve">. </w:t>
      </w:r>
    </w:p>
    <w:p w:rsidR="00EF46FD" w:rsidRPr="00EF46FD" w:rsidRDefault="00F529A8" w:rsidP="00F529A8">
      <w:pPr>
        <w:pStyle w:val="ListParagraph"/>
        <w:numPr>
          <w:ilvl w:val="3"/>
          <w:numId w:val="20"/>
        </w:numPr>
        <w:rPr>
          <w:szCs w:val="20"/>
        </w:rPr>
      </w:pPr>
      <w:r w:rsidRPr="00F529A8">
        <w:rPr>
          <w:i/>
          <w:szCs w:val="20"/>
        </w:rPr>
        <w:t>Rosenberger</w:t>
      </w:r>
      <w:r>
        <w:rPr>
          <w:szCs w:val="20"/>
        </w:rPr>
        <w:t xml:space="preserve"> – not gov’t speaking, students were. </w:t>
      </w:r>
    </w:p>
    <w:p w:rsidR="0005257A" w:rsidRDefault="0005257A" w:rsidP="0005257A">
      <w:pPr>
        <w:pStyle w:val="ListParagraph"/>
        <w:numPr>
          <w:ilvl w:val="1"/>
          <w:numId w:val="20"/>
        </w:numPr>
        <w:rPr>
          <w:szCs w:val="20"/>
        </w:rPr>
      </w:pPr>
      <w:r w:rsidRPr="00EF46FD">
        <w:rPr>
          <w:b/>
          <w:i/>
          <w:szCs w:val="20"/>
        </w:rPr>
        <w:t>Rust v. Sullivan</w:t>
      </w:r>
      <w:r>
        <w:rPr>
          <w:szCs w:val="20"/>
        </w:rPr>
        <w:t xml:space="preserve"> (1991) pg 347 [Rehnquist]</w:t>
      </w:r>
    </w:p>
    <w:p w:rsidR="0005257A" w:rsidRDefault="0005257A" w:rsidP="0005257A">
      <w:pPr>
        <w:pStyle w:val="ListParagraph"/>
        <w:numPr>
          <w:ilvl w:val="2"/>
          <w:numId w:val="20"/>
        </w:numPr>
        <w:rPr>
          <w:szCs w:val="20"/>
        </w:rPr>
      </w:pPr>
      <w:r>
        <w:rPr>
          <w:szCs w:val="20"/>
        </w:rPr>
        <w:t xml:space="preserve">Federal </w:t>
      </w:r>
      <w:r w:rsidRPr="0005257A">
        <w:rPr>
          <w:szCs w:val="20"/>
        </w:rPr>
        <w:t xml:space="preserve">regulation prohibiting recipients of fed public health funds engaged in family planning clinics from counseling abortion as an appropriate means of family planning. </w:t>
      </w:r>
    </w:p>
    <w:p w:rsidR="0005257A" w:rsidRDefault="0005257A" w:rsidP="0005257A">
      <w:pPr>
        <w:pStyle w:val="ListParagraph"/>
        <w:numPr>
          <w:ilvl w:val="2"/>
          <w:numId w:val="20"/>
        </w:numPr>
        <w:rPr>
          <w:szCs w:val="20"/>
        </w:rPr>
      </w:pPr>
      <w:r>
        <w:rPr>
          <w:szCs w:val="20"/>
        </w:rPr>
        <w:t>Challenged as unconst VP discrim – not disputed that it’s VP discrim</w:t>
      </w:r>
    </w:p>
    <w:p w:rsidR="0005257A" w:rsidRDefault="0005257A" w:rsidP="0005257A">
      <w:pPr>
        <w:pStyle w:val="ListParagraph"/>
        <w:numPr>
          <w:ilvl w:val="2"/>
          <w:numId w:val="20"/>
        </w:numPr>
        <w:rPr>
          <w:szCs w:val="20"/>
        </w:rPr>
      </w:pPr>
      <w:r>
        <w:rPr>
          <w:szCs w:val="20"/>
        </w:rPr>
        <w:t xml:space="preserve">Upheld. This is gov’t speech. </w:t>
      </w:r>
    </w:p>
    <w:p w:rsidR="00EF46FD" w:rsidRDefault="0005257A" w:rsidP="0005257A">
      <w:pPr>
        <w:pStyle w:val="ListParagraph"/>
        <w:numPr>
          <w:ilvl w:val="3"/>
          <w:numId w:val="20"/>
        </w:numPr>
        <w:rPr>
          <w:szCs w:val="20"/>
        </w:rPr>
      </w:pPr>
      <w:r>
        <w:rPr>
          <w:szCs w:val="20"/>
        </w:rPr>
        <w:t>Can’t apply same VP discrim rules to gov’t speech, or else would never speak. Basic principle correct, but limiting principle?</w:t>
      </w:r>
    </w:p>
    <w:p w:rsidR="00EF46FD" w:rsidRDefault="00EF46FD" w:rsidP="00EF46FD">
      <w:pPr>
        <w:pStyle w:val="ListParagraph"/>
        <w:numPr>
          <w:ilvl w:val="2"/>
          <w:numId w:val="20"/>
        </w:numPr>
        <w:rPr>
          <w:szCs w:val="20"/>
        </w:rPr>
      </w:pPr>
      <w:r>
        <w:rPr>
          <w:szCs w:val="20"/>
        </w:rPr>
        <w:t>Unconstitutional condition? Receipt of healthcare to sacrifice right?</w:t>
      </w:r>
    </w:p>
    <w:p w:rsidR="00EF46FD" w:rsidRDefault="00EF46FD" w:rsidP="00EF46FD">
      <w:pPr>
        <w:pStyle w:val="ListParagraph"/>
        <w:numPr>
          <w:ilvl w:val="3"/>
          <w:numId w:val="20"/>
        </w:numPr>
        <w:rPr>
          <w:szCs w:val="20"/>
        </w:rPr>
      </w:pPr>
      <w:r>
        <w:rPr>
          <w:szCs w:val="20"/>
        </w:rPr>
        <w:t>Are doctors engaged in speech when counseling, or really just being a doctor?</w:t>
      </w:r>
    </w:p>
    <w:p w:rsidR="00EF46FD" w:rsidRDefault="00EF46FD" w:rsidP="00EF46FD">
      <w:pPr>
        <w:pStyle w:val="ListParagraph"/>
        <w:numPr>
          <w:ilvl w:val="2"/>
          <w:numId w:val="20"/>
        </w:numPr>
        <w:rPr>
          <w:szCs w:val="20"/>
        </w:rPr>
      </w:pPr>
      <w:r>
        <w:rPr>
          <w:szCs w:val="20"/>
        </w:rPr>
        <w:t xml:space="preserve">Gov’t can speak, can speak through agents, give a particular point of view. </w:t>
      </w:r>
    </w:p>
    <w:p w:rsidR="00EF46FD" w:rsidRDefault="00EF46FD" w:rsidP="00EF46FD">
      <w:pPr>
        <w:pStyle w:val="ListParagraph"/>
        <w:numPr>
          <w:ilvl w:val="3"/>
          <w:numId w:val="20"/>
        </w:numPr>
        <w:rPr>
          <w:szCs w:val="20"/>
        </w:rPr>
      </w:pPr>
      <w:r>
        <w:rPr>
          <w:szCs w:val="20"/>
        </w:rPr>
        <w:t xml:space="preserve">But this speech isn’t really about abortion – paying for all kinds of things, whole set of messages. </w:t>
      </w:r>
    </w:p>
    <w:p w:rsidR="00EF46FD" w:rsidRDefault="00EF46FD" w:rsidP="00EF46FD">
      <w:pPr>
        <w:pStyle w:val="ListParagraph"/>
        <w:numPr>
          <w:ilvl w:val="3"/>
          <w:numId w:val="20"/>
        </w:numPr>
        <w:rPr>
          <w:szCs w:val="20"/>
        </w:rPr>
      </w:pPr>
      <w:r>
        <w:rPr>
          <w:szCs w:val="20"/>
        </w:rPr>
        <w:t xml:space="preserve">Unclear to patients that it’s gov’t speech. </w:t>
      </w:r>
    </w:p>
    <w:p w:rsidR="00EF46FD" w:rsidRDefault="00EF46FD" w:rsidP="00EF46FD">
      <w:pPr>
        <w:pStyle w:val="ListParagraph"/>
        <w:numPr>
          <w:ilvl w:val="3"/>
          <w:numId w:val="20"/>
        </w:numPr>
        <w:rPr>
          <w:szCs w:val="20"/>
        </w:rPr>
      </w:pPr>
      <w:r>
        <w:rPr>
          <w:szCs w:val="20"/>
        </w:rPr>
        <w:t xml:space="preserve">Real problem is that it is abortion – a const right. Less problematic if smoking. </w:t>
      </w:r>
    </w:p>
    <w:p w:rsidR="00EF46FD" w:rsidRDefault="00EF46FD" w:rsidP="00EF46FD">
      <w:pPr>
        <w:pStyle w:val="ListParagraph"/>
        <w:numPr>
          <w:ilvl w:val="1"/>
          <w:numId w:val="20"/>
        </w:numPr>
        <w:rPr>
          <w:szCs w:val="20"/>
        </w:rPr>
      </w:pPr>
      <w:r>
        <w:rPr>
          <w:szCs w:val="20"/>
        </w:rPr>
        <w:t>Problems if gov’t disguises its identity as the speaker</w:t>
      </w:r>
    </w:p>
    <w:p w:rsidR="00EF46FD" w:rsidRDefault="00EF46FD" w:rsidP="00EF46FD">
      <w:pPr>
        <w:pStyle w:val="ListParagraph"/>
        <w:numPr>
          <w:ilvl w:val="1"/>
          <w:numId w:val="20"/>
        </w:numPr>
        <w:rPr>
          <w:szCs w:val="20"/>
        </w:rPr>
      </w:pPr>
      <w:r>
        <w:rPr>
          <w:szCs w:val="20"/>
        </w:rPr>
        <w:t xml:space="preserve">Objection if gov’t uses speech in a really partisan way. </w:t>
      </w:r>
    </w:p>
    <w:p w:rsidR="00EF46FD" w:rsidRDefault="00EF46FD" w:rsidP="00EF46FD">
      <w:pPr>
        <w:pStyle w:val="ListParagraph"/>
        <w:numPr>
          <w:ilvl w:val="1"/>
          <w:numId w:val="20"/>
        </w:numPr>
        <w:rPr>
          <w:szCs w:val="20"/>
        </w:rPr>
      </w:pPr>
      <w:r>
        <w:rPr>
          <w:szCs w:val="20"/>
        </w:rPr>
        <w:t>What if gov’t overwhelmed the market – huge amounts of money on anti-abortion campaign?</w:t>
      </w:r>
    </w:p>
    <w:p w:rsidR="00DD1801" w:rsidRDefault="00EF46FD" w:rsidP="00EF46FD">
      <w:pPr>
        <w:pStyle w:val="ListParagraph"/>
        <w:numPr>
          <w:ilvl w:val="1"/>
          <w:numId w:val="20"/>
        </w:numPr>
        <w:rPr>
          <w:szCs w:val="20"/>
        </w:rPr>
      </w:pPr>
      <w:r>
        <w:rPr>
          <w:szCs w:val="20"/>
        </w:rPr>
        <w:t xml:space="preserve">General </w:t>
      </w:r>
      <w:r w:rsidRPr="00EF46FD">
        <w:rPr>
          <w:szCs w:val="20"/>
        </w:rPr>
        <w:t xml:space="preserve">rule:  </w:t>
      </w:r>
    </w:p>
    <w:p w:rsidR="00F529A8" w:rsidRDefault="00EF46FD" w:rsidP="00DD1801">
      <w:pPr>
        <w:pStyle w:val="ListParagraph"/>
        <w:numPr>
          <w:ilvl w:val="2"/>
          <w:numId w:val="20"/>
        </w:numPr>
        <w:rPr>
          <w:szCs w:val="20"/>
        </w:rPr>
      </w:pPr>
      <w:r w:rsidRPr="00EF46FD">
        <w:rPr>
          <w:szCs w:val="20"/>
          <w:u w:val="single"/>
        </w:rPr>
        <w:t>Courts are more willing to sanction govt. restrictions on how govt. funds may be used than complete restrictions on funding recipients</w:t>
      </w:r>
      <w:r w:rsidRPr="00EF46FD">
        <w:rPr>
          <w:szCs w:val="20"/>
        </w:rPr>
        <w:t xml:space="preserve"> (own funds).</w:t>
      </w:r>
    </w:p>
    <w:p w:rsidR="00F529A8" w:rsidRDefault="00F529A8" w:rsidP="00EF46FD">
      <w:pPr>
        <w:pStyle w:val="ListParagraph"/>
        <w:numPr>
          <w:ilvl w:val="1"/>
          <w:numId w:val="20"/>
        </w:numPr>
        <w:rPr>
          <w:szCs w:val="20"/>
        </w:rPr>
      </w:pPr>
      <w:r w:rsidRPr="00DD1801">
        <w:rPr>
          <w:b/>
          <w:i/>
          <w:szCs w:val="20"/>
        </w:rPr>
        <w:t>Legal Services Corp. v. Velazquez</w:t>
      </w:r>
      <w:r>
        <w:rPr>
          <w:szCs w:val="20"/>
        </w:rPr>
        <w:t xml:space="preserve"> (2001) pg 353 [Kennedy]</w:t>
      </w:r>
    </w:p>
    <w:p w:rsidR="00F529A8" w:rsidRDefault="00F529A8" w:rsidP="00F529A8">
      <w:pPr>
        <w:pStyle w:val="ListParagraph"/>
        <w:numPr>
          <w:ilvl w:val="2"/>
          <w:numId w:val="20"/>
        </w:numPr>
        <w:rPr>
          <w:szCs w:val="20"/>
        </w:rPr>
      </w:pPr>
      <w:r>
        <w:rPr>
          <w:szCs w:val="20"/>
        </w:rPr>
        <w:t xml:space="preserve">Gov’t funds LSC to provide indigent civil defense. Made rule that they can represent their rights, but </w:t>
      </w:r>
      <w:r w:rsidRPr="00DD1801">
        <w:rPr>
          <w:b/>
          <w:szCs w:val="20"/>
        </w:rPr>
        <w:t>can’t challenge legality of welfare laws</w:t>
      </w:r>
      <w:r>
        <w:rPr>
          <w:szCs w:val="20"/>
        </w:rPr>
        <w:t>.</w:t>
      </w:r>
    </w:p>
    <w:p w:rsidR="00F529A8" w:rsidRDefault="00F529A8" w:rsidP="00F529A8">
      <w:pPr>
        <w:pStyle w:val="ListParagraph"/>
        <w:numPr>
          <w:ilvl w:val="2"/>
          <w:numId w:val="20"/>
        </w:numPr>
        <w:rPr>
          <w:szCs w:val="20"/>
        </w:rPr>
      </w:pPr>
      <w:r>
        <w:rPr>
          <w:szCs w:val="20"/>
        </w:rPr>
        <w:t xml:space="preserve">Court </w:t>
      </w:r>
      <w:r w:rsidRPr="00DD1801">
        <w:rPr>
          <w:b/>
          <w:szCs w:val="20"/>
        </w:rPr>
        <w:t>strikes</w:t>
      </w:r>
      <w:r>
        <w:rPr>
          <w:szCs w:val="20"/>
        </w:rPr>
        <w:t xml:space="preserve"> down</w:t>
      </w:r>
    </w:p>
    <w:p w:rsidR="00DD1801" w:rsidRDefault="00F529A8" w:rsidP="00F529A8">
      <w:pPr>
        <w:pStyle w:val="ListParagraph"/>
        <w:numPr>
          <w:ilvl w:val="3"/>
          <w:numId w:val="20"/>
        </w:numPr>
        <w:rPr>
          <w:szCs w:val="20"/>
        </w:rPr>
      </w:pPr>
      <w:r w:rsidRPr="00DD1801">
        <w:rPr>
          <w:szCs w:val="20"/>
          <w:u w:val="single"/>
        </w:rPr>
        <w:t>This isn’t about a message</w:t>
      </w:r>
      <w:r>
        <w:rPr>
          <w:szCs w:val="20"/>
        </w:rPr>
        <w:t xml:space="preserve">, is about excluding one type of activity. More like </w:t>
      </w:r>
      <w:r w:rsidRPr="00DD1801">
        <w:rPr>
          <w:i/>
          <w:szCs w:val="20"/>
        </w:rPr>
        <w:t>Rosenberger</w:t>
      </w:r>
      <w:r>
        <w:rPr>
          <w:szCs w:val="20"/>
        </w:rPr>
        <w:t>. Lawyers speak for their clients, not for the gov’t. Gov’t can’t be on both sides of the issue.</w:t>
      </w:r>
    </w:p>
    <w:p w:rsidR="00F529A8" w:rsidRDefault="00DD1801" w:rsidP="00F529A8">
      <w:pPr>
        <w:pStyle w:val="ListParagraph"/>
        <w:numPr>
          <w:ilvl w:val="3"/>
          <w:numId w:val="20"/>
        </w:numPr>
        <w:rPr>
          <w:szCs w:val="20"/>
        </w:rPr>
      </w:pPr>
      <w:r>
        <w:rPr>
          <w:szCs w:val="20"/>
        </w:rPr>
        <w:t xml:space="preserve">Harder to see the specific message here. </w:t>
      </w:r>
      <w:r w:rsidR="00F529A8">
        <w:rPr>
          <w:szCs w:val="20"/>
        </w:rPr>
        <w:t xml:space="preserve"> </w:t>
      </w:r>
    </w:p>
    <w:p w:rsidR="00DD1801" w:rsidRDefault="00F529A8" w:rsidP="00F529A8">
      <w:pPr>
        <w:pStyle w:val="ListParagraph"/>
        <w:numPr>
          <w:ilvl w:val="2"/>
          <w:numId w:val="20"/>
        </w:numPr>
        <w:rPr>
          <w:szCs w:val="20"/>
        </w:rPr>
      </w:pPr>
      <w:r>
        <w:rPr>
          <w:szCs w:val="20"/>
        </w:rPr>
        <w:t xml:space="preserve">Dissent – this is </w:t>
      </w:r>
      <w:r w:rsidRPr="00F529A8">
        <w:rPr>
          <w:i/>
          <w:szCs w:val="20"/>
        </w:rPr>
        <w:t>Rust</w:t>
      </w:r>
      <w:r>
        <w:rPr>
          <w:szCs w:val="20"/>
        </w:rPr>
        <w:t xml:space="preserve">. </w:t>
      </w:r>
    </w:p>
    <w:p w:rsidR="00C42828" w:rsidRDefault="00DD1801" w:rsidP="00F529A8">
      <w:pPr>
        <w:pStyle w:val="ListParagraph"/>
        <w:numPr>
          <w:ilvl w:val="2"/>
          <w:numId w:val="20"/>
        </w:numPr>
        <w:rPr>
          <w:szCs w:val="20"/>
        </w:rPr>
      </w:pPr>
      <w:r>
        <w:rPr>
          <w:szCs w:val="20"/>
        </w:rPr>
        <w:t xml:space="preserve">Really, court was trying to cabin </w:t>
      </w:r>
      <w:r w:rsidRPr="00DD1801">
        <w:rPr>
          <w:i/>
          <w:szCs w:val="20"/>
        </w:rPr>
        <w:t>Rust</w:t>
      </w:r>
      <w:r>
        <w:rPr>
          <w:szCs w:val="20"/>
        </w:rPr>
        <w:t xml:space="preserve">. </w:t>
      </w:r>
    </w:p>
    <w:p w:rsidR="00C42828" w:rsidRDefault="00C42828" w:rsidP="00C42828">
      <w:pPr>
        <w:pStyle w:val="ListParagraph"/>
        <w:numPr>
          <w:ilvl w:val="1"/>
          <w:numId w:val="20"/>
        </w:numPr>
        <w:rPr>
          <w:szCs w:val="20"/>
        </w:rPr>
      </w:pPr>
      <w:r w:rsidRPr="00C42828">
        <w:rPr>
          <w:b/>
          <w:i/>
          <w:szCs w:val="20"/>
        </w:rPr>
        <w:t>Pleasant Grove c. City of Summum</w:t>
      </w:r>
      <w:r>
        <w:rPr>
          <w:szCs w:val="20"/>
        </w:rPr>
        <w:t xml:space="preserve"> (2009)</w:t>
      </w:r>
    </w:p>
    <w:p w:rsidR="00C42828" w:rsidRDefault="00C42828" w:rsidP="00C42828">
      <w:pPr>
        <w:pStyle w:val="ListParagraph"/>
        <w:numPr>
          <w:ilvl w:val="2"/>
          <w:numId w:val="20"/>
        </w:numPr>
        <w:rPr>
          <w:szCs w:val="20"/>
        </w:rPr>
      </w:pPr>
      <w:r w:rsidRPr="009A3898">
        <w:rPr>
          <w:b/>
          <w:szCs w:val="20"/>
        </w:rPr>
        <w:t>Monuments donated by private donors, some excluded</w:t>
      </w:r>
      <w:r>
        <w:rPr>
          <w:szCs w:val="20"/>
        </w:rPr>
        <w:t xml:space="preserve">. Argued VP discrim. </w:t>
      </w:r>
    </w:p>
    <w:p w:rsidR="00C42828" w:rsidRDefault="00C42828" w:rsidP="00C42828">
      <w:pPr>
        <w:pStyle w:val="ListParagraph"/>
        <w:numPr>
          <w:ilvl w:val="3"/>
          <w:numId w:val="20"/>
        </w:numPr>
        <w:rPr>
          <w:szCs w:val="20"/>
        </w:rPr>
      </w:pPr>
      <w:r>
        <w:rPr>
          <w:szCs w:val="20"/>
        </w:rPr>
        <w:t xml:space="preserve">If gov’t was building the monuments, clearly gov’t speech and ok. </w:t>
      </w:r>
    </w:p>
    <w:p w:rsidR="00C42828" w:rsidRDefault="00C42828" w:rsidP="00C42828">
      <w:pPr>
        <w:pStyle w:val="ListParagraph"/>
        <w:numPr>
          <w:ilvl w:val="2"/>
          <w:numId w:val="20"/>
        </w:numPr>
        <w:rPr>
          <w:szCs w:val="20"/>
        </w:rPr>
      </w:pPr>
      <w:r>
        <w:rPr>
          <w:szCs w:val="20"/>
        </w:rPr>
        <w:t xml:space="preserve">Court </w:t>
      </w:r>
      <w:r w:rsidRPr="009A3898">
        <w:rPr>
          <w:b/>
          <w:szCs w:val="20"/>
        </w:rPr>
        <w:t>upheld</w:t>
      </w:r>
      <w:r>
        <w:rPr>
          <w:szCs w:val="20"/>
        </w:rPr>
        <w:t xml:space="preserve"> gov’t regulations. </w:t>
      </w:r>
      <w:r w:rsidRPr="009A3898">
        <w:rPr>
          <w:b/>
          <w:szCs w:val="20"/>
        </w:rPr>
        <w:t>This is about deciding what speech it wants to convey</w:t>
      </w:r>
      <w:r>
        <w:rPr>
          <w:szCs w:val="20"/>
        </w:rPr>
        <w:t xml:space="preserve">. Don’t have to open it up to everyone. </w:t>
      </w:r>
    </w:p>
    <w:p w:rsidR="009A3898" w:rsidRDefault="009A3898" w:rsidP="009A3898">
      <w:pPr>
        <w:pStyle w:val="ListParagraph"/>
        <w:numPr>
          <w:ilvl w:val="2"/>
          <w:numId w:val="20"/>
        </w:numPr>
        <w:rPr>
          <w:szCs w:val="20"/>
        </w:rPr>
      </w:pPr>
      <w:r>
        <w:rPr>
          <w:szCs w:val="20"/>
        </w:rPr>
        <w:t xml:space="preserve">Back to </w:t>
      </w:r>
      <w:r w:rsidRPr="009A3898">
        <w:rPr>
          <w:i/>
          <w:szCs w:val="20"/>
        </w:rPr>
        <w:t>Rosenberger</w:t>
      </w:r>
      <w:r>
        <w:rPr>
          <w:szCs w:val="20"/>
        </w:rPr>
        <w:t xml:space="preserve"> and </w:t>
      </w:r>
      <w:r w:rsidRPr="009A3898">
        <w:rPr>
          <w:i/>
          <w:szCs w:val="20"/>
        </w:rPr>
        <w:t>Lamb’s Chapel</w:t>
      </w:r>
      <w:r>
        <w:rPr>
          <w:szCs w:val="20"/>
        </w:rPr>
        <w:t xml:space="preserve"> – there, they weren’t </w:t>
      </w:r>
      <w:r w:rsidRPr="009A3898">
        <w:rPr>
          <w:szCs w:val="20"/>
          <w:u w:val="single"/>
        </w:rPr>
        <w:t>picking</w:t>
      </w:r>
      <w:r>
        <w:rPr>
          <w:szCs w:val="20"/>
        </w:rPr>
        <w:t xml:space="preserve"> the specific views they wanted to represent. </w:t>
      </w:r>
    </w:p>
    <w:p w:rsidR="009A3898" w:rsidRDefault="009A3898" w:rsidP="009A3898">
      <w:pPr>
        <w:pStyle w:val="ListParagraph"/>
        <w:numPr>
          <w:ilvl w:val="1"/>
          <w:numId w:val="20"/>
        </w:numPr>
        <w:rPr>
          <w:szCs w:val="20"/>
        </w:rPr>
      </w:pPr>
      <w:r w:rsidRPr="009A3898">
        <w:rPr>
          <w:b/>
          <w:i/>
          <w:szCs w:val="20"/>
        </w:rPr>
        <w:t>NEA v. Finley</w:t>
      </w:r>
      <w:r>
        <w:rPr>
          <w:szCs w:val="20"/>
        </w:rPr>
        <w:t xml:space="preserve"> (1998) </w:t>
      </w:r>
      <w:r w:rsidRPr="009A3898">
        <w:rPr>
          <w:szCs w:val="20"/>
        </w:rPr>
        <w:t>p</w:t>
      </w:r>
      <w:r>
        <w:rPr>
          <w:szCs w:val="20"/>
        </w:rPr>
        <w:t>g</w:t>
      </w:r>
      <w:r w:rsidRPr="009A3898">
        <w:rPr>
          <w:szCs w:val="20"/>
        </w:rPr>
        <w:t>. 35</w:t>
      </w:r>
      <w:r>
        <w:rPr>
          <w:szCs w:val="20"/>
        </w:rPr>
        <w:t>6</w:t>
      </w:r>
      <w:r w:rsidRPr="009A3898">
        <w:rPr>
          <w:szCs w:val="20"/>
        </w:rPr>
        <w:t xml:space="preserve">  </w:t>
      </w:r>
    </w:p>
    <w:p w:rsidR="009A3898" w:rsidRDefault="009A3898" w:rsidP="009A3898">
      <w:pPr>
        <w:pStyle w:val="ListParagraph"/>
        <w:numPr>
          <w:ilvl w:val="2"/>
          <w:numId w:val="20"/>
        </w:numPr>
        <w:rPr>
          <w:szCs w:val="20"/>
        </w:rPr>
      </w:pPr>
      <w:r w:rsidRPr="009A3898">
        <w:rPr>
          <w:szCs w:val="20"/>
        </w:rPr>
        <w:t xml:space="preserve">Held that section 954(d)(1), which directs NEA to take into consideration general standards of decency and respect for diverse beliefs and values of American public, is </w:t>
      </w:r>
      <w:r w:rsidRPr="00B059C5">
        <w:rPr>
          <w:b/>
          <w:szCs w:val="20"/>
        </w:rPr>
        <w:t>not unconstitutional</w:t>
      </w:r>
      <w:r w:rsidRPr="009A3898">
        <w:rPr>
          <w:szCs w:val="20"/>
        </w:rPr>
        <w:t xml:space="preserve"> on its face.</w:t>
      </w:r>
    </w:p>
    <w:p w:rsidR="009A3898" w:rsidRDefault="009A3898" w:rsidP="009A3898">
      <w:pPr>
        <w:pStyle w:val="ListParagraph"/>
        <w:numPr>
          <w:ilvl w:val="3"/>
          <w:numId w:val="20"/>
        </w:numPr>
        <w:rPr>
          <w:szCs w:val="20"/>
        </w:rPr>
      </w:pPr>
      <w:r>
        <w:rPr>
          <w:szCs w:val="20"/>
        </w:rPr>
        <w:t xml:space="preserve">It only provides considerations; it does not preclude any grant awards. </w:t>
      </w:r>
    </w:p>
    <w:p w:rsidR="009A3898" w:rsidRPr="009A3898" w:rsidRDefault="009A3898" w:rsidP="009A3898">
      <w:pPr>
        <w:pStyle w:val="ListParagraph"/>
        <w:numPr>
          <w:ilvl w:val="2"/>
          <w:numId w:val="20"/>
        </w:numPr>
        <w:rPr>
          <w:szCs w:val="20"/>
        </w:rPr>
      </w:pPr>
      <w:r w:rsidRPr="00B059C5">
        <w:rPr>
          <w:b/>
          <w:szCs w:val="20"/>
        </w:rPr>
        <w:t>General rule</w:t>
      </w:r>
      <w:r w:rsidRPr="009A3898">
        <w:rPr>
          <w:szCs w:val="20"/>
        </w:rPr>
        <w:t>:  Govt. may allocate competitive funding according to criteria that would be impermissible were direct regulation of speech or criminal penalty at stake.</w:t>
      </w:r>
    </w:p>
    <w:p w:rsidR="009A3898" w:rsidRPr="009A3898" w:rsidRDefault="009A3898" w:rsidP="009A3898">
      <w:pPr>
        <w:pStyle w:val="ListParagraph"/>
        <w:numPr>
          <w:ilvl w:val="2"/>
          <w:numId w:val="20"/>
        </w:numPr>
        <w:rPr>
          <w:szCs w:val="20"/>
        </w:rPr>
      </w:pPr>
      <w:r w:rsidRPr="00B059C5">
        <w:rPr>
          <w:b/>
          <w:szCs w:val="20"/>
        </w:rPr>
        <w:t>Limit</w:t>
      </w:r>
      <w:r w:rsidRPr="009A3898">
        <w:rPr>
          <w:szCs w:val="20"/>
        </w:rPr>
        <w:t xml:space="preserve">:  </w:t>
      </w:r>
      <w:r w:rsidRPr="00B059C5">
        <w:rPr>
          <w:szCs w:val="20"/>
          <w:u w:val="single"/>
        </w:rPr>
        <w:t>Explicitly viewpoint-based regulation is unconstitutional</w:t>
      </w:r>
      <w:r w:rsidRPr="009A3898">
        <w:rPr>
          <w:szCs w:val="20"/>
        </w:rPr>
        <w:t>, even in grant program.</w:t>
      </w:r>
    </w:p>
    <w:p w:rsidR="009A3898" w:rsidRPr="009A3898" w:rsidRDefault="009A3898" w:rsidP="009A3898">
      <w:pPr>
        <w:pStyle w:val="ListParagraph"/>
        <w:numPr>
          <w:ilvl w:val="2"/>
          <w:numId w:val="20"/>
        </w:numPr>
        <w:rPr>
          <w:szCs w:val="20"/>
        </w:rPr>
      </w:pPr>
      <w:r w:rsidRPr="00513ED2">
        <w:rPr>
          <w:szCs w:val="20"/>
          <w:u w:val="single"/>
        </w:rPr>
        <w:t>Scalia</w:t>
      </w:r>
      <w:r w:rsidRPr="009A3898">
        <w:rPr>
          <w:szCs w:val="20"/>
        </w:rPr>
        <w:t xml:space="preserve"> (concurring):  </w:t>
      </w:r>
      <w:r w:rsidRPr="00B059C5">
        <w:rPr>
          <w:szCs w:val="20"/>
          <w:u w:val="single"/>
        </w:rPr>
        <w:t>Viewpoint discrimination, but it doesn’t matter</w:t>
      </w:r>
      <w:r w:rsidRPr="009A3898">
        <w:rPr>
          <w:szCs w:val="20"/>
        </w:rPr>
        <w:t>; no constitutional difference between govt. furthering point of view by achieving it directly, advocating it officially, or giving money to others to achieve it.</w:t>
      </w:r>
    </w:p>
    <w:p w:rsidR="009A3898" w:rsidRPr="009A3898" w:rsidRDefault="009A3898" w:rsidP="009A3898">
      <w:pPr>
        <w:pStyle w:val="ListParagraph"/>
        <w:numPr>
          <w:ilvl w:val="2"/>
          <w:numId w:val="20"/>
        </w:numPr>
        <w:rPr>
          <w:szCs w:val="20"/>
        </w:rPr>
      </w:pPr>
      <w:r w:rsidRPr="00513ED2">
        <w:rPr>
          <w:szCs w:val="20"/>
          <w:u w:val="single"/>
        </w:rPr>
        <w:t>Souter</w:t>
      </w:r>
      <w:r w:rsidRPr="009A3898">
        <w:rPr>
          <w:szCs w:val="20"/>
        </w:rPr>
        <w:t xml:space="preserve"> (dissenting):  Govt. may engage in viewpoint discrimination when it acts in role of speaker or buyer, but not patron; </w:t>
      </w:r>
      <w:r w:rsidRPr="00B059C5">
        <w:rPr>
          <w:szCs w:val="20"/>
          <w:u w:val="single"/>
        </w:rPr>
        <w:t>in patron situation, excellence is acceptable standard (scarce resources), but not one based on viewpoint</w:t>
      </w:r>
      <w:r w:rsidRPr="009A3898">
        <w:rPr>
          <w:szCs w:val="20"/>
        </w:rPr>
        <w:t>.</w:t>
      </w:r>
    </w:p>
    <w:p w:rsidR="00B059C5" w:rsidRDefault="00B059C5" w:rsidP="00B059C5">
      <w:pPr>
        <w:rPr>
          <w:szCs w:val="20"/>
        </w:rPr>
      </w:pPr>
    </w:p>
    <w:p w:rsidR="00B059C5" w:rsidRDefault="00B059C5" w:rsidP="00B059C5">
      <w:pPr>
        <w:rPr>
          <w:szCs w:val="20"/>
        </w:rPr>
      </w:pPr>
      <w:r>
        <w:rPr>
          <w:szCs w:val="20"/>
        </w:rPr>
        <w:t>Symbolic Conduct</w:t>
      </w:r>
    </w:p>
    <w:p w:rsidR="00B059C5" w:rsidRDefault="00B059C5" w:rsidP="00B059C5">
      <w:pPr>
        <w:rPr>
          <w:szCs w:val="20"/>
        </w:rPr>
      </w:pPr>
    </w:p>
    <w:p w:rsidR="00BE45BA" w:rsidRPr="00BE45BA" w:rsidRDefault="00BE45BA" w:rsidP="00BE45BA">
      <w:pPr>
        <w:pStyle w:val="ListParagraph"/>
        <w:numPr>
          <w:ilvl w:val="0"/>
          <w:numId w:val="21"/>
        </w:numPr>
        <w:rPr>
          <w:szCs w:val="20"/>
        </w:rPr>
      </w:pPr>
      <w:r>
        <w:rPr>
          <w:szCs w:val="20"/>
        </w:rPr>
        <w:t xml:space="preserve">Big </w:t>
      </w:r>
      <w:r w:rsidRPr="00BE45BA">
        <w:rPr>
          <w:szCs w:val="20"/>
        </w:rPr>
        <w:t xml:space="preserve">question:  </w:t>
      </w:r>
      <w:r w:rsidRPr="00BE45BA">
        <w:rPr>
          <w:b/>
          <w:szCs w:val="20"/>
        </w:rPr>
        <w:t>When does individual have right to violate law not directed at speech in order to speak more effectively</w:t>
      </w:r>
      <w:r w:rsidRPr="00BE45BA">
        <w:rPr>
          <w:szCs w:val="20"/>
        </w:rPr>
        <w:t>?  (ex:  urinating on public building to express contempt for govt.)</w:t>
      </w:r>
    </w:p>
    <w:p w:rsidR="00BE45BA" w:rsidRPr="00BE45BA" w:rsidRDefault="00BE45BA" w:rsidP="00BE45BA">
      <w:pPr>
        <w:pStyle w:val="ListParagraph"/>
        <w:numPr>
          <w:ilvl w:val="0"/>
          <w:numId w:val="21"/>
        </w:numPr>
        <w:rPr>
          <w:szCs w:val="20"/>
        </w:rPr>
      </w:pPr>
      <w:r w:rsidRPr="00BE45BA">
        <w:rPr>
          <w:szCs w:val="20"/>
        </w:rPr>
        <w:t xml:space="preserve">Types of conduct SC has </w:t>
      </w:r>
      <w:r w:rsidRPr="00BE45BA">
        <w:rPr>
          <w:b/>
          <w:szCs w:val="20"/>
        </w:rPr>
        <w:t>recognized as speech</w:t>
      </w:r>
      <w:r w:rsidRPr="00BE45BA">
        <w:rPr>
          <w:szCs w:val="20"/>
        </w:rPr>
        <w:t xml:space="preserve">:  </w:t>
      </w:r>
      <w:r w:rsidRPr="00BE45BA">
        <w:rPr>
          <w:b/>
          <w:szCs w:val="20"/>
        </w:rPr>
        <w:t>parades</w:t>
      </w:r>
      <w:r w:rsidRPr="00BE45BA">
        <w:rPr>
          <w:szCs w:val="20"/>
        </w:rPr>
        <w:t xml:space="preserve"> (</w:t>
      </w:r>
      <w:r w:rsidRPr="00BE45BA">
        <w:rPr>
          <w:i/>
          <w:szCs w:val="20"/>
        </w:rPr>
        <w:t>Hurley</w:t>
      </w:r>
      <w:r w:rsidRPr="00BE45BA">
        <w:rPr>
          <w:szCs w:val="20"/>
        </w:rPr>
        <w:t xml:space="preserve">); </w:t>
      </w:r>
      <w:r w:rsidRPr="00BE45BA">
        <w:rPr>
          <w:b/>
          <w:szCs w:val="20"/>
        </w:rPr>
        <w:t>cross-burning</w:t>
      </w:r>
      <w:r w:rsidRPr="00BE45BA">
        <w:rPr>
          <w:szCs w:val="20"/>
        </w:rPr>
        <w:t xml:space="preserve"> (</w:t>
      </w:r>
      <w:r w:rsidRPr="00BE45BA">
        <w:rPr>
          <w:i/>
          <w:szCs w:val="20"/>
        </w:rPr>
        <w:t>R.A.V</w:t>
      </w:r>
      <w:r w:rsidRPr="00BE45BA">
        <w:rPr>
          <w:szCs w:val="20"/>
        </w:rPr>
        <w:t xml:space="preserve">.): </w:t>
      </w:r>
      <w:r w:rsidRPr="00BE45BA">
        <w:rPr>
          <w:b/>
          <w:szCs w:val="20"/>
        </w:rPr>
        <w:t>black armbands</w:t>
      </w:r>
      <w:r w:rsidRPr="00BE45BA">
        <w:rPr>
          <w:szCs w:val="20"/>
        </w:rPr>
        <w:t xml:space="preserve"> (</w:t>
      </w:r>
      <w:r w:rsidRPr="00BE45BA">
        <w:rPr>
          <w:i/>
          <w:szCs w:val="20"/>
        </w:rPr>
        <w:t>Tinker</w:t>
      </w:r>
      <w:r w:rsidRPr="00BE45BA">
        <w:rPr>
          <w:szCs w:val="20"/>
        </w:rPr>
        <w:t xml:space="preserve">); </w:t>
      </w:r>
      <w:r w:rsidRPr="00BE45BA">
        <w:rPr>
          <w:b/>
          <w:szCs w:val="20"/>
        </w:rPr>
        <w:t>sit-in</w:t>
      </w:r>
      <w:r w:rsidRPr="00BE45BA">
        <w:rPr>
          <w:szCs w:val="20"/>
        </w:rPr>
        <w:t xml:space="preserve"> (</w:t>
      </w:r>
      <w:r w:rsidRPr="00BE45BA">
        <w:rPr>
          <w:i/>
          <w:szCs w:val="20"/>
        </w:rPr>
        <w:t>Brown</w:t>
      </w:r>
      <w:r w:rsidRPr="00BE45BA">
        <w:rPr>
          <w:szCs w:val="20"/>
        </w:rPr>
        <w:t xml:space="preserve">); </w:t>
      </w:r>
      <w:r w:rsidRPr="00BE45BA">
        <w:rPr>
          <w:b/>
          <w:szCs w:val="20"/>
        </w:rPr>
        <w:t>red flag</w:t>
      </w:r>
      <w:r w:rsidRPr="00BE45BA">
        <w:rPr>
          <w:szCs w:val="20"/>
        </w:rPr>
        <w:t xml:space="preserve"> (</w:t>
      </w:r>
      <w:r w:rsidRPr="00BE45BA">
        <w:rPr>
          <w:i/>
          <w:szCs w:val="20"/>
        </w:rPr>
        <w:t>Stromberg</w:t>
      </w:r>
      <w:r w:rsidRPr="00BE45BA">
        <w:rPr>
          <w:szCs w:val="20"/>
        </w:rPr>
        <w:t>).</w:t>
      </w:r>
    </w:p>
    <w:p w:rsidR="00B059C5" w:rsidRDefault="00B059C5" w:rsidP="00B059C5">
      <w:pPr>
        <w:pStyle w:val="ListParagraph"/>
        <w:numPr>
          <w:ilvl w:val="0"/>
          <w:numId w:val="21"/>
        </w:numPr>
        <w:rPr>
          <w:szCs w:val="20"/>
        </w:rPr>
      </w:pPr>
      <w:r w:rsidRPr="00A97F8E">
        <w:rPr>
          <w:b/>
          <w:i/>
          <w:szCs w:val="20"/>
        </w:rPr>
        <w:t>United States v. O’Brien</w:t>
      </w:r>
      <w:r>
        <w:rPr>
          <w:szCs w:val="20"/>
        </w:rPr>
        <w:t xml:space="preserve"> (1968) pg 368 [Warren]</w:t>
      </w:r>
    </w:p>
    <w:p w:rsidR="00B059C5" w:rsidRDefault="00B059C5" w:rsidP="00B059C5">
      <w:pPr>
        <w:pStyle w:val="ListParagraph"/>
        <w:numPr>
          <w:ilvl w:val="1"/>
          <w:numId w:val="21"/>
        </w:numPr>
        <w:rPr>
          <w:szCs w:val="20"/>
        </w:rPr>
      </w:pPr>
      <w:r w:rsidRPr="00320E9A">
        <w:rPr>
          <w:b/>
          <w:szCs w:val="20"/>
        </w:rPr>
        <w:t>Burned a draft card</w:t>
      </w:r>
      <w:r>
        <w:rPr>
          <w:szCs w:val="20"/>
        </w:rPr>
        <w:t xml:space="preserve"> in plain view. Speech under 1A? Yes. But court had trouble dealing with symbolic speech – can’t say punching the director of the selective service in the head is speech and protected by 1A. </w:t>
      </w:r>
    </w:p>
    <w:p w:rsidR="00B059C5" w:rsidRDefault="00B059C5" w:rsidP="00B059C5">
      <w:pPr>
        <w:pStyle w:val="ListParagraph"/>
        <w:numPr>
          <w:ilvl w:val="2"/>
          <w:numId w:val="21"/>
        </w:numPr>
        <w:rPr>
          <w:szCs w:val="20"/>
        </w:rPr>
      </w:pPr>
      <w:r>
        <w:rPr>
          <w:szCs w:val="20"/>
        </w:rPr>
        <w:t xml:space="preserve">You say it is speech, but the regulation on speech is only incidental to the regulation. </w:t>
      </w:r>
    </w:p>
    <w:p w:rsidR="00A97F8E" w:rsidRDefault="00B059C5" w:rsidP="00B059C5">
      <w:pPr>
        <w:pStyle w:val="ListParagraph"/>
        <w:numPr>
          <w:ilvl w:val="3"/>
          <w:numId w:val="21"/>
        </w:numPr>
        <w:rPr>
          <w:szCs w:val="20"/>
        </w:rPr>
      </w:pPr>
      <w:r>
        <w:rPr>
          <w:szCs w:val="20"/>
        </w:rPr>
        <w:t xml:space="preserve">Depends on the nature of the govt’s regulation. </w:t>
      </w:r>
    </w:p>
    <w:p w:rsidR="00A97F8E" w:rsidRDefault="00A97F8E" w:rsidP="00A97F8E">
      <w:pPr>
        <w:pStyle w:val="ListParagraph"/>
        <w:numPr>
          <w:ilvl w:val="1"/>
          <w:numId w:val="21"/>
        </w:numPr>
        <w:rPr>
          <w:szCs w:val="20"/>
        </w:rPr>
      </w:pPr>
      <w:r w:rsidRPr="00320E9A">
        <w:rPr>
          <w:b/>
          <w:szCs w:val="20"/>
        </w:rPr>
        <w:t>Upheld conviction</w:t>
      </w:r>
      <w:r>
        <w:rPr>
          <w:szCs w:val="20"/>
        </w:rPr>
        <w:t xml:space="preserve">. Haven’t got to differentiating yet. </w:t>
      </w:r>
    </w:p>
    <w:p w:rsidR="00320E9A" w:rsidRDefault="00A97F8E" w:rsidP="00A97F8E">
      <w:pPr>
        <w:pStyle w:val="ListParagraph"/>
        <w:numPr>
          <w:ilvl w:val="2"/>
          <w:numId w:val="21"/>
        </w:numPr>
        <w:rPr>
          <w:szCs w:val="20"/>
        </w:rPr>
      </w:pPr>
      <w:r>
        <w:rPr>
          <w:szCs w:val="20"/>
        </w:rPr>
        <w:t xml:space="preserve">Applied test (below), found interest. Didn’t really apply test as we think of it. See “substantial” as not without merit, not as weighty. </w:t>
      </w:r>
    </w:p>
    <w:p w:rsidR="00320E9A" w:rsidRDefault="00320E9A" w:rsidP="00320E9A">
      <w:pPr>
        <w:pStyle w:val="ListParagraph"/>
        <w:numPr>
          <w:ilvl w:val="1"/>
          <w:numId w:val="21"/>
        </w:numPr>
        <w:rPr>
          <w:szCs w:val="20"/>
        </w:rPr>
      </w:pPr>
      <w:r>
        <w:rPr>
          <w:szCs w:val="20"/>
        </w:rPr>
        <w:t xml:space="preserve">If O’Brien is right, what about </w:t>
      </w:r>
      <w:r w:rsidRPr="00320E9A">
        <w:rPr>
          <w:i/>
          <w:szCs w:val="20"/>
        </w:rPr>
        <w:t>Cohen</w:t>
      </w:r>
      <w:r>
        <w:rPr>
          <w:szCs w:val="20"/>
        </w:rPr>
        <w:t>? Don’t need to burn the draft card, there are other means of speech, but you also don’t have to use fuck.</w:t>
      </w:r>
    </w:p>
    <w:p w:rsidR="00A97F8E" w:rsidRDefault="00320E9A" w:rsidP="00320E9A">
      <w:pPr>
        <w:pStyle w:val="ListParagraph"/>
        <w:numPr>
          <w:ilvl w:val="2"/>
          <w:numId w:val="21"/>
        </w:numPr>
        <w:rPr>
          <w:szCs w:val="20"/>
        </w:rPr>
      </w:pPr>
      <w:r>
        <w:rPr>
          <w:szCs w:val="20"/>
        </w:rPr>
        <w:t xml:space="preserve">Speech is being targeted </w:t>
      </w:r>
      <w:r>
        <w:rPr>
          <w:i/>
          <w:szCs w:val="20"/>
        </w:rPr>
        <w:t xml:space="preserve">as speech </w:t>
      </w:r>
      <w:r>
        <w:rPr>
          <w:szCs w:val="20"/>
        </w:rPr>
        <w:t xml:space="preserve"> in </w:t>
      </w:r>
      <w:r w:rsidRPr="00320E9A">
        <w:rPr>
          <w:i/>
          <w:szCs w:val="20"/>
        </w:rPr>
        <w:t>Cohen</w:t>
      </w:r>
      <w:r>
        <w:rPr>
          <w:szCs w:val="20"/>
        </w:rPr>
        <w:t xml:space="preserve">. </w:t>
      </w:r>
    </w:p>
    <w:p w:rsidR="00A97F8E" w:rsidRPr="00320E9A" w:rsidRDefault="00A97F8E" w:rsidP="00A97F8E">
      <w:pPr>
        <w:pStyle w:val="ListParagraph"/>
        <w:numPr>
          <w:ilvl w:val="0"/>
          <w:numId w:val="21"/>
        </w:numPr>
        <w:rPr>
          <w:b/>
          <w:szCs w:val="20"/>
        </w:rPr>
      </w:pPr>
      <w:r w:rsidRPr="00320E9A">
        <w:rPr>
          <w:b/>
          <w:szCs w:val="20"/>
        </w:rPr>
        <w:t>Two different problems posed by symbolic expression</w:t>
      </w:r>
    </w:p>
    <w:p w:rsidR="00A97F8E" w:rsidRDefault="00A97F8E" w:rsidP="00A97F8E">
      <w:pPr>
        <w:pStyle w:val="ListParagraph"/>
        <w:numPr>
          <w:ilvl w:val="1"/>
          <w:numId w:val="21"/>
        </w:numPr>
        <w:rPr>
          <w:szCs w:val="20"/>
        </w:rPr>
      </w:pPr>
      <w:r>
        <w:rPr>
          <w:szCs w:val="20"/>
        </w:rPr>
        <w:t xml:space="preserve">(1) </w:t>
      </w:r>
      <w:r w:rsidRPr="00A97F8E">
        <w:rPr>
          <w:szCs w:val="20"/>
          <w:u w:val="single"/>
        </w:rPr>
        <w:t>When the law is directed at the communicative effect of the expression</w:t>
      </w:r>
      <w:r>
        <w:rPr>
          <w:szCs w:val="20"/>
        </w:rPr>
        <w:t>/speech</w:t>
      </w:r>
    </w:p>
    <w:p w:rsidR="00A97F8E" w:rsidRDefault="00A97F8E" w:rsidP="00A97F8E">
      <w:pPr>
        <w:pStyle w:val="ListParagraph"/>
        <w:numPr>
          <w:ilvl w:val="2"/>
          <w:numId w:val="21"/>
        </w:numPr>
        <w:rPr>
          <w:szCs w:val="20"/>
        </w:rPr>
      </w:pPr>
      <w:r>
        <w:rPr>
          <w:szCs w:val="20"/>
        </w:rPr>
        <w:t>“can’t burn to show opposition to the war”</w:t>
      </w:r>
    </w:p>
    <w:p w:rsidR="00A97F8E" w:rsidRDefault="00A97F8E" w:rsidP="00A97F8E">
      <w:pPr>
        <w:pStyle w:val="ListParagraph"/>
        <w:numPr>
          <w:ilvl w:val="2"/>
          <w:numId w:val="21"/>
        </w:numPr>
        <w:rPr>
          <w:szCs w:val="20"/>
        </w:rPr>
      </w:pPr>
      <w:r w:rsidRPr="00A97F8E">
        <w:rPr>
          <w:b/>
          <w:szCs w:val="20"/>
        </w:rPr>
        <w:t>If gov’t is directing its attention at the content/expressive element of the speech, then it’s no different than a regulation on speech</w:t>
      </w:r>
      <w:r>
        <w:rPr>
          <w:szCs w:val="20"/>
        </w:rPr>
        <w:t>.</w:t>
      </w:r>
    </w:p>
    <w:p w:rsidR="00A97F8E" w:rsidRDefault="00A97F8E" w:rsidP="00A97F8E">
      <w:pPr>
        <w:pStyle w:val="ListParagraph"/>
        <w:numPr>
          <w:ilvl w:val="1"/>
          <w:numId w:val="21"/>
        </w:numPr>
        <w:rPr>
          <w:szCs w:val="20"/>
        </w:rPr>
      </w:pPr>
      <w:r>
        <w:rPr>
          <w:szCs w:val="20"/>
        </w:rPr>
        <w:t xml:space="preserve">(2) </w:t>
      </w:r>
      <w:r w:rsidRPr="00A97F8E">
        <w:rPr>
          <w:szCs w:val="20"/>
          <w:u w:val="single"/>
        </w:rPr>
        <w:t>Law prohibits something which only has an incidental effect</w:t>
      </w:r>
      <w:r>
        <w:rPr>
          <w:szCs w:val="20"/>
        </w:rPr>
        <w:t xml:space="preserve"> on speech (assault, burning a draft card). </w:t>
      </w:r>
      <w:r w:rsidRPr="00A97F8E">
        <w:rPr>
          <w:b/>
          <w:szCs w:val="20"/>
        </w:rPr>
        <w:t>Don’t tend to invalidate laws that only have an incidental effect</w:t>
      </w:r>
      <w:r>
        <w:rPr>
          <w:szCs w:val="20"/>
        </w:rPr>
        <w:t xml:space="preserve">. </w:t>
      </w:r>
    </w:p>
    <w:p w:rsidR="00A97F8E" w:rsidRDefault="00A97F8E" w:rsidP="00A97F8E">
      <w:pPr>
        <w:pStyle w:val="ListParagraph"/>
        <w:numPr>
          <w:ilvl w:val="0"/>
          <w:numId w:val="21"/>
        </w:numPr>
        <w:rPr>
          <w:szCs w:val="20"/>
        </w:rPr>
      </w:pPr>
      <w:r w:rsidRPr="00A97F8E">
        <w:rPr>
          <w:b/>
          <w:szCs w:val="20"/>
        </w:rPr>
        <w:t>O’Brien test – when statute has an incidental effect on speech a violation of 1A?</w:t>
      </w:r>
      <w:r>
        <w:rPr>
          <w:szCs w:val="20"/>
        </w:rPr>
        <w:t xml:space="preserve"> (pg 370)</w:t>
      </w:r>
    </w:p>
    <w:p w:rsidR="00A97F8E" w:rsidRDefault="00A97F8E" w:rsidP="00A97F8E">
      <w:pPr>
        <w:pStyle w:val="ListParagraph"/>
        <w:numPr>
          <w:ilvl w:val="1"/>
          <w:numId w:val="21"/>
        </w:numPr>
        <w:rPr>
          <w:szCs w:val="20"/>
        </w:rPr>
      </w:pPr>
      <w:r>
        <w:rPr>
          <w:szCs w:val="20"/>
        </w:rPr>
        <w:t xml:space="preserve">(1) End, purpose of the law must be in legit authority of gov’t. </w:t>
      </w:r>
    </w:p>
    <w:p w:rsidR="00A97F8E" w:rsidRDefault="00A97F8E" w:rsidP="00A97F8E">
      <w:pPr>
        <w:pStyle w:val="ListParagraph"/>
        <w:numPr>
          <w:ilvl w:val="1"/>
          <w:numId w:val="21"/>
        </w:numPr>
        <w:rPr>
          <w:szCs w:val="20"/>
        </w:rPr>
      </w:pPr>
      <w:r>
        <w:rPr>
          <w:szCs w:val="20"/>
        </w:rPr>
        <w:t>(2) Further substantial gov’t interest</w:t>
      </w:r>
    </w:p>
    <w:p w:rsidR="00A97F8E" w:rsidRDefault="00A97F8E" w:rsidP="00A97F8E">
      <w:pPr>
        <w:pStyle w:val="ListParagraph"/>
        <w:numPr>
          <w:ilvl w:val="1"/>
          <w:numId w:val="21"/>
        </w:numPr>
        <w:rPr>
          <w:szCs w:val="20"/>
        </w:rPr>
      </w:pPr>
      <w:r>
        <w:rPr>
          <w:szCs w:val="20"/>
        </w:rPr>
        <w:t>(3) Interest must be unrelated to the suppression of free expression</w:t>
      </w:r>
    </w:p>
    <w:p w:rsidR="00A97F8E" w:rsidRDefault="00A97F8E" w:rsidP="00A97F8E">
      <w:pPr>
        <w:pStyle w:val="ListParagraph"/>
        <w:numPr>
          <w:ilvl w:val="1"/>
          <w:numId w:val="21"/>
        </w:numPr>
        <w:rPr>
          <w:szCs w:val="20"/>
        </w:rPr>
      </w:pPr>
      <w:r>
        <w:rPr>
          <w:szCs w:val="20"/>
        </w:rPr>
        <w:t xml:space="preserve">(4) Restrict no further than necessary to further the state interest. </w:t>
      </w:r>
    </w:p>
    <w:p w:rsidR="00320E9A" w:rsidRDefault="00A97F8E" w:rsidP="00A97F8E">
      <w:pPr>
        <w:pStyle w:val="ListParagraph"/>
        <w:numPr>
          <w:ilvl w:val="1"/>
          <w:numId w:val="21"/>
        </w:numPr>
        <w:rPr>
          <w:szCs w:val="20"/>
        </w:rPr>
      </w:pPr>
      <w:r>
        <w:rPr>
          <w:szCs w:val="20"/>
        </w:rPr>
        <w:t>(Really about 2 and 4)</w:t>
      </w:r>
    </w:p>
    <w:p w:rsidR="00320E9A" w:rsidRDefault="00320E9A" w:rsidP="00320E9A">
      <w:pPr>
        <w:pStyle w:val="ListParagraph"/>
        <w:numPr>
          <w:ilvl w:val="0"/>
          <w:numId w:val="21"/>
        </w:numPr>
        <w:rPr>
          <w:szCs w:val="20"/>
        </w:rPr>
      </w:pPr>
      <w:r w:rsidRPr="008E50B2">
        <w:rPr>
          <w:b/>
          <w:i/>
          <w:szCs w:val="20"/>
        </w:rPr>
        <w:t>Barnes v. Glen Theatre</w:t>
      </w:r>
      <w:r>
        <w:rPr>
          <w:szCs w:val="20"/>
        </w:rPr>
        <w:t xml:space="preserve"> (1991) pg 384 [Rehnquist Plurality]</w:t>
      </w:r>
    </w:p>
    <w:p w:rsidR="00320E9A" w:rsidRDefault="00320E9A" w:rsidP="00320E9A">
      <w:pPr>
        <w:pStyle w:val="ListParagraph"/>
        <w:numPr>
          <w:ilvl w:val="1"/>
          <w:numId w:val="21"/>
        </w:numPr>
        <w:rPr>
          <w:szCs w:val="20"/>
        </w:rPr>
      </w:pPr>
      <w:r w:rsidRPr="00F927C5">
        <w:rPr>
          <w:b/>
          <w:szCs w:val="20"/>
        </w:rPr>
        <w:t>Upheld</w:t>
      </w:r>
      <w:r>
        <w:rPr>
          <w:szCs w:val="20"/>
        </w:rPr>
        <w:t xml:space="preserve"> const of law prohibiting </w:t>
      </w:r>
      <w:r w:rsidRPr="00F927C5">
        <w:rPr>
          <w:b/>
          <w:szCs w:val="20"/>
        </w:rPr>
        <w:t>nude dancing</w:t>
      </w:r>
      <w:r>
        <w:rPr>
          <w:szCs w:val="20"/>
        </w:rPr>
        <w:t xml:space="preserve"> in nude dancing establishments</w:t>
      </w:r>
    </w:p>
    <w:p w:rsidR="00F927C5" w:rsidRDefault="00320E9A" w:rsidP="00320E9A">
      <w:pPr>
        <w:pStyle w:val="ListParagraph"/>
        <w:numPr>
          <w:ilvl w:val="1"/>
          <w:numId w:val="21"/>
        </w:numPr>
        <w:rPr>
          <w:szCs w:val="20"/>
        </w:rPr>
      </w:pPr>
      <w:r>
        <w:rPr>
          <w:szCs w:val="20"/>
        </w:rPr>
        <w:t xml:space="preserve">Rehnquist concedes there’s a speech element, but says </w:t>
      </w:r>
      <w:r w:rsidRPr="00F927C5">
        <w:rPr>
          <w:b/>
          <w:szCs w:val="20"/>
        </w:rPr>
        <w:t>only incidental</w:t>
      </w:r>
      <w:r>
        <w:rPr>
          <w:szCs w:val="20"/>
        </w:rPr>
        <w:t xml:space="preserve"> – really about public nudity. Unrelated to purpose of the speech and serves a substantial interest. </w:t>
      </w:r>
    </w:p>
    <w:p w:rsidR="00F927C5" w:rsidRDefault="00F927C5" w:rsidP="00320E9A">
      <w:pPr>
        <w:pStyle w:val="ListParagraph"/>
        <w:numPr>
          <w:ilvl w:val="1"/>
          <w:numId w:val="21"/>
        </w:numPr>
        <w:rPr>
          <w:szCs w:val="20"/>
        </w:rPr>
      </w:pPr>
      <w:r w:rsidRPr="00F927C5">
        <w:rPr>
          <w:b/>
          <w:szCs w:val="20"/>
        </w:rPr>
        <w:t>White</w:t>
      </w:r>
      <w:r>
        <w:rPr>
          <w:szCs w:val="20"/>
        </w:rPr>
        <w:t xml:space="preserve"> – these are consenting adults, lose gov’t interest behind public nudity laws. </w:t>
      </w:r>
      <w:r w:rsidRPr="00F927C5">
        <w:rPr>
          <w:b/>
          <w:szCs w:val="20"/>
        </w:rPr>
        <w:t>Here, really about regulating the expression/speech, so you’re out of O’Brien</w:t>
      </w:r>
      <w:r>
        <w:rPr>
          <w:szCs w:val="20"/>
        </w:rPr>
        <w:t xml:space="preserve">. </w:t>
      </w:r>
    </w:p>
    <w:p w:rsidR="00F927C5" w:rsidRDefault="00F927C5" w:rsidP="00320E9A">
      <w:pPr>
        <w:pStyle w:val="ListParagraph"/>
        <w:numPr>
          <w:ilvl w:val="1"/>
          <w:numId w:val="21"/>
        </w:numPr>
        <w:rPr>
          <w:szCs w:val="20"/>
        </w:rPr>
      </w:pPr>
      <w:r w:rsidRPr="00F927C5">
        <w:rPr>
          <w:b/>
          <w:szCs w:val="20"/>
        </w:rPr>
        <w:t>Scalia</w:t>
      </w:r>
      <w:r>
        <w:rPr>
          <w:szCs w:val="20"/>
        </w:rPr>
        <w:t xml:space="preserve"> – this is designed to </w:t>
      </w:r>
      <w:r w:rsidRPr="00F927C5">
        <w:rPr>
          <w:szCs w:val="20"/>
          <w:u w:val="single"/>
        </w:rPr>
        <w:t>prevent immoral behavior, not speech</w:t>
      </w:r>
      <w:r>
        <w:rPr>
          <w:szCs w:val="20"/>
        </w:rPr>
        <w:t xml:space="preserve">. </w:t>
      </w:r>
    </w:p>
    <w:p w:rsidR="00F927C5" w:rsidRDefault="00F927C5" w:rsidP="00F927C5">
      <w:pPr>
        <w:pStyle w:val="ListParagraph"/>
        <w:numPr>
          <w:ilvl w:val="2"/>
          <w:numId w:val="21"/>
        </w:numPr>
        <w:rPr>
          <w:szCs w:val="20"/>
        </w:rPr>
      </w:pPr>
      <w:r>
        <w:rPr>
          <w:szCs w:val="20"/>
        </w:rPr>
        <w:t>But is morality a justification where there is a heightened level of scrutiny? (But he doesn’t see it as speech, so no heightened scrutiny)</w:t>
      </w:r>
    </w:p>
    <w:p w:rsidR="00F927C5" w:rsidRPr="00E90324" w:rsidRDefault="00F927C5" w:rsidP="00F927C5">
      <w:pPr>
        <w:pStyle w:val="ListParagraph"/>
        <w:numPr>
          <w:ilvl w:val="0"/>
          <w:numId w:val="21"/>
        </w:numPr>
        <w:rPr>
          <w:b/>
          <w:szCs w:val="20"/>
        </w:rPr>
      </w:pPr>
      <w:r w:rsidRPr="00E90324">
        <w:rPr>
          <w:b/>
          <w:szCs w:val="20"/>
        </w:rPr>
        <w:t>Flag Burning</w:t>
      </w:r>
    </w:p>
    <w:p w:rsidR="00F927C5" w:rsidRDefault="00F927C5" w:rsidP="00F927C5">
      <w:pPr>
        <w:pStyle w:val="ListParagraph"/>
        <w:numPr>
          <w:ilvl w:val="1"/>
          <w:numId w:val="21"/>
        </w:numPr>
        <w:rPr>
          <w:szCs w:val="20"/>
        </w:rPr>
      </w:pPr>
      <w:r>
        <w:rPr>
          <w:szCs w:val="20"/>
        </w:rPr>
        <w:t>Law prohibiting any open fire in a public place, used to prosecute flag buring – OB, incidental effect, state prob has a substantial interest.</w:t>
      </w:r>
    </w:p>
    <w:p w:rsidR="00F927C5" w:rsidRDefault="00F927C5" w:rsidP="00F927C5">
      <w:pPr>
        <w:pStyle w:val="ListParagraph"/>
        <w:numPr>
          <w:ilvl w:val="1"/>
          <w:numId w:val="21"/>
        </w:numPr>
        <w:rPr>
          <w:szCs w:val="20"/>
        </w:rPr>
      </w:pPr>
      <w:r>
        <w:rPr>
          <w:szCs w:val="20"/>
        </w:rPr>
        <w:t xml:space="preserve">Law says can’t destroy integrity of flag with intent to desecrate. </w:t>
      </w:r>
    </w:p>
    <w:p w:rsidR="00F927C5" w:rsidRDefault="00F927C5" w:rsidP="00F927C5">
      <w:pPr>
        <w:pStyle w:val="ListParagraph"/>
        <w:numPr>
          <w:ilvl w:val="2"/>
          <w:numId w:val="21"/>
        </w:numPr>
        <w:rPr>
          <w:szCs w:val="20"/>
        </w:rPr>
      </w:pPr>
      <w:r>
        <w:rPr>
          <w:szCs w:val="20"/>
        </w:rPr>
        <w:t xml:space="preserve">This is unconst content/VP regulation, about the speech. </w:t>
      </w:r>
    </w:p>
    <w:p w:rsidR="00F927C5" w:rsidRDefault="00F927C5" w:rsidP="00F927C5">
      <w:pPr>
        <w:pStyle w:val="ListParagraph"/>
        <w:numPr>
          <w:ilvl w:val="1"/>
          <w:numId w:val="21"/>
        </w:numPr>
        <w:rPr>
          <w:szCs w:val="20"/>
        </w:rPr>
      </w:pPr>
      <w:r>
        <w:rPr>
          <w:szCs w:val="20"/>
        </w:rPr>
        <w:t xml:space="preserve">Law saying you can’t alter the flag – flag “misuse” statute. </w:t>
      </w:r>
    </w:p>
    <w:p w:rsidR="00E90324" w:rsidRDefault="00F927C5" w:rsidP="00F927C5">
      <w:pPr>
        <w:pStyle w:val="ListParagraph"/>
        <w:numPr>
          <w:ilvl w:val="2"/>
          <w:numId w:val="21"/>
        </w:numPr>
        <w:rPr>
          <w:szCs w:val="20"/>
        </w:rPr>
      </w:pPr>
      <w:r>
        <w:rPr>
          <w:szCs w:val="20"/>
        </w:rPr>
        <w:t xml:space="preserve">Not targeting just speech. Not content based. </w:t>
      </w:r>
    </w:p>
    <w:p w:rsidR="00E90324" w:rsidRDefault="00E90324" w:rsidP="00F927C5">
      <w:pPr>
        <w:pStyle w:val="ListParagraph"/>
        <w:numPr>
          <w:ilvl w:val="2"/>
          <w:numId w:val="21"/>
        </w:numPr>
        <w:rPr>
          <w:szCs w:val="20"/>
        </w:rPr>
      </w:pPr>
      <w:r>
        <w:rPr>
          <w:szCs w:val="20"/>
        </w:rPr>
        <w:t xml:space="preserve">But disparate impact. </w:t>
      </w:r>
    </w:p>
    <w:p w:rsidR="00E90324" w:rsidRDefault="00E90324" w:rsidP="00F927C5">
      <w:pPr>
        <w:pStyle w:val="ListParagraph"/>
        <w:numPr>
          <w:ilvl w:val="2"/>
          <w:numId w:val="21"/>
        </w:numPr>
        <w:rPr>
          <w:szCs w:val="20"/>
        </w:rPr>
      </w:pPr>
      <w:r>
        <w:rPr>
          <w:szCs w:val="20"/>
        </w:rPr>
        <w:t>And probably bad motive.</w:t>
      </w:r>
    </w:p>
    <w:p w:rsidR="00E90324" w:rsidRDefault="00E90324" w:rsidP="00E90324">
      <w:pPr>
        <w:pStyle w:val="ListParagraph"/>
        <w:numPr>
          <w:ilvl w:val="3"/>
          <w:numId w:val="21"/>
        </w:numPr>
        <w:rPr>
          <w:szCs w:val="20"/>
        </w:rPr>
      </w:pPr>
      <w:r>
        <w:rPr>
          <w:szCs w:val="20"/>
        </w:rPr>
        <w:t>But how to get at? Court does all time in VP discrim. Draws inference from circumstances</w:t>
      </w:r>
    </w:p>
    <w:p w:rsidR="00E90324" w:rsidRDefault="00E90324" w:rsidP="00E90324">
      <w:pPr>
        <w:pStyle w:val="ListParagraph"/>
        <w:numPr>
          <w:ilvl w:val="3"/>
          <w:numId w:val="21"/>
        </w:numPr>
        <w:rPr>
          <w:szCs w:val="20"/>
        </w:rPr>
      </w:pPr>
      <w:r>
        <w:rPr>
          <w:szCs w:val="20"/>
        </w:rPr>
        <w:t xml:space="preserve">But motive really tough. How to ascertain from a multi-member body, cong would just re-enact and clean up leg history, insulting to accuse Cong to have an unconst motivation (as opposed to an unconst law). </w:t>
      </w:r>
    </w:p>
    <w:p w:rsidR="00134117" w:rsidRDefault="00E90324" w:rsidP="00E90324">
      <w:pPr>
        <w:pStyle w:val="ListParagraph"/>
        <w:numPr>
          <w:ilvl w:val="2"/>
          <w:numId w:val="21"/>
        </w:numPr>
        <w:rPr>
          <w:szCs w:val="20"/>
        </w:rPr>
      </w:pPr>
      <w:r>
        <w:rPr>
          <w:szCs w:val="20"/>
        </w:rPr>
        <w:t>Gov’t privileging its symbol above all others</w:t>
      </w:r>
      <w:r w:rsidR="00BE45BA">
        <w:rPr>
          <w:szCs w:val="20"/>
        </w:rPr>
        <w:t xml:space="preserve"> – protecting ITS speech</w:t>
      </w:r>
    </w:p>
    <w:p w:rsidR="00134117" w:rsidRDefault="00134117" w:rsidP="00134117">
      <w:pPr>
        <w:pStyle w:val="ListParagraph"/>
        <w:numPr>
          <w:ilvl w:val="1"/>
          <w:numId w:val="21"/>
        </w:numPr>
        <w:rPr>
          <w:szCs w:val="20"/>
        </w:rPr>
      </w:pPr>
      <w:r w:rsidRPr="00134117">
        <w:rPr>
          <w:b/>
          <w:i/>
          <w:szCs w:val="20"/>
        </w:rPr>
        <w:t>Texas v. Johnson</w:t>
      </w:r>
      <w:r>
        <w:rPr>
          <w:szCs w:val="20"/>
        </w:rPr>
        <w:t xml:space="preserve"> </w:t>
      </w:r>
      <w:r w:rsidRPr="00134117">
        <w:rPr>
          <w:szCs w:val="20"/>
        </w:rPr>
        <w:t xml:space="preserve">(1989)  </w:t>
      </w:r>
    </w:p>
    <w:p w:rsidR="00134117" w:rsidRDefault="00134117" w:rsidP="00134117">
      <w:pPr>
        <w:pStyle w:val="ListParagraph"/>
        <w:numPr>
          <w:ilvl w:val="2"/>
          <w:numId w:val="21"/>
        </w:numPr>
        <w:rPr>
          <w:szCs w:val="20"/>
        </w:rPr>
      </w:pPr>
      <w:r w:rsidRPr="00134117">
        <w:rPr>
          <w:b/>
          <w:szCs w:val="20"/>
        </w:rPr>
        <w:t>Overturned conviction under TX flag desecration</w:t>
      </w:r>
      <w:r w:rsidRPr="00134117">
        <w:rPr>
          <w:szCs w:val="20"/>
        </w:rPr>
        <w:t xml:space="preserve"> statute for burning American flag as part of political demonstration.</w:t>
      </w:r>
    </w:p>
    <w:p w:rsidR="00134117" w:rsidRPr="00134117" w:rsidRDefault="00134117" w:rsidP="00134117">
      <w:pPr>
        <w:pStyle w:val="ListParagraph"/>
        <w:numPr>
          <w:ilvl w:val="3"/>
          <w:numId w:val="21"/>
        </w:numPr>
        <w:rPr>
          <w:szCs w:val="20"/>
        </w:rPr>
      </w:pPr>
      <w:r>
        <w:rPr>
          <w:szCs w:val="20"/>
        </w:rPr>
        <w:t xml:space="preserve">Doesn’t go into motive, but implies that the purpose is to prohibit expressive uses of the flag. </w:t>
      </w:r>
    </w:p>
    <w:p w:rsidR="00134117" w:rsidRPr="00134117" w:rsidRDefault="00134117" w:rsidP="00134117">
      <w:pPr>
        <w:pStyle w:val="ListParagraph"/>
        <w:numPr>
          <w:ilvl w:val="2"/>
          <w:numId w:val="21"/>
        </w:numPr>
        <w:rPr>
          <w:szCs w:val="20"/>
        </w:rPr>
      </w:pPr>
      <w:r w:rsidRPr="0085450E">
        <w:rPr>
          <w:szCs w:val="20"/>
          <w:u w:val="single"/>
        </w:rPr>
        <w:t>Conduct sufficiently imbued w/ elements of communication to implicate 1A</w:t>
      </w:r>
      <w:r w:rsidRPr="00134117">
        <w:rPr>
          <w:szCs w:val="20"/>
        </w:rPr>
        <w:t>.</w:t>
      </w:r>
    </w:p>
    <w:p w:rsidR="00134117" w:rsidRPr="00134117" w:rsidRDefault="00134117" w:rsidP="00134117">
      <w:pPr>
        <w:pStyle w:val="ListParagraph"/>
        <w:numPr>
          <w:ilvl w:val="2"/>
          <w:numId w:val="21"/>
        </w:numPr>
        <w:rPr>
          <w:szCs w:val="20"/>
        </w:rPr>
      </w:pPr>
      <w:r w:rsidRPr="00134117">
        <w:rPr>
          <w:szCs w:val="20"/>
        </w:rPr>
        <w:t>Govt. may not prohibit particular conduct because it has expressive elements, and Johnson’s was prosecuted because his expression would cause “serious offense.”</w:t>
      </w:r>
    </w:p>
    <w:p w:rsidR="00AA51CD" w:rsidRDefault="00AA51CD" w:rsidP="00AA51CD">
      <w:pPr>
        <w:rPr>
          <w:szCs w:val="20"/>
        </w:rPr>
      </w:pPr>
    </w:p>
    <w:p w:rsidR="00AA51CD" w:rsidRDefault="00AA51CD" w:rsidP="00AA51CD">
      <w:pPr>
        <w:rPr>
          <w:szCs w:val="20"/>
        </w:rPr>
      </w:pPr>
      <w:r>
        <w:rPr>
          <w:szCs w:val="20"/>
        </w:rPr>
        <w:t>Political Speech</w:t>
      </w:r>
    </w:p>
    <w:p w:rsidR="00AA51CD" w:rsidRDefault="00AA51CD" w:rsidP="00AA51CD">
      <w:pPr>
        <w:rPr>
          <w:szCs w:val="20"/>
        </w:rPr>
      </w:pPr>
    </w:p>
    <w:p w:rsidR="00400ED3" w:rsidRDefault="00400ED3" w:rsidP="00AA51CD">
      <w:pPr>
        <w:pStyle w:val="ListParagraph"/>
        <w:numPr>
          <w:ilvl w:val="0"/>
          <w:numId w:val="22"/>
        </w:numPr>
        <w:rPr>
          <w:szCs w:val="20"/>
        </w:rPr>
      </w:pPr>
      <w:r w:rsidRPr="006D3664">
        <w:rPr>
          <w:b/>
          <w:i/>
          <w:szCs w:val="20"/>
        </w:rPr>
        <w:t>Buckley v. Valeo</w:t>
      </w:r>
      <w:r>
        <w:rPr>
          <w:szCs w:val="20"/>
        </w:rPr>
        <w:t xml:space="preserve"> (1976) pg 393</w:t>
      </w:r>
    </w:p>
    <w:p w:rsidR="00400ED3" w:rsidRDefault="00400ED3" w:rsidP="00400ED3">
      <w:pPr>
        <w:pStyle w:val="ListParagraph"/>
        <w:numPr>
          <w:ilvl w:val="1"/>
          <w:numId w:val="22"/>
        </w:numPr>
        <w:rPr>
          <w:szCs w:val="20"/>
        </w:rPr>
      </w:pPr>
      <w:r>
        <w:rPr>
          <w:szCs w:val="20"/>
        </w:rPr>
        <w:t xml:space="preserve">First question – </w:t>
      </w:r>
      <w:r w:rsidRPr="006D3664">
        <w:rPr>
          <w:b/>
          <w:szCs w:val="20"/>
        </w:rPr>
        <w:t>is money speech</w:t>
      </w:r>
      <w:r>
        <w:rPr>
          <w:szCs w:val="20"/>
        </w:rPr>
        <w:t>? Is for this kind of purpose. How to analyze? Not low value, this is more than a TPM restriction, not really content (though political content)</w:t>
      </w:r>
    </w:p>
    <w:p w:rsidR="00400ED3" w:rsidRDefault="00400ED3" w:rsidP="00ED0659">
      <w:pPr>
        <w:pStyle w:val="ListParagraph"/>
        <w:numPr>
          <w:ilvl w:val="1"/>
          <w:numId w:val="22"/>
        </w:numPr>
        <w:rPr>
          <w:szCs w:val="20"/>
        </w:rPr>
      </w:pPr>
      <w:r>
        <w:rPr>
          <w:szCs w:val="20"/>
        </w:rPr>
        <w:t>Federal Election Campaign Act</w:t>
      </w:r>
    </w:p>
    <w:p w:rsidR="00ED0659" w:rsidRDefault="00400ED3" w:rsidP="00ED0659">
      <w:pPr>
        <w:pStyle w:val="ListParagraph"/>
        <w:numPr>
          <w:ilvl w:val="2"/>
          <w:numId w:val="22"/>
        </w:numPr>
        <w:rPr>
          <w:szCs w:val="20"/>
        </w:rPr>
      </w:pPr>
      <w:r>
        <w:rPr>
          <w:szCs w:val="20"/>
        </w:rPr>
        <w:t xml:space="preserve">Restrictions on ind expenditures, contributions, and amount candidates could spend on their own. </w:t>
      </w:r>
    </w:p>
    <w:p w:rsidR="00ED0659" w:rsidRDefault="00ED0659" w:rsidP="00ED0659">
      <w:pPr>
        <w:pStyle w:val="ListParagraph"/>
        <w:numPr>
          <w:ilvl w:val="1"/>
          <w:numId w:val="22"/>
        </w:numPr>
        <w:rPr>
          <w:szCs w:val="20"/>
        </w:rPr>
      </w:pPr>
      <w:r w:rsidRPr="006D3664">
        <w:rPr>
          <w:b/>
          <w:szCs w:val="20"/>
        </w:rPr>
        <w:t>Upheld contribution limit</w:t>
      </w:r>
      <w:r>
        <w:rPr>
          <w:szCs w:val="20"/>
        </w:rPr>
        <w:t xml:space="preserve"> – fear of corruption, reduces appearance of corrupt relationship. </w:t>
      </w:r>
    </w:p>
    <w:p w:rsidR="00ED0659" w:rsidRDefault="006D3664" w:rsidP="00ED0659">
      <w:pPr>
        <w:pStyle w:val="ListParagraph"/>
        <w:numPr>
          <w:ilvl w:val="1"/>
          <w:numId w:val="22"/>
        </w:numPr>
        <w:rPr>
          <w:szCs w:val="20"/>
        </w:rPr>
      </w:pPr>
      <w:r w:rsidRPr="006D3664">
        <w:rPr>
          <w:b/>
          <w:szCs w:val="20"/>
        </w:rPr>
        <w:t xml:space="preserve">Invalidated </w:t>
      </w:r>
      <w:r w:rsidR="00ED0659" w:rsidRPr="006D3664">
        <w:rPr>
          <w:b/>
          <w:szCs w:val="20"/>
        </w:rPr>
        <w:t>Expenditure restriction</w:t>
      </w:r>
      <w:r w:rsidR="00ED0659">
        <w:rPr>
          <w:szCs w:val="20"/>
        </w:rPr>
        <w:t xml:space="preserve"> – greater burden on speech, need greater justification. </w:t>
      </w:r>
    </w:p>
    <w:p w:rsidR="00ED0659" w:rsidRDefault="00ED0659" w:rsidP="00ED0659">
      <w:pPr>
        <w:pStyle w:val="ListParagraph"/>
        <w:numPr>
          <w:ilvl w:val="2"/>
          <w:numId w:val="22"/>
        </w:numPr>
        <w:rPr>
          <w:szCs w:val="20"/>
        </w:rPr>
      </w:pPr>
      <w:r>
        <w:rPr>
          <w:szCs w:val="20"/>
        </w:rPr>
        <w:t xml:space="preserve">Gov’t argues just a channeling rule – but, money is so important in modern campaigning, knocking on doors is trivial in comparison. </w:t>
      </w:r>
    </w:p>
    <w:p w:rsidR="00ED0659" w:rsidRDefault="00ED0659" w:rsidP="00ED0659">
      <w:pPr>
        <w:pStyle w:val="ListParagraph"/>
        <w:numPr>
          <w:ilvl w:val="2"/>
          <w:numId w:val="22"/>
        </w:numPr>
        <w:rPr>
          <w:szCs w:val="20"/>
        </w:rPr>
      </w:pPr>
      <w:r>
        <w:rPr>
          <w:szCs w:val="20"/>
        </w:rPr>
        <w:t xml:space="preserve">Corruption interest not as strong. </w:t>
      </w:r>
    </w:p>
    <w:p w:rsidR="00ED0659" w:rsidRDefault="00ED0659" w:rsidP="00ED0659">
      <w:pPr>
        <w:pStyle w:val="ListParagraph"/>
        <w:numPr>
          <w:ilvl w:val="2"/>
          <w:numId w:val="22"/>
        </w:numPr>
        <w:rPr>
          <w:szCs w:val="20"/>
        </w:rPr>
      </w:pPr>
      <w:r>
        <w:rPr>
          <w:szCs w:val="20"/>
        </w:rPr>
        <w:t xml:space="preserve">Equalization argument not legit – antithetical to core of 1A. </w:t>
      </w:r>
    </w:p>
    <w:p w:rsidR="006D3664" w:rsidRDefault="00ED0659" w:rsidP="00ED0659">
      <w:pPr>
        <w:pStyle w:val="ListParagraph"/>
        <w:numPr>
          <w:ilvl w:val="3"/>
          <w:numId w:val="22"/>
        </w:numPr>
        <w:rPr>
          <w:szCs w:val="20"/>
        </w:rPr>
      </w:pPr>
      <w:r>
        <w:rPr>
          <w:szCs w:val="20"/>
        </w:rPr>
        <w:t>Debate- need for constraint bc time bound – more demand to speak than time. Not same in political discourse.</w:t>
      </w:r>
    </w:p>
    <w:p w:rsidR="006D3664" w:rsidRDefault="006D3664" w:rsidP="006D3664">
      <w:pPr>
        <w:pStyle w:val="ListParagraph"/>
        <w:numPr>
          <w:ilvl w:val="0"/>
          <w:numId w:val="22"/>
        </w:numPr>
        <w:rPr>
          <w:szCs w:val="20"/>
        </w:rPr>
      </w:pPr>
      <w:r>
        <w:rPr>
          <w:szCs w:val="20"/>
        </w:rPr>
        <w:t>McCain-Feingold in 2002</w:t>
      </w:r>
    </w:p>
    <w:p w:rsidR="006D3664" w:rsidRDefault="006D3664" w:rsidP="006D3664">
      <w:pPr>
        <w:pStyle w:val="ListParagraph"/>
        <w:numPr>
          <w:ilvl w:val="1"/>
          <w:numId w:val="22"/>
        </w:numPr>
        <w:rPr>
          <w:szCs w:val="20"/>
        </w:rPr>
      </w:pPr>
      <w:r>
        <w:rPr>
          <w:szCs w:val="20"/>
        </w:rPr>
        <w:t xml:space="preserve">Address the effective contributions problem – contributions couched as expenditures.  </w:t>
      </w:r>
    </w:p>
    <w:p w:rsidR="00254DE7" w:rsidRDefault="006D3664" w:rsidP="006D3664">
      <w:pPr>
        <w:pStyle w:val="ListParagraph"/>
        <w:numPr>
          <w:ilvl w:val="1"/>
          <w:numId w:val="22"/>
        </w:numPr>
        <w:rPr>
          <w:szCs w:val="20"/>
        </w:rPr>
      </w:pPr>
      <w:r w:rsidRPr="00C51DFD">
        <w:rPr>
          <w:b/>
          <w:i/>
          <w:szCs w:val="20"/>
        </w:rPr>
        <w:t>McConnell</w:t>
      </w:r>
      <w:r w:rsidR="00254DE7">
        <w:rPr>
          <w:szCs w:val="20"/>
        </w:rPr>
        <w:t xml:space="preserve"> (2003) supp 35</w:t>
      </w:r>
      <w:r>
        <w:rPr>
          <w:szCs w:val="20"/>
        </w:rPr>
        <w:t xml:space="preserve"> </w:t>
      </w:r>
    </w:p>
    <w:p w:rsidR="006D3664" w:rsidRDefault="00254DE7" w:rsidP="00254DE7">
      <w:pPr>
        <w:pStyle w:val="ListParagraph"/>
        <w:numPr>
          <w:ilvl w:val="2"/>
          <w:numId w:val="22"/>
        </w:numPr>
        <w:rPr>
          <w:szCs w:val="20"/>
        </w:rPr>
      </w:pPr>
      <w:r>
        <w:rPr>
          <w:b/>
          <w:szCs w:val="20"/>
        </w:rPr>
        <w:t>U</w:t>
      </w:r>
      <w:r w:rsidR="006D3664" w:rsidRPr="00C51DFD">
        <w:rPr>
          <w:b/>
          <w:szCs w:val="20"/>
        </w:rPr>
        <w:t>pheld party contribution limits</w:t>
      </w:r>
    </w:p>
    <w:p w:rsidR="006D3664" w:rsidRDefault="006D3664" w:rsidP="006D3664">
      <w:pPr>
        <w:pStyle w:val="ListParagraph"/>
        <w:numPr>
          <w:ilvl w:val="2"/>
          <w:numId w:val="22"/>
        </w:numPr>
        <w:rPr>
          <w:szCs w:val="20"/>
        </w:rPr>
      </w:pPr>
      <w:r>
        <w:rPr>
          <w:szCs w:val="20"/>
        </w:rPr>
        <w:t xml:space="preserve">Not a huge party/candidate distinction. </w:t>
      </w:r>
    </w:p>
    <w:p w:rsidR="006D3664" w:rsidRPr="00C51DFD" w:rsidRDefault="006D3664" w:rsidP="006D3664">
      <w:pPr>
        <w:pStyle w:val="ListParagraph"/>
        <w:numPr>
          <w:ilvl w:val="1"/>
          <w:numId w:val="22"/>
        </w:numPr>
        <w:rPr>
          <w:b/>
          <w:i/>
          <w:szCs w:val="20"/>
        </w:rPr>
      </w:pPr>
      <w:r w:rsidRPr="00C51DFD">
        <w:rPr>
          <w:b/>
          <w:i/>
          <w:szCs w:val="20"/>
        </w:rPr>
        <w:t>Davis v. FEC</w:t>
      </w:r>
      <w:r w:rsidR="00254DE7">
        <w:rPr>
          <w:b/>
          <w:i/>
          <w:szCs w:val="20"/>
        </w:rPr>
        <w:t xml:space="preserve"> </w:t>
      </w:r>
      <w:r w:rsidR="00254DE7">
        <w:rPr>
          <w:szCs w:val="20"/>
        </w:rPr>
        <w:t>(2008) supp 39</w:t>
      </w:r>
    </w:p>
    <w:p w:rsidR="006D3664" w:rsidRDefault="006D3664" w:rsidP="006D3664">
      <w:pPr>
        <w:pStyle w:val="ListParagraph"/>
        <w:numPr>
          <w:ilvl w:val="2"/>
          <w:numId w:val="22"/>
        </w:numPr>
        <w:rPr>
          <w:szCs w:val="20"/>
        </w:rPr>
      </w:pPr>
      <w:r w:rsidRPr="00C51DFD">
        <w:rPr>
          <w:b/>
          <w:szCs w:val="20"/>
        </w:rPr>
        <w:t>Struck down Millionaire’s Amendment</w:t>
      </w:r>
      <w:r>
        <w:rPr>
          <w:szCs w:val="20"/>
        </w:rPr>
        <w:t xml:space="preserve"> – if one candidate spent more than $350k of own money, other opponent could get larger donations. </w:t>
      </w:r>
    </w:p>
    <w:p w:rsidR="00C51DFD" w:rsidRDefault="006D3664" w:rsidP="006D3664">
      <w:pPr>
        <w:pStyle w:val="ListParagraph"/>
        <w:numPr>
          <w:ilvl w:val="2"/>
          <w:numId w:val="22"/>
        </w:numPr>
        <w:rPr>
          <w:szCs w:val="20"/>
        </w:rPr>
      </w:pPr>
      <w:r>
        <w:rPr>
          <w:szCs w:val="20"/>
        </w:rPr>
        <w:t xml:space="preserve">5-4, said effectively was a penalty on the exercise of a 1A right. </w:t>
      </w:r>
    </w:p>
    <w:p w:rsidR="00C51DFD" w:rsidRDefault="00C51DFD" w:rsidP="00C51DFD">
      <w:pPr>
        <w:pStyle w:val="ListParagraph"/>
        <w:numPr>
          <w:ilvl w:val="0"/>
          <w:numId w:val="22"/>
        </w:numPr>
        <w:rPr>
          <w:szCs w:val="20"/>
        </w:rPr>
      </w:pPr>
      <w:r w:rsidRPr="00C51DFD">
        <w:rPr>
          <w:b/>
          <w:i/>
          <w:szCs w:val="20"/>
        </w:rPr>
        <w:t>Belotti</w:t>
      </w:r>
      <w:r>
        <w:rPr>
          <w:szCs w:val="20"/>
        </w:rPr>
        <w:t xml:space="preserve"> (1978)</w:t>
      </w:r>
    </w:p>
    <w:p w:rsidR="00C51DFD" w:rsidRPr="00C51DFD" w:rsidRDefault="00C51DFD" w:rsidP="00C51DFD">
      <w:pPr>
        <w:pStyle w:val="ListParagraph"/>
        <w:numPr>
          <w:ilvl w:val="1"/>
          <w:numId w:val="22"/>
        </w:numPr>
        <w:rPr>
          <w:szCs w:val="20"/>
        </w:rPr>
      </w:pPr>
      <w:r>
        <w:rPr>
          <w:szCs w:val="20"/>
        </w:rPr>
        <w:t xml:space="preserve">In </w:t>
      </w:r>
      <w:r w:rsidRPr="00C51DFD">
        <w:rPr>
          <w:szCs w:val="20"/>
        </w:rPr>
        <w:t xml:space="preserve">5-4 decision, </w:t>
      </w:r>
      <w:r w:rsidRPr="00C51DFD">
        <w:rPr>
          <w:b/>
          <w:szCs w:val="20"/>
        </w:rPr>
        <w:t>struck down statute that prohibited corporations to make contributions or expenditure</w:t>
      </w:r>
      <w:r w:rsidRPr="00C51DFD">
        <w:rPr>
          <w:szCs w:val="20"/>
        </w:rPr>
        <w:t xml:space="preserve">s </w:t>
      </w:r>
      <w:r>
        <w:rPr>
          <w:szCs w:val="20"/>
        </w:rPr>
        <w:t xml:space="preserve">in referenda </w:t>
      </w:r>
      <w:r w:rsidRPr="00C51DFD">
        <w:rPr>
          <w:szCs w:val="20"/>
        </w:rPr>
        <w:t>to influence or affect vote on anything but issue materially affecting any property, business, or assets of corporation.</w:t>
      </w:r>
    </w:p>
    <w:p w:rsidR="00C51DFD" w:rsidRPr="00C51DFD" w:rsidRDefault="00C51DFD" w:rsidP="00C51DFD">
      <w:pPr>
        <w:pStyle w:val="ListParagraph"/>
        <w:numPr>
          <w:ilvl w:val="1"/>
          <w:numId w:val="22"/>
        </w:numPr>
        <w:rPr>
          <w:szCs w:val="20"/>
        </w:rPr>
      </w:pPr>
      <w:r w:rsidRPr="00C51DFD">
        <w:rPr>
          <w:b/>
          <w:szCs w:val="20"/>
        </w:rPr>
        <w:t>Corporations have 1st A. rights</w:t>
      </w:r>
      <w:r w:rsidRPr="00C51DFD">
        <w:rPr>
          <w:szCs w:val="20"/>
        </w:rPr>
        <w:t>.</w:t>
      </w:r>
    </w:p>
    <w:p w:rsidR="00C51DFD" w:rsidRPr="00C51DFD" w:rsidRDefault="00C51DFD" w:rsidP="00C51DFD">
      <w:pPr>
        <w:pStyle w:val="ListParagraph"/>
        <w:numPr>
          <w:ilvl w:val="1"/>
          <w:numId w:val="22"/>
        </w:numPr>
        <w:rPr>
          <w:szCs w:val="20"/>
        </w:rPr>
      </w:pPr>
      <w:r w:rsidRPr="00C51DFD">
        <w:rPr>
          <w:szCs w:val="20"/>
        </w:rPr>
        <w:t>People are entrusted with responsibility for judging and evaluating arguments.</w:t>
      </w:r>
    </w:p>
    <w:p w:rsidR="00C51DFD" w:rsidRPr="00C51DFD" w:rsidRDefault="00C51DFD" w:rsidP="00C51DFD">
      <w:pPr>
        <w:pStyle w:val="ListParagraph"/>
        <w:numPr>
          <w:ilvl w:val="1"/>
          <w:numId w:val="22"/>
        </w:numPr>
        <w:rPr>
          <w:szCs w:val="20"/>
        </w:rPr>
      </w:pPr>
      <w:r w:rsidRPr="00C51DFD">
        <w:rPr>
          <w:szCs w:val="20"/>
        </w:rPr>
        <w:t>State made no showing that relative voice of corporations has been overwhelming or even significant in influencing referenda in MA, or that there has been any threat to confidence of citizenry in govt.</w:t>
      </w:r>
    </w:p>
    <w:p w:rsidR="00C51DFD" w:rsidRDefault="00C51DFD" w:rsidP="00C51DFD">
      <w:pPr>
        <w:pStyle w:val="ListParagraph"/>
        <w:numPr>
          <w:ilvl w:val="0"/>
          <w:numId w:val="22"/>
        </w:numPr>
        <w:rPr>
          <w:szCs w:val="20"/>
        </w:rPr>
      </w:pPr>
      <w:r w:rsidRPr="00C51DFD">
        <w:rPr>
          <w:b/>
          <w:i/>
          <w:szCs w:val="20"/>
        </w:rPr>
        <w:t>Austin</w:t>
      </w:r>
      <w:r>
        <w:rPr>
          <w:szCs w:val="20"/>
        </w:rPr>
        <w:t xml:space="preserve"> (1990)</w:t>
      </w:r>
    </w:p>
    <w:p w:rsidR="00C51DFD" w:rsidRDefault="00C51DFD" w:rsidP="00C51DFD">
      <w:pPr>
        <w:pStyle w:val="ListParagraph"/>
        <w:numPr>
          <w:ilvl w:val="1"/>
          <w:numId w:val="22"/>
        </w:numPr>
        <w:rPr>
          <w:szCs w:val="20"/>
        </w:rPr>
      </w:pPr>
      <w:r w:rsidRPr="00C51DFD">
        <w:rPr>
          <w:b/>
          <w:szCs w:val="20"/>
        </w:rPr>
        <w:t>Upheld limitation on how much corporations could spend from their treasuries on behalf of political candidates</w:t>
      </w:r>
      <w:r>
        <w:rPr>
          <w:szCs w:val="20"/>
        </w:rPr>
        <w:t>, but allowed such expenditures from segregated funds used solely for political purposes (PACs)</w:t>
      </w:r>
    </w:p>
    <w:p w:rsidR="00C51DFD" w:rsidRDefault="00C51DFD" w:rsidP="00C51DFD">
      <w:pPr>
        <w:pStyle w:val="ListParagraph"/>
        <w:numPr>
          <w:ilvl w:val="2"/>
          <w:numId w:val="22"/>
        </w:numPr>
        <w:rPr>
          <w:szCs w:val="20"/>
        </w:rPr>
      </w:pPr>
      <w:r>
        <w:rPr>
          <w:szCs w:val="20"/>
        </w:rPr>
        <w:t xml:space="preserve">Distinguished from </w:t>
      </w:r>
      <w:r w:rsidRPr="00C51DFD">
        <w:rPr>
          <w:i/>
          <w:szCs w:val="20"/>
        </w:rPr>
        <w:t>Belotti</w:t>
      </w:r>
      <w:r>
        <w:rPr>
          <w:szCs w:val="20"/>
        </w:rPr>
        <w:t xml:space="preserve"> – no corruption fears with referenda. </w:t>
      </w:r>
    </w:p>
    <w:p w:rsidR="00254DE7" w:rsidRDefault="00C51DFD" w:rsidP="00C51DFD">
      <w:pPr>
        <w:pStyle w:val="ListParagraph"/>
        <w:numPr>
          <w:ilvl w:val="1"/>
          <w:numId w:val="22"/>
        </w:numPr>
        <w:rPr>
          <w:szCs w:val="20"/>
        </w:rPr>
      </w:pPr>
      <w:r>
        <w:rPr>
          <w:szCs w:val="20"/>
        </w:rPr>
        <w:t xml:space="preserve">Corps’ </w:t>
      </w:r>
      <w:r w:rsidRPr="00C51DFD">
        <w:rPr>
          <w:b/>
          <w:szCs w:val="20"/>
        </w:rPr>
        <w:t>unique legal and economic characteristics</w:t>
      </w:r>
      <w:r w:rsidRPr="00C51DFD">
        <w:rPr>
          <w:szCs w:val="20"/>
        </w:rPr>
        <w:t xml:space="preserve"> enable them to use resources amassed in economic marketplace to obtain unfair advantage in political marketplace – unfair because resources in corporate treasury are not indication of popular support for corporation’s political ideals</w:t>
      </w:r>
    </w:p>
    <w:p w:rsidR="00254DE7" w:rsidRDefault="00254DE7" w:rsidP="00254DE7">
      <w:pPr>
        <w:pStyle w:val="ListParagraph"/>
        <w:numPr>
          <w:ilvl w:val="0"/>
          <w:numId w:val="22"/>
        </w:numPr>
        <w:rPr>
          <w:szCs w:val="20"/>
        </w:rPr>
      </w:pPr>
      <w:r w:rsidRPr="00254DE7">
        <w:rPr>
          <w:b/>
          <w:i/>
          <w:szCs w:val="20"/>
        </w:rPr>
        <w:t>Wisconsin Right to Life</w:t>
      </w:r>
      <w:r>
        <w:rPr>
          <w:szCs w:val="20"/>
        </w:rPr>
        <w:t xml:space="preserve"> (2007) supp 43</w:t>
      </w:r>
    </w:p>
    <w:p w:rsidR="00254DE7" w:rsidRDefault="00254DE7" w:rsidP="00254DE7">
      <w:pPr>
        <w:pStyle w:val="ListParagraph"/>
        <w:numPr>
          <w:ilvl w:val="1"/>
          <w:numId w:val="22"/>
        </w:numPr>
        <w:rPr>
          <w:szCs w:val="20"/>
        </w:rPr>
      </w:pPr>
      <w:r>
        <w:rPr>
          <w:szCs w:val="20"/>
        </w:rPr>
        <w:t xml:space="preserve">Said § 203 ban on electioneering communications </w:t>
      </w:r>
      <w:r w:rsidR="00F95E8C">
        <w:rPr>
          <w:szCs w:val="20"/>
        </w:rPr>
        <w:t xml:space="preserve">by corps </w:t>
      </w:r>
      <w:r>
        <w:rPr>
          <w:szCs w:val="20"/>
        </w:rPr>
        <w:t xml:space="preserve">was unconst as applied to WRTL – mentioned some senators names, but was about abortion. </w:t>
      </w:r>
    </w:p>
    <w:p w:rsidR="00254DE7" w:rsidRDefault="00254DE7" w:rsidP="00254DE7">
      <w:pPr>
        <w:pStyle w:val="ListParagraph"/>
        <w:numPr>
          <w:ilvl w:val="1"/>
          <w:numId w:val="22"/>
        </w:numPr>
        <w:rPr>
          <w:szCs w:val="20"/>
        </w:rPr>
      </w:pPr>
      <w:r>
        <w:rPr>
          <w:szCs w:val="20"/>
        </w:rPr>
        <w:t xml:space="preserve">Sub silentio overruled </w:t>
      </w:r>
      <w:r w:rsidRPr="00084C73">
        <w:rPr>
          <w:i/>
          <w:szCs w:val="20"/>
        </w:rPr>
        <w:t>McConnell</w:t>
      </w:r>
    </w:p>
    <w:p w:rsidR="00254DE7" w:rsidRDefault="00254DE7" w:rsidP="00254DE7">
      <w:pPr>
        <w:pStyle w:val="ListParagraph"/>
        <w:numPr>
          <w:ilvl w:val="0"/>
          <w:numId w:val="22"/>
        </w:numPr>
        <w:rPr>
          <w:szCs w:val="20"/>
        </w:rPr>
      </w:pPr>
      <w:r w:rsidRPr="00084C73">
        <w:rPr>
          <w:b/>
          <w:i/>
          <w:szCs w:val="20"/>
        </w:rPr>
        <w:t>Citizens United v. FEC</w:t>
      </w:r>
      <w:r>
        <w:rPr>
          <w:szCs w:val="20"/>
        </w:rPr>
        <w:t xml:space="preserve"> (2010) supp 45 [Kennedy]</w:t>
      </w:r>
    </w:p>
    <w:p w:rsidR="00F95E8C" w:rsidRDefault="00F95E8C" w:rsidP="00254DE7">
      <w:pPr>
        <w:pStyle w:val="ListParagraph"/>
        <w:numPr>
          <w:ilvl w:val="1"/>
          <w:numId w:val="22"/>
        </w:numPr>
        <w:rPr>
          <w:szCs w:val="20"/>
        </w:rPr>
      </w:pPr>
      <w:r>
        <w:rPr>
          <w:szCs w:val="20"/>
        </w:rPr>
        <w:t xml:space="preserve">Same statute as McConnell and WRTL – </w:t>
      </w:r>
      <w:r w:rsidRPr="00084C73">
        <w:rPr>
          <w:b/>
          <w:szCs w:val="20"/>
        </w:rPr>
        <w:t>corporate expenditures</w:t>
      </w:r>
      <w:r>
        <w:rPr>
          <w:szCs w:val="20"/>
        </w:rPr>
        <w:t xml:space="preserve">. </w:t>
      </w:r>
    </w:p>
    <w:p w:rsidR="00F95E8C" w:rsidRDefault="00F95E8C" w:rsidP="00254DE7">
      <w:pPr>
        <w:pStyle w:val="ListParagraph"/>
        <w:numPr>
          <w:ilvl w:val="1"/>
          <w:numId w:val="22"/>
        </w:numPr>
        <w:rPr>
          <w:szCs w:val="20"/>
        </w:rPr>
      </w:pPr>
      <w:r>
        <w:rPr>
          <w:szCs w:val="20"/>
        </w:rPr>
        <w:t xml:space="preserve">Court struck as </w:t>
      </w:r>
      <w:r w:rsidRPr="00084C73">
        <w:rPr>
          <w:b/>
          <w:szCs w:val="20"/>
        </w:rPr>
        <w:t>unconst</w:t>
      </w:r>
      <w:r>
        <w:rPr>
          <w:szCs w:val="20"/>
        </w:rPr>
        <w:t xml:space="preserve">. </w:t>
      </w:r>
    </w:p>
    <w:p w:rsidR="00F95E8C" w:rsidRDefault="00F95E8C" w:rsidP="00254DE7">
      <w:pPr>
        <w:pStyle w:val="ListParagraph"/>
        <w:numPr>
          <w:ilvl w:val="1"/>
          <w:numId w:val="22"/>
        </w:numPr>
        <w:rPr>
          <w:szCs w:val="20"/>
        </w:rPr>
      </w:pPr>
      <w:r>
        <w:rPr>
          <w:szCs w:val="20"/>
        </w:rPr>
        <w:t>Dissent</w:t>
      </w:r>
    </w:p>
    <w:p w:rsidR="00F95E8C" w:rsidRDefault="00F95E8C" w:rsidP="00F95E8C">
      <w:pPr>
        <w:pStyle w:val="ListParagraph"/>
        <w:numPr>
          <w:ilvl w:val="2"/>
          <w:numId w:val="22"/>
        </w:numPr>
        <w:rPr>
          <w:szCs w:val="20"/>
        </w:rPr>
      </w:pPr>
      <w:r>
        <w:rPr>
          <w:szCs w:val="20"/>
        </w:rPr>
        <w:t xml:space="preserve">Corps don’t have 1A rights. State interest found in McConnell still sufficiently important. </w:t>
      </w:r>
    </w:p>
    <w:p w:rsidR="00F95E8C" w:rsidRDefault="00F95E8C" w:rsidP="00F95E8C">
      <w:pPr>
        <w:pStyle w:val="ListParagraph"/>
        <w:numPr>
          <w:ilvl w:val="1"/>
          <w:numId w:val="22"/>
        </w:numPr>
        <w:rPr>
          <w:szCs w:val="20"/>
        </w:rPr>
      </w:pPr>
      <w:r>
        <w:rPr>
          <w:szCs w:val="20"/>
        </w:rPr>
        <w:t>Stare decisis</w:t>
      </w:r>
    </w:p>
    <w:p w:rsidR="00F95E8C" w:rsidRDefault="00F95E8C" w:rsidP="00F95E8C">
      <w:pPr>
        <w:pStyle w:val="ListParagraph"/>
        <w:numPr>
          <w:ilvl w:val="2"/>
          <w:numId w:val="22"/>
        </w:numPr>
        <w:rPr>
          <w:szCs w:val="20"/>
        </w:rPr>
      </w:pPr>
      <w:r>
        <w:rPr>
          <w:szCs w:val="20"/>
        </w:rPr>
        <w:t>Maj saying Austin wrong, we’re going back to Belotti</w:t>
      </w:r>
    </w:p>
    <w:p w:rsidR="00F95E8C" w:rsidRDefault="00F95E8C" w:rsidP="00F95E8C">
      <w:pPr>
        <w:pStyle w:val="ListParagraph"/>
        <w:numPr>
          <w:ilvl w:val="2"/>
          <w:numId w:val="22"/>
        </w:numPr>
        <w:rPr>
          <w:szCs w:val="20"/>
        </w:rPr>
      </w:pPr>
      <w:r>
        <w:rPr>
          <w:szCs w:val="20"/>
        </w:rPr>
        <w:t>Dissent – just change of Alito since McConnell, disregarding all value of stare</w:t>
      </w:r>
    </w:p>
    <w:p w:rsidR="00F95E8C" w:rsidRDefault="00F95E8C" w:rsidP="00F95E8C">
      <w:pPr>
        <w:pStyle w:val="ListParagraph"/>
        <w:numPr>
          <w:ilvl w:val="1"/>
          <w:numId w:val="22"/>
        </w:numPr>
        <w:rPr>
          <w:szCs w:val="20"/>
        </w:rPr>
      </w:pPr>
      <w:r>
        <w:rPr>
          <w:szCs w:val="20"/>
        </w:rPr>
        <w:t>Originalism</w:t>
      </w:r>
    </w:p>
    <w:p w:rsidR="00F95E8C" w:rsidRDefault="00F95E8C" w:rsidP="00F95E8C">
      <w:pPr>
        <w:pStyle w:val="ListParagraph"/>
        <w:numPr>
          <w:ilvl w:val="2"/>
          <w:numId w:val="22"/>
        </w:numPr>
        <w:rPr>
          <w:szCs w:val="20"/>
        </w:rPr>
      </w:pPr>
      <w:r>
        <w:rPr>
          <w:szCs w:val="20"/>
        </w:rPr>
        <w:t>Stevens dissent – Framers never envisioned 1A to protect corps</w:t>
      </w:r>
    </w:p>
    <w:p w:rsidR="00F95E8C" w:rsidRDefault="00F95E8C" w:rsidP="00F95E8C">
      <w:pPr>
        <w:pStyle w:val="ListParagraph"/>
        <w:numPr>
          <w:ilvl w:val="2"/>
          <w:numId w:val="22"/>
        </w:numPr>
        <w:rPr>
          <w:szCs w:val="20"/>
        </w:rPr>
      </w:pPr>
      <w:r>
        <w:rPr>
          <w:szCs w:val="20"/>
        </w:rPr>
        <w:t xml:space="preserve">Maj – speech is speech. </w:t>
      </w:r>
    </w:p>
    <w:p w:rsidR="00C250EB" w:rsidRDefault="00F95E8C" w:rsidP="00F95E8C">
      <w:pPr>
        <w:pStyle w:val="ListParagraph"/>
        <w:numPr>
          <w:ilvl w:val="1"/>
          <w:numId w:val="22"/>
        </w:numPr>
        <w:rPr>
          <w:szCs w:val="20"/>
        </w:rPr>
      </w:pPr>
      <w:r>
        <w:rPr>
          <w:szCs w:val="20"/>
        </w:rPr>
        <w:t>Is 1A about ideas, regardless of their source, or</w:t>
      </w:r>
      <w:r w:rsidRPr="00F95E8C">
        <w:rPr>
          <w:szCs w:val="20"/>
        </w:rPr>
        <w:t xml:space="preserve"> is it about more skeptical, more paternalistic, more nervous vision about the capacity of people to weigh the sources of info, to be skeptical when they should be, and to make wise judgments?</w:t>
      </w:r>
    </w:p>
    <w:p w:rsidR="00C250EB" w:rsidRDefault="00C250EB" w:rsidP="00C250EB">
      <w:pPr>
        <w:rPr>
          <w:szCs w:val="20"/>
        </w:rPr>
      </w:pPr>
    </w:p>
    <w:p w:rsidR="00C250EB" w:rsidRDefault="00C250EB" w:rsidP="00C250EB">
      <w:pPr>
        <w:rPr>
          <w:szCs w:val="20"/>
        </w:rPr>
      </w:pPr>
      <w:r>
        <w:rPr>
          <w:szCs w:val="20"/>
        </w:rPr>
        <w:t xml:space="preserve">Freedom of the Press </w:t>
      </w:r>
    </w:p>
    <w:p w:rsidR="00C250EB" w:rsidRDefault="00C250EB" w:rsidP="00C250EB">
      <w:pPr>
        <w:rPr>
          <w:szCs w:val="20"/>
        </w:rPr>
      </w:pPr>
    </w:p>
    <w:p w:rsidR="00084C73" w:rsidRDefault="00084C73" w:rsidP="00084C73">
      <w:pPr>
        <w:pStyle w:val="ListParagraph"/>
        <w:numPr>
          <w:ilvl w:val="0"/>
          <w:numId w:val="23"/>
        </w:numPr>
        <w:rPr>
          <w:szCs w:val="20"/>
        </w:rPr>
      </w:pPr>
      <w:r>
        <w:rPr>
          <w:szCs w:val="20"/>
        </w:rPr>
        <w:t>Four questions</w:t>
      </w:r>
    </w:p>
    <w:p w:rsidR="00084C73" w:rsidRDefault="00084C73" w:rsidP="00084C73">
      <w:pPr>
        <w:pStyle w:val="ListParagraph"/>
        <w:numPr>
          <w:ilvl w:val="1"/>
          <w:numId w:val="23"/>
        </w:numPr>
        <w:rPr>
          <w:szCs w:val="20"/>
        </w:rPr>
      </w:pPr>
      <w:r>
        <w:rPr>
          <w:szCs w:val="20"/>
        </w:rPr>
        <w:t xml:space="preserve">(1) In what circumstances, if any, is the press, bc of its const protected status, </w:t>
      </w:r>
      <w:r w:rsidRPr="00384401">
        <w:rPr>
          <w:b/>
          <w:szCs w:val="20"/>
        </w:rPr>
        <w:t>exempt from laws of other general application</w:t>
      </w:r>
      <w:r>
        <w:rPr>
          <w:szCs w:val="20"/>
        </w:rPr>
        <w:t>?</w:t>
      </w:r>
    </w:p>
    <w:p w:rsidR="00084C73" w:rsidRDefault="00084C73" w:rsidP="00084C73">
      <w:pPr>
        <w:pStyle w:val="ListParagraph"/>
        <w:numPr>
          <w:ilvl w:val="2"/>
          <w:numId w:val="23"/>
        </w:numPr>
        <w:rPr>
          <w:szCs w:val="20"/>
        </w:rPr>
      </w:pPr>
      <w:r>
        <w:rPr>
          <w:szCs w:val="20"/>
        </w:rPr>
        <w:t xml:space="preserve">None. </w:t>
      </w:r>
    </w:p>
    <w:p w:rsidR="00384401" w:rsidRDefault="00084C73" w:rsidP="00084C73">
      <w:pPr>
        <w:pStyle w:val="ListParagraph"/>
        <w:numPr>
          <w:ilvl w:val="1"/>
          <w:numId w:val="23"/>
        </w:numPr>
        <w:rPr>
          <w:szCs w:val="20"/>
        </w:rPr>
      </w:pPr>
      <w:r>
        <w:rPr>
          <w:szCs w:val="20"/>
        </w:rPr>
        <w:t xml:space="preserve">(2) Guarantee a right to </w:t>
      </w:r>
      <w:r w:rsidRPr="00384401">
        <w:rPr>
          <w:b/>
          <w:szCs w:val="20"/>
        </w:rPr>
        <w:t>gather news</w:t>
      </w:r>
      <w:r>
        <w:rPr>
          <w:szCs w:val="20"/>
        </w:rPr>
        <w:t>?</w:t>
      </w:r>
    </w:p>
    <w:p w:rsidR="00084C73" w:rsidRPr="00384401" w:rsidRDefault="00384401" w:rsidP="00384401">
      <w:pPr>
        <w:pStyle w:val="ListParagraph"/>
        <w:numPr>
          <w:ilvl w:val="2"/>
          <w:numId w:val="23"/>
        </w:numPr>
        <w:rPr>
          <w:i/>
          <w:szCs w:val="20"/>
        </w:rPr>
      </w:pPr>
      <w:r w:rsidRPr="00384401">
        <w:rPr>
          <w:i/>
          <w:szCs w:val="20"/>
        </w:rPr>
        <w:t>Richmond Newspapers, Branzburg, Globe</w:t>
      </w:r>
    </w:p>
    <w:p w:rsidR="007238C5" w:rsidRDefault="00084C73" w:rsidP="00084C73">
      <w:pPr>
        <w:pStyle w:val="ListParagraph"/>
        <w:numPr>
          <w:ilvl w:val="1"/>
          <w:numId w:val="23"/>
        </w:numPr>
        <w:rPr>
          <w:szCs w:val="20"/>
        </w:rPr>
      </w:pPr>
      <w:r>
        <w:rPr>
          <w:szCs w:val="20"/>
        </w:rPr>
        <w:t xml:space="preserve">(3) In what circumstances may the gov’t </w:t>
      </w:r>
      <w:r w:rsidRPr="007238C5">
        <w:rPr>
          <w:b/>
          <w:szCs w:val="20"/>
        </w:rPr>
        <w:t>treat the press differently</w:t>
      </w:r>
      <w:r>
        <w:rPr>
          <w:szCs w:val="20"/>
        </w:rPr>
        <w:t xml:space="preserve"> than other institutions?</w:t>
      </w:r>
    </w:p>
    <w:p w:rsidR="00084C73" w:rsidRPr="007238C5" w:rsidRDefault="007238C5" w:rsidP="007238C5">
      <w:pPr>
        <w:pStyle w:val="ListParagraph"/>
        <w:numPr>
          <w:ilvl w:val="2"/>
          <w:numId w:val="23"/>
        </w:numPr>
        <w:rPr>
          <w:i/>
          <w:szCs w:val="20"/>
        </w:rPr>
      </w:pPr>
      <w:r w:rsidRPr="007238C5">
        <w:rPr>
          <w:i/>
          <w:szCs w:val="20"/>
        </w:rPr>
        <w:t>Minneapolis Star</w:t>
      </w:r>
    </w:p>
    <w:p w:rsidR="007238C5" w:rsidRDefault="00084C73" w:rsidP="00084C73">
      <w:pPr>
        <w:pStyle w:val="ListParagraph"/>
        <w:numPr>
          <w:ilvl w:val="1"/>
          <w:numId w:val="23"/>
        </w:numPr>
        <w:rPr>
          <w:szCs w:val="20"/>
        </w:rPr>
      </w:pPr>
      <w:r>
        <w:rPr>
          <w:szCs w:val="20"/>
        </w:rPr>
        <w:t xml:space="preserve">(4) In what circumstances may gov’t </w:t>
      </w:r>
      <w:r w:rsidRPr="007238C5">
        <w:rPr>
          <w:b/>
          <w:szCs w:val="20"/>
        </w:rPr>
        <w:t>regulate the press to improve the “marketplace of ideas</w:t>
      </w:r>
      <w:r>
        <w:rPr>
          <w:szCs w:val="20"/>
        </w:rPr>
        <w:t>”?</w:t>
      </w:r>
    </w:p>
    <w:p w:rsidR="00084C73" w:rsidRPr="007238C5" w:rsidRDefault="00BC6304" w:rsidP="007238C5">
      <w:pPr>
        <w:pStyle w:val="ListParagraph"/>
        <w:numPr>
          <w:ilvl w:val="2"/>
          <w:numId w:val="23"/>
        </w:numPr>
        <w:rPr>
          <w:i/>
          <w:szCs w:val="20"/>
        </w:rPr>
      </w:pPr>
      <w:r>
        <w:rPr>
          <w:i/>
          <w:szCs w:val="20"/>
        </w:rPr>
        <w:t xml:space="preserve">Pruneyard, </w:t>
      </w:r>
      <w:r w:rsidR="007238C5" w:rsidRPr="007238C5">
        <w:rPr>
          <w:i/>
          <w:szCs w:val="20"/>
        </w:rPr>
        <w:t>Miami Herald v. Tornillo</w:t>
      </w:r>
    </w:p>
    <w:p w:rsidR="00084C73" w:rsidRDefault="00084C73" w:rsidP="00084C73">
      <w:pPr>
        <w:pStyle w:val="ListParagraph"/>
        <w:numPr>
          <w:ilvl w:val="1"/>
          <w:numId w:val="23"/>
        </w:numPr>
        <w:rPr>
          <w:szCs w:val="20"/>
        </w:rPr>
      </w:pPr>
      <w:r>
        <w:rPr>
          <w:szCs w:val="20"/>
        </w:rPr>
        <w:t xml:space="preserve">If yes to any, how would you </w:t>
      </w:r>
      <w:r w:rsidRPr="00084C73">
        <w:rPr>
          <w:b/>
          <w:szCs w:val="20"/>
        </w:rPr>
        <w:t>define “press”</w:t>
      </w:r>
      <w:r>
        <w:rPr>
          <w:szCs w:val="20"/>
        </w:rPr>
        <w:t>?</w:t>
      </w:r>
    </w:p>
    <w:p w:rsidR="00084C73" w:rsidRDefault="00084C73" w:rsidP="00084C73">
      <w:pPr>
        <w:pStyle w:val="ListParagraph"/>
        <w:numPr>
          <w:ilvl w:val="2"/>
          <w:numId w:val="23"/>
        </w:numPr>
        <w:rPr>
          <w:szCs w:val="20"/>
        </w:rPr>
      </w:pPr>
      <w:r>
        <w:rPr>
          <w:szCs w:val="20"/>
        </w:rPr>
        <w:t>Court has tried to avoid creating a const definition.</w:t>
      </w:r>
    </w:p>
    <w:p w:rsidR="00084C73" w:rsidRDefault="00084C73" w:rsidP="00084C73">
      <w:pPr>
        <w:pStyle w:val="ListParagraph"/>
        <w:numPr>
          <w:ilvl w:val="0"/>
          <w:numId w:val="23"/>
        </w:numPr>
        <w:rPr>
          <w:szCs w:val="20"/>
        </w:rPr>
      </w:pPr>
      <w:r w:rsidRPr="00084C73">
        <w:rPr>
          <w:b/>
          <w:i/>
          <w:szCs w:val="20"/>
        </w:rPr>
        <w:t>Richmond Newspapers v. V</w:t>
      </w:r>
      <w:r>
        <w:rPr>
          <w:szCs w:val="20"/>
        </w:rPr>
        <w:t xml:space="preserve">A (1980) </w:t>
      </w:r>
    </w:p>
    <w:p w:rsidR="00084C73" w:rsidRDefault="00084C73" w:rsidP="00084C73">
      <w:pPr>
        <w:pStyle w:val="ListParagraph"/>
        <w:numPr>
          <w:ilvl w:val="1"/>
          <w:numId w:val="23"/>
        </w:numPr>
        <w:rPr>
          <w:szCs w:val="20"/>
        </w:rPr>
      </w:pPr>
      <w:r>
        <w:rPr>
          <w:szCs w:val="20"/>
        </w:rPr>
        <w:t>Right to attend criminal trials implicit in 1A</w:t>
      </w:r>
    </w:p>
    <w:p w:rsidR="00084C73" w:rsidRDefault="00084C73" w:rsidP="00084C73">
      <w:pPr>
        <w:pStyle w:val="ListParagraph"/>
        <w:numPr>
          <w:ilvl w:val="2"/>
          <w:numId w:val="23"/>
        </w:numPr>
        <w:rPr>
          <w:szCs w:val="20"/>
        </w:rPr>
      </w:pPr>
      <w:r>
        <w:rPr>
          <w:szCs w:val="20"/>
        </w:rPr>
        <w:t xml:space="preserve">Framed not as a right of the press, but of the people. </w:t>
      </w:r>
    </w:p>
    <w:p w:rsidR="006E7CF7" w:rsidRDefault="00084C73" w:rsidP="00084C73">
      <w:pPr>
        <w:pStyle w:val="ListParagraph"/>
        <w:numPr>
          <w:ilvl w:val="1"/>
          <w:numId w:val="23"/>
        </w:numPr>
        <w:rPr>
          <w:szCs w:val="20"/>
        </w:rPr>
      </w:pPr>
      <w:r>
        <w:rPr>
          <w:szCs w:val="20"/>
        </w:rPr>
        <w:t>Long history of criminal trials being open, the Const (9A or 1A), can’t close w/o compelling justification.</w:t>
      </w:r>
    </w:p>
    <w:p w:rsidR="006E7CF7" w:rsidRDefault="006E7CF7" w:rsidP="006E7CF7">
      <w:pPr>
        <w:pStyle w:val="ListParagraph"/>
        <w:numPr>
          <w:ilvl w:val="0"/>
          <w:numId w:val="23"/>
        </w:numPr>
        <w:rPr>
          <w:szCs w:val="20"/>
        </w:rPr>
      </w:pPr>
      <w:r w:rsidRPr="00FB1D75">
        <w:rPr>
          <w:b/>
          <w:i/>
          <w:szCs w:val="20"/>
        </w:rPr>
        <w:t>Branzburg v. Hayes</w:t>
      </w:r>
      <w:r>
        <w:rPr>
          <w:szCs w:val="20"/>
        </w:rPr>
        <w:t xml:space="preserve"> (1972) pg 495</w:t>
      </w:r>
    </w:p>
    <w:p w:rsidR="00FB1D75" w:rsidRDefault="00FB1D75" w:rsidP="006E7CF7">
      <w:pPr>
        <w:pStyle w:val="ListParagraph"/>
        <w:numPr>
          <w:ilvl w:val="1"/>
          <w:numId w:val="23"/>
        </w:numPr>
        <w:rPr>
          <w:szCs w:val="20"/>
        </w:rPr>
      </w:pPr>
      <w:r>
        <w:rPr>
          <w:szCs w:val="20"/>
        </w:rPr>
        <w:t xml:space="preserve">Issue of </w:t>
      </w:r>
      <w:r w:rsidRPr="00FB1D75">
        <w:rPr>
          <w:b/>
          <w:szCs w:val="20"/>
        </w:rPr>
        <w:t>privilege – reporter</w:t>
      </w:r>
      <w:r>
        <w:rPr>
          <w:szCs w:val="20"/>
        </w:rPr>
        <w:t xml:space="preserve"> promises confidentiality to source, prosecutor threatens contempt, reporter says 1A right not to reveal – if you force me to reveal, will dampen my ability to get this info in the future. </w:t>
      </w:r>
    </w:p>
    <w:p w:rsidR="00FB1D75" w:rsidRDefault="00FB1D75" w:rsidP="006E7CF7">
      <w:pPr>
        <w:pStyle w:val="ListParagraph"/>
        <w:numPr>
          <w:ilvl w:val="1"/>
          <w:numId w:val="23"/>
        </w:numPr>
        <w:rPr>
          <w:szCs w:val="20"/>
        </w:rPr>
      </w:pPr>
      <w:r w:rsidRPr="00FB1D75">
        <w:rPr>
          <w:b/>
          <w:szCs w:val="20"/>
        </w:rPr>
        <w:t>Court</w:t>
      </w:r>
      <w:r>
        <w:rPr>
          <w:szCs w:val="20"/>
        </w:rPr>
        <w:t xml:space="preserve"> – </w:t>
      </w:r>
      <w:r w:rsidRPr="00FB1D75">
        <w:rPr>
          <w:b/>
          <w:szCs w:val="20"/>
        </w:rPr>
        <w:t>1A does not grant such immunity</w:t>
      </w:r>
      <w:r>
        <w:rPr>
          <w:szCs w:val="20"/>
        </w:rPr>
        <w:t xml:space="preserve">. </w:t>
      </w:r>
    </w:p>
    <w:p w:rsidR="00FB1D75" w:rsidRDefault="00FB1D75" w:rsidP="00FB1D75">
      <w:pPr>
        <w:pStyle w:val="ListParagraph"/>
        <w:numPr>
          <w:ilvl w:val="2"/>
          <w:numId w:val="23"/>
        </w:numPr>
        <w:rPr>
          <w:szCs w:val="20"/>
        </w:rPr>
      </w:pPr>
      <w:r>
        <w:rPr>
          <w:szCs w:val="20"/>
        </w:rPr>
        <w:t>But we give lots of privileges like this already (atty/client, marital, dr/patient).</w:t>
      </w:r>
    </w:p>
    <w:p w:rsidR="00FB1D75" w:rsidRDefault="00FB1D75" w:rsidP="00FB1D75">
      <w:pPr>
        <w:pStyle w:val="ListParagraph"/>
        <w:numPr>
          <w:ilvl w:val="2"/>
          <w:numId w:val="23"/>
        </w:numPr>
        <w:rPr>
          <w:szCs w:val="20"/>
        </w:rPr>
      </w:pPr>
      <w:r>
        <w:rPr>
          <w:szCs w:val="20"/>
        </w:rPr>
        <w:t xml:space="preserve">Rule of general application. Exceptions elsewhere does not suggest discrim against the press. </w:t>
      </w:r>
    </w:p>
    <w:p w:rsidR="00FB1D75" w:rsidRDefault="00FB1D75" w:rsidP="00FB1D75">
      <w:pPr>
        <w:pStyle w:val="ListParagraph"/>
        <w:numPr>
          <w:ilvl w:val="1"/>
          <w:numId w:val="23"/>
        </w:numPr>
        <w:rPr>
          <w:szCs w:val="20"/>
        </w:rPr>
      </w:pPr>
      <w:r>
        <w:rPr>
          <w:szCs w:val="20"/>
        </w:rPr>
        <w:t xml:space="preserve">49 states and DC have adopted statutes protecting journalists. Fed hasn’t. So, prosecution in federal court, press has no privilege. </w:t>
      </w:r>
    </w:p>
    <w:p w:rsidR="00FB1D75" w:rsidRDefault="00FB1D75" w:rsidP="00FB1D75">
      <w:pPr>
        <w:pStyle w:val="ListParagraph"/>
        <w:numPr>
          <w:ilvl w:val="2"/>
          <w:numId w:val="23"/>
        </w:numPr>
        <w:rPr>
          <w:szCs w:val="20"/>
        </w:rPr>
      </w:pPr>
      <w:r>
        <w:rPr>
          <w:szCs w:val="20"/>
        </w:rPr>
        <w:t xml:space="preserve">Still difficulty of how to define press. </w:t>
      </w:r>
    </w:p>
    <w:p w:rsidR="007439B5" w:rsidRPr="007439B5" w:rsidRDefault="007439B5" w:rsidP="007439B5">
      <w:pPr>
        <w:pStyle w:val="ListParagraph"/>
        <w:numPr>
          <w:ilvl w:val="1"/>
          <w:numId w:val="23"/>
        </w:numPr>
        <w:rPr>
          <w:szCs w:val="20"/>
        </w:rPr>
      </w:pPr>
      <w:r w:rsidRPr="007439B5">
        <w:rPr>
          <w:b/>
          <w:szCs w:val="20"/>
        </w:rPr>
        <w:t>Stewart dissent:  Right to gather news is corollary of right to publish</w:t>
      </w:r>
      <w:r w:rsidRPr="007439B5">
        <w:rPr>
          <w:szCs w:val="20"/>
        </w:rPr>
        <w:t>.</w:t>
      </w:r>
    </w:p>
    <w:p w:rsidR="007439B5" w:rsidRDefault="007439B5" w:rsidP="007439B5">
      <w:pPr>
        <w:pStyle w:val="ListParagraph"/>
        <w:numPr>
          <w:ilvl w:val="2"/>
          <w:numId w:val="23"/>
        </w:numPr>
        <w:rPr>
          <w:szCs w:val="20"/>
        </w:rPr>
      </w:pPr>
      <w:r w:rsidRPr="007439B5">
        <w:rPr>
          <w:b/>
          <w:szCs w:val="20"/>
        </w:rPr>
        <w:t>Test</w:t>
      </w:r>
      <w:r w:rsidRPr="007439B5">
        <w:rPr>
          <w:szCs w:val="20"/>
        </w:rPr>
        <w:t xml:space="preserve">:  When reporter is asked to reveal confidences before grand juries, govt. must </w:t>
      </w:r>
    </w:p>
    <w:p w:rsidR="007439B5" w:rsidRDefault="007439B5" w:rsidP="007439B5">
      <w:pPr>
        <w:pStyle w:val="ListParagraph"/>
        <w:numPr>
          <w:ilvl w:val="3"/>
          <w:numId w:val="23"/>
        </w:numPr>
        <w:rPr>
          <w:szCs w:val="20"/>
        </w:rPr>
      </w:pPr>
      <w:r w:rsidRPr="007439B5">
        <w:rPr>
          <w:szCs w:val="20"/>
        </w:rPr>
        <w:t xml:space="preserve">(1) show probable cause to </w:t>
      </w:r>
      <w:r w:rsidRPr="007439B5">
        <w:rPr>
          <w:szCs w:val="20"/>
          <w:u w:val="single"/>
        </w:rPr>
        <w:t>believe he has information clearly relevant</w:t>
      </w:r>
      <w:r w:rsidRPr="007439B5">
        <w:rPr>
          <w:szCs w:val="20"/>
        </w:rPr>
        <w:t xml:space="preserve"> to specific probable violation of law; </w:t>
      </w:r>
    </w:p>
    <w:p w:rsidR="007439B5" w:rsidRDefault="007439B5" w:rsidP="007439B5">
      <w:pPr>
        <w:pStyle w:val="ListParagraph"/>
        <w:numPr>
          <w:ilvl w:val="3"/>
          <w:numId w:val="23"/>
        </w:numPr>
        <w:rPr>
          <w:szCs w:val="20"/>
        </w:rPr>
      </w:pPr>
      <w:r w:rsidRPr="007439B5">
        <w:rPr>
          <w:szCs w:val="20"/>
        </w:rPr>
        <w:t xml:space="preserve">(2) demonstrate that information </w:t>
      </w:r>
      <w:r w:rsidRPr="007439B5">
        <w:rPr>
          <w:szCs w:val="20"/>
          <w:u w:val="single"/>
        </w:rPr>
        <w:t>can not be obtained by alternative mean</w:t>
      </w:r>
      <w:r w:rsidRPr="007439B5">
        <w:rPr>
          <w:szCs w:val="20"/>
        </w:rPr>
        <w:t xml:space="preserve">s; and </w:t>
      </w:r>
    </w:p>
    <w:p w:rsidR="007439B5" w:rsidRPr="007439B5" w:rsidRDefault="007439B5" w:rsidP="007439B5">
      <w:pPr>
        <w:pStyle w:val="ListParagraph"/>
        <w:numPr>
          <w:ilvl w:val="3"/>
          <w:numId w:val="23"/>
        </w:numPr>
        <w:rPr>
          <w:szCs w:val="20"/>
        </w:rPr>
      </w:pPr>
      <w:r w:rsidRPr="007439B5">
        <w:rPr>
          <w:szCs w:val="20"/>
        </w:rPr>
        <w:t xml:space="preserve">(3) demonstrate </w:t>
      </w:r>
      <w:r w:rsidRPr="007439B5">
        <w:rPr>
          <w:szCs w:val="20"/>
          <w:u w:val="single"/>
        </w:rPr>
        <w:t>compelling and overriding interest in information</w:t>
      </w:r>
      <w:r w:rsidRPr="007439B5">
        <w:rPr>
          <w:szCs w:val="20"/>
        </w:rPr>
        <w:t>.</w:t>
      </w:r>
    </w:p>
    <w:p w:rsidR="00384401" w:rsidRDefault="00384401" w:rsidP="00384401">
      <w:pPr>
        <w:pStyle w:val="ListParagraph"/>
        <w:numPr>
          <w:ilvl w:val="0"/>
          <w:numId w:val="23"/>
        </w:numPr>
        <w:rPr>
          <w:szCs w:val="20"/>
        </w:rPr>
      </w:pPr>
      <w:r w:rsidRPr="00384401">
        <w:rPr>
          <w:b/>
          <w:i/>
          <w:szCs w:val="20"/>
        </w:rPr>
        <w:t>Globe Newspaper Co. v. Superior Court</w:t>
      </w:r>
      <w:r>
        <w:rPr>
          <w:szCs w:val="20"/>
        </w:rPr>
        <w:t xml:space="preserve"> (1982) pg. 511 [Brennan]</w:t>
      </w:r>
      <w:r w:rsidRPr="00384401">
        <w:rPr>
          <w:szCs w:val="20"/>
        </w:rPr>
        <w:t xml:space="preserve">  </w:t>
      </w:r>
    </w:p>
    <w:p w:rsidR="00384401" w:rsidRPr="00384401" w:rsidRDefault="00384401" w:rsidP="00384401">
      <w:pPr>
        <w:pStyle w:val="ListParagraph"/>
        <w:numPr>
          <w:ilvl w:val="1"/>
          <w:numId w:val="23"/>
        </w:numPr>
        <w:rPr>
          <w:szCs w:val="20"/>
        </w:rPr>
      </w:pPr>
      <w:r w:rsidRPr="00384401">
        <w:rPr>
          <w:szCs w:val="20"/>
        </w:rPr>
        <w:t xml:space="preserve">In 6-3 decision, held </w:t>
      </w:r>
      <w:r w:rsidRPr="00384401">
        <w:rPr>
          <w:b/>
          <w:szCs w:val="20"/>
        </w:rPr>
        <w:t>unconstitutional</w:t>
      </w:r>
      <w:r w:rsidRPr="00384401">
        <w:rPr>
          <w:szCs w:val="20"/>
        </w:rPr>
        <w:t xml:space="preserve"> MA law requiring trial judges in sex offenses cases involving </w:t>
      </w:r>
      <w:r w:rsidRPr="00384401">
        <w:rPr>
          <w:b/>
          <w:szCs w:val="20"/>
        </w:rPr>
        <w:t>victims under 18 to exclude press and public from courtroom during victim’s testimony</w:t>
      </w:r>
      <w:r w:rsidRPr="00384401">
        <w:rPr>
          <w:szCs w:val="20"/>
        </w:rPr>
        <w:t>.</w:t>
      </w:r>
    </w:p>
    <w:p w:rsidR="00384401" w:rsidRPr="00384401" w:rsidRDefault="00384401" w:rsidP="00384401">
      <w:pPr>
        <w:pStyle w:val="ListParagraph"/>
        <w:numPr>
          <w:ilvl w:val="1"/>
          <w:numId w:val="23"/>
        </w:numPr>
        <w:rPr>
          <w:szCs w:val="20"/>
        </w:rPr>
      </w:pPr>
      <w:r w:rsidRPr="00384401">
        <w:rPr>
          <w:szCs w:val="20"/>
        </w:rPr>
        <w:t>Standard:  Whether 1st A. right of access to criminal trials can be restricted in context of any particular trial depends not on historical openness of that type of criminal trial, but on state interests supporting restriction.</w:t>
      </w:r>
    </w:p>
    <w:p w:rsidR="00384401" w:rsidRPr="00384401" w:rsidRDefault="00384401" w:rsidP="00384401">
      <w:pPr>
        <w:pStyle w:val="ListParagraph"/>
        <w:numPr>
          <w:ilvl w:val="1"/>
          <w:numId w:val="23"/>
        </w:numPr>
        <w:rPr>
          <w:szCs w:val="20"/>
        </w:rPr>
      </w:pPr>
      <w:r w:rsidRPr="00384401">
        <w:rPr>
          <w:b/>
          <w:szCs w:val="20"/>
        </w:rPr>
        <w:t>Where state attempts to deny access in order to inhibit disclosure of sensitive information, there must be compelling govt. interest and narrow tailoring</w:t>
      </w:r>
      <w:r w:rsidRPr="00384401">
        <w:rPr>
          <w:szCs w:val="20"/>
        </w:rPr>
        <w:t>.</w:t>
      </w:r>
    </w:p>
    <w:p w:rsidR="00384401" w:rsidRPr="00384401" w:rsidRDefault="00384401" w:rsidP="00384401">
      <w:pPr>
        <w:pStyle w:val="ListParagraph"/>
        <w:numPr>
          <w:ilvl w:val="1"/>
          <w:numId w:val="23"/>
        </w:numPr>
        <w:rPr>
          <w:szCs w:val="20"/>
        </w:rPr>
      </w:pPr>
      <w:r w:rsidRPr="00384401">
        <w:rPr>
          <w:szCs w:val="20"/>
        </w:rPr>
        <w:t xml:space="preserve">Application:  Interest in safeguarding well-being of minor is compelling, but it does not justify mandatory closure rule; </w:t>
      </w:r>
      <w:r w:rsidRPr="00384401">
        <w:rPr>
          <w:b/>
          <w:szCs w:val="20"/>
        </w:rPr>
        <w:t>must perform case-specific inquiry</w:t>
      </w:r>
      <w:r w:rsidRPr="00384401">
        <w:rPr>
          <w:szCs w:val="20"/>
        </w:rPr>
        <w:t>.</w:t>
      </w:r>
    </w:p>
    <w:p w:rsidR="007238C5" w:rsidRDefault="007238C5" w:rsidP="007238C5">
      <w:pPr>
        <w:pStyle w:val="ListParagraph"/>
        <w:numPr>
          <w:ilvl w:val="0"/>
          <w:numId w:val="23"/>
        </w:numPr>
        <w:rPr>
          <w:szCs w:val="20"/>
        </w:rPr>
      </w:pPr>
      <w:r w:rsidRPr="007238C5">
        <w:rPr>
          <w:b/>
          <w:i/>
          <w:szCs w:val="20"/>
        </w:rPr>
        <w:t>Minneapolis Star &amp; Tribune Co. v. MN Comm. of Revenue</w:t>
      </w:r>
      <w:r>
        <w:rPr>
          <w:szCs w:val="20"/>
        </w:rPr>
        <w:t xml:space="preserve"> (1983) </w:t>
      </w:r>
      <w:r w:rsidRPr="007238C5">
        <w:rPr>
          <w:szCs w:val="20"/>
        </w:rPr>
        <w:t>p</w:t>
      </w:r>
      <w:r>
        <w:rPr>
          <w:szCs w:val="20"/>
        </w:rPr>
        <w:t>g. 515</w:t>
      </w:r>
      <w:r w:rsidRPr="007238C5">
        <w:rPr>
          <w:szCs w:val="20"/>
        </w:rPr>
        <w:t xml:space="preserve">  </w:t>
      </w:r>
    </w:p>
    <w:p w:rsidR="007238C5" w:rsidRPr="007238C5" w:rsidRDefault="007238C5" w:rsidP="007238C5">
      <w:pPr>
        <w:pStyle w:val="ListParagraph"/>
        <w:numPr>
          <w:ilvl w:val="1"/>
          <w:numId w:val="23"/>
        </w:numPr>
        <w:rPr>
          <w:szCs w:val="20"/>
        </w:rPr>
      </w:pPr>
      <w:r w:rsidRPr="007238C5">
        <w:rPr>
          <w:szCs w:val="20"/>
        </w:rPr>
        <w:t xml:space="preserve">Held </w:t>
      </w:r>
      <w:r w:rsidRPr="007238C5">
        <w:rPr>
          <w:b/>
          <w:szCs w:val="20"/>
        </w:rPr>
        <w:t>unconstitutional MN taxing</w:t>
      </w:r>
      <w:r w:rsidRPr="007238C5">
        <w:rPr>
          <w:szCs w:val="20"/>
        </w:rPr>
        <w:t xml:space="preserve"> scheme that exempted periodical publications from sales tax, imposed use cost on newspaper and ink products used by them, but exempted first $100,000 worth, with result that only 11 publishers paid at all and one paid 2/3 of revenue raised with tax.</w:t>
      </w:r>
    </w:p>
    <w:p w:rsidR="007238C5" w:rsidRPr="007238C5" w:rsidRDefault="007238C5" w:rsidP="007238C5">
      <w:pPr>
        <w:pStyle w:val="ListParagraph"/>
        <w:numPr>
          <w:ilvl w:val="1"/>
          <w:numId w:val="23"/>
        </w:numPr>
        <w:rPr>
          <w:szCs w:val="20"/>
        </w:rPr>
      </w:pPr>
      <w:r w:rsidRPr="007238C5">
        <w:rPr>
          <w:szCs w:val="20"/>
        </w:rPr>
        <w:t>Selection of press for special treatment threatens press not only with current differential treatment, but with possibility of subsequent differentially more burdensome treatment, and courts are poorly equipped to evaluate relative burdens of methods of taxation.</w:t>
      </w:r>
    </w:p>
    <w:p w:rsidR="007238C5" w:rsidRPr="007238C5" w:rsidRDefault="007238C5" w:rsidP="007238C5">
      <w:pPr>
        <w:pStyle w:val="ListParagraph"/>
        <w:numPr>
          <w:ilvl w:val="2"/>
          <w:numId w:val="23"/>
        </w:numPr>
        <w:rPr>
          <w:szCs w:val="20"/>
        </w:rPr>
      </w:pPr>
      <w:r w:rsidRPr="007238C5">
        <w:rPr>
          <w:szCs w:val="20"/>
        </w:rPr>
        <w:t>Exception:  If state employed same method of taxation but applied lower rate to press, no doubt not singled out, and court would be able to evaluate.</w:t>
      </w:r>
    </w:p>
    <w:p w:rsidR="007238C5" w:rsidRPr="007238C5" w:rsidRDefault="007238C5" w:rsidP="007238C5">
      <w:pPr>
        <w:pStyle w:val="ListParagraph"/>
        <w:numPr>
          <w:ilvl w:val="1"/>
          <w:numId w:val="23"/>
        </w:numPr>
        <w:rPr>
          <w:szCs w:val="20"/>
        </w:rPr>
      </w:pPr>
      <w:r w:rsidRPr="007238C5">
        <w:rPr>
          <w:szCs w:val="20"/>
        </w:rPr>
        <w:t>Also unconstitutional because it targets small group of newspapers.</w:t>
      </w:r>
    </w:p>
    <w:p w:rsidR="00BC6304" w:rsidRDefault="00BC6304" w:rsidP="00384401">
      <w:pPr>
        <w:pStyle w:val="ListParagraph"/>
        <w:numPr>
          <w:ilvl w:val="0"/>
          <w:numId w:val="23"/>
        </w:numPr>
        <w:rPr>
          <w:szCs w:val="20"/>
        </w:rPr>
      </w:pPr>
      <w:r w:rsidRPr="00BC6304">
        <w:rPr>
          <w:b/>
          <w:i/>
          <w:szCs w:val="20"/>
        </w:rPr>
        <w:t>PruneYard Shopping Center v. Robins</w:t>
      </w:r>
      <w:r>
        <w:rPr>
          <w:szCs w:val="20"/>
        </w:rPr>
        <w:t xml:space="preserve"> (1980) pg 440</w:t>
      </w:r>
    </w:p>
    <w:p w:rsidR="00BC6304" w:rsidRDefault="00BC6304" w:rsidP="00BC6304">
      <w:pPr>
        <w:pStyle w:val="ListParagraph"/>
        <w:numPr>
          <w:ilvl w:val="1"/>
          <w:numId w:val="23"/>
        </w:numPr>
        <w:rPr>
          <w:szCs w:val="20"/>
        </w:rPr>
      </w:pPr>
      <w:r>
        <w:rPr>
          <w:szCs w:val="20"/>
        </w:rPr>
        <w:t xml:space="preserve">CA law </w:t>
      </w:r>
      <w:r w:rsidRPr="00BC6304">
        <w:rPr>
          <w:b/>
          <w:szCs w:val="20"/>
        </w:rPr>
        <w:t>requiring shopping centers to allow leafletters</w:t>
      </w:r>
      <w:r>
        <w:rPr>
          <w:szCs w:val="20"/>
        </w:rPr>
        <w:t xml:space="preserve"> on – not enough oppos for people to engage in conventional means of communication. </w:t>
      </w:r>
    </w:p>
    <w:p w:rsidR="00BC6304" w:rsidRDefault="00BC6304" w:rsidP="00BC6304">
      <w:pPr>
        <w:pStyle w:val="ListParagraph"/>
        <w:numPr>
          <w:ilvl w:val="2"/>
          <w:numId w:val="23"/>
        </w:numPr>
        <w:rPr>
          <w:szCs w:val="20"/>
        </w:rPr>
      </w:pPr>
      <w:r>
        <w:rPr>
          <w:szCs w:val="20"/>
        </w:rPr>
        <w:t xml:space="preserve">PY arguing for a right NOT to speak, </w:t>
      </w:r>
      <w:r w:rsidRPr="00BC6304">
        <w:rPr>
          <w:szCs w:val="20"/>
          <w:u w:val="single"/>
        </w:rPr>
        <w:t>as a private property owner to not be forced by state to allow his property to be used as a forum for the speech of others</w:t>
      </w:r>
      <w:r>
        <w:rPr>
          <w:szCs w:val="20"/>
        </w:rPr>
        <w:t xml:space="preserve">.  </w:t>
      </w:r>
    </w:p>
    <w:p w:rsidR="00BC6304" w:rsidRDefault="00BC6304" w:rsidP="00BC6304">
      <w:pPr>
        <w:pStyle w:val="ListParagraph"/>
        <w:numPr>
          <w:ilvl w:val="1"/>
          <w:numId w:val="23"/>
        </w:numPr>
        <w:rPr>
          <w:szCs w:val="20"/>
        </w:rPr>
      </w:pPr>
      <w:r w:rsidRPr="00BC6304">
        <w:rPr>
          <w:b/>
          <w:szCs w:val="20"/>
        </w:rPr>
        <w:t>Upheld</w:t>
      </w:r>
      <w:r>
        <w:rPr>
          <w:szCs w:val="20"/>
        </w:rPr>
        <w:t xml:space="preserve"> law. </w:t>
      </w:r>
    </w:p>
    <w:p w:rsidR="00BC6304" w:rsidRDefault="00BC6304" w:rsidP="00BC6304">
      <w:pPr>
        <w:pStyle w:val="ListParagraph"/>
        <w:numPr>
          <w:ilvl w:val="1"/>
          <w:numId w:val="23"/>
        </w:numPr>
        <w:rPr>
          <w:szCs w:val="20"/>
        </w:rPr>
      </w:pPr>
      <w:r>
        <w:rPr>
          <w:szCs w:val="20"/>
        </w:rPr>
        <w:t xml:space="preserve">Analysis: </w:t>
      </w:r>
      <w:r w:rsidRPr="00BC6304">
        <w:rPr>
          <w:szCs w:val="20"/>
        </w:rPr>
        <w:t xml:space="preserve">Regulation designed to improve marketplace upheld over objection of individual whose property was being commandeered </w:t>
      </w:r>
      <w:r w:rsidRPr="00BC6304">
        <w:rPr>
          <w:b/>
          <w:szCs w:val="20"/>
        </w:rPr>
        <w:t>to allow others to speak more effectively</w:t>
      </w:r>
    </w:p>
    <w:p w:rsidR="0024224F" w:rsidRDefault="0024224F" w:rsidP="00384401">
      <w:pPr>
        <w:pStyle w:val="ListParagraph"/>
        <w:numPr>
          <w:ilvl w:val="0"/>
          <w:numId w:val="23"/>
        </w:numPr>
        <w:rPr>
          <w:szCs w:val="20"/>
        </w:rPr>
      </w:pPr>
      <w:r w:rsidRPr="00BC6304">
        <w:rPr>
          <w:b/>
          <w:i/>
          <w:szCs w:val="20"/>
        </w:rPr>
        <w:t>Miami Herald v. Tornillo</w:t>
      </w:r>
      <w:r>
        <w:rPr>
          <w:szCs w:val="20"/>
        </w:rPr>
        <w:t xml:space="preserve"> (1974) pg 520 [Burger]</w:t>
      </w:r>
    </w:p>
    <w:p w:rsidR="0024224F" w:rsidRDefault="0024224F" w:rsidP="0024224F">
      <w:pPr>
        <w:pStyle w:val="ListParagraph"/>
        <w:numPr>
          <w:ilvl w:val="1"/>
          <w:numId w:val="23"/>
        </w:numPr>
        <w:rPr>
          <w:szCs w:val="20"/>
        </w:rPr>
      </w:pPr>
      <w:r>
        <w:rPr>
          <w:szCs w:val="20"/>
        </w:rPr>
        <w:t>Held FL “</w:t>
      </w:r>
      <w:r w:rsidRPr="00BC6304">
        <w:rPr>
          <w:b/>
          <w:szCs w:val="20"/>
        </w:rPr>
        <w:t>right of reply” statute unconst</w:t>
      </w:r>
      <w:r>
        <w:rPr>
          <w:szCs w:val="20"/>
        </w:rPr>
        <w:t xml:space="preserve">. </w:t>
      </w:r>
    </w:p>
    <w:p w:rsidR="0024224F" w:rsidRDefault="0024224F" w:rsidP="0024224F">
      <w:pPr>
        <w:pStyle w:val="ListParagraph"/>
        <w:numPr>
          <w:ilvl w:val="2"/>
          <w:numId w:val="23"/>
        </w:numPr>
        <w:rPr>
          <w:szCs w:val="20"/>
        </w:rPr>
      </w:pPr>
      <w:r>
        <w:rPr>
          <w:szCs w:val="20"/>
        </w:rPr>
        <w:t xml:space="preserve">Statute- if a paper attacks a candidate in an election, they must give the candidate free and equivalent space to defend the attack. </w:t>
      </w:r>
    </w:p>
    <w:p w:rsidR="00BC6304" w:rsidRDefault="0024224F" w:rsidP="0024224F">
      <w:pPr>
        <w:pStyle w:val="ListParagraph"/>
        <w:numPr>
          <w:ilvl w:val="2"/>
          <w:numId w:val="23"/>
        </w:numPr>
        <w:rPr>
          <w:szCs w:val="20"/>
        </w:rPr>
      </w:pPr>
      <w:r>
        <w:rPr>
          <w:szCs w:val="20"/>
        </w:rPr>
        <w:t xml:space="preserve">State argued that few papers, so had power and influence to shape the debate, could determine outcome of elections, especially local. </w:t>
      </w:r>
    </w:p>
    <w:p w:rsidR="00BC6304" w:rsidRDefault="00BC6304" w:rsidP="00BC6304">
      <w:pPr>
        <w:pStyle w:val="ListParagraph"/>
        <w:numPr>
          <w:ilvl w:val="1"/>
          <w:numId w:val="23"/>
        </w:numPr>
        <w:rPr>
          <w:szCs w:val="20"/>
        </w:rPr>
      </w:pPr>
      <w:r>
        <w:rPr>
          <w:szCs w:val="20"/>
        </w:rPr>
        <w:t xml:space="preserve">Court - </w:t>
      </w:r>
      <w:r w:rsidRPr="00BC6304">
        <w:rPr>
          <w:b/>
          <w:szCs w:val="20"/>
        </w:rPr>
        <w:t>you can’t attempt to improve the marketplace of ideas by forcing the media to carry messages with which they don’t agree</w:t>
      </w:r>
    </w:p>
    <w:p w:rsidR="00BC6304" w:rsidRDefault="00BC6304" w:rsidP="00BC6304">
      <w:pPr>
        <w:pStyle w:val="ListParagraph"/>
        <w:numPr>
          <w:ilvl w:val="1"/>
          <w:numId w:val="23"/>
        </w:numPr>
        <w:rPr>
          <w:szCs w:val="20"/>
        </w:rPr>
      </w:pPr>
      <w:r w:rsidRPr="00BC6304">
        <w:rPr>
          <w:i/>
          <w:szCs w:val="20"/>
        </w:rPr>
        <w:t>PY</w:t>
      </w:r>
      <w:r>
        <w:rPr>
          <w:szCs w:val="20"/>
        </w:rPr>
        <w:t xml:space="preserve"> – just physical space. Paper, space is much more valuable and limited. Also penalizing the paper for criticizing candidates – like a </w:t>
      </w:r>
      <w:r w:rsidRPr="00BC6304">
        <w:rPr>
          <w:b/>
          <w:szCs w:val="20"/>
        </w:rPr>
        <w:t>tax on speech</w:t>
      </w:r>
      <w:r>
        <w:rPr>
          <w:szCs w:val="20"/>
        </w:rPr>
        <w:t xml:space="preserve">. </w:t>
      </w:r>
    </w:p>
    <w:p w:rsidR="00BC6304" w:rsidRDefault="00BC6304" w:rsidP="00BC6304">
      <w:pPr>
        <w:pStyle w:val="ListParagraph"/>
        <w:numPr>
          <w:ilvl w:val="2"/>
          <w:numId w:val="23"/>
        </w:numPr>
        <w:rPr>
          <w:szCs w:val="20"/>
        </w:rPr>
      </w:pPr>
      <w:r>
        <w:rPr>
          <w:szCs w:val="20"/>
        </w:rPr>
        <w:t xml:space="preserve">Tax will result in </w:t>
      </w:r>
      <w:r w:rsidRPr="00BC6304">
        <w:rPr>
          <w:b/>
          <w:szCs w:val="20"/>
        </w:rPr>
        <w:t>chilling</w:t>
      </w:r>
      <w:r>
        <w:rPr>
          <w:szCs w:val="20"/>
        </w:rPr>
        <w:t xml:space="preserve">. </w:t>
      </w:r>
    </w:p>
    <w:p w:rsidR="00BC6304" w:rsidRDefault="00BC6304" w:rsidP="00BC6304">
      <w:pPr>
        <w:pStyle w:val="ListParagraph"/>
        <w:numPr>
          <w:ilvl w:val="2"/>
          <w:numId w:val="23"/>
        </w:numPr>
        <w:rPr>
          <w:szCs w:val="20"/>
        </w:rPr>
      </w:pPr>
      <w:r>
        <w:rPr>
          <w:szCs w:val="20"/>
        </w:rPr>
        <w:t xml:space="preserve">And undermines the value/effectiveness of the paper’s speech. </w:t>
      </w:r>
    </w:p>
    <w:p w:rsidR="00BC6304" w:rsidRDefault="00BC6304" w:rsidP="00BC6304">
      <w:pPr>
        <w:pStyle w:val="ListParagraph"/>
        <w:numPr>
          <w:ilvl w:val="2"/>
          <w:numId w:val="23"/>
        </w:numPr>
        <w:rPr>
          <w:szCs w:val="20"/>
        </w:rPr>
      </w:pPr>
      <w:r>
        <w:rPr>
          <w:szCs w:val="20"/>
        </w:rPr>
        <w:t xml:space="preserve">Intrudes on editorial discretion. </w:t>
      </w:r>
    </w:p>
    <w:p w:rsidR="00BC6304" w:rsidRDefault="00BC6304" w:rsidP="00BC6304">
      <w:pPr>
        <w:pStyle w:val="ListParagraph"/>
        <w:numPr>
          <w:ilvl w:val="1"/>
          <w:numId w:val="23"/>
        </w:numPr>
        <w:rPr>
          <w:szCs w:val="20"/>
        </w:rPr>
      </w:pPr>
      <w:r>
        <w:rPr>
          <w:szCs w:val="20"/>
        </w:rPr>
        <w:t xml:space="preserve">Diff between </w:t>
      </w:r>
      <w:r w:rsidRPr="00BC6304">
        <w:rPr>
          <w:i/>
          <w:szCs w:val="20"/>
        </w:rPr>
        <w:t>PY</w:t>
      </w:r>
      <w:r>
        <w:rPr>
          <w:szCs w:val="20"/>
        </w:rPr>
        <w:t xml:space="preserve"> and </w:t>
      </w:r>
      <w:r w:rsidRPr="00BC6304">
        <w:rPr>
          <w:i/>
          <w:szCs w:val="20"/>
        </w:rPr>
        <w:t>Tornillo</w:t>
      </w:r>
      <w:r>
        <w:rPr>
          <w:szCs w:val="20"/>
        </w:rPr>
        <w:t xml:space="preserve"> – </w:t>
      </w:r>
      <w:r w:rsidRPr="00BC6304">
        <w:rPr>
          <w:b/>
          <w:szCs w:val="20"/>
        </w:rPr>
        <w:t>newspaper is actually engaged in speech</w:t>
      </w:r>
      <w:r>
        <w:rPr>
          <w:szCs w:val="20"/>
        </w:rPr>
        <w:t xml:space="preserve">. </w:t>
      </w:r>
    </w:p>
    <w:p w:rsidR="00BC6304" w:rsidRDefault="00BC6304" w:rsidP="00BC6304">
      <w:pPr>
        <w:pStyle w:val="ListParagraph"/>
        <w:numPr>
          <w:ilvl w:val="2"/>
          <w:numId w:val="23"/>
        </w:numPr>
        <w:rPr>
          <w:szCs w:val="20"/>
        </w:rPr>
      </w:pPr>
      <w:r w:rsidRPr="00BC6304">
        <w:rPr>
          <w:i/>
          <w:szCs w:val="20"/>
        </w:rPr>
        <w:t>Hurley</w:t>
      </w:r>
      <w:r>
        <w:rPr>
          <w:szCs w:val="20"/>
        </w:rPr>
        <w:t xml:space="preserve"> between the two – parade more like newspaper, engaging in their own message. </w:t>
      </w:r>
    </w:p>
    <w:p w:rsidR="00BC6304" w:rsidRDefault="00BC6304" w:rsidP="00BC6304">
      <w:pPr>
        <w:pStyle w:val="ListParagraph"/>
        <w:numPr>
          <w:ilvl w:val="0"/>
          <w:numId w:val="23"/>
        </w:numPr>
        <w:rPr>
          <w:szCs w:val="20"/>
        </w:rPr>
      </w:pPr>
      <w:r w:rsidRPr="00BC6304">
        <w:rPr>
          <w:b/>
          <w:szCs w:val="20"/>
        </w:rPr>
        <w:t>Broadcasting</w:t>
      </w:r>
    </w:p>
    <w:p w:rsidR="00BC6304" w:rsidRDefault="00BC6304" w:rsidP="00BC6304">
      <w:pPr>
        <w:pStyle w:val="ListParagraph"/>
        <w:numPr>
          <w:ilvl w:val="1"/>
          <w:numId w:val="23"/>
        </w:numPr>
        <w:rPr>
          <w:szCs w:val="20"/>
        </w:rPr>
      </w:pPr>
      <w:r>
        <w:rPr>
          <w:szCs w:val="20"/>
        </w:rPr>
        <w:t xml:space="preserve">Unique history. Really powerful new means of communication, limited airwaves, didn’t want private entities to control it all. SO much capacity to shape public opinion in just a few hands. </w:t>
      </w:r>
    </w:p>
    <w:p w:rsidR="00BC6304" w:rsidRDefault="00BC6304" w:rsidP="00BC6304">
      <w:pPr>
        <w:pStyle w:val="ListParagraph"/>
        <w:numPr>
          <w:ilvl w:val="2"/>
          <w:numId w:val="23"/>
        </w:numPr>
        <w:rPr>
          <w:szCs w:val="20"/>
        </w:rPr>
      </w:pPr>
      <w:r>
        <w:rPr>
          <w:szCs w:val="20"/>
        </w:rPr>
        <w:t>Still valid to regulate?</w:t>
      </w:r>
    </w:p>
    <w:p w:rsidR="00BC6304" w:rsidRDefault="00BC6304" w:rsidP="00BC6304">
      <w:pPr>
        <w:pStyle w:val="ListParagraph"/>
        <w:numPr>
          <w:ilvl w:val="1"/>
          <w:numId w:val="23"/>
        </w:numPr>
        <w:rPr>
          <w:szCs w:val="20"/>
        </w:rPr>
      </w:pPr>
      <w:r w:rsidRPr="00BC6304">
        <w:rPr>
          <w:b/>
          <w:szCs w:val="20"/>
        </w:rPr>
        <w:t>Public Trusteeship</w:t>
      </w:r>
      <w:r>
        <w:rPr>
          <w:szCs w:val="20"/>
        </w:rPr>
        <w:t xml:space="preserve">/BBC model – runs all programming on all frequencies. Treats like a public facility (like an auditorium), can manage the same way. Not a public forum, not traditionally one. Gov’t property – we build infrastructure, we manage. Programming is just gov’t speech. </w:t>
      </w:r>
    </w:p>
    <w:p w:rsidR="00BC6304" w:rsidRDefault="00BC6304" w:rsidP="00BC6304">
      <w:pPr>
        <w:pStyle w:val="ListParagraph"/>
        <w:numPr>
          <w:ilvl w:val="1"/>
          <w:numId w:val="23"/>
        </w:numPr>
        <w:rPr>
          <w:szCs w:val="20"/>
        </w:rPr>
      </w:pPr>
      <w:r w:rsidRPr="00BC6304">
        <w:rPr>
          <w:b/>
          <w:szCs w:val="20"/>
        </w:rPr>
        <w:t>Licensing</w:t>
      </w:r>
      <w:r>
        <w:rPr>
          <w:szCs w:val="20"/>
        </w:rPr>
        <w:t xml:space="preserve"> – intermediate ground. </w:t>
      </w:r>
    </w:p>
    <w:p w:rsidR="00BC6304" w:rsidRDefault="00BC6304" w:rsidP="00BC6304">
      <w:pPr>
        <w:pStyle w:val="ListParagraph"/>
        <w:numPr>
          <w:ilvl w:val="2"/>
          <w:numId w:val="23"/>
        </w:numPr>
        <w:rPr>
          <w:szCs w:val="20"/>
        </w:rPr>
      </w:pPr>
      <w:r>
        <w:rPr>
          <w:szCs w:val="20"/>
        </w:rPr>
        <w:t xml:space="preserve">Not for sale, not about highest bidder. Get for limited period of time, subject to renewal based on having served the public interest. </w:t>
      </w:r>
    </w:p>
    <w:p w:rsidR="00BC6304" w:rsidRDefault="00BC6304" w:rsidP="00BC6304">
      <w:pPr>
        <w:pStyle w:val="ListParagraph"/>
        <w:numPr>
          <w:ilvl w:val="2"/>
          <w:numId w:val="23"/>
        </w:numPr>
        <w:rPr>
          <w:szCs w:val="20"/>
        </w:rPr>
      </w:pPr>
      <w:r>
        <w:rPr>
          <w:szCs w:val="20"/>
        </w:rPr>
        <w:t>FCC</w:t>
      </w:r>
    </w:p>
    <w:p w:rsidR="00BC6304" w:rsidRDefault="00BC6304" w:rsidP="00BC6304">
      <w:pPr>
        <w:pStyle w:val="ListParagraph"/>
        <w:numPr>
          <w:ilvl w:val="2"/>
          <w:numId w:val="23"/>
        </w:numPr>
        <w:rPr>
          <w:szCs w:val="20"/>
        </w:rPr>
      </w:pPr>
      <w:r>
        <w:rPr>
          <w:szCs w:val="20"/>
        </w:rPr>
        <w:t xml:space="preserve">A </w:t>
      </w:r>
      <w:r w:rsidRPr="00BC6304">
        <w:rPr>
          <w:b/>
          <w:szCs w:val="20"/>
        </w:rPr>
        <w:t>prior restraint</w:t>
      </w:r>
      <w:r>
        <w:rPr>
          <w:szCs w:val="20"/>
        </w:rPr>
        <w:t>?</w:t>
      </w:r>
    </w:p>
    <w:p w:rsidR="00BC6304" w:rsidRDefault="00BC6304" w:rsidP="00BC6304">
      <w:pPr>
        <w:pStyle w:val="ListParagraph"/>
        <w:numPr>
          <w:ilvl w:val="3"/>
          <w:numId w:val="23"/>
        </w:numPr>
        <w:rPr>
          <w:szCs w:val="20"/>
        </w:rPr>
      </w:pPr>
      <w:r>
        <w:rPr>
          <w:szCs w:val="20"/>
        </w:rPr>
        <w:t>Kind of, but allowed sometimes (parades). Different because about access to gov’t own property</w:t>
      </w:r>
    </w:p>
    <w:p w:rsidR="00BC6304" w:rsidRDefault="00BC6304" w:rsidP="00BC6304">
      <w:pPr>
        <w:pStyle w:val="ListParagraph"/>
        <w:numPr>
          <w:ilvl w:val="1"/>
          <w:numId w:val="23"/>
        </w:numPr>
        <w:rPr>
          <w:szCs w:val="20"/>
        </w:rPr>
      </w:pPr>
      <w:r>
        <w:rPr>
          <w:szCs w:val="20"/>
        </w:rPr>
        <w:t xml:space="preserve">Hypo: Rule that have to provide free airtime to candidates for Dem party. Clearly VP discrim. Defeat two ways: </w:t>
      </w:r>
    </w:p>
    <w:p w:rsidR="00BC6304" w:rsidRDefault="00BC6304" w:rsidP="00BC6304">
      <w:pPr>
        <w:pStyle w:val="ListParagraph"/>
        <w:numPr>
          <w:ilvl w:val="2"/>
          <w:numId w:val="23"/>
        </w:numPr>
        <w:rPr>
          <w:szCs w:val="20"/>
        </w:rPr>
      </w:pPr>
      <w:r>
        <w:rPr>
          <w:szCs w:val="20"/>
        </w:rPr>
        <w:t xml:space="preserve">Not gov’t speech – licenses gives private individuals freedom for programming, no longer gov’t speech. Like Rosenberg. Can’t do that. </w:t>
      </w:r>
    </w:p>
    <w:p w:rsidR="00BC6304" w:rsidRDefault="00BC6304" w:rsidP="00BC6304">
      <w:pPr>
        <w:pStyle w:val="ListParagraph"/>
        <w:numPr>
          <w:ilvl w:val="2"/>
          <w:numId w:val="23"/>
        </w:numPr>
        <w:rPr>
          <w:szCs w:val="20"/>
        </w:rPr>
      </w:pPr>
      <w:r>
        <w:rPr>
          <w:szCs w:val="20"/>
        </w:rPr>
        <w:t>Establishment/free speech argument</w:t>
      </w:r>
    </w:p>
    <w:p w:rsidR="00BC6304" w:rsidRDefault="00BC6304" w:rsidP="00BC6304">
      <w:pPr>
        <w:pStyle w:val="ListParagraph"/>
        <w:numPr>
          <w:ilvl w:val="3"/>
          <w:numId w:val="23"/>
        </w:numPr>
        <w:rPr>
          <w:szCs w:val="20"/>
        </w:rPr>
      </w:pPr>
      <w:r>
        <w:rPr>
          <w:szCs w:val="20"/>
        </w:rPr>
        <w:t xml:space="preserve">Gov’t partisan speech with public resources may just be unconst. </w:t>
      </w:r>
    </w:p>
    <w:p w:rsidR="00BC6304" w:rsidRPr="00BC6304" w:rsidRDefault="00BC6304" w:rsidP="00BC6304">
      <w:pPr>
        <w:pStyle w:val="ListParagraph"/>
        <w:numPr>
          <w:ilvl w:val="1"/>
          <w:numId w:val="23"/>
        </w:numPr>
        <w:rPr>
          <w:b/>
          <w:szCs w:val="20"/>
        </w:rPr>
      </w:pPr>
      <w:r w:rsidRPr="00BC6304">
        <w:rPr>
          <w:b/>
          <w:szCs w:val="20"/>
        </w:rPr>
        <w:t>Right of reply</w:t>
      </w:r>
    </w:p>
    <w:p w:rsidR="00BC6304" w:rsidRDefault="00BC6304" w:rsidP="00BC6304">
      <w:pPr>
        <w:pStyle w:val="ListParagraph"/>
        <w:numPr>
          <w:ilvl w:val="2"/>
          <w:numId w:val="23"/>
        </w:numPr>
        <w:rPr>
          <w:szCs w:val="20"/>
        </w:rPr>
      </w:pPr>
      <w:r>
        <w:rPr>
          <w:szCs w:val="20"/>
        </w:rPr>
        <w:t xml:space="preserve">Different – scarcity in broadcasting/licensing scheme. Newspaper, anyone can create one. More understandable here. </w:t>
      </w:r>
    </w:p>
    <w:p w:rsidR="00BC6304" w:rsidRDefault="00BC6304" w:rsidP="00BC6304">
      <w:pPr>
        <w:pStyle w:val="ListParagraph"/>
        <w:numPr>
          <w:ilvl w:val="2"/>
          <w:numId w:val="23"/>
        </w:numPr>
        <w:rPr>
          <w:szCs w:val="20"/>
        </w:rPr>
      </w:pPr>
      <w:r>
        <w:rPr>
          <w:szCs w:val="20"/>
        </w:rPr>
        <w:t xml:space="preserve">Scarcity rationale reversed today? Cable, tons of channels, but few newspapers. And then the internet. </w:t>
      </w:r>
    </w:p>
    <w:p w:rsidR="00BC6304" w:rsidRPr="00BC6304" w:rsidRDefault="00BC6304" w:rsidP="00BC6304">
      <w:pPr>
        <w:pStyle w:val="ListParagraph"/>
        <w:numPr>
          <w:ilvl w:val="1"/>
          <w:numId w:val="23"/>
        </w:numPr>
        <w:rPr>
          <w:b/>
          <w:szCs w:val="20"/>
        </w:rPr>
      </w:pPr>
      <w:r w:rsidRPr="00BC6304">
        <w:rPr>
          <w:b/>
          <w:szCs w:val="20"/>
        </w:rPr>
        <w:t xml:space="preserve">Fairness Doctrine </w:t>
      </w:r>
    </w:p>
    <w:p w:rsidR="00BC6304" w:rsidRDefault="00BC6304" w:rsidP="00BC6304">
      <w:pPr>
        <w:pStyle w:val="ListParagraph"/>
        <w:numPr>
          <w:ilvl w:val="2"/>
          <w:numId w:val="23"/>
        </w:numPr>
        <w:rPr>
          <w:szCs w:val="20"/>
        </w:rPr>
      </w:pPr>
      <w:r>
        <w:rPr>
          <w:szCs w:val="20"/>
        </w:rPr>
        <w:t>Said 2 critical things to broadcasters (repealed by Reagan)</w:t>
      </w:r>
    </w:p>
    <w:p w:rsidR="00BC6304" w:rsidRDefault="00BC6304" w:rsidP="00BC6304">
      <w:pPr>
        <w:pStyle w:val="ListParagraph"/>
        <w:numPr>
          <w:ilvl w:val="2"/>
          <w:numId w:val="23"/>
        </w:numPr>
        <w:rPr>
          <w:szCs w:val="20"/>
        </w:rPr>
      </w:pPr>
      <w:r>
        <w:rPr>
          <w:szCs w:val="20"/>
        </w:rPr>
        <w:t>(1) You must cover matters of public concern</w:t>
      </w:r>
    </w:p>
    <w:p w:rsidR="00BC6304" w:rsidRDefault="00BC6304" w:rsidP="00BC6304">
      <w:pPr>
        <w:pStyle w:val="ListParagraph"/>
        <w:numPr>
          <w:ilvl w:val="2"/>
          <w:numId w:val="23"/>
        </w:numPr>
        <w:rPr>
          <w:szCs w:val="20"/>
        </w:rPr>
      </w:pPr>
      <w:r>
        <w:rPr>
          <w:szCs w:val="20"/>
        </w:rPr>
        <w:t>(2) more specific right of reply regulations</w:t>
      </w:r>
    </w:p>
    <w:p w:rsidR="00BC6304" w:rsidRDefault="00BC6304" w:rsidP="00BC6304">
      <w:pPr>
        <w:pStyle w:val="ListParagraph"/>
        <w:numPr>
          <w:ilvl w:val="3"/>
          <w:numId w:val="23"/>
        </w:numPr>
        <w:rPr>
          <w:szCs w:val="20"/>
        </w:rPr>
      </w:pPr>
      <w:r>
        <w:rPr>
          <w:szCs w:val="20"/>
        </w:rPr>
        <w:t>Have to give equal time (in debates for example)</w:t>
      </w:r>
    </w:p>
    <w:p w:rsidR="00BC6304" w:rsidRDefault="00BC6304" w:rsidP="00BC6304">
      <w:pPr>
        <w:pStyle w:val="ListParagraph"/>
        <w:numPr>
          <w:ilvl w:val="2"/>
          <w:numId w:val="23"/>
        </w:numPr>
        <w:rPr>
          <w:szCs w:val="20"/>
        </w:rPr>
      </w:pPr>
      <w:r>
        <w:rPr>
          <w:szCs w:val="20"/>
        </w:rPr>
        <w:t xml:space="preserve">Upheld in </w:t>
      </w:r>
      <w:r w:rsidRPr="00BC6304">
        <w:rPr>
          <w:b/>
          <w:i/>
          <w:szCs w:val="20"/>
        </w:rPr>
        <w:t>Red Lion v. FCC</w:t>
      </w:r>
      <w:r>
        <w:rPr>
          <w:szCs w:val="20"/>
        </w:rPr>
        <w:t xml:space="preserve"> (1969) pg 521</w:t>
      </w:r>
    </w:p>
    <w:p w:rsidR="00BC6304" w:rsidRDefault="00BC6304" w:rsidP="00BC6304">
      <w:pPr>
        <w:pStyle w:val="ListParagraph"/>
        <w:numPr>
          <w:ilvl w:val="1"/>
          <w:numId w:val="23"/>
        </w:numPr>
        <w:rPr>
          <w:szCs w:val="20"/>
        </w:rPr>
      </w:pPr>
      <w:r>
        <w:rPr>
          <w:szCs w:val="20"/>
        </w:rPr>
        <w:t>Still valid to regulate?</w:t>
      </w:r>
    </w:p>
    <w:p w:rsidR="00BC6304" w:rsidRDefault="00BC6304" w:rsidP="00BC6304">
      <w:pPr>
        <w:pStyle w:val="ListParagraph"/>
        <w:numPr>
          <w:ilvl w:val="2"/>
          <w:numId w:val="23"/>
        </w:numPr>
        <w:rPr>
          <w:szCs w:val="20"/>
        </w:rPr>
      </w:pPr>
      <w:r>
        <w:rPr>
          <w:szCs w:val="20"/>
        </w:rPr>
        <w:t>Scarcity rationale gone today</w:t>
      </w:r>
    </w:p>
    <w:p w:rsidR="00BC6304" w:rsidRDefault="00BC6304" w:rsidP="00BC6304">
      <w:pPr>
        <w:pStyle w:val="ListParagraph"/>
        <w:numPr>
          <w:ilvl w:val="2"/>
          <w:numId w:val="23"/>
        </w:numPr>
        <w:rPr>
          <w:szCs w:val="20"/>
        </w:rPr>
      </w:pPr>
      <w:r>
        <w:rPr>
          <w:szCs w:val="20"/>
        </w:rPr>
        <w:t xml:space="preserve">But free. </w:t>
      </w:r>
    </w:p>
    <w:p w:rsidR="00BC6304" w:rsidRDefault="00BC6304" w:rsidP="00BC6304">
      <w:pPr>
        <w:pStyle w:val="ListParagraph"/>
        <w:numPr>
          <w:ilvl w:val="2"/>
          <w:numId w:val="23"/>
        </w:numPr>
        <w:rPr>
          <w:szCs w:val="20"/>
        </w:rPr>
      </w:pPr>
      <w:r>
        <w:rPr>
          <w:szCs w:val="20"/>
        </w:rPr>
        <w:t>Safe harbor for viewers?</w:t>
      </w:r>
    </w:p>
    <w:p w:rsidR="004B0559" w:rsidRPr="00084C73" w:rsidRDefault="00BC6304" w:rsidP="00BC6304">
      <w:pPr>
        <w:pStyle w:val="ListParagraph"/>
        <w:numPr>
          <w:ilvl w:val="1"/>
          <w:numId w:val="23"/>
        </w:numPr>
        <w:rPr>
          <w:szCs w:val="20"/>
        </w:rPr>
      </w:pPr>
      <w:r w:rsidRPr="006A1616">
        <w:rPr>
          <w:b/>
          <w:szCs w:val="20"/>
        </w:rPr>
        <w:t>Cable and internet held as NOT broadcasting</w:t>
      </w:r>
      <w:r>
        <w:rPr>
          <w:szCs w:val="20"/>
        </w:rPr>
        <w:t xml:space="preserve">. </w:t>
      </w:r>
    </w:p>
    <w:p w:rsidR="001B7173" w:rsidRPr="0094127D" w:rsidRDefault="001B7173" w:rsidP="00072F57">
      <w:pPr>
        <w:pStyle w:val="ListParagraph"/>
        <w:ind w:left="2520"/>
        <w:rPr>
          <w:szCs w:val="20"/>
        </w:rPr>
      </w:pPr>
    </w:p>
    <w:p w:rsidR="00115212" w:rsidRPr="0063628B" w:rsidRDefault="00115212" w:rsidP="001A314C">
      <w:pPr>
        <w:pStyle w:val="ListParagraph"/>
        <w:ind w:left="1080"/>
        <w:jc w:val="both"/>
        <w:rPr>
          <w:color w:val="000000" w:themeColor="text1"/>
        </w:rPr>
      </w:pPr>
    </w:p>
    <w:sectPr w:rsidR="00115212" w:rsidRPr="0063628B" w:rsidSect="00072F57">
      <w:footerReference w:type="even" r:id="rId5"/>
      <w:footerReference w:type="default" r:id="rId6"/>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04" w:rsidRDefault="001D5E02" w:rsidP="006E7CF7">
    <w:pPr>
      <w:pStyle w:val="Footer"/>
      <w:framePr w:wrap="around" w:vAnchor="text" w:hAnchor="margin" w:xAlign="right" w:y="1"/>
      <w:rPr>
        <w:rStyle w:val="PageNumber"/>
      </w:rPr>
    </w:pPr>
    <w:r>
      <w:rPr>
        <w:rStyle w:val="PageNumber"/>
      </w:rPr>
      <w:fldChar w:fldCharType="begin"/>
    </w:r>
    <w:r w:rsidR="00BC6304">
      <w:rPr>
        <w:rStyle w:val="PageNumber"/>
      </w:rPr>
      <w:instrText xml:space="preserve">PAGE  </w:instrText>
    </w:r>
    <w:r>
      <w:rPr>
        <w:rStyle w:val="PageNumber"/>
      </w:rPr>
      <w:fldChar w:fldCharType="end"/>
    </w:r>
  </w:p>
  <w:p w:rsidR="00BC6304" w:rsidRDefault="00BC6304" w:rsidP="006E7CF7">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04" w:rsidRDefault="001D5E02" w:rsidP="006E7CF7">
    <w:pPr>
      <w:pStyle w:val="Footer"/>
      <w:framePr w:wrap="around" w:vAnchor="text" w:hAnchor="margin" w:xAlign="right" w:y="1"/>
      <w:rPr>
        <w:rStyle w:val="PageNumber"/>
      </w:rPr>
    </w:pPr>
    <w:r>
      <w:rPr>
        <w:rStyle w:val="PageNumber"/>
      </w:rPr>
      <w:fldChar w:fldCharType="begin"/>
    </w:r>
    <w:r w:rsidR="00BC6304">
      <w:rPr>
        <w:rStyle w:val="PageNumber"/>
      </w:rPr>
      <w:instrText xml:space="preserve">PAGE  </w:instrText>
    </w:r>
    <w:r>
      <w:rPr>
        <w:rStyle w:val="PageNumber"/>
      </w:rPr>
      <w:fldChar w:fldCharType="separate"/>
    </w:r>
    <w:r w:rsidR="007C30C6">
      <w:rPr>
        <w:rStyle w:val="PageNumber"/>
        <w:noProof/>
      </w:rPr>
      <w:t>1</w:t>
    </w:r>
    <w:r>
      <w:rPr>
        <w:rStyle w:val="PageNumber"/>
      </w:rPr>
      <w:fldChar w:fldCharType="end"/>
    </w:r>
  </w:p>
  <w:p w:rsidR="00BC6304" w:rsidRDefault="00BC6304" w:rsidP="006E7CF7">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60E588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71273E5"/>
    <w:multiLevelType w:val="hybridMultilevel"/>
    <w:tmpl w:val="F52C2A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52737C"/>
    <w:multiLevelType w:val="hybridMultilevel"/>
    <w:tmpl w:val="793439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C76316"/>
    <w:multiLevelType w:val="hybridMultilevel"/>
    <w:tmpl w:val="403A53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2812AC"/>
    <w:multiLevelType w:val="hybridMultilevel"/>
    <w:tmpl w:val="0EDEA6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B85E62"/>
    <w:multiLevelType w:val="hybridMultilevel"/>
    <w:tmpl w:val="2B20D7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2B3F9A"/>
    <w:multiLevelType w:val="hybridMultilevel"/>
    <w:tmpl w:val="6E0C58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C21559"/>
    <w:multiLevelType w:val="hybridMultilevel"/>
    <w:tmpl w:val="3B7C8880"/>
    <w:lvl w:ilvl="0" w:tplc="A634860E">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7A4B3B"/>
    <w:multiLevelType w:val="hybridMultilevel"/>
    <w:tmpl w:val="49B2C608"/>
    <w:lvl w:ilvl="0" w:tplc="588ED4EE">
      <w:start w:val="9"/>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AB6028"/>
    <w:multiLevelType w:val="hybridMultilevel"/>
    <w:tmpl w:val="77D6B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604E2F"/>
    <w:multiLevelType w:val="hybridMultilevel"/>
    <w:tmpl w:val="4BF4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FF701F"/>
    <w:multiLevelType w:val="hybridMultilevel"/>
    <w:tmpl w:val="36B64C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B66AA6"/>
    <w:multiLevelType w:val="hybridMultilevel"/>
    <w:tmpl w:val="2FE0EAB4"/>
    <w:lvl w:ilvl="0" w:tplc="717899AE">
      <w:start w:val="9"/>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C56D5B"/>
    <w:multiLevelType w:val="hybridMultilevel"/>
    <w:tmpl w:val="2E26C2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8D019E"/>
    <w:multiLevelType w:val="hybridMultilevel"/>
    <w:tmpl w:val="8E024C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E32D1D"/>
    <w:multiLevelType w:val="hybridMultilevel"/>
    <w:tmpl w:val="E62241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6E55DA3"/>
    <w:multiLevelType w:val="hybridMultilevel"/>
    <w:tmpl w:val="032E59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E5815F6"/>
    <w:multiLevelType w:val="hybridMultilevel"/>
    <w:tmpl w:val="47284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52E6788"/>
    <w:multiLevelType w:val="hybridMultilevel"/>
    <w:tmpl w:val="1D50DC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6035F27"/>
    <w:multiLevelType w:val="hybridMultilevel"/>
    <w:tmpl w:val="6292F4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AFF15A8"/>
    <w:multiLevelType w:val="hybridMultilevel"/>
    <w:tmpl w:val="F98AE8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C605C47"/>
    <w:multiLevelType w:val="hybridMultilevel"/>
    <w:tmpl w:val="BFF25F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CD5451A"/>
    <w:multiLevelType w:val="hybridMultilevel"/>
    <w:tmpl w:val="91E6A7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3"/>
  </w:num>
  <w:num w:numId="3">
    <w:abstractNumId w:val="5"/>
  </w:num>
  <w:num w:numId="4">
    <w:abstractNumId w:val="11"/>
  </w:num>
  <w:num w:numId="5">
    <w:abstractNumId w:val="17"/>
  </w:num>
  <w:num w:numId="6">
    <w:abstractNumId w:val="4"/>
  </w:num>
  <w:num w:numId="7">
    <w:abstractNumId w:val="10"/>
  </w:num>
  <w:num w:numId="8">
    <w:abstractNumId w:val="22"/>
  </w:num>
  <w:num w:numId="9">
    <w:abstractNumId w:val="16"/>
  </w:num>
  <w:num w:numId="10">
    <w:abstractNumId w:val="7"/>
  </w:num>
  <w:num w:numId="11">
    <w:abstractNumId w:val="15"/>
  </w:num>
  <w:num w:numId="12">
    <w:abstractNumId w:val="21"/>
  </w:num>
  <w:num w:numId="13">
    <w:abstractNumId w:val="12"/>
  </w:num>
  <w:num w:numId="14">
    <w:abstractNumId w:val="2"/>
  </w:num>
  <w:num w:numId="15">
    <w:abstractNumId w:val="8"/>
  </w:num>
  <w:num w:numId="16">
    <w:abstractNumId w:val="6"/>
  </w:num>
  <w:num w:numId="17">
    <w:abstractNumId w:val="14"/>
  </w:num>
  <w:num w:numId="18">
    <w:abstractNumId w:val="18"/>
  </w:num>
  <w:num w:numId="19">
    <w:abstractNumId w:val="20"/>
  </w:num>
  <w:num w:numId="20">
    <w:abstractNumId w:val="9"/>
  </w:num>
  <w:num w:numId="21">
    <w:abstractNumId w:val="19"/>
  </w:num>
  <w:num w:numId="22">
    <w:abstractNumId w:val="3"/>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D1C63"/>
    <w:rsid w:val="00011943"/>
    <w:rsid w:val="00040D92"/>
    <w:rsid w:val="000453E4"/>
    <w:rsid w:val="00051A50"/>
    <w:rsid w:val="0005257A"/>
    <w:rsid w:val="00071757"/>
    <w:rsid w:val="00072C22"/>
    <w:rsid w:val="00072F57"/>
    <w:rsid w:val="00084C73"/>
    <w:rsid w:val="000A5F54"/>
    <w:rsid w:val="000B319B"/>
    <w:rsid w:val="000C7AB4"/>
    <w:rsid w:val="000E128C"/>
    <w:rsid w:val="000E3CF7"/>
    <w:rsid w:val="000E5BBF"/>
    <w:rsid w:val="00115212"/>
    <w:rsid w:val="00121F87"/>
    <w:rsid w:val="00126C53"/>
    <w:rsid w:val="00127361"/>
    <w:rsid w:val="00134117"/>
    <w:rsid w:val="00140B2B"/>
    <w:rsid w:val="00146159"/>
    <w:rsid w:val="00151DF3"/>
    <w:rsid w:val="00166545"/>
    <w:rsid w:val="0017231C"/>
    <w:rsid w:val="00197970"/>
    <w:rsid w:val="001A314C"/>
    <w:rsid w:val="001B7173"/>
    <w:rsid w:val="001B71B8"/>
    <w:rsid w:val="001C35F8"/>
    <w:rsid w:val="001D589A"/>
    <w:rsid w:val="001D5E02"/>
    <w:rsid w:val="001F71A1"/>
    <w:rsid w:val="00211832"/>
    <w:rsid w:val="00222D39"/>
    <w:rsid w:val="0024224F"/>
    <w:rsid w:val="00254DE7"/>
    <w:rsid w:val="00273C8E"/>
    <w:rsid w:val="002D029B"/>
    <w:rsid w:val="00316DE4"/>
    <w:rsid w:val="00320E9A"/>
    <w:rsid w:val="00321601"/>
    <w:rsid w:val="00335BFB"/>
    <w:rsid w:val="003423A8"/>
    <w:rsid w:val="00355118"/>
    <w:rsid w:val="00370027"/>
    <w:rsid w:val="00374AD2"/>
    <w:rsid w:val="00382B3C"/>
    <w:rsid w:val="00384401"/>
    <w:rsid w:val="003868C4"/>
    <w:rsid w:val="003B0408"/>
    <w:rsid w:val="003C2585"/>
    <w:rsid w:val="003D1C63"/>
    <w:rsid w:val="003D2565"/>
    <w:rsid w:val="003D7D0D"/>
    <w:rsid w:val="003F1E05"/>
    <w:rsid w:val="00400ED3"/>
    <w:rsid w:val="00410889"/>
    <w:rsid w:val="00414D02"/>
    <w:rsid w:val="00422512"/>
    <w:rsid w:val="00425A7F"/>
    <w:rsid w:val="0043154B"/>
    <w:rsid w:val="00441BA0"/>
    <w:rsid w:val="00452FB3"/>
    <w:rsid w:val="00465604"/>
    <w:rsid w:val="004B0559"/>
    <w:rsid w:val="004C41B8"/>
    <w:rsid w:val="00513ED2"/>
    <w:rsid w:val="005710C6"/>
    <w:rsid w:val="005B0094"/>
    <w:rsid w:val="005B4678"/>
    <w:rsid w:val="005C16F5"/>
    <w:rsid w:val="005C2BC4"/>
    <w:rsid w:val="005C5157"/>
    <w:rsid w:val="005D3E33"/>
    <w:rsid w:val="005E3214"/>
    <w:rsid w:val="005F625F"/>
    <w:rsid w:val="00601A61"/>
    <w:rsid w:val="0060739F"/>
    <w:rsid w:val="00622B9B"/>
    <w:rsid w:val="00631E85"/>
    <w:rsid w:val="0063628B"/>
    <w:rsid w:val="00644582"/>
    <w:rsid w:val="00644E5B"/>
    <w:rsid w:val="00656905"/>
    <w:rsid w:val="0066450A"/>
    <w:rsid w:val="00681F68"/>
    <w:rsid w:val="00682BF7"/>
    <w:rsid w:val="00683096"/>
    <w:rsid w:val="00683BE0"/>
    <w:rsid w:val="00694532"/>
    <w:rsid w:val="006A1616"/>
    <w:rsid w:val="006A2B34"/>
    <w:rsid w:val="006A3C9C"/>
    <w:rsid w:val="006A7763"/>
    <w:rsid w:val="006B37A9"/>
    <w:rsid w:val="006C38E1"/>
    <w:rsid w:val="006D3664"/>
    <w:rsid w:val="006E1536"/>
    <w:rsid w:val="006E7704"/>
    <w:rsid w:val="006E7CF7"/>
    <w:rsid w:val="006F0F70"/>
    <w:rsid w:val="006F394D"/>
    <w:rsid w:val="007238C5"/>
    <w:rsid w:val="007439B5"/>
    <w:rsid w:val="00750CEB"/>
    <w:rsid w:val="00777C67"/>
    <w:rsid w:val="007973C3"/>
    <w:rsid w:val="007C0576"/>
    <w:rsid w:val="007C30C6"/>
    <w:rsid w:val="007D05F4"/>
    <w:rsid w:val="007E328E"/>
    <w:rsid w:val="007E4B8A"/>
    <w:rsid w:val="00840C97"/>
    <w:rsid w:val="00844564"/>
    <w:rsid w:val="0085450E"/>
    <w:rsid w:val="008919A6"/>
    <w:rsid w:val="008E50B2"/>
    <w:rsid w:val="00936F29"/>
    <w:rsid w:val="0094127D"/>
    <w:rsid w:val="00955C9F"/>
    <w:rsid w:val="0095788F"/>
    <w:rsid w:val="009625E2"/>
    <w:rsid w:val="009676A2"/>
    <w:rsid w:val="00985F64"/>
    <w:rsid w:val="009A3898"/>
    <w:rsid w:val="009B195F"/>
    <w:rsid w:val="009B7797"/>
    <w:rsid w:val="00A11CE2"/>
    <w:rsid w:val="00A1339E"/>
    <w:rsid w:val="00A15129"/>
    <w:rsid w:val="00A3071D"/>
    <w:rsid w:val="00A371ED"/>
    <w:rsid w:val="00A43F92"/>
    <w:rsid w:val="00A54DC8"/>
    <w:rsid w:val="00A64FA1"/>
    <w:rsid w:val="00A66BD6"/>
    <w:rsid w:val="00A86A06"/>
    <w:rsid w:val="00A97F8E"/>
    <w:rsid w:val="00AA51CD"/>
    <w:rsid w:val="00AB2222"/>
    <w:rsid w:val="00AC0493"/>
    <w:rsid w:val="00AC3911"/>
    <w:rsid w:val="00AC4E6B"/>
    <w:rsid w:val="00B059C5"/>
    <w:rsid w:val="00B5554E"/>
    <w:rsid w:val="00B64457"/>
    <w:rsid w:val="00B71638"/>
    <w:rsid w:val="00BC6304"/>
    <w:rsid w:val="00BD5E7F"/>
    <w:rsid w:val="00BE45BA"/>
    <w:rsid w:val="00BF3621"/>
    <w:rsid w:val="00BF3975"/>
    <w:rsid w:val="00C0797E"/>
    <w:rsid w:val="00C250EB"/>
    <w:rsid w:val="00C42828"/>
    <w:rsid w:val="00C431E5"/>
    <w:rsid w:val="00C51DFD"/>
    <w:rsid w:val="00C5685A"/>
    <w:rsid w:val="00C5704A"/>
    <w:rsid w:val="00C760B5"/>
    <w:rsid w:val="00C82FF7"/>
    <w:rsid w:val="00C842B4"/>
    <w:rsid w:val="00CA6C6A"/>
    <w:rsid w:val="00CD5D95"/>
    <w:rsid w:val="00D15000"/>
    <w:rsid w:val="00D20B1B"/>
    <w:rsid w:val="00D252C7"/>
    <w:rsid w:val="00D27031"/>
    <w:rsid w:val="00D35B8E"/>
    <w:rsid w:val="00D4050E"/>
    <w:rsid w:val="00D50D3F"/>
    <w:rsid w:val="00D540D9"/>
    <w:rsid w:val="00D64C68"/>
    <w:rsid w:val="00DB1218"/>
    <w:rsid w:val="00DB401B"/>
    <w:rsid w:val="00DB4E4F"/>
    <w:rsid w:val="00DD1801"/>
    <w:rsid w:val="00DE7FBC"/>
    <w:rsid w:val="00DF0CEA"/>
    <w:rsid w:val="00E007F3"/>
    <w:rsid w:val="00E60B1F"/>
    <w:rsid w:val="00E72421"/>
    <w:rsid w:val="00E84DB9"/>
    <w:rsid w:val="00E90324"/>
    <w:rsid w:val="00EA4529"/>
    <w:rsid w:val="00ED0659"/>
    <w:rsid w:val="00ED1490"/>
    <w:rsid w:val="00EE16C2"/>
    <w:rsid w:val="00EF46FD"/>
    <w:rsid w:val="00EF7889"/>
    <w:rsid w:val="00F07D28"/>
    <w:rsid w:val="00F45583"/>
    <w:rsid w:val="00F45622"/>
    <w:rsid w:val="00F529A8"/>
    <w:rsid w:val="00F54E38"/>
    <w:rsid w:val="00F61875"/>
    <w:rsid w:val="00F73D1D"/>
    <w:rsid w:val="00F847CF"/>
    <w:rsid w:val="00F927C5"/>
    <w:rsid w:val="00F95E8C"/>
    <w:rsid w:val="00FB1D75"/>
    <w:rsid w:val="00FC4C65"/>
    <w:rsid w:val="00FD767B"/>
    <w:rsid w:val="00FF7440"/>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36CD9"/>
    <w:rPr>
      <w:rFonts w:ascii="Times New Roman" w:hAnsi="Times New Roman"/>
    </w:rPr>
  </w:style>
  <w:style w:type="paragraph" w:styleId="Heading1">
    <w:name w:val="heading 1"/>
    <w:basedOn w:val="Normal"/>
    <w:next w:val="Normal"/>
    <w:link w:val="Heading1Char"/>
    <w:rsid w:val="00072C2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072C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teLevel1">
    <w:name w:val="Note Level 1"/>
    <w:basedOn w:val="Normal"/>
    <w:uiPriority w:val="99"/>
    <w:unhideWhenUsed/>
    <w:rsid w:val="005E7B24"/>
    <w:pPr>
      <w:keepNext/>
      <w:numPr>
        <w:numId w:val="1"/>
      </w:numPr>
      <w:contextualSpacing/>
      <w:outlineLvl w:val="0"/>
    </w:pPr>
    <w:rPr>
      <w:rFonts w:eastAsia="ＭＳ ゴシック"/>
    </w:rPr>
  </w:style>
  <w:style w:type="paragraph" w:styleId="NoteLevel2">
    <w:name w:val="Note Level 2"/>
    <w:basedOn w:val="Normal"/>
    <w:uiPriority w:val="99"/>
    <w:unhideWhenUsed/>
    <w:rsid w:val="005E7B24"/>
    <w:pPr>
      <w:keepNext/>
      <w:numPr>
        <w:ilvl w:val="1"/>
        <w:numId w:val="1"/>
      </w:numPr>
      <w:contextualSpacing/>
      <w:outlineLvl w:val="1"/>
    </w:pPr>
    <w:rPr>
      <w:rFonts w:eastAsia="ＭＳ ゴシック"/>
    </w:rPr>
  </w:style>
  <w:style w:type="paragraph" w:styleId="NoteLevel3">
    <w:name w:val="Note Level 3"/>
    <w:basedOn w:val="Normal"/>
    <w:uiPriority w:val="99"/>
    <w:unhideWhenUsed/>
    <w:rsid w:val="005E7B24"/>
    <w:pPr>
      <w:keepNext/>
      <w:numPr>
        <w:ilvl w:val="2"/>
        <w:numId w:val="1"/>
      </w:numPr>
      <w:contextualSpacing/>
      <w:outlineLvl w:val="2"/>
    </w:pPr>
    <w:rPr>
      <w:rFonts w:eastAsia="ＭＳ ゴシック"/>
    </w:rPr>
  </w:style>
  <w:style w:type="paragraph" w:styleId="NoteLevel4">
    <w:name w:val="Note Level 4"/>
    <w:basedOn w:val="Normal"/>
    <w:uiPriority w:val="99"/>
    <w:unhideWhenUsed/>
    <w:rsid w:val="005E7B24"/>
    <w:pPr>
      <w:keepNext/>
      <w:numPr>
        <w:ilvl w:val="3"/>
        <w:numId w:val="1"/>
      </w:numPr>
      <w:contextualSpacing/>
      <w:outlineLvl w:val="3"/>
    </w:pPr>
    <w:rPr>
      <w:rFonts w:eastAsia="ＭＳ ゴシック"/>
    </w:rPr>
  </w:style>
  <w:style w:type="paragraph" w:styleId="NoteLevel5">
    <w:name w:val="Note Level 5"/>
    <w:basedOn w:val="Normal"/>
    <w:uiPriority w:val="99"/>
    <w:unhideWhenUsed/>
    <w:rsid w:val="005E7B24"/>
    <w:pPr>
      <w:keepNext/>
      <w:numPr>
        <w:ilvl w:val="4"/>
        <w:numId w:val="1"/>
      </w:numPr>
      <w:contextualSpacing/>
      <w:outlineLvl w:val="4"/>
    </w:pPr>
    <w:rPr>
      <w:rFonts w:eastAsia="ＭＳ ゴシック"/>
    </w:rPr>
  </w:style>
  <w:style w:type="paragraph" w:styleId="NoteLevel6">
    <w:name w:val="Note Level 6"/>
    <w:basedOn w:val="Normal"/>
    <w:uiPriority w:val="99"/>
    <w:semiHidden/>
    <w:unhideWhenUsed/>
    <w:rsid w:val="005E7B24"/>
    <w:pPr>
      <w:keepNext/>
      <w:numPr>
        <w:ilvl w:val="5"/>
        <w:numId w:val="1"/>
      </w:numPr>
      <w:contextualSpacing/>
      <w:outlineLvl w:val="5"/>
    </w:pPr>
    <w:rPr>
      <w:rFonts w:eastAsia="ＭＳ ゴシック"/>
    </w:rPr>
  </w:style>
  <w:style w:type="paragraph" w:styleId="NoteLevel7">
    <w:name w:val="Note Level 7"/>
    <w:basedOn w:val="Normal"/>
    <w:uiPriority w:val="99"/>
    <w:semiHidden/>
    <w:unhideWhenUsed/>
    <w:rsid w:val="005E7B24"/>
    <w:pPr>
      <w:keepNext/>
      <w:numPr>
        <w:ilvl w:val="6"/>
        <w:numId w:val="1"/>
      </w:numPr>
      <w:contextualSpacing/>
      <w:outlineLvl w:val="6"/>
    </w:pPr>
    <w:rPr>
      <w:rFonts w:eastAsia="ＭＳ ゴシック"/>
    </w:rPr>
  </w:style>
  <w:style w:type="paragraph" w:styleId="NoteLevel8">
    <w:name w:val="Note Level 8"/>
    <w:basedOn w:val="Normal"/>
    <w:uiPriority w:val="99"/>
    <w:semiHidden/>
    <w:unhideWhenUsed/>
    <w:rsid w:val="005E7B24"/>
    <w:pPr>
      <w:keepNext/>
      <w:numPr>
        <w:ilvl w:val="7"/>
        <w:numId w:val="1"/>
      </w:numPr>
      <w:contextualSpacing/>
      <w:outlineLvl w:val="7"/>
    </w:pPr>
    <w:rPr>
      <w:rFonts w:eastAsia="ＭＳ ゴシック"/>
    </w:rPr>
  </w:style>
  <w:style w:type="paragraph" w:styleId="NoteLevel9">
    <w:name w:val="Note Level 9"/>
    <w:basedOn w:val="Normal"/>
    <w:uiPriority w:val="99"/>
    <w:semiHidden/>
    <w:unhideWhenUsed/>
    <w:rsid w:val="005E7B24"/>
    <w:pPr>
      <w:keepNext/>
      <w:numPr>
        <w:ilvl w:val="8"/>
        <w:numId w:val="1"/>
      </w:numPr>
      <w:contextualSpacing/>
      <w:outlineLvl w:val="8"/>
    </w:pPr>
    <w:rPr>
      <w:rFonts w:eastAsia="ＭＳ ゴシック"/>
    </w:rPr>
  </w:style>
  <w:style w:type="paragraph" w:styleId="ListParagraph">
    <w:name w:val="List Paragraph"/>
    <w:basedOn w:val="Normal"/>
    <w:uiPriority w:val="34"/>
    <w:qFormat/>
    <w:rsid w:val="00115212"/>
    <w:pPr>
      <w:ind w:left="720"/>
      <w:contextualSpacing/>
    </w:pPr>
  </w:style>
  <w:style w:type="table" w:styleId="TableGrid">
    <w:name w:val="Table Grid"/>
    <w:basedOn w:val="TableNormal"/>
    <w:uiPriority w:val="59"/>
    <w:rsid w:val="00F455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72C2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072C2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E1536"/>
    <w:pPr>
      <w:tabs>
        <w:tab w:val="center" w:pos="4320"/>
        <w:tab w:val="right" w:pos="8640"/>
      </w:tabs>
    </w:pPr>
  </w:style>
  <w:style w:type="character" w:customStyle="1" w:styleId="HeaderChar">
    <w:name w:val="Header Char"/>
    <w:basedOn w:val="DefaultParagraphFont"/>
    <w:link w:val="Header"/>
    <w:uiPriority w:val="99"/>
    <w:rsid w:val="006E1536"/>
    <w:rPr>
      <w:rFonts w:ascii="Times New Roman" w:hAnsi="Times New Roman"/>
    </w:rPr>
  </w:style>
  <w:style w:type="paragraph" w:styleId="Footer">
    <w:name w:val="footer"/>
    <w:basedOn w:val="Normal"/>
    <w:link w:val="FooterChar"/>
    <w:rsid w:val="006E7CF7"/>
    <w:pPr>
      <w:tabs>
        <w:tab w:val="center" w:pos="4320"/>
        <w:tab w:val="right" w:pos="8640"/>
      </w:tabs>
    </w:pPr>
  </w:style>
  <w:style w:type="character" w:customStyle="1" w:styleId="FooterChar">
    <w:name w:val="Footer Char"/>
    <w:basedOn w:val="DefaultParagraphFont"/>
    <w:link w:val="Footer"/>
    <w:rsid w:val="006E7CF7"/>
    <w:rPr>
      <w:rFonts w:ascii="Times New Roman" w:hAnsi="Times New Roman"/>
    </w:rPr>
  </w:style>
  <w:style w:type="character" w:styleId="PageNumber">
    <w:name w:val="page number"/>
    <w:basedOn w:val="DefaultParagraphFont"/>
    <w:rsid w:val="006E7CF7"/>
  </w:style>
</w:styles>
</file>

<file path=word/webSettings.xml><?xml version="1.0" encoding="utf-8"?>
<w:webSettings xmlns:r="http://schemas.openxmlformats.org/officeDocument/2006/relationships" xmlns:w="http://schemas.openxmlformats.org/wordprocessingml/2006/main">
  <w:divs>
    <w:div w:id="449202840">
      <w:bodyDiv w:val="1"/>
      <w:marLeft w:val="0"/>
      <w:marRight w:val="0"/>
      <w:marTop w:val="0"/>
      <w:marBottom w:val="0"/>
      <w:divBdr>
        <w:top w:val="none" w:sz="0" w:space="0" w:color="auto"/>
        <w:left w:val="none" w:sz="0" w:space="0" w:color="auto"/>
        <w:bottom w:val="none" w:sz="0" w:space="0" w:color="auto"/>
        <w:right w:val="none" w:sz="0" w:space="0" w:color="auto"/>
      </w:divBdr>
    </w:div>
    <w:div w:id="21170943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er" Target="foot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569</TotalTime>
  <Pages>44</Pages>
  <Words>15100</Words>
  <Characters>86074</Characters>
  <Application>Microsoft Macintosh Word</Application>
  <DocSecurity>0</DocSecurity>
  <Lines>717</Lines>
  <Paragraphs>172</Paragraphs>
  <ScaleCrop>false</ScaleCrop>
  <Company>New York University</Company>
  <LinksUpToDate>false</LinksUpToDate>
  <CharactersWithSpaces>105704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Nowlin</dc:creator>
  <cp:keywords/>
  <cp:lastModifiedBy>Lisa Nowlin</cp:lastModifiedBy>
  <cp:revision>45</cp:revision>
  <dcterms:created xsi:type="dcterms:W3CDTF">2010-12-05T14:12:00Z</dcterms:created>
  <dcterms:modified xsi:type="dcterms:W3CDTF">2011-03-30T01:02:00Z</dcterms:modified>
</cp:coreProperties>
</file>