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65FF" w14:textId="5809951E" w:rsidR="00CA4155" w:rsidRDefault="00CA4155" w:rsidP="000D5A6A">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Corporations Arlen - Fall 2011 </w:t>
      </w:r>
      <w:bookmarkStart w:id="0" w:name="_GoBack"/>
      <w:bookmarkEnd w:id="0"/>
    </w:p>
    <w:p w14:paraId="66B29F06" w14:textId="0567146D" w:rsidR="00CA4155" w:rsidRDefault="00CA4155" w:rsidP="000D5A6A">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When I pasted the index lists, the numbering got messed up and I can’t figure out how to fix it. It’s all in the same order so it shouldn’t be too confusing.</w:t>
      </w:r>
    </w:p>
    <w:p w14:paraId="6D8B9D51" w14:textId="77777777" w:rsidR="00CA4155" w:rsidRDefault="00CA4155" w:rsidP="000D5A6A">
      <w:pPr>
        <w:spacing w:after="0" w:line="240" w:lineRule="auto"/>
        <w:rPr>
          <w:rFonts w:ascii="Times New Roman" w:hAnsi="Times New Roman" w:cs="Times New Roman"/>
          <w:sz w:val="24"/>
          <w:szCs w:val="24"/>
        </w:rPr>
      </w:pPr>
    </w:p>
    <w:p w14:paraId="3A0056B5" w14:textId="77777777" w:rsidR="00CA4155" w:rsidRDefault="00CA4155" w:rsidP="00CA4155">
      <w:pPr>
        <w:spacing w:after="0" w:line="240" w:lineRule="auto"/>
        <w:rPr>
          <w:rFonts w:ascii="Times New Roman" w:hAnsi="Times New Roman" w:cs="Times New Roman"/>
          <w:sz w:val="24"/>
          <w:szCs w:val="24"/>
        </w:rPr>
      </w:pPr>
      <w:r w:rsidRPr="00277FB6">
        <w:rPr>
          <w:rFonts w:ascii="Times New Roman" w:hAnsi="Times New Roman" w:cs="Times New Roman"/>
          <w:sz w:val="24"/>
          <w:szCs w:val="24"/>
        </w:rPr>
        <w:t>Index:</w:t>
      </w:r>
    </w:p>
    <w:p w14:paraId="3A0B31C0"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Agency Law</w:t>
      </w:r>
    </w:p>
    <w:p w14:paraId="5A805DFA" w14:textId="77777777" w:rsidR="00CA4155" w:rsidRDefault="00CA4155" w:rsidP="00CA415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Who is an Agent and Principal’s Liability in Contract</w:t>
      </w:r>
    </w:p>
    <w:p w14:paraId="09A227C0"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80025F">
        <w:rPr>
          <w:rFonts w:ascii="Times New Roman" w:hAnsi="Times New Roman" w:cs="Times New Roman"/>
          <w:b/>
          <w:sz w:val="24"/>
          <w:szCs w:val="24"/>
        </w:rPr>
        <w:t>Actual Authority</w:t>
      </w:r>
      <w:r>
        <w:rPr>
          <w:rFonts w:ascii="Times New Roman" w:hAnsi="Times New Roman" w:cs="Times New Roman"/>
          <w:sz w:val="24"/>
          <w:szCs w:val="24"/>
        </w:rPr>
        <w:t xml:space="preserve">: Express, Implied, </w:t>
      </w:r>
      <w:r>
        <w:rPr>
          <w:rFonts w:ascii="Times New Roman" w:hAnsi="Times New Roman" w:cs="Times New Roman"/>
          <w:sz w:val="24"/>
          <w:szCs w:val="24"/>
          <w:u w:val="single"/>
        </w:rPr>
        <w:t>Mill Street</w:t>
      </w:r>
      <w:r>
        <w:rPr>
          <w:rFonts w:ascii="Times New Roman" w:hAnsi="Times New Roman" w:cs="Times New Roman"/>
          <w:sz w:val="24"/>
          <w:szCs w:val="24"/>
        </w:rPr>
        <w:t xml:space="preserve">, </w:t>
      </w:r>
      <w:r>
        <w:rPr>
          <w:rFonts w:ascii="Times New Roman" w:hAnsi="Times New Roman" w:cs="Times New Roman"/>
          <w:sz w:val="24"/>
          <w:szCs w:val="24"/>
          <w:u w:val="single"/>
        </w:rPr>
        <w:t>Cargill</w:t>
      </w:r>
      <w:r>
        <w:rPr>
          <w:rFonts w:ascii="Times New Roman" w:hAnsi="Times New Roman" w:cs="Times New Roman"/>
          <w:sz w:val="24"/>
          <w:szCs w:val="24"/>
        </w:rPr>
        <w:t xml:space="preserve">, </w:t>
      </w:r>
      <w:r>
        <w:rPr>
          <w:rFonts w:ascii="Times New Roman" w:hAnsi="Times New Roman" w:cs="Times New Roman"/>
          <w:sz w:val="24"/>
          <w:szCs w:val="24"/>
          <w:u w:val="single"/>
        </w:rPr>
        <w:t>Lind</w:t>
      </w:r>
      <w:r>
        <w:rPr>
          <w:rFonts w:ascii="Times New Roman" w:hAnsi="Times New Roman" w:cs="Times New Roman"/>
          <w:sz w:val="24"/>
          <w:szCs w:val="24"/>
        </w:rPr>
        <w:t>, Undisclosed P, Unidentified P, Ratification (</w:t>
      </w:r>
      <w:r>
        <w:rPr>
          <w:rFonts w:ascii="Times New Roman" w:hAnsi="Times New Roman" w:cs="Times New Roman"/>
          <w:sz w:val="24"/>
          <w:szCs w:val="24"/>
          <w:u w:val="single"/>
        </w:rPr>
        <w:t>Lind</w:t>
      </w:r>
      <w:r>
        <w:rPr>
          <w:rFonts w:ascii="Times New Roman" w:hAnsi="Times New Roman" w:cs="Times New Roman"/>
          <w:sz w:val="24"/>
          <w:szCs w:val="24"/>
        </w:rPr>
        <w:t>), Inherent Agency Power (</w:t>
      </w:r>
      <w:r>
        <w:rPr>
          <w:rFonts w:ascii="Times New Roman" w:hAnsi="Times New Roman" w:cs="Times New Roman"/>
          <w:sz w:val="24"/>
          <w:szCs w:val="24"/>
          <w:u w:val="single"/>
        </w:rPr>
        <w:t>Mill Street</w:t>
      </w:r>
      <w:r>
        <w:rPr>
          <w:rFonts w:ascii="Times New Roman" w:hAnsi="Times New Roman" w:cs="Times New Roman"/>
          <w:sz w:val="24"/>
          <w:szCs w:val="24"/>
        </w:rPr>
        <w:t>)</w:t>
      </w:r>
    </w:p>
    <w:p w14:paraId="2CDBA1C1" w14:textId="77777777" w:rsidR="00CA4155" w:rsidRPr="002F2917"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Apparent Authority</w:t>
      </w:r>
      <w:r>
        <w:rPr>
          <w:rFonts w:ascii="Times New Roman" w:hAnsi="Times New Roman" w:cs="Times New Roman"/>
          <w:sz w:val="24"/>
          <w:szCs w:val="24"/>
        </w:rPr>
        <w:t xml:space="preserve">: </w:t>
      </w:r>
      <w:r>
        <w:rPr>
          <w:rFonts w:ascii="Times New Roman" w:hAnsi="Times New Roman" w:cs="Times New Roman"/>
          <w:sz w:val="24"/>
          <w:szCs w:val="24"/>
          <w:u w:val="single"/>
        </w:rPr>
        <w:t>Cargill</w:t>
      </w:r>
      <w:r>
        <w:rPr>
          <w:rFonts w:ascii="Times New Roman" w:hAnsi="Times New Roman" w:cs="Times New Roman"/>
          <w:sz w:val="24"/>
          <w:szCs w:val="24"/>
        </w:rPr>
        <w:t xml:space="preserve">, </w:t>
      </w:r>
      <w:r>
        <w:rPr>
          <w:rFonts w:ascii="Times New Roman" w:hAnsi="Times New Roman" w:cs="Times New Roman"/>
          <w:sz w:val="24"/>
          <w:szCs w:val="24"/>
          <w:u w:val="single"/>
        </w:rPr>
        <w:t>Dweck</w:t>
      </w:r>
      <w:r>
        <w:rPr>
          <w:rFonts w:ascii="Times New Roman" w:hAnsi="Times New Roman" w:cs="Times New Roman"/>
          <w:sz w:val="24"/>
          <w:szCs w:val="24"/>
        </w:rPr>
        <w:t xml:space="preserve">, </w:t>
      </w:r>
      <w:r>
        <w:rPr>
          <w:rFonts w:ascii="Times New Roman" w:hAnsi="Times New Roman" w:cs="Times New Roman"/>
          <w:sz w:val="24"/>
          <w:szCs w:val="24"/>
          <w:u w:val="single"/>
        </w:rPr>
        <w:t>Lind</w:t>
      </w:r>
      <w:r>
        <w:rPr>
          <w:rFonts w:ascii="Times New Roman" w:hAnsi="Times New Roman" w:cs="Times New Roman"/>
          <w:sz w:val="24"/>
          <w:szCs w:val="24"/>
        </w:rPr>
        <w:t xml:space="preserve">, </w:t>
      </w:r>
      <w:r>
        <w:rPr>
          <w:rFonts w:ascii="Times New Roman" w:hAnsi="Times New Roman" w:cs="Times New Roman"/>
          <w:sz w:val="24"/>
          <w:szCs w:val="24"/>
          <w:u w:val="single"/>
        </w:rPr>
        <w:t>3-70 Leasing</w:t>
      </w:r>
    </w:p>
    <w:p w14:paraId="00D93B04" w14:textId="77777777" w:rsidR="00CA4155" w:rsidRDefault="00CA4155" w:rsidP="00CA415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Liability in Tort</w:t>
      </w:r>
    </w:p>
    <w:p w14:paraId="28B9AA06"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Indicia of C</w:t>
      </w:r>
      <w:r w:rsidRPr="002F2917">
        <w:rPr>
          <w:rFonts w:ascii="Times New Roman" w:hAnsi="Times New Roman" w:cs="Times New Roman"/>
          <w:b/>
          <w:sz w:val="24"/>
          <w:szCs w:val="24"/>
        </w:rPr>
        <w:t>ontrol</w:t>
      </w:r>
      <w:r>
        <w:rPr>
          <w:rFonts w:ascii="Times New Roman" w:hAnsi="Times New Roman" w:cs="Times New Roman"/>
          <w:sz w:val="24"/>
          <w:szCs w:val="24"/>
        </w:rPr>
        <w:t xml:space="preserve">: </w:t>
      </w:r>
      <w:r>
        <w:rPr>
          <w:rFonts w:ascii="Times New Roman" w:hAnsi="Times New Roman" w:cs="Times New Roman"/>
          <w:sz w:val="24"/>
          <w:szCs w:val="24"/>
          <w:u w:val="single"/>
        </w:rPr>
        <w:t>Humble</w:t>
      </w:r>
      <w:r>
        <w:rPr>
          <w:rFonts w:ascii="Times New Roman" w:hAnsi="Times New Roman" w:cs="Times New Roman"/>
          <w:sz w:val="24"/>
          <w:szCs w:val="24"/>
        </w:rPr>
        <w:t>/</w:t>
      </w:r>
      <w:r>
        <w:rPr>
          <w:rFonts w:ascii="Times New Roman" w:hAnsi="Times New Roman" w:cs="Times New Roman"/>
          <w:sz w:val="24"/>
          <w:szCs w:val="24"/>
          <w:u w:val="single"/>
        </w:rPr>
        <w:t>Hoover</w:t>
      </w:r>
      <w:r>
        <w:rPr>
          <w:rFonts w:ascii="Times New Roman" w:hAnsi="Times New Roman" w:cs="Times New Roman"/>
          <w:sz w:val="24"/>
          <w:szCs w:val="24"/>
        </w:rPr>
        <w:t xml:space="preserve"> Comparison, </w:t>
      </w:r>
      <w:r>
        <w:rPr>
          <w:rFonts w:ascii="Times New Roman" w:hAnsi="Times New Roman" w:cs="Times New Roman"/>
          <w:sz w:val="24"/>
          <w:szCs w:val="24"/>
          <w:u w:val="single"/>
        </w:rPr>
        <w:t>Murphy</w:t>
      </w:r>
    </w:p>
    <w:p w14:paraId="75BC6A0A" w14:textId="77777777" w:rsidR="00CA4155" w:rsidRPr="002F2917"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Scope of Employment</w:t>
      </w:r>
      <w:r>
        <w:rPr>
          <w:rFonts w:ascii="Times New Roman" w:hAnsi="Times New Roman" w:cs="Times New Roman"/>
          <w:sz w:val="24"/>
          <w:szCs w:val="24"/>
        </w:rPr>
        <w:t xml:space="preserve">: Rest. 228, Criminal Liability, </w:t>
      </w:r>
      <w:r>
        <w:rPr>
          <w:rFonts w:ascii="Times New Roman" w:hAnsi="Times New Roman" w:cs="Times New Roman"/>
          <w:sz w:val="24"/>
          <w:szCs w:val="24"/>
          <w:u w:val="single"/>
        </w:rPr>
        <w:t>Vandemark</w:t>
      </w:r>
      <w:r>
        <w:rPr>
          <w:rFonts w:ascii="Times New Roman" w:hAnsi="Times New Roman" w:cs="Times New Roman"/>
          <w:sz w:val="24"/>
          <w:szCs w:val="24"/>
        </w:rPr>
        <w:t xml:space="preserve"> (McD’s #1)</w:t>
      </w:r>
    </w:p>
    <w:p w14:paraId="583D005F"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Ostensible Auth.</w:t>
      </w:r>
      <w:r>
        <w:rPr>
          <w:rFonts w:ascii="Times New Roman" w:hAnsi="Times New Roman" w:cs="Times New Roman"/>
          <w:sz w:val="24"/>
          <w:szCs w:val="24"/>
        </w:rPr>
        <w:t xml:space="preserve">: </w:t>
      </w:r>
      <w:r>
        <w:rPr>
          <w:rFonts w:ascii="Times New Roman" w:hAnsi="Times New Roman" w:cs="Times New Roman"/>
          <w:sz w:val="24"/>
          <w:szCs w:val="24"/>
          <w:u w:val="single"/>
        </w:rPr>
        <w:t>Miller v. McDonalds</w:t>
      </w:r>
      <w:r>
        <w:rPr>
          <w:rFonts w:ascii="Times New Roman" w:hAnsi="Times New Roman" w:cs="Times New Roman"/>
          <w:sz w:val="24"/>
          <w:szCs w:val="24"/>
        </w:rPr>
        <w:t xml:space="preserve"> (#2)</w:t>
      </w:r>
    </w:p>
    <w:p w14:paraId="374432F9" w14:textId="77777777" w:rsidR="00CA4155" w:rsidRPr="002F2917"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Policy</w:t>
      </w:r>
    </w:p>
    <w:p w14:paraId="4E645AF7" w14:textId="77777777" w:rsidR="00CA4155" w:rsidRDefault="00CA4155" w:rsidP="00CA415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Agent Liability to Principal: Fiduciary Duties</w:t>
      </w:r>
    </w:p>
    <w:p w14:paraId="7B028DC5"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Duty of Care</w:t>
      </w:r>
    </w:p>
    <w:p w14:paraId="2C05A8D1"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Duty of Loyalty</w:t>
      </w:r>
      <w:r>
        <w:rPr>
          <w:rFonts w:ascii="Times New Roman" w:hAnsi="Times New Roman" w:cs="Times New Roman"/>
          <w:sz w:val="24"/>
          <w:szCs w:val="24"/>
        </w:rPr>
        <w:t xml:space="preserve">: Sub-duties list, </w:t>
      </w:r>
      <w:r>
        <w:rPr>
          <w:rFonts w:ascii="Times New Roman" w:hAnsi="Times New Roman" w:cs="Times New Roman"/>
          <w:sz w:val="24"/>
          <w:szCs w:val="24"/>
          <w:u w:val="single"/>
        </w:rPr>
        <w:t>Reading</w:t>
      </w:r>
      <w:r>
        <w:rPr>
          <w:rFonts w:ascii="Times New Roman" w:hAnsi="Times New Roman" w:cs="Times New Roman"/>
          <w:sz w:val="24"/>
          <w:szCs w:val="24"/>
        </w:rPr>
        <w:t xml:space="preserve">, </w:t>
      </w:r>
      <w:r>
        <w:rPr>
          <w:rFonts w:ascii="Times New Roman" w:hAnsi="Times New Roman" w:cs="Times New Roman"/>
          <w:sz w:val="24"/>
          <w:szCs w:val="24"/>
          <w:u w:val="single"/>
        </w:rPr>
        <w:t>General Auto</w:t>
      </w:r>
      <w:r>
        <w:rPr>
          <w:rFonts w:ascii="Times New Roman" w:hAnsi="Times New Roman" w:cs="Times New Roman"/>
          <w:sz w:val="24"/>
          <w:szCs w:val="24"/>
        </w:rPr>
        <w:t xml:space="preserve">, </w:t>
      </w:r>
      <w:r>
        <w:rPr>
          <w:rFonts w:ascii="Times New Roman" w:hAnsi="Times New Roman" w:cs="Times New Roman"/>
          <w:sz w:val="24"/>
          <w:szCs w:val="24"/>
          <w:u w:val="single"/>
        </w:rPr>
        <w:t>Rash</w:t>
      </w:r>
      <w:r>
        <w:rPr>
          <w:rFonts w:ascii="Times New Roman" w:hAnsi="Times New Roman" w:cs="Times New Roman"/>
          <w:sz w:val="24"/>
          <w:szCs w:val="24"/>
        </w:rPr>
        <w:t>.</w:t>
      </w:r>
    </w:p>
    <w:p w14:paraId="702A2347"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Consent by Custom</w:t>
      </w:r>
    </w:p>
    <w:p w14:paraId="1B985454"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Waiver</w:t>
      </w:r>
    </w:p>
    <w:p w14:paraId="3DE7E5F8" w14:textId="77777777" w:rsidR="00CA4155" w:rsidRPr="00742444"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Damages</w:t>
      </w:r>
      <w:r>
        <w:rPr>
          <w:rFonts w:ascii="Times New Roman" w:hAnsi="Times New Roman" w:cs="Times New Roman"/>
          <w:sz w:val="24"/>
          <w:szCs w:val="24"/>
        </w:rPr>
        <w:t xml:space="preserve">: </w:t>
      </w:r>
      <w:r>
        <w:rPr>
          <w:rFonts w:ascii="Times New Roman" w:hAnsi="Times New Roman" w:cs="Times New Roman"/>
          <w:sz w:val="24"/>
          <w:szCs w:val="24"/>
          <w:u w:val="single"/>
        </w:rPr>
        <w:t>Reading</w:t>
      </w:r>
    </w:p>
    <w:p w14:paraId="046E3191" w14:textId="77777777" w:rsidR="00CA4155" w:rsidRPr="007F56BC"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Corporate Formation, Finance and Limited Liability</w:t>
      </w:r>
    </w:p>
    <w:p w14:paraId="12702C52" w14:textId="77777777" w:rsidR="00CA4155" w:rsidRDefault="00CA4155" w:rsidP="00CA415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Basis Concepts in Valuation and Corporate Finance</w:t>
      </w:r>
    </w:p>
    <w:p w14:paraId="7460F272" w14:textId="77777777" w:rsidR="00CA4155" w:rsidRDefault="00CA4155" w:rsidP="00CA4155">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Present value, expected value, compounding, accounting for risk premium</w:t>
      </w:r>
    </w:p>
    <w:p w14:paraId="4641E325" w14:textId="77777777" w:rsidR="00CA4155" w:rsidRDefault="00CA4155" w:rsidP="00CA415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Corporate Securities and Capital Structure</w:t>
      </w:r>
    </w:p>
    <w:p w14:paraId="68B3D349" w14:textId="77777777" w:rsidR="00CA4155" w:rsidRDefault="00CA4155" w:rsidP="00CA4155">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Leverage</w:t>
      </w:r>
    </w:p>
    <w:p w14:paraId="55BD9759" w14:textId="77777777" w:rsidR="00CA4155" w:rsidRDefault="00CA4155" w:rsidP="00CA415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Limited Liability and Piercing the Corporate Veil</w:t>
      </w:r>
    </w:p>
    <w:p w14:paraId="65640686"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Limited Liability</w:t>
      </w:r>
      <w:r>
        <w:rPr>
          <w:rFonts w:ascii="Times New Roman" w:hAnsi="Times New Roman" w:cs="Times New Roman"/>
          <w:sz w:val="24"/>
          <w:szCs w:val="24"/>
        </w:rPr>
        <w:t xml:space="preserve">: Benefits, Drawbacks, Legal solutions (fraudulent conveyance, </w:t>
      </w:r>
      <w:r>
        <w:rPr>
          <w:rFonts w:ascii="Times New Roman" w:hAnsi="Times New Roman" w:cs="Times New Roman"/>
          <w:sz w:val="24"/>
          <w:szCs w:val="24"/>
        </w:rPr>
        <w:tab/>
        <w:t>equitable subordination)</w:t>
      </w:r>
    </w:p>
    <w:p w14:paraId="495B30AD" w14:textId="77777777" w:rsidR="00CA4155" w:rsidRPr="00EF51C2"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Piercing the Corporate Veil</w:t>
      </w:r>
      <w:r>
        <w:rPr>
          <w:rFonts w:ascii="Times New Roman" w:hAnsi="Times New Roman" w:cs="Times New Roman"/>
          <w:sz w:val="24"/>
          <w:szCs w:val="24"/>
        </w:rPr>
        <w:t>: Alter Ego (</w:t>
      </w:r>
      <w:r>
        <w:rPr>
          <w:rFonts w:ascii="Times New Roman" w:hAnsi="Times New Roman" w:cs="Times New Roman"/>
          <w:sz w:val="24"/>
          <w:szCs w:val="24"/>
          <w:u w:val="single"/>
        </w:rPr>
        <w:t>Sealand</w:t>
      </w:r>
      <w:r>
        <w:rPr>
          <w:rFonts w:ascii="Times New Roman" w:hAnsi="Times New Roman" w:cs="Times New Roman"/>
          <w:sz w:val="24"/>
          <w:szCs w:val="24"/>
        </w:rPr>
        <w:t>), Respondeat Superior (</w:t>
      </w:r>
      <w:r>
        <w:rPr>
          <w:rFonts w:ascii="Times New Roman" w:hAnsi="Times New Roman" w:cs="Times New Roman"/>
          <w:sz w:val="24"/>
          <w:szCs w:val="24"/>
          <w:u w:val="single"/>
        </w:rPr>
        <w:t>Walkovsky</w:t>
      </w:r>
      <w:r>
        <w:rPr>
          <w:rFonts w:ascii="Times New Roman" w:hAnsi="Times New Roman" w:cs="Times New Roman"/>
          <w:sz w:val="24"/>
          <w:szCs w:val="24"/>
        </w:rPr>
        <w:t>), Instrumentality Rule (</w:t>
      </w:r>
      <w:r>
        <w:rPr>
          <w:rFonts w:ascii="Times New Roman" w:hAnsi="Times New Roman" w:cs="Times New Roman"/>
          <w:sz w:val="24"/>
          <w:szCs w:val="24"/>
          <w:u w:val="single"/>
        </w:rPr>
        <w:t>Zaist</w:t>
      </w:r>
      <w:r>
        <w:rPr>
          <w:rFonts w:ascii="Times New Roman" w:hAnsi="Times New Roman" w:cs="Times New Roman"/>
          <w:sz w:val="24"/>
          <w:szCs w:val="24"/>
        </w:rPr>
        <w:t>), Reverse Pierce (</w:t>
      </w:r>
      <w:r>
        <w:rPr>
          <w:rFonts w:ascii="Times New Roman" w:hAnsi="Times New Roman" w:cs="Times New Roman"/>
          <w:sz w:val="24"/>
          <w:szCs w:val="24"/>
          <w:u w:val="single"/>
        </w:rPr>
        <w:t>Sealand II</w:t>
      </w:r>
      <w:r>
        <w:rPr>
          <w:rFonts w:ascii="Times New Roman" w:hAnsi="Times New Roman" w:cs="Times New Roman"/>
          <w:sz w:val="24"/>
          <w:szCs w:val="24"/>
        </w:rPr>
        <w:t>), Enterprise Liability.</w:t>
      </w:r>
    </w:p>
    <w:p w14:paraId="4A672933"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Centralized Management and its Implications</w:t>
      </w:r>
    </w:p>
    <w:p w14:paraId="72A466E3" w14:textId="77777777" w:rsidR="00CA4155" w:rsidRDefault="00CA4155" w:rsidP="00CA415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Partnership Default Rules, Key Attributes of Corp.</w:t>
      </w:r>
    </w:p>
    <w:p w14:paraId="280BF8BE" w14:textId="77777777" w:rsidR="00CA4155" w:rsidRDefault="00CA4155" w:rsidP="00CA4155">
      <w:pPr>
        <w:pStyle w:val="ListParagraph"/>
        <w:spacing w:after="0" w:line="240" w:lineRule="auto"/>
        <w:ind w:left="1440"/>
        <w:rPr>
          <w:rFonts w:ascii="Times New Roman" w:hAnsi="Times New Roman" w:cs="Times New Roman"/>
          <w:sz w:val="24"/>
          <w:szCs w:val="24"/>
        </w:rPr>
      </w:pPr>
      <w:r w:rsidRPr="00CC41C8">
        <w:rPr>
          <w:rFonts w:ascii="Times New Roman" w:hAnsi="Times New Roman" w:cs="Times New Roman"/>
          <w:b/>
          <w:sz w:val="24"/>
          <w:szCs w:val="24"/>
        </w:rPr>
        <w:t>Important Provision</w:t>
      </w:r>
      <w:r>
        <w:rPr>
          <w:rFonts w:ascii="Times New Roman" w:hAnsi="Times New Roman" w:cs="Times New Roman"/>
          <w:b/>
          <w:sz w:val="24"/>
          <w:szCs w:val="24"/>
        </w:rPr>
        <w:t>s</w:t>
      </w:r>
      <w:r>
        <w:rPr>
          <w:rFonts w:ascii="Times New Roman" w:hAnsi="Times New Roman" w:cs="Times New Roman"/>
          <w:sz w:val="24"/>
          <w:szCs w:val="24"/>
        </w:rPr>
        <w:t>: 102 (indemnification), 109 (by-laws), 141(classified board, right to rely on experts, delegation powers, removal), 142 (officers), 211 (SH meetings), 212 (SH voting rights, proxies), 214 (cumulative voting), 216 (quorum and required vote, supermajority voting) 223 (vacancies on board), 228 (written consent), 242 (cert amendments), 251 (merger vote), 271 (sale of assets vote)</w:t>
      </w:r>
    </w:p>
    <w:p w14:paraId="6E52689D" w14:textId="77777777" w:rsidR="00CA4155" w:rsidRDefault="00CA4155" w:rsidP="00CA415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Airgas</w:t>
      </w:r>
      <w:r>
        <w:rPr>
          <w:rFonts w:ascii="Times New Roman" w:hAnsi="Times New Roman" w:cs="Times New Roman"/>
          <w:sz w:val="24"/>
          <w:szCs w:val="24"/>
        </w:rPr>
        <w:t xml:space="preserve"> (constructive removal)</w:t>
      </w:r>
    </w:p>
    <w:p w14:paraId="6A8435D6" w14:textId="77777777" w:rsidR="00CA4155" w:rsidRPr="00CC41C8" w:rsidRDefault="00CA4155" w:rsidP="00CA4155">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Classified Stock</w:t>
      </w:r>
    </w:p>
    <w:p w14:paraId="6D1234AC"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Fiduciary Duties and Shareholder Litigation</w:t>
      </w:r>
    </w:p>
    <w:p w14:paraId="6E7B93D5" w14:textId="77777777" w:rsidR="00CA4155" w:rsidRDefault="00CA4155" w:rsidP="00CA415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Fiduciary Duties: Care and Good Faith</w:t>
      </w:r>
    </w:p>
    <w:p w14:paraId="15E33B35"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Business Judgment Rule and Challenges to Substantive Decisions</w:t>
      </w:r>
    </w:p>
    <w:p w14:paraId="4963183A" w14:textId="77777777" w:rsidR="00CA4155" w:rsidRPr="00FC3724"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Business Judgment Rule and </w:t>
      </w:r>
      <w:r>
        <w:rPr>
          <w:rFonts w:ascii="Times New Roman" w:hAnsi="Times New Roman" w:cs="Times New Roman"/>
          <w:sz w:val="24"/>
          <w:szCs w:val="24"/>
          <w:u w:val="single"/>
        </w:rPr>
        <w:t>Kamin v. Amex</w:t>
      </w:r>
      <w:r>
        <w:rPr>
          <w:rFonts w:ascii="Times New Roman" w:hAnsi="Times New Roman" w:cs="Times New Roman"/>
          <w:sz w:val="24"/>
          <w:szCs w:val="24"/>
        </w:rPr>
        <w:t xml:space="preserve"> (intro to Care)</w:t>
      </w:r>
    </w:p>
    <w:p w14:paraId="79A536D8"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Limitations on the Board’s Power to Act: Waste and Ultra Vires</w:t>
      </w:r>
    </w:p>
    <w:p w14:paraId="5235EB23" w14:textId="77777777" w:rsidR="00CA4155" w:rsidRPr="00FC3724"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Cleansing, K invalidation (</w:t>
      </w:r>
      <w:r w:rsidRPr="00FC3724">
        <w:rPr>
          <w:rFonts w:ascii="Times New Roman" w:hAnsi="Times New Roman" w:cs="Times New Roman"/>
          <w:b/>
          <w:sz w:val="24"/>
          <w:szCs w:val="24"/>
        </w:rPr>
        <w:t>enjoinment</w:t>
      </w:r>
      <w:r>
        <w:rPr>
          <w:rFonts w:ascii="Times New Roman" w:hAnsi="Times New Roman" w:cs="Times New Roman"/>
          <w:sz w:val="24"/>
          <w:szCs w:val="24"/>
        </w:rPr>
        <w:t xml:space="preserve">), </w:t>
      </w:r>
      <w:r>
        <w:rPr>
          <w:rFonts w:ascii="Times New Roman" w:hAnsi="Times New Roman" w:cs="Times New Roman"/>
          <w:sz w:val="24"/>
          <w:szCs w:val="24"/>
          <w:u w:val="single"/>
        </w:rPr>
        <w:t>Dodge</w:t>
      </w:r>
      <w:r>
        <w:rPr>
          <w:rFonts w:ascii="Times New Roman" w:hAnsi="Times New Roman" w:cs="Times New Roman"/>
          <w:sz w:val="24"/>
          <w:szCs w:val="24"/>
        </w:rPr>
        <w:t xml:space="preserve">, </w:t>
      </w:r>
      <w:r>
        <w:rPr>
          <w:rFonts w:ascii="Times New Roman" w:hAnsi="Times New Roman" w:cs="Times New Roman"/>
          <w:sz w:val="24"/>
          <w:szCs w:val="24"/>
          <w:u w:val="single"/>
        </w:rPr>
        <w:t>Shlensky</w:t>
      </w:r>
      <w:r>
        <w:rPr>
          <w:rFonts w:ascii="Times New Roman" w:hAnsi="Times New Roman" w:cs="Times New Roman"/>
          <w:sz w:val="24"/>
          <w:szCs w:val="24"/>
        </w:rPr>
        <w:t xml:space="preserve">, Donations (122(9), </w:t>
      </w:r>
      <w:r>
        <w:rPr>
          <w:rFonts w:ascii="Times New Roman" w:hAnsi="Times New Roman" w:cs="Times New Roman"/>
          <w:sz w:val="24"/>
          <w:szCs w:val="24"/>
          <w:u w:val="single"/>
        </w:rPr>
        <w:t>Barlow</w:t>
      </w:r>
      <w:r>
        <w:rPr>
          <w:rFonts w:ascii="Times New Roman" w:hAnsi="Times New Roman" w:cs="Times New Roman"/>
          <w:sz w:val="24"/>
          <w:szCs w:val="24"/>
        </w:rPr>
        <w:t xml:space="preserve"> and policy)</w:t>
      </w:r>
    </w:p>
    <w:p w14:paraId="798A827D"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Challenges to Board Actions (When Directors Disinterested): Duty of Care</w:t>
      </w:r>
    </w:p>
    <w:p w14:paraId="51BD0160" w14:textId="77777777" w:rsidR="00CA4155" w:rsidRPr="005C324E"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u w:val="single"/>
        </w:rPr>
        <w:t>Smith v. Van Gorkum</w:t>
      </w:r>
      <w:r>
        <w:rPr>
          <w:rFonts w:ascii="Times New Roman" w:hAnsi="Times New Roman" w:cs="Times New Roman"/>
          <w:sz w:val="24"/>
          <w:szCs w:val="24"/>
        </w:rPr>
        <w:t xml:space="preserve">, </w:t>
      </w:r>
      <w:r>
        <w:rPr>
          <w:rFonts w:ascii="Times New Roman" w:hAnsi="Times New Roman" w:cs="Times New Roman"/>
          <w:sz w:val="24"/>
          <w:szCs w:val="24"/>
          <w:u w:val="single"/>
        </w:rPr>
        <w:t>Gantler</w:t>
      </w:r>
      <w:r w:rsidRPr="00757F36">
        <w:rPr>
          <w:rFonts w:ascii="Times New Roman" w:hAnsi="Times New Roman" w:cs="Times New Roman"/>
          <w:sz w:val="24"/>
          <w:szCs w:val="24"/>
        </w:rPr>
        <w:t xml:space="preserve">, </w:t>
      </w:r>
      <w:r>
        <w:rPr>
          <w:rFonts w:ascii="Times New Roman" w:hAnsi="Times New Roman" w:cs="Times New Roman"/>
          <w:sz w:val="24"/>
          <w:szCs w:val="24"/>
        </w:rPr>
        <w:t xml:space="preserve">Entire Fairness (factors, </w:t>
      </w:r>
      <w:r>
        <w:rPr>
          <w:rFonts w:ascii="Times New Roman" w:hAnsi="Times New Roman" w:cs="Times New Roman"/>
          <w:sz w:val="24"/>
          <w:szCs w:val="24"/>
          <w:u w:val="single"/>
        </w:rPr>
        <w:t>Cinerama</w:t>
      </w:r>
      <w:r>
        <w:rPr>
          <w:rFonts w:ascii="Times New Roman" w:hAnsi="Times New Roman" w:cs="Times New Roman"/>
          <w:sz w:val="24"/>
          <w:szCs w:val="24"/>
        </w:rPr>
        <w:t>), Remedies</w:t>
      </w:r>
    </w:p>
    <w:p w14:paraId="5AEAA567"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Duty of Care/Good Faith and Executive Compensation</w:t>
      </w:r>
    </w:p>
    <w:p w14:paraId="76D83EF9" w14:textId="77777777" w:rsidR="00CA4155" w:rsidRPr="00383D66"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u w:val="single"/>
        </w:rPr>
        <w:t>Disney</w:t>
      </w:r>
    </w:p>
    <w:p w14:paraId="60F4DF80"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Challenges Based on Director Inaction: Failure to Supervise</w:t>
      </w:r>
    </w:p>
    <w:p w14:paraId="2D2F13E2" w14:textId="77777777" w:rsidR="00CA4155" w:rsidRPr="00383D66" w:rsidRDefault="00CA4155" w:rsidP="00CA4155">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u w:val="single"/>
        </w:rPr>
        <w:t>Francis</w:t>
      </w:r>
      <w:r>
        <w:rPr>
          <w:rFonts w:ascii="Times New Roman" w:hAnsi="Times New Roman" w:cs="Times New Roman"/>
          <w:sz w:val="24"/>
          <w:szCs w:val="24"/>
        </w:rPr>
        <w:t xml:space="preserve">, </w:t>
      </w:r>
      <w:r>
        <w:rPr>
          <w:rFonts w:ascii="Times New Roman" w:hAnsi="Times New Roman" w:cs="Times New Roman"/>
          <w:sz w:val="24"/>
          <w:szCs w:val="24"/>
          <w:u w:val="single"/>
        </w:rPr>
        <w:t>Caremark</w:t>
      </w:r>
      <w:r>
        <w:rPr>
          <w:rFonts w:ascii="Times New Roman" w:hAnsi="Times New Roman" w:cs="Times New Roman"/>
          <w:sz w:val="24"/>
          <w:szCs w:val="24"/>
        </w:rPr>
        <w:t xml:space="preserve">, </w:t>
      </w:r>
      <w:r>
        <w:rPr>
          <w:rFonts w:ascii="Times New Roman" w:hAnsi="Times New Roman" w:cs="Times New Roman"/>
          <w:sz w:val="24"/>
          <w:szCs w:val="24"/>
          <w:u w:val="single"/>
        </w:rPr>
        <w:t>Stone</w:t>
      </w:r>
    </w:p>
    <w:p w14:paraId="021A8B8A"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Federal Laws Governing Compliance and Compliance Programs</w:t>
      </w:r>
    </w:p>
    <w:p w14:paraId="4F67D6B8" w14:textId="77777777" w:rsidR="00CA4155" w:rsidRDefault="00CA4155" w:rsidP="00CA415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Challenges to Board Action Revisited: Acting in Bad Faith</w:t>
      </w:r>
    </w:p>
    <w:p w14:paraId="5DA5236A" w14:textId="77777777" w:rsidR="00CA4155" w:rsidRPr="00383D66" w:rsidRDefault="00CA4155" w:rsidP="00CA4155">
      <w:pPr>
        <w:pStyle w:val="ListParagraph"/>
        <w:spacing w:after="0" w:line="240" w:lineRule="auto"/>
        <w:ind w:left="1800"/>
        <w:rPr>
          <w:rFonts w:ascii="Times New Roman" w:hAnsi="Times New Roman" w:cs="Times New Roman"/>
          <w:sz w:val="24"/>
          <w:szCs w:val="24"/>
          <w:u w:val="single"/>
        </w:rPr>
      </w:pPr>
      <w:r>
        <w:rPr>
          <w:rFonts w:ascii="Times New Roman" w:hAnsi="Times New Roman" w:cs="Times New Roman"/>
          <w:sz w:val="24"/>
          <w:szCs w:val="24"/>
          <w:u w:val="single"/>
        </w:rPr>
        <w:t>AIG</w:t>
      </w:r>
      <w:r>
        <w:rPr>
          <w:rFonts w:ascii="Times New Roman" w:hAnsi="Times New Roman" w:cs="Times New Roman"/>
          <w:sz w:val="24"/>
          <w:szCs w:val="24"/>
        </w:rPr>
        <w:t xml:space="preserve">, </w:t>
      </w:r>
      <w:r>
        <w:rPr>
          <w:rFonts w:ascii="Times New Roman" w:hAnsi="Times New Roman" w:cs="Times New Roman"/>
          <w:sz w:val="24"/>
          <w:szCs w:val="24"/>
          <w:u w:val="single"/>
        </w:rPr>
        <w:t>Citigroup</w:t>
      </w:r>
    </w:p>
    <w:p w14:paraId="234C90CC" w14:textId="77777777" w:rsidR="00CA4155" w:rsidRDefault="00CA4155" w:rsidP="00CA415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Fiduciary Duties: Duty of Loyalty</w:t>
      </w:r>
    </w:p>
    <w:p w14:paraId="4B5B9C2E" w14:textId="77777777" w:rsidR="00CA4155" w:rsidRDefault="00CA4155" w:rsidP="00CA415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Self-Dealing Transactions (No Controlling Shareholder)</w:t>
      </w:r>
    </w:p>
    <w:p w14:paraId="148361C9" w14:textId="77777777" w:rsidR="00CA4155" w:rsidRPr="003158E9" w:rsidRDefault="00CA4155" w:rsidP="00CA4155">
      <w:pPr>
        <w:pStyle w:val="ListParagraph"/>
        <w:spacing w:after="0" w:line="240" w:lineRule="auto"/>
        <w:ind w:left="2160"/>
        <w:rPr>
          <w:rFonts w:ascii="Times New Roman" w:hAnsi="Times New Roman" w:cs="Times New Roman"/>
          <w:sz w:val="24"/>
          <w:szCs w:val="24"/>
        </w:rPr>
      </w:pPr>
      <w:r w:rsidRPr="003158E9">
        <w:rPr>
          <w:rFonts w:ascii="Times New Roman" w:hAnsi="Times New Roman" w:cs="Times New Roman"/>
          <w:b/>
          <w:sz w:val="24"/>
          <w:szCs w:val="24"/>
        </w:rPr>
        <w:t>Standard of BJR Rebuttal</w:t>
      </w:r>
      <w:r>
        <w:rPr>
          <w:rFonts w:ascii="Times New Roman" w:hAnsi="Times New Roman" w:cs="Times New Roman"/>
          <w:sz w:val="24"/>
          <w:szCs w:val="24"/>
        </w:rPr>
        <w:t xml:space="preserve">, 144 Cleansing, </w:t>
      </w:r>
      <w:r>
        <w:rPr>
          <w:rFonts w:ascii="Times New Roman" w:hAnsi="Times New Roman" w:cs="Times New Roman"/>
          <w:sz w:val="24"/>
          <w:szCs w:val="24"/>
          <w:u w:val="single"/>
        </w:rPr>
        <w:t>Benihana</w:t>
      </w:r>
      <w:r>
        <w:rPr>
          <w:rFonts w:ascii="Times New Roman" w:hAnsi="Times New Roman" w:cs="Times New Roman"/>
          <w:sz w:val="24"/>
          <w:szCs w:val="24"/>
        </w:rPr>
        <w:t xml:space="preserve">, </w:t>
      </w:r>
      <w:r>
        <w:rPr>
          <w:rFonts w:ascii="Times New Roman" w:hAnsi="Times New Roman" w:cs="Times New Roman"/>
          <w:sz w:val="24"/>
          <w:szCs w:val="24"/>
          <w:u w:val="single"/>
        </w:rPr>
        <w:t>Fliegler</w:t>
      </w:r>
      <w:r>
        <w:rPr>
          <w:rFonts w:ascii="Times New Roman" w:hAnsi="Times New Roman" w:cs="Times New Roman"/>
          <w:sz w:val="24"/>
          <w:szCs w:val="24"/>
        </w:rPr>
        <w:t xml:space="preserve">, </w:t>
      </w:r>
      <w:r>
        <w:rPr>
          <w:rFonts w:ascii="Times New Roman" w:hAnsi="Times New Roman" w:cs="Times New Roman"/>
          <w:sz w:val="24"/>
          <w:szCs w:val="24"/>
          <w:u w:val="single"/>
        </w:rPr>
        <w:t>Wheelabrator</w:t>
      </w:r>
      <w:r>
        <w:rPr>
          <w:rFonts w:ascii="Times New Roman" w:hAnsi="Times New Roman" w:cs="Times New Roman"/>
          <w:sz w:val="24"/>
          <w:szCs w:val="24"/>
        </w:rPr>
        <w:t xml:space="preserve"> (CS SD Preview)</w:t>
      </w:r>
    </w:p>
    <w:p w14:paraId="0F4B2407" w14:textId="77777777" w:rsidR="00CA4155" w:rsidRDefault="00CA4155" w:rsidP="00CA415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Corporate Opportunity</w:t>
      </w:r>
    </w:p>
    <w:p w14:paraId="50B1E95F" w14:textId="77777777" w:rsidR="00CA4155" w:rsidRPr="00711E5D" w:rsidRDefault="00CA4155" w:rsidP="00CA4155">
      <w:pPr>
        <w:pStyle w:val="ListParagraph"/>
        <w:spacing w:after="0" w:line="240" w:lineRule="auto"/>
        <w:ind w:left="2160"/>
        <w:rPr>
          <w:rFonts w:ascii="Times New Roman" w:hAnsi="Times New Roman" w:cs="Times New Roman"/>
          <w:sz w:val="24"/>
          <w:szCs w:val="24"/>
        </w:rPr>
      </w:pPr>
      <w:r w:rsidRPr="00711E5D">
        <w:rPr>
          <w:rFonts w:ascii="Times New Roman" w:hAnsi="Times New Roman" w:cs="Times New Roman"/>
          <w:b/>
          <w:sz w:val="24"/>
          <w:szCs w:val="24"/>
        </w:rPr>
        <w:t>Modern Tes</w:t>
      </w:r>
      <w:r>
        <w:rPr>
          <w:rFonts w:ascii="Times New Roman" w:hAnsi="Times New Roman" w:cs="Times New Roman"/>
          <w:b/>
          <w:sz w:val="24"/>
          <w:szCs w:val="24"/>
        </w:rPr>
        <w:t>t</w:t>
      </w:r>
      <w:r>
        <w:rPr>
          <w:rFonts w:ascii="Times New Roman" w:hAnsi="Times New Roman" w:cs="Times New Roman"/>
          <w:sz w:val="24"/>
          <w:szCs w:val="24"/>
        </w:rPr>
        <w:t xml:space="preserve"> (</w:t>
      </w:r>
      <w:r>
        <w:rPr>
          <w:rFonts w:ascii="Times New Roman" w:hAnsi="Times New Roman" w:cs="Times New Roman"/>
          <w:sz w:val="24"/>
          <w:szCs w:val="24"/>
          <w:u w:val="single"/>
        </w:rPr>
        <w:t>Broz</w:t>
      </w:r>
      <w:r>
        <w:rPr>
          <w:rFonts w:ascii="Times New Roman" w:hAnsi="Times New Roman" w:cs="Times New Roman"/>
          <w:sz w:val="24"/>
          <w:szCs w:val="24"/>
        </w:rPr>
        <w:t xml:space="preserve">, </w:t>
      </w:r>
      <w:r>
        <w:rPr>
          <w:rFonts w:ascii="Times New Roman" w:hAnsi="Times New Roman" w:cs="Times New Roman"/>
          <w:sz w:val="24"/>
          <w:szCs w:val="24"/>
          <w:u w:val="single"/>
        </w:rPr>
        <w:t>Ebay</w:t>
      </w:r>
      <w:r>
        <w:rPr>
          <w:rFonts w:ascii="Times New Roman" w:hAnsi="Times New Roman" w:cs="Times New Roman"/>
          <w:sz w:val="24"/>
          <w:szCs w:val="24"/>
        </w:rPr>
        <w:t xml:space="preserve">), </w:t>
      </w:r>
      <w:r>
        <w:rPr>
          <w:rFonts w:ascii="Times New Roman" w:hAnsi="Times New Roman" w:cs="Times New Roman"/>
          <w:b/>
          <w:sz w:val="24"/>
          <w:szCs w:val="24"/>
        </w:rPr>
        <w:t>Cleansing/Rejection</w:t>
      </w:r>
      <w:r>
        <w:rPr>
          <w:rFonts w:ascii="Times New Roman" w:hAnsi="Times New Roman" w:cs="Times New Roman"/>
          <w:sz w:val="24"/>
          <w:szCs w:val="24"/>
        </w:rPr>
        <w:t xml:space="preserve"> (</w:t>
      </w:r>
      <w:r>
        <w:rPr>
          <w:rFonts w:ascii="Times New Roman" w:hAnsi="Times New Roman" w:cs="Times New Roman"/>
          <w:sz w:val="24"/>
          <w:szCs w:val="24"/>
          <w:u w:val="single"/>
        </w:rPr>
        <w:t>Broz</w:t>
      </w:r>
      <w:r>
        <w:rPr>
          <w:rFonts w:ascii="Times New Roman" w:hAnsi="Times New Roman" w:cs="Times New Roman"/>
          <w:sz w:val="24"/>
          <w:szCs w:val="24"/>
        </w:rPr>
        <w:t xml:space="preserve">), Remedy, 122(17) Preemptive Renunciation. </w:t>
      </w:r>
    </w:p>
    <w:p w14:paraId="5452D0A1" w14:textId="77777777" w:rsidR="00CA4155" w:rsidRDefault="00CA4155" w:rsidP="00CA415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Constitutes Self-Dealing by a Controlling Shareholder</w:t>
      </w:r>
    </w:p>
    <w:p w14:paraId="081A98A4" w14:textId="77777777" w:rsidR="00CA4155" w:rsidRPr="00B94A9A"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u w:val="single"/>
        </w:rPr>
        <w:t>Sinclair</w:t>
      </w:r>
    </w:p>
    <w:p w14:paraId="7F5E917C" w14:textId="77777777" w:rsidR="00CA4155" w:rsidRDefault="00CA4155" w:rsidP="00CA415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Shareholder Enforcement of Fiduciary Duties: Direct and Derivative Action</w:t>
      </w:r>
    </w:p>
    <w:p w14:paraId="6A002DF1" w14:textId="77777777" w:rsidR="00CA4155" w:rsidRDefault="00CA4155" w:rsidP="00CA415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Direct v. Derivative Suits</w:t>
      </w:r>
    </w:p>
    <w:p w14:paraId="23EF65F9" w14:textId="77777777" w:rsidR="00CA4155" w:rsidRDefault="00CA4155" w:rsidP="00CA4155">
      <w:pPr>
        <w:pStyle w:val="ListParagraph"/>
        <w:spacing w:after="0" w:line="240" w:lineRule="auto"/>
        <w:ind w:left="2160"/>
        <w:rPr>
          <w:rFonts w:ascii="Times New Roman" w:hAnsi="Times New Roman" w:cs="Times New Roman"/>
          <w:sz w:val="24"/>
          <w:szCs w:val="24"/>
          <w:u w:val="single"/>
        </w:rPr>
      </w:pPr>
      <w:r>
        <w:rPr>
          <w:rFonts w:ascii="Times New Roman" w:hAnsi="Times New Roman" w:cs="Times New Roman"/>
          <w:b/>
          <w:sz w:val="24"/>
          <w:szCs w:val="24"/>
        </w:rPr>
        <w:t>Direct Action: Tooley Test</w:t>
      </w:r>
      <w:r>
        <w:rPr>
          <w:rFonts w:ascii="Times New Roman" w:hAnsi="Times New Roman" w:cs="Times New Roman"/>
          <w:sz w:val="24"/>
          <w:szCs w:val="24"/>
        </w:rPr>
        <w:t xml:space="preserve">: </w:t>
      </w:r>
      <w:r>
        <w:rPr>
          <w:rFonts w:ascii="Times New Roman" w:hAnsi="Times New Roman" w:cs="Times New Roman"/>
          <w:sz w:val="24"/>
          <w:szCs w:val="24"/>
          <w:u w:val="single"/>
        </w:rPr>
        <w:t>Grimes</w:t>
      </w:r>
      <w:r>
        <w:rPr>
          <w:rFonts w:ascii="Times New Roman" w:hAnsi="Times New Roman" w:cs="Times New Roman"/>
          <w:sz w:val="24"/>
          <w:szCs w:val="24"/>
        </w:rPr>
        <w:t xml:space="preserve">, </w:t>
      </w:r>
      <w:r>
        <w:rPr>
          <w:rFonts w:ascii="Times New Roman" w:hAnsi="Times New Roman" w:cs="Times New Roman"/>
          <w:sz w:val="24"/>
          <w:szCs w:val="24"/>
          <w:u w:val="single"/>
        </w:rPr>
        <w:t>Eisenberg</w:t>
      </w:r>
    </w:p>
    <w:p w14:paraId="3227B8C1" w14:textId="77777777" w:rsidR="00CA4155" w:rsidRPr="00B94A9A" w:rsidRDefault="00CA4155" w:rsidP="00CA4155">
      <w:pPr>
        <w:pStyle w:val="ListParagraph"/>
        <w:spacing w:after="0" w:line="240" w:lineRule="auto"/>
        <w:ind w:left="2160"/>
        <w:rPr>
          <w:rFonts w:ascii="Times New Roman" w:hAnsi="Times New Roman" w:cs="Times New Roman"/>
          <w:sz w:val="24"/>
          <w:szCs w:val="24"/>
          <w:u w:val="single"/>
        </w:rPr>
      </w:pPr>
      <w:r>
        <w:rPr>
          <w:rFonts w:ascii="Times New Roman" w:hAnsi="Times New Roman" w:cs="Times New Roman"/>
          <w:b/>
          <w:sz w:val="24"/>
          <w:szCs w:val="24"/>
        </w:rPr>
        <w:t>Derivative Action</w:t>
      </w:r>
      <w:r>
        <w:rPr>
          <w:rFonts w:ascii="Times New Roman" w:hAnsi="Times New Roman" w:cs="Times New Roman"/>
          <w:sz w:val="24"/>
          <w:szCs w:val="24"/>
        </w:rPr>
        <w:t xml:space="preserve">: Atty-fee shifting, Strike Suits, </w:t>
      </w:r>
      <w:r w:rsidRPr="00B94A9A">
        <w:rPr>
          <w:rFonts w:ascii="Times New Roman" w:hAnsi="Times New Roman" w:cs="Times New Roman"/>
          <w:b/>
          <w:sz w:val="24"/>
          <w:szCs w:val="24"/>
        </w:rPr>
        <w:t>Standing</w:t>
      </w:r>
      <w:r>
        <w:rPr>
          <w:rFonts w:ascii="Times New Roman" w:hAnsi="Times New Roman" w:cs="Times New Roman"/>
          <w:sz w:val="24"/>
          <w:szCs w:val="24"/>
        </w:rPr>
        <w:t xml:space="preserve">, Bonding, </w:t>
      </w:r>
      <w:r>
        <w:rPr>
          <w:rFonts w:ascii="Times New Roman" w:hAnsi="Times New Roman" w:cs="Times New Roman"/>
          <w:sz w:val="24"/>
          <w:szCs w:val="24"/>
          <w:u w:val="single"/>
        </w:rPr>
        <w:t>Cohen</w:t>
      </w:r>
    </w:p>
    <w:p w14:paraId="38E79FE7" w14:textId="77777777" w:rsidR="00CA4155" w:rsidRDefault="00CA4155" w:rsidP="00CA415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Derivative Suits: Demand Requirements</w:t>
      </w:r>
    </w:p>
    <w:p w14:paraId="28EE27F4"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Demand Excused</w:t>
      </w:r>
      <w:r>
        <w:rPr>
          <w:rFonts w:ascii="Times New Roman" w:hAnsi="Times New Roman" w:cs="Times New Roman"/>
          <w:sz w:val="24"/>
          <w:szCs w:val="24"/>
        </w:rPr>
        <w:t xml:space="preserve">: </w:t>
      </w:r>
      <w:r>
        <w:rPr>
          <w:rFonts w:ascii="Times New Roman" w:hAnsi="Times New Roman" w:cs="Times New Roman"/>
          <w:sz w:val="24"/>
          <w:szCs w:val="24"/>
          <w:u w:val="single"/>
        </w:rPr>
        <w:t>Aronson</w:t>
      </w:r>
      <w:r>
        <w:rPr>
          <w:rFonts w:ascii="Times New Roman" w:hAnsi="Times New Roman" w:cs="Times New Roman"/>
          <w:sz w:val="24"/>
          <w:szCs w:val="24"/>
        </w:rPr>
        <w:t xml:space="preserve"> Test, Conceptual Details, </w:t>
      </w:r>
      <w:r>
        <w:rPr>
          <w:rFonts w:ascii="Times New Roman" w:hAnsi="Times New Roman" w:cs="Times New Roman"/>
          <w:sz w:val="24"/>
          <w:szCs w:val="24"/>
          <w:u w:val="single"/>
        </w:rPr>
        <w:t>Rales</w:t>
      </w:r>
    </w:p>
    <w:p w14:paraId="537F769C" w14:textId="77777777" w:rsidR="00CA4155" w:rsidRPr="00F60FD7"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Wrongful Refusal:</w:t>
      </w:r>
      <w:r>
        <w:rPr>
          <w:rFonts w:ascii="Times New Roman" w:hAnsi="Times New Roman" w:cs="Times New Roman"/>
          <w:sz w:val="24"/>
          <w:szCs w:val="24"/>
        </w:rPr>
        <w:t xml:space="preserve"> </w:t>
      </w:r>
      <w:r>
        <w:rPr>
          <w:rFonts w:ascii="Times New Roman" w:hAnsi="Times New Roman" w:cs="Times New Roman"/>
          <w:sz w:val="24"/>
          <w:szCs w:val="24"/>
          <w:u w:val="single"/>
        </w:rPr>
        <w:t>FLI Marine</w:t>
      </w:r>
      <w:r>
        <w:rPr>
          <w:rFonts w:ascii="Times New Roman" w:hAnsi="Times New Roman" w:cs="Times New Roman"/>
          <w:sz w:val="24"/>
          <w:szCs w:val="24"/>
        </w:rPr>
        <w:t xml:space="preserve">, </w:t>
      </w:r>
      <w:r>
        <w:rPr>
          <w:rFonts w:ascii="Times New Roman" w:hAnsi="Times New Roman" w:cs="Times New Roman"/>
          <w:sz w:val="24"/>
          <w:szCs w:val="24"/>
          <w:u w:val="single"/>
        </w:rPr>
        <w:t>Grimes</w:t>
      </w:r>
    </w:p>
    <w:p w14:paraId="5BF616A3" w14:textId="77777777" w:rsidR="00CA4155" w:rsidRDefault="00CA4155" w:rsidP="00CA415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Role of Special Committees</w:t>
      </w:r>
    </w:p>
    <w:p w14:paraId="0ACF4E80" w14:textId="77777777" w:rsidR="00CA4155" w:rsidRPr="00F60FD7"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When an SLC?, </w:t>
      </w:r>
      <w:r>
        <w:rPr>
          <w:rFonts w:ascii="Times New Roman" w:hAnsi="Times New Roman" w:cs="Times New Roman"/>
          <w:sz w:val="24"/>
          <w:szCs w:val="24"/>
          <w:u w:val="single"/>
        </w:rPr>
        <w:t>Zapata</w:t>
      </w:r>
      <w:r>
        <w:rPr>
          <w:rFonts w:ascii="Times New Roman" w:hAnsi="Times New Roman" w:cs="Times New Roman"/>
          <w:sz w:val="24"/>
          <w:szCs w:val="24"/>
        </w:rPr>
        <w:t xml:space="preserve">, </w:t>
      </w:r>
      <w:r>
        <w:rPr>
          <w:rFonts w:ascii="Times New Roman" w:hAnsi="Times New Roman" w:cs="Times New Roman"/>
          <w:sz w:val="24"/>
          <w:szCs w:val="24"/>
          <w:u w:val="single"/>
        </w:rPr>
        <w:t>Oracle</w:t>
      </w:r>
      <w:r>
        <w:rPr>
          <w:rFonts w:ascii="Times New Roman" w:hAnsi="Times New Roman" w:cs="Times New Roman"/>
          <w:sz w:val="24"/>
          <w:szCs w:val="24"/>
        </w:rPr>
        <w:t xml:space="preserve">, Discovery, </w:t>
      </w:r>
      <w:r>
        <w:rPr>
          <w:rFonts w:ascii="Times New Roman" w:hAnsi="Times New Roman" w:cs="Times New Roman"/>
          <w:sz w:val="24"/>
          <w:szCs w:val="24"/>
          <w:u w:val="single"/>
        </w:rPr>
        <w:t>London v. Tyrell</w:t>
      </w:r>
    </w:p>
    <w:p w14:paraId="4E032B76"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Corporate Governance and Shareholder Voting</w:t>
      </w:r>
    </w:p>
    <w:p w14:paraId="6AA73916" w14:textId="77777777" w:rsidR="00CA4155" w:rsidRDefault="00CA4155" w:rsidP="00CA415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Proxy Contests: Purposes and Reimbursement</w:t>
      </w:r>
    </w:p>
    <w:p w14:paraId="2C45FE6C"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8E2EF6">
        <w:rPr>
          <w:rFonts w:ascii="Times New Roman" w:hAnsi="Times New Roman" w:cs="Times New Roman"/>
          <w:b/>
          <w:sz w:val="24"/>
          <w:szCs w:val="24"/>
        </w:rPr>
        <w:t>Essential Provisions</w:t>
      </w:r>
      <w:r>
        <w:rPr>
          <w:rFonts w:ascii="Times New Roman" w:hAnsi="Times New Roman" w:cs="Times New Roman"/>
          <w:sz w:val="24"/>
          <w:szCs w:val="24"/>
        </w:rPr>
        <w:t>: 112, 113 (proxy expense reim.), 211 (SH Meetings), 228 (written consent), 212 (voting rights), 216 (quorum), 213 (record date)</w:t>
      </w:r>
    </w:p>
    <w:p w14:paraId="143E51A0" w14:textId="77777777" w:rsidR="00CA4155"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t>Proxy Contest Reim.</w:t>
      </w:r>
      <w:r>
        <w:rPr>
          <w:rFonts w:ascii="Times New Roman" w:hAnsi="Times New Roman" w:cs="Times New Roman"/>
          <w:sz w:val="24"/>
          <w:szCs w:val="24"/>
        </w:rPr>
        <w:t xml:space="preserve">: </w:t>
      </w:r>
      <w:r>
        <w:rPr>
          <w:rFonts w:ascii="Times New Roman" w:hAnsi="Times New Roman" w:cs="Times New Roman"/>
          <w:sz w:val="24"/>
          <w:szCs w:val="24"/>
          <w:u w:val="single"/>
        </w:rPr>
        <w:t>Levin v. MGM</w:t>
      </w:r>
      <w:r>
        <w:rPr>
          <w:rFonts w:ascii="Times New Roman" w:hAnsi="Times New Roman" w:cs="Times New Roman"/>
          <w:sz w:val="24"/>
          <w:szCs w:val="24"/>
        </w:rPr>
        <w:t xml:space="preserve"> (incumbent), </w:t>
      </w:r>
      <w:r>
        <w:rPr>
          <w:rFonts w:ascii="Times New Roman" w:hAnsi="Times New Roman" w:cs="Times New Roman"/>
          <w:sz w:val="24"/>
          <w:szCs w:val="24"/>
          <w:u w:val="single"/>
        </w:rPr>
        <w:t>Rosenfeld</w:t>
      </w:r>
      <w:r>
        <w:rPr>
          <w:rFonts w:ascii="Times New Roman" w:hAnsi="Times New Roman" w:cs="Times New Roman"/>
          <w:sz w:val="24"/>
          <w:szCs w:val="24"/>
        </w:rPr>
        <w:t xml:space="preserve"> (insurgent) </w:t>
      </w:r>
    </w:p>
    <w:p w14:paraId="35CE192E" w14:textId="77777777" w:rsidR="00CA4155" w:rsidRDefault="00CA4155" w:rsidP="00CA415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Shareholder Inspection Rights</w:t>
      </w:r>
    </w:p>
    <w:p w14:paraId="3EA8BA13" w14:textId="77777777" w:rsidR="00CA4155" w:rsidRPr="008E2EF6"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219 (voter list access), 220 (SH inspect rights), </w:t>
      </w:r>
      <w:r>
        <w:rPr>
          <w:rFonts w:ascii="Times New Roman" w:hAnsi="Times New Roman" w:cs="Times New Roman"/>
          <w:sz w:val="24"/>
          <w:szCs w:val="24"/>
          <w:u w:val="single"/>
        </w:rPr>
        <w:t>Pillsbury</w:t>
      </w:r>
      <w:r>
        <w:rPr>
          <w:rFonts w:ascii="Times New Roman" w:hAnsi="Times New Roman" w:cs="Times New Roman"/>
          <w:sz w:val="24"/>
          <w:szCs w:val="24"/>
        </w:rPr>
        <w:t xml:space="preserve">, </w:t>
      </w:r>
      <w:r>
        <w:rPr>
          <w:rFonts w:ascii="Times New Roman" w:hAnsi="Times New Roman" w:cs="Times New Roman"/>
          <w:sz w:val="24"/>
          <w:szCs w:val="24"/>
          <w:u w:val="single"/>
        </w:rPr>
        <w:t>Crane v. Anaconda</w:t>
      </w:r>
      <w:r>
        <w:rPr>
          <w:rFonts w:ascii="Times New Roman" w:hAnsi="Times New Roman" w:cs="Times New Roman"/>
          <w:sz w:val="24"/>
          <w:szCs w:val="24"/>
        </w:rPr>
        <w:t xml:space="preserve">, </w:t>
      </w:r>
      <w:r>
        <w:rPr>
          <w:rFonts w:ascii="Times New Roman" w:hAnsi="Times New Roman" w:cs="Times New Roman"/>
          <w:sz w:val="24"/>
          <w:szCs w:val="24"/>
          <w:u w:val="single"/>
        </w:rPr>
        <w:t>Seinfeld</w:t>
      </w:r>
    </w:p>
    <w:p w14:paraId="69F745DD" w14:textId="77777777" w:rsidR="00CA4155" w:rsidRDefault="00CA4155" w:rsidP="00CA415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Federal Law: Shareholder Proposals (14A-8)</w:t>
      </w:r>
    </w:p>
    <w:p w14:paraId="4E401CC1"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8E2EF6">
        <w:rPr>
          <w:rFonts w:ascii="Times New Roman" w:hAnsi="Times New Roman" w:cs="Times New Roman"/>
          <w:b/>
          <w:sz w:val="24"/>
          <w:szCs w:val="24"/>
        </w:rPr>
        <w:t xml:space="preserve">14A-8: </w:t>
      </w:r>
      <w:r w:rsidRPr="008E2EF6">
        <w:rPr>
          <w:rFonts w:ascii="Times New Roman" w:hAnsi="Times New Roman" w:cs="Times New Roman"/>
          <w:sz w:val="24"/>
          <w:szCs w:val="24"/>
        </w:rPr>
        <w:t>Eligibility</w:t>
      </w:r>
      <w:r>
        <w:rPr>
          <w:rFonts w:ascii="Times New Roman" w:hAnsi="Times New Roman" w:cs="Times New Roman"/>
          <w:sz w:val="24"/>
          <w:szCs w:val="24"/>
        </w:rPr>
        <w:t xml:space="preserve">, Exceptions, Process </w:t>
      </w:r>
    </w:p>
    <w:p w14:paraId="0C9C006B"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8E2EF6">
        <w:rPr>
          <w:rFonts w:ascii="Times New Roman" w:hAnsi="Times New Roman" w:cs="Times New Roman"/>
          <w:b/>
          <w:sz w:val="24"/>
          <w:szCs w:val="24"/>
        </w:rPr>
        <w:t>Strategic Framing</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Loveheim</w:t>
      </w:r>
      <w:r>
        <w:rPr>
          <w:rFonts w:ascii="Times New Roman" w:hAnsi="Times New Roman" w:cs="Times New Roman"/>
          <w:sz w:val="24"/>
          <w:szCs w:val="24"/>
        </w:rPr>
        <w:t>, Unilateral SH Amendment</w:t>
      </w:r>
    </w:p>
    <w:p w14:paraId="57C8B65A" w14:textId="77777777" w:rsidR="00CA4155" w:rsidRPr="008E2EF6"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b/>
          <w:sz w:val="24"/>
          <w:szCs w:val="24"/>
        </w:rPr>
        <w:lastRenderedPageBreak/>
        <w:t>SH Nomination to Board</w:t>
      </w:r>
      <w:r>
        <w:rPr>
          <w:rFonts w:ascii="Times New Roman" w:hAnsi="Times New Roman" w:cs="Times New Roman"/>
          <w:sz w:val="24"/>
          <w:szCs w:val="24"/>
        </w:rPr>
        <w:t xml:space="preserve">: </w:t>
      </w:r>
      <w:r>
        <w:rPr>
          <w:rFonts w:ascii="Times New Roman" w:hAnsi="Times New Roman" w:cs="Times New Roman"/>
          <w:sz w:val="24"/>
          <w:szCs w:val="24"/>
          <w:u w:val="single"/>
        </w:rPr>
        <w:t>ASFCME v. AIG</w:t>
      </w:r>
      <w:r>
        <w:rPr>
          <w:rFonts w:ascii="Times New Roman" w:hAnsi="Times New Roman" w:cs="Times New Roman"/>
          <w:sz w:val="24"/>
          <w:szCs w:val="24"/>
        </w:rPr>
        <w:t xml:space="preserve">, Short Slate, </w:t>
      </w:r>
      <w:r>
        <w:rPr>
          <w:rFonts w:ascii="Times New Roman" w:hAnsi="Times New Roman" w:cs="Times New Roman"/>
          <w:sz w:val="24"/>
          <w:szCs w:val="24"/>
          <w:u w:val="single"/>
        </w:rPr>
        <w:t>CA v. ASFCME</w:t>
      </w:r>
    </w:p>
    <w:p w14:paraId="4A087E5A" w14:textId="77777777" w:rsidR="00CA4155" w:rsidRDefault="00CA4155" w:rsidP="00CA415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Federal Law: Antifraud Provisions Governing Proxies</w:t>
      </w:r>
    </w:p>
    <w:p w14:paraId="42E40C80" w14:textId="77777777" w:rsidR="00CA4155" w:rsidRPr="00A97A71" w:rsidRDefault="00CA4155" w:rsidP="00CA4155">
      <w:pPr>
        <w:pStyle w:val="ListParagraph"/>
        <w:spacing w:after="0" w:line="240" w:lineRule="auto"/>
        <w:ind w:left="2160"/>
        <w:rPr>
          <w:rFonts w:ascii="Times New Roman" w:hAnsi="Times New Roman" w:cs="Times New Roman"/>
          <w:sz w:val="24"/>
          <w:szCs w:val="24"/>
        </w:rPr>
      </w:pPr>
      <w:r w:rsidRPr="00A97A71">
        <w:rPr>
          <w:rFonts w:ascii="Times New Roman" w:hAnsi="Times New Roman" w:cs="Times New Roman"/>
          <w:b/>
          <w:sz w:val="24"/>
          <w:szCs w:val="24"/>
        </w:rPr>
        <w:t>14A-9</w:t>
      </w:r>
      <w:r>
        <w:rPr>
          <w:rFonts w:ascii="Times New Roman" w:hAnsi="Times New Roman" w:cs="Times New Roman"/>
          <w:sz w:val="24"/>
          <w:szCs w:val="24"/>
        </w:rPr>
        <w:t xml:space="preserve">: elements, </w:t>
      </w:r>
      <w:r>
        <w:rPr>
          <w:rFonts w:ascii="Times New Roman" w:hAnsi="Times New Roman" w:cs="Times New Roman"/>
          <w:sz w:val="24"/>
          <w:szCs w:val="24"/>
          <w:u w:val="single"/>
        </w:rPr>
        <w:t>Borak</w:t>
      </w:r>
      <w:r>
        <w:rPr>
          <w:rFonts w:ascii="Times New Roman" w:hAnsi="Times New Roman" w:cs="Times New Roman"/>
          <w:sz w:val="24"/>
          <w:szCs w:val="24"/>
        </w:rPr>
        <w:t xml:space="preserve">, </w:t>
      </w:r>
      <w:r>
        <w:rPr>
          <w:rFonts w:ascii="Times New Roman" w:hAnsi="Times New Roman" w:cs="Times New Roman"/>
          <w:sz w:val="24"/>
          <w:szCs w:val="24"/>
          <w:u w:val="single"/>
        </w:rPr>
        <w:t>Mills</w:t>
      </w:r>
      <w:r>
        <w:rPr>
          <w:rFonts w:ascii="Times New Roman" w:hAnsi="Times New Roman" w:cs="Times New Roman"/>
          <w:sz w:val="24"/>
          <w:szCs w:val="24"/>
        </w:rPr>
        <w:t xml:space="preserve">, </w:t>
      </w:r>
      <w:r>
        <w:rPr>
          <w:rFonts w:ascii="Times New Roman" w:hAnsi="Times New Roman" w:cs="Times New Roman"/>
          <w:sz w:val="24"/>
          <w:szCs w:val="24"/>
          <w:u w:val="single"/>
        </w:rPr>
        <w:t>Virginia Bankshares</w:t>
      </w:r>
      <w:r>
        <w:rPr>
          <w:rFonts w:ascii="Times New Roman" w:hAnsi="Times New Roman" w:cs="Times New Roman"/>
          <w:sz w:val="24"/>
          <w:szCs w:val="24"/>
        </w:rPr>
        <w:t>, Note on Loss of State Right</w:t>
      </w:r>
    </w:p>
    <w:p w14:paraId="41C0611E"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Controlling Shareholders</w:t>
      </w:r>
    </w:p>
    <w:p w14:paraId="0C5A94D8" w14:textId="77777777" w:rsidR="00CA4155" w:rsidRDefault="00CA4155" w:rsidP="00CA415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Sale of Control</w:t>
      </w:r>
    </w:p>
    <w:p w14:paraId="0A0CC6E3"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A97A71">
        <w:rPr>
          <w:rFonts w:ascii="Times New Roman" w:hAnsi="Times New Roman" w:cs="Times New Roman"/>
          <w:b/>
          <w:sz w:val="24"/>
          <w:szCs w:val="24"/>
        </w:rPr>
        <w:t>When CS Duties?:</w:t>
      </w:r>
      <w:r>
        <w:rPr>
          <w:rFonts w:ascii="Times New Roman" w:hAnsi="Times New Roman" w:cs="Times New Roman"/>
          <w:sz w:val="24"/>
          <w:szCs w:val="24"/>
        </w:rPr>
        <w:t xml:space="preserve"> Generally, </w:t>
      </w:r>
      <w:r>
        <w:rPr>
          <w:rFonts w:ascii="Times New Roman" w:hAnsi="Times New Roman" w:cs="Times New Roman"/>
          <w:sz w:val="24"/>
          <w:szCs w:val="24"/>
          <w:u w:val="single"/>
        </w:rPr>
        <w:t>Dipex</w:t>
      </w:r>
    </w:p>
    <w:p w14:paraId="2736B095" w14:textId="77777777" w:rsidR="00CA4155" w:rsidRPr="00A97A71" w:rsidRDefault="00CA4155" w:rsidP="00CA4155">
      <w:pPr>
        <w:pStyle w:val="ListParagraph"/>
        <w:spacing w:after="0" w:line="240" w:lineRule="auto"/>
        <w:ind w:left="2160"/>
        <w:rPr>
          <w:rFonts w:ascii="Times New Roman" w:hAnsi="Times New Roman" w:cs="Times New Roman"/>
          <w:sz w:val="24"/>
          <w:szCs w:val="24"/>
        </w:rPr>
      </w:pPr>
      <w:r w:rsidRPr="00A97A71">
        <w:rPr>
          <w:rFonts w:ascii="Times New Roman" w:hAnsi="Times New Roman" w:cs="Times New Roman"/>
          <w:b/>
          <w:sz w:val="24"/>
          <w:szCs w:val="24"/>
        </w:rPr>
        <w:t>CS Usurpation</w:t>
      </w:r>
      <w:r>
        <w:rPr>
          <w:rFonts w:ascii="Times New Roman" w:hAnsi="Times New Roman" w:cs="Times New Roman"/>
          <w:sz w:val="24"/>
          <w:szCs w:val="24"/>
        </w:rPr>
        <w:t xml:space="preserve">: </w:t>
      </w:r>
      <w:r>
        <w:rPr>
          <w:rFonts w:ascii="Times New Roman" w:hAnsi="Times New Roman" w:cs="Times New Roman"/>
          <w:sz w:val="24"/>
          <w:szCs w:val="24"/>
          <w:u w:val="single"/>
        </w:rPr>
        <w:t>Perlman v. Feldman</w:t>
      </w:r>
    </w:p>
    <w:p w14:paraId="78210DDB" w14:textId="77777777" w:rsidR="00CA4155" w:rsidRDefault="00CA4155" w:rsidP="00CA415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Freeze Out Mergers (and Appraisal Rights)</w:t>
      </w:r>
    </w:p>
    <w:p w14:paraId="271D8093"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A97A71">
        <w:rPr>
          <w:rFonts w:ascii="Times New Roman" w:hAnsi="Times New Roman" w:cs="Times New Roman"/>
          <w:b/>
          <w:sz w:val="24"/>
          <w:szCs w:val="24"/>
        </w:rPr>
        <w:t>Merger Provisions</w:t>
      </w:r>
      <w:r>
        <w:rPr>
          <w:rFonts w:ascii="Times New Roman" w:hAnsi="Times New Roman" w:cs="Times New Roman"/>
          <w:sz w:val="24"/>
          <w:szCs w:val="24"/>
        </w:rPr>
        <w:t>: 251, 253 (short form), 251(f) (statutory), 271 (sale of assets) 262 (</w:t>
      </w:r>
      <w:r w:rsidRPr="00A97A71">
        <w:rPr>
          <w:rFonts w:ascii="Times New Roman" w:hAnsi="Times New Roman" w:cs="Times New Roman"/>
          <w:sz w:val="24"/>
          <w:szCs w:val="24"/>
        </w:rPr>
        <w:t>Appraisal Rights</w:t>
      </w:r>
      <w:r>
        <w:rPr>
          <w:rFonts w:ascii="Times New Roman" w:hAnsi="Times New Roman" w:cs="Times New Roman"/>
          <w:sz w:val="24"/>
          <w:szCs w:val="24"/>
        </w:rPr>
        <w:t xml:space="preserve">, </w:t>
      </w:r>
      <w:r>
        <w:rPr>
          <w:rFonts w:ascii="Times New Roman" w:hAnsi="Times New Roman" w:cs="Times New Roman"/>
          <w:sz w:val="24"/>
          <w:szCs w:val="24"/>
          <w:u w:val="single"/>
        </w:rPr>
        <w:t>Andra v. Blount</w:t>
      </w:r>
      <w:r>
        <w:rPr>
          <w:rFonts w:ascii="Times New Roman" w:hAnsi="Times New Roman" w:cs="Times New Roman"/>
          <w:sz w:val="24"/>
          <w:szCs w:val="24"/>
        </w:rPr>
        <w:t>)</w:t>
      </w:r>
    </w:p>
    <w:p w14:paraId="31DA3E2D" w14:textId="77777777" w:rsidR="00CA4155" w:rsidRDefault="00CA4155" w:rsidP="00CA4155">
      <w:pPr>
        <w:pStyle w:val="ListParagraph"/>
        <w:spacing w:after="0" w:line="240" w:lineRule="auto"/>
        <w:ind w:left="2160"/>
        <w:rPr>
          <w:rFonts w:ascii="Times New Roman" w:hAnsi="Times New Roman" w:cs="Times New Roman"/>
          <w:sz w:val="24"/>
          <w:szCs w:val="24"/>
        </w:rPr>
      </w:pPr>
      <w:r w:rsidRPr="00A97A71">
        <w:rPr>
          <w:rFonts w:ascii="Times New Roman" w:hAnsi="Times New Roman" w:cs="Times New Roman"/>
          <w:b/>
          <w:sz w:val="24"/>
          <w:szCs w:val="24"/>
        </w:rPr>
        <w:t>CS Mergers</w:t>
      </w:r>
      <w:r>
        <w:rPr>
          <w:rFonts w:ascii="Times New Roman" w:hAnsi="Times New Roman" w:cs="Times New Roman"/>
          <w:sz w:val="24"/>
          <w:szCs w:val="24"/>
        </w:rPr>
        <w:t xml:space="preserve">: </w:t>
      </w:r>
      <w:r>
        <w:rPr>
          <w:rFonts w:ascii="Times New Roman" w:hAnsi="Times New Roman" w:cs="Times New Roman"/>
          <w:sz w:val="24"/>
          <w:szCs w:val="24"/>
          <w:u w:val="single"/>
        </w:rPr>
        <w:t>Weinberger</w:t>
      </w:r>
      <w:r>
        <w:rPr>
          <w:rFonts w:ascii="Times New Roman" w:hAnsi="Times New Roman" w:cs="Times New Roman"/>
          <w:sz w:val="24"/>
          <w:szCs w:val="24"/>
        </w:rPr>
        <w:t xml:space="preserve">, </w:t>
      </w:r>
      <w:r>
        <w:rPr>
          <w:rFonts w:ascii="Times New Roman" w:hAnsi="Times New Roman" w:cs="Times New Roman"/>
          <w:sz w:val="24"/>
          <w:szCs w:val="24"/>
          <w:u w:val="single"/>
        </w:rPr>
        <w:t>Rabkin</w:t>
      </w:r>
      <w:r>
        <w:rPr>
          <w:rFonts w:ascii="Times New Roman" w:hAnsi="Times New Roman" w:cs="Times New Roman"/>
          <w:sz w:val="24"/>
          <w:szCs w:val="24"/>
        </w:rPr>
        <w:t xml:space="preserve">, </w:t>
      </w:r>
      <w:r>
        <w:rPr>
          <w:rFonts w:ascii="Times New Roman" w:hAnsi="Times New Roman" w:cs="Times New Roman"/>
          <w:sz w:val="24"/>
          <w:szCs w:val="24"/>
          <w:u w:val="single"/>
        </w:rPr>
        <w:t>Kahn v. Lynch</w:t>
      </w:r>
    </w:p>
    <w:p w14:paraId="1C9015B9" w14:textId="77777777" w:rsidR="00CA4155" w:rsidRPr="00A97A71" w:rsidRDefault="00CA4155" w:rsidP="00CA4155">
      <w:pPr>
        <w:pStyle w:val="ListParagraph"/>
        <w:spacing w:after="0" w:line="240" w:lineRule="auto"/>
        <w:ind w:left="2160"/>
        <w:rPr>
          <w:rFonts w:ascii="Times New Roman" w:hAnsi="Times New Roman" w:cs="Times New Roman"/>
          <w:sz w:val="24"/>
          <w:szCs w:val="24"/>
        </w:rPr>
      </w:pPr>
      <w:r w:rsidRPr="00A97A71">
        <w:rPr>
          <w:rFonts w:ascii="Times New Roman" w:hAnsi="Times New Roman" w:cs="Times New Roman"/>
          <w:b/>
          <w:sz w:val="24"/>
          <w:szCs w:val="24"/>
        </w:rPr>
        <w:t>Note on CS Two-Step Mergers</w:t>
      </w:r>
      <w:r>
        <w:rPr>
          <w:rFonts w:ascii="Times New Roman" w:hAnsi="Times New Roman" w:cs="Times New Roman"/>
          <w:sz w:val="24"/>
          <w:szCs w:val="24"/>
        </w:rPr>
        <w:t xml:space="preserve">: </w:t>
      </w:r>
      <w:r>
        <w:rPr>
          <w:rFonts w:ascii="Times New Roman" w:hAnsi="Times New Roman" w:cs="Times New Roman"/>
          <w:sz w:val="24"/>
          <w:szCs w:val="24"/>
          <w:u w:val="single"/>
        </w:rPr>
        <w:t>CNX</w:t>
      </w:r>
    </w:p>
    <w:p w14:paraId="5E9E17B9"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Duties During a Contest for Control</w:t>
      </w:r>
    </w:p>
    <w:p w14:paraId="7200F2EA" w14:textId="77777777" w:rsidR="00CA4155" w:rsidRDefault="00CA4155" w:rsidP="00CA415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Duties: Two Standards</w:t>
      </w:r>
    </w:p>
    <w:p w14:paraId="2973EBA0" w14:textId="77777777" w:rsidR="00CA4155" w:rsidRPr="00A97A71"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u w:val="single"/>
        </w:rPr>
        <w:t>Unocal</w:t>
      </w:r>
      <w:r>
        <w:rPr>
          <w:rFonts w:ascii="Times New Roman" w:hAnsi="Times New Roman" w:cs="Times New Roman"/>
          <w:sz w:val="24"/>
          <w:szCs w:val="24"/>
        </w:rPr>
        <w:t xml:space="preserve">, Poison Pills, </w:t>
      </w:r>
      <w:r>
        <w:rPr>
          <w:rFonts w:ascii="Times New Roman" w:hAnsi="Times New Roman" w:cs="Times New Roman"/>
          <w:sz w:val="24"/>
          <w:szCs w:val="24"/>
          <w:u w:val="single"/>
        </w:rPr>
        <w:t>Unitrin</w:t>
      </w:r>
      <w:r>
        <w:rPr>
          <w:rFonts w:ascii="Times New Roman" w:hAnsi="Times New Roman" w:cs="Times New Roman"/>
          <w:sz w:val="24"/>
          <w:szCs w:val="24"/>
        </w:rPr>
        <w:t xml:space="preserve">, </w:t>
      </w:r>
      <w:r>
        <w:rPr>
          <w:rFonts w:ascii="Times New Roman" w:hAnsi="Times New Roman" w:cs="Times New Roman"/>
          <w:sz w:val="24"/>
          <w:szCs w:val="24"/>
          <w:u w:val="single"/>
        </w:rPr>
        <w:t>Revlon</w:t>
      </w:r>
    </w:p>
    <w:p w14:paraId="5F233343" w14:textId="77777777" w:rsidR="00CA4155" w:rsidRDefault="00CA4155" w:rsidP="00CA415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Determining Scope of Unocal &amp; Revlon</w:t>
      </w:r>
    </w:p>
    <w:p w14:paraId="64727EE2" w14:textId="77777777" w:rsidR="00CA4155" w:rsidRPr="00A97A71"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u w:val="single"/>
        </w:rPr>
        <w:t>Paramount v. Time</w:t>
      </w:r>
      <w:r>
        <w:rPr>
          <w:rFonts w:ascii="Times New Roman" w:hAnsi="Times New Roman" w:cs="Times New Roman"/>
          <w:sz w:val="24"/>
          <w:szCs w:val="24"/>
        </w:rPr>
        <w:t xml:space="preserve">, </w:t>
      </w:r>
      <w:r>
        <w:rPr>
          <w:rFonts w:ascii="Times New Roman" w:hAnsi="Times New Roman" w:cs="Times New Roman"/>
          <w:sz w:val="24"/>
          <w:szCs w:val="24"/>
          <w:u w:val="single"/>
        </w:rPr>
        <w:t>Paramount v. QVC</w:t>
      </w:r>
      <w:r>
        <w:rPr>
          <w:rFonts w:ascii="Times New Roman" w:hAnsi="Times New Roman" w:cs="Times New Roman"/>
          <w:sz w:val="24"/>
          <w:szCs w:val="24"/>
        </w:rPr>
        <w:t xml:space="preserve">, </w:t>
      </w:r>
      <w:r>
        <w:rPr>
          <w:rFonts w:ascii="Times New Roman" w:hAnsi="Times New Roman" w:cs="Times New Roman"/>
          <w:sz w:val="24"/>
          <w:szCs w:val="24"/>
          <w:u w:val="single"/>
        </w:rPr>
        <w:t>Revlon</w:t>
      </w:r>
      <w:r>
        <w:rPr>
          <w:rFonts w:ascii="Times New Roman" w:hAnsi="Times New Roman" w:cs="Times New Roman"/>
          <w:sz w:val="24"/>
          <w:szCs w:val="24"/>
        </w:rPr>
        <w:t xml:space="preserve">-Compliant Merger Comparison, </w:t>
      </w:r>
      <w:r>
        <w:rPr>
          <w:rFonts w:ascii="Times New Roman" w:hAnsi="Times New Roman" w:cs="Times New Roman"/>
          <w:sz w:val="24"/>
          <w:szCs w:val="24"/>
          <w:u w:val="single"/>
        </w:rPr>
        <w:t>Airgas</w:t>
      </w:r>
      <w:r>
        <w:rPr>
          <w:rFonts w:ascii="Times New Roman" w:hAnsi="Times New Roman" w:cs="Times New Roman"/>
          <w:sz w:val="24"/>
          <w:szCs w:val="24"/>
        </w:rPr>
        <w:t>, Del 203 (anti-takeover statute)</w:t>
      </w:r>
    </w:p>
    <w:p w14:paraId="177A935F" w14:textId="77777777" w:rsidR="00CA4155" w:rsidRDefault="00CA4155" w:rsidP="00CA415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Shareholder Voting Control &amp; Blasius Duty</w:t>
      </w:r>
    </w:p>
    <w:p w14:paraId="5474733C" w14:textId="77777777" w:rsidR="00CA4155" w:rsidRPr="00A97A71" w:rsidRDefault="00CA4155" w:rsidP="00CA4155">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u w:val="single"/>
        </w:rPr>
        <w:t>Schnell</w:t>
      </w:r>
      <w:r>
        <w:rPr>
          <w:rFonts w:ascii="Times New Roman" w:hAnsi="Times New Roman" w:cs="Times New Roman"/>
          <w:sz w:val="24"/>
          <w:szCs w:val="24"/>
        </w:rPr>
        <w:t xml:space="preserve">, </w:t>
      </w:r>
      <w:r>
        <w:rPr>
          <w:rFonts w:ascii="Times New Roman" w:hAnsi="Times New Roman" w:cs="Times New Roman"/>
          <w:sz w:val="24"/>
          <w:szCs w:val="24"/>
          <w:u w:val="single"/>
        </w:rPr>
        <w:t>Blasius</w:t>
      </w:r>
    </w:p>
    <w:p w14:paraId="1275A8D4" w14:textId="77777777" w:rsidR="00CA4155" w:rsidRDefault="00CA4155" w:rsidP="00CA4155">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Federal Regulation of Disclosure and Insider Trading</w:t>
      </w:r>
    </w:p>
    <w:p w14:paraId="46DA934C" w14:textId="77777777" w:rsidR="00CA4155" w:rsidRDefault="00CA4155" w:rsidP="00CA415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Federal Regulation of Fraudulent Financial Statements: Rule 10b-5</w:t>
      </w:r>
    </w:p>
    <w:p w14:paraId="4A51B2FC" w14:textId="77777777" w:rsidR="00CA4155" w:rsidRPr="003200A3" w:rsidRDefault="00CA4155" w:rsidP="00CA4155">
      <w:pPr>
        <w:pStyle w:val="ListParagraph"/>
        <w:spacing w:after="0" w:line="240" w:lineRule="auto"/>
        <w:ind w:left="1440" w:firstLine="720"/>
        <w:rPr>
          <w:rFonts w:ascii="Times New Roman" w:hAnsi="Times New Roman" w:cs="Times New Roman"/>
          <w:sz w:val="24"/>
          <w:szCs w:val="24"/>
          <w:u w:val="single"/>
        </w:rPr>
      </w:pPr>
      <w:r>
        <w:rPr>
          <w:rFonts w:ascii="Times New Roman" w:hAnsi="Times New Roman" w:cs="Times New Roman"/>
          <w:sz w:val="24"/>
          <w:szCs w:val="24"/>
        </w:rPr>
        <w:t xml:space="preserve">10B-5 Elements, </w:t>
      </w:r>
      <w:r>
        <w:rPr>
          <w:rFonts w:ascii="Times New Roman" w:hAnsi="Times New Roman" w:cs="Times New Roman"/>
          <w:sz w:val="24"/>
          <w:szCs w:val="24"/>
          <w:u w:val="single"/>
        </w:rPr>
        <w:t>Basic v. Levinson</w:t>
      </w:r>
      <w:r>
        <w:rPr>
          <w:rFonts w:ascii="Times New Roman" w:hAnsi="Times New Roman" w:cs="Times New Roman"/>
          <w:sz w:val="24"/>
          <w:szCs w:val="24"/>
        </w:rPr>
        <w:t xml:space="preserve">, </w:t>
      </w:r>
      <w:r>
        <w:rPr>
          <w:rFonts w:ascii="Times New Roman" w:hAnsi="Times New Roman" w:cs="Times New Roman"/>
          <w:sz w:val="24"/>
          <w:szCs w:val="24"/>
          <w:u w:val="single"/>
        </w:rPr>
        <w:t>Halliburton</w:t>
      </w:r>
      <w:r>
        <w:rPr>
          <w:rFonts w:ascii="Times New Roman" w:hAnsi="Times New Roman" w:cs="Times New Roman"/>
          <w:sz w:val="24"/>
          <w:szCs w:val="24"/>
        </w:rPr>
        <w:t xml:space="preserve">, </w:t>
      </w:r>
      <w:r>
        <w:rPr>
          <w:rFonts w:ascii="Times New Roman" w:hAnsi="Times New Roman" w:cs="Times New Roman"/>
          <w:sz w:val="24"/>
          <w:szCs w:val="24"/>
          <w:u w:val="single"/>
        </w:rPr>
        <w:t>Matrixx</w:t>
      </w:r>
    </w:p>
    <w:p w14:paraId="3B4C485C" w14:textId="77777777" w:rsidR="00CA4155" w:rsidRPr="00C15D6C" w:rsidRDefault="00CA4155" w:rsidP="00CA415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Insider Trading: Rule 10b-5 &amp; Rule 14e-3</w:t>
      </w:r>
    </w:p>
    <w:p w14:paraId="7880D0F4" w14:textId="77777777" w:rsidR="00CA4155" w:rsidRPr="003200A3" w:rsidRDefault="00CA4155" w:rsidP="00CA4155">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Rule 16 (prophylactic), 14e-3, standing, </w:t>
      </w:r>
      <w:r>
        <w:rPr>
          <w:rFonts w:ascii="Times New Roman" w:hAnsi="Times New Roman" w:cs="Times New Roman"/>
          <w:sz w:val="24"/>
          <w:szCs w:val="24"/>
          <w:u w:val="single"/>
        </w:rPr>
        <w:t>Chiarella</w:t>
      </w:r>
      <w:r>
        <w:rPr>
          <w:rFonts w:ascii="Times New Roman" w:hAnsi="Times New Roman" w:cs="Times New Roman"/>
          <w:sz w:val="24"/>
          <w:szCs w:val="24"/>
        </w:rPr>
        <w:t xml:space="preserve">, Misappropriation theory, </w:t>
      </w:r>
      <w:r>
        <w:rPr>
          <w:rFonts w:ascii="Times New Roman" w:hAnsi="Times New Roman" w:cs="Times New Roman"/>
          <w:sz w:val="24"/>
          <w:szCs w:val="24"/>
          <w:u w:val="single"/>
        </w:rPr>
        <w:t>Dirks</w:t>
      </w:r>
      <w:r>
        <w:rPr>
          <w:rFonts w:ascii="Times New Roman" w:hAnsi="Times New Roman" w:cs="Times New Roman"/>
          <w:sz w:val="24"/>
          <w:szCs w:val="24"/>
        </w:rPr>
        <w:t xml:space="preserve"> (tipper liability)</w:t>
      </w:r>
    </w:p>
    <w:p w14:paraId="7EE8B454" w14:textId="77777777" w:rsidR="00CA4155" w:rsidRDefault="00CA4155" w:rsidP="000D5A6A">
      <w:pPr>
        <w:spacing w:after="0" w:line="240" w:lineRule="auto"/>
        <w:rPr>
          <w:rFonts w:ascii="Times New Roman" w:hAnsi="Times New Roman" w:cs="Times New Roman"/>
          <w:sz w:val="24"/>
          <w:szCs w:val="24"/>
        </w:rPr>
      </w:pPr>
    </w:p>
    <w:p w14:paraId="405AE703" w14:textId="77777777" w:rsidR="00CA4155" w:rsidRDefault="00CA4155" w:rsidP="000D5A6A">
      <w:pPr>
        <w:spacing w:after="0" w:line="240" w:lineRule="auto"/>
        <w:rPr>
          <w:rFonts w:ascii="Times New Roman" w:hAnsi="Times New Roman" w:cs="Times New Roman"/>
          <w:sz w:val="24"/>
          <w:szCs w:val="24"/>
        </w:rPr>
      </w:pPr>
    </w:p>
    <w:p w14:paraId="7A5D3886" w14:textId="77777777" w:rsidR="00CA4155" w:rsidRDefault="00CA4155" w:rsidP="000D5A6A">
      <w:pPr>
        <w:spacing w:after="0" w:line="240" w:lineRule="auto"/>
        <w:rPr>
          <w:rFonts w:ascii="Times New Roman" w:hAnsi="Times New Roman" w:cs="Times New Roman"/>
          <w:sz w:val="24"/>
          <w:szCs w:val="24"/>
        </w:rPr>
      </w:pPr>
    </w:p>
    <w:p w14:paraId="10B89A24" w14:textId="77777777" w:rsidR="00C232F3" w:rsidRPr="00002D70" w:rsidRDefault="00C232F3" w:rsidP="00C232F3">
      <w:pPr>
        <w:pStyle w:val="ListParagraph"/>
        <w:numPr>
          <w:ilvl w:val="0"/>
          <w:numId w:val="1"/>
        </w:numPr>
        <w:spacing w:after="0" w:line="240" w:lineRule="auto"/>
        <w:rPr>
          <w:rFonts w:ascii="Times New Roman" w:hAnsi="Times New Roman" w:cs="Times New Roman"/>
          <w:sz w:val="32"/>
          <w:szCs w:val="32"/>
        </w:rPr>
      </w:pPr>
      <w:r w:rsidRPr="00002D70">
        <w:rPr>
          <w:rFonts w:ascii="Times New Roman" w:hAnsi="Times New Roman" w:cs="Times New Roman"/>
          <w:color w:val="00B050"/>
          <w:sz w:val="32"/>
          <w:szCs w:val="32"/>
        </w:rPr>
        <w:t>Agency Law</w:t>
      </w:r>
      <w:r w:rsidR="00002D70">
        <w:rPr>
          <w:rFonts w:ascii="Times New Roman" w:hAnsi="Times New Roman" w:cs="Times New Roman"/>
          <w:color w:val="00B050"/>
          <w:sz w:val="32"/>
          <w:szCs w:val="32"/>
        </w:rPr>
        <w:t>--------------------------------------------------------------</w:t>
      </w:r>
      <w:r w:rsidR="008B3FAE">
        <w:rPr>
          <w:rFonts w:ascii="Times New Roman" w:hAnsi="Times New Roman" w:cs="Times New Roman"/>
          <w:color w:val="00B050"/>
          <w:sz w:val="32"/>
          <w:szCs w:val="32"/>
        </w:rPr>
        <w:t>---</w:t>
      </w:r>
    </w:p>
    <w:p w14:paraId="14FE1772" w14:textId="77777777" w:rsidR="00002D70" w:rsidRPr="00A538DB" w:rsidRDefault="00C232F3" w:rsidP="00002D70">
      <w:pPr>
        <w:pStyle w:val="ListParagraph"/>
        <w:numPr>
          <w:ilvl w:val="0"/>
          <w:numId w:val="2"/>
        </w:numPr>
        <w:spacing w:after="0" w:line="240" w:lineRule="auto"/>
        <w:rPr>
          <w:rFonts w:ascii="Times New Roman" w:hAnsi="Times New Roman" w:cs="Times New Roman"/>
          <w:color w:val="FF0000"/>
          <w:sz w:val="28"/>
          <w:szCs w:val="28"/>
        </w:rPr>
      </w:pPr>
      <w:r w:rsidRPr="00002D70">
        <w:rPr>
          <w:rFonts w:ascii="Times New Roman" w:hAnsi="Times New Roman" w:cs="Times New Roman"/>
          <w:color w:val="FF0000"/>
          <w:sz w:val="28"/>
          <w:szCs w:val="28"/>
        </w:rPr>
        <w:t>Who is an Agent and Principal’s Liability in Contract</w:t>
      </w:r>
      <w:r w:rsidR="00002D70">
        <w:rPr>
          <w:rFonts w:ascii="Times New Roman" w:hAnsi="Times New Roman" w:cs="Times New Roman"/>
          <w:color w:val="FF0000"/>
          <w:sz w:val="28"/>
          <w:szCs w:val="28"/>
        </w:rPr>
        <w:t>--------------------</w:t>
      </w:r>
    </w:p>
    <w:p w14:paraId="72D62503" w14:textId="77777777" w:rsidR="00002D70" w:rsidRDefault="00002D70" w:rsidP="00002D70">
      <w:pPr>
        <w:spacing w:after="0" w:line="240" w:lineRule="auto"/>
        <w:rPr>
          <w:rFonts w:ascii="Times New Roman" w:hAnsi="Times New Roman" w:cs="Times New Roman"/>
          <w:sz w:val="24"/>
          <w:szCs w:val="24"/>
        </w:rPr>
      </w:pPr>
      <w:r w:rsidRPr="00AC5243">
        <w:rPr>
          <w:rFonts w:ascii="Times New Roman" w:hAnsi="Times New Roman" w:cs="Times New Roman"/>
          <w:b/>
          <w:sz w:val="24"/>
          <w:szCs w:val="24"/>
        </w:rPr>
        <w:t>P is liable for A’s Ks when: Agency relationship;</w:t>
      </w:r>
      <w:r w:rsidRPr="00AC5243">
        <w:rPr>
          <w:rFonts w:ascii="Times New Roman" w:hAnsi="Times New Roman" w:cs="Times New Roman"/>
          <w:sz w:val="24"/>
          <w:szCs w:val="24"/>
        </w:rPr>
        <w:t xml:space="preserve"> </w:t>
      </w:r>
      <w:r w:rsidRPr="00AC5243">
        <w:rPr>
          <w:rFonts w:ascii="Times New Roman" w:hAnsi="Times New Roman" w:cs="Times New Roman"/>
          <w:b/>
          <w:sz w:val="24"/>
          <w:szCs w:val="24"/>
        </w:rPr>
        <w:t>Rest. 1.01</w:t>
      </w:r>
      <w:r w:rsidRPr="00AC5243">
        <w:rPr>
          <w:rFonts w:ascii="Times New Roman" w:hAnsi="Times New Roman" w:cs="Times New Roman"/>
          <w:sz w:val="24"/>
          <w:szCs w:val="24"/>
        </w:rPr>
        <w:t>: Relationship resulting from a “</w:t>
      </w:r>
      <w:r w:rsidRPr="00AC5243">
        <w:rPr>
          <w:rFonts w:ascii="Times New Roman" w:hAnsi="Times New Roman" w:cs="Times New Roman"/>
          <w:b/>
          <w:i/>
          <w:sz w:val="24"/>
          <w:szCs w:val="24"/>
        </w:rPr>
        <w:t>manifestation</w:t>
      </w:r>
      <w:r w:rsidRPr="00AC5243">
        <w:rPr>
          <w:rFonts w:ascii="Times New Roman" w:hAnsi="Times New Roman" w:cs="Times New Roman"/>
          <w:b/>
          <w:sz w:val="24"/>
          <w:szCs w:val="24"/>
        </w:rPr>
        <w:t xml:space="preserve"> of consent</w:t>
      </w:r>
      <w:r w:rsidRPr="00AC5243">
        <w:rPr>
          <w:rFonts w:ascii="Times New Roman" w:hAnsi="Times New Roman" w:cs="Times New Roman"/>
          <w:sz w:val="24"/>
          <w:szCs w:val="24"/>
        </w:rPr>
        <w:t xml:space="preserve">” by one person (the principal) that another person (the agent) shall act: 1) </w:t>
      </w:r>
      <w:r w:rsidRPr="00AC5243">
        <w:rPr>
          <w:rFonts w:ascii="Times New Roman" w:hAnsi="Times New Roman" w:cs="Times New Roman"/>
          <w:b/>
          <w:sz w:val="24"/>
          <w:szCs w:val="24"/>
        </w:rPr>
        <w:t>on P’s behalf</w:t>
      </w:r>
      <w:r w:rsidRPr="00AC5243">
        <w:rPr>
          <w:rFonts w:ascii="Times New Roman" w:hAnsi="Times New Roman" w:cs="Times New Roman"/>
          <w:sz w:val="24"/>
          <w:szCs w:val="24"/>
        </w:rPr>
        <w:t xml:space="preserve"> </w:t>
      </w:r>
      <w:r w:rsidRPr="00AC5243">
        <w:rPr>
          <w:rFonts w:ascii="Times New Roman" w:hAnsi="Times New Roman" w:cs="Times New Roman"/>
          <w:b/>
          <w:sz w:val="24"/>
          <w:szCs w:val="24"/>
        </w:rPr>
        <w:t>AND</w:t>
      </w:r>
      <w:r w:rsidRPr="00AC5243">
        <w:rPr>
          <w:rFonts w:ascii="Times New Roman" w:hAnsi="Times New Roman" w:cs="Times New Roman"/>
          <w:sz w:val="24"/>
          <w:szCs w:val="24"/>
        </w:rPr>
        <w:t xml:space="preserve"> 2) </w:t>
      </w:r>
      <w:r w:rsidRPr="00AC5243">
        <w:rPr>
          <w:rFonts w:ascii="Times New Roman" w:hAnsi="Times New Roman" w:cs="Times New Roman"/>
          <w:b/>
          <w:sz w:val="24"/>
          <w:szCs w:val="24"/>
        </w:rPr>
        <w:t xml:space="preserve">subject to P’s </w:t>
      </w:r>
      <w:r w:rsidRPr="00AC5243">
        <w:rPr>
          <w:rFonts w:ascii="Times New Roman" w:hAnsi="Times New Roman" w:cs="Times New Roman"/>
          <w:b/>
          <w:i/>
          <w:sz w:val="24"/>
          <w:szCs w:val="24"/>
        </w:rPr>
        <w:t>right</w:t>
      </w:r>
      <w:r w:rsidRPr="00AC5243">
        <w:rPr>
          <w:rFonts w:ascii="Times New Roman" w:hAnsi="Times New Roman" w:cs="Times New Roman"/>
          <w:b/>
          <w:sz w:val="24"/>
          <w:szCs w:val="24"/>
        </w:rPr>
        <w:t xml:space="preserve"> of control</w:t>
      </w:r>
      <w:r w:rsidRPr="00AC5243">
        <w:rPr>
          <w:rFonts w:ascii="Times New Roman" w:hAnsi="Times New Roman" w:cs="Times New Roman"/>
          <w:sz w:val="24"/>
          <w:szCs w:val="24"/>
        </w:rPr>
        <w:t>.</w:t>
      </w:r>
    </w:p>
    <w:p w14:paraId="1C56D190" w14:textId="77777777" w:rsidR="00002D70" w:rsidRDefault="00002D70" w:rsidP="00002D70">
      <w:pPr>
        <w:spacing w:after="0" w:line="240" w:lineRule="auto"/>
        <w:rPr>
          <w:rFonts w:ascii="Times New Roman" w:hAnsi="Times New Roman" w:cs="Times New Roman"/>
          <w:sz w:val="24"/>
          <w:szCs w:val="24"/>
        </w:rPr>
      </w:pPr>
    </w:p>
    <w:p w14:paraId="49B24353" w14:textId="77777777" w:rsidR="00002D70" w:rsidRDefault="00002D70" w:rsidP="00002D70">
      <w:pPr>
        <w:spacing w:after="0" w:line="240" w:lineRule="auto"/>
        <w:rPr>
          <w:rFonts w:ascii="Times New Roman" w:hAnsi="Times New Roman" w:cs="Times New Roman"/>
          <w:sz w:val="24"/>
          <w:szCs w:val="24"/>
        </w:rPr>
      </w:pPr>
      <w:r w:rsidRPr="00AC5243">
        <w:rPr>
          <w:rFonts w:ascii="Times New Roman" w:hAnsi="Times New Roman" w:cs="Times New Roman"/>
          <w:sz w:val="24"/>
          <w:szCs w:val="24"/>
        </w:rPr>
        <w:t>Types of Agency Authority:</w:t>
      </w:r>
    </w:p>
    <w:p w14:paraId="56CDA1F7" w14:textId="77777777" w:rsidR="00002D70" w:rsidRDefault="000F7F4A" w:rsidP="000F7F4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 </w:t>
      </w:r>
      <w:r w:rsidR="00002D70" w:rsidRPr="00AC5243">
        <w:rPr>
          <w:rFonts w:ascii="Times New Roman" w:hAnsi="Times New Roman" w:cs="Times New Roman"/>
          <w:b/>
          <w:sz w:val="24"/>
          <w:szCs w:val="24"/>
        </w:rPr>
        <w:t>Actual Authority</w:t>
      </w:r>
      <w:r w:rsidR="00002D70" w:rsidRPr="00AC5243">
        <w:rPr>
          <w:rFonts w:ascii="Times New Roman" w:hAnsi="Times New Roman" w:cs="Times New Roman"/>
          <w:sz w:val="24"/>
          <w:szCs w:val="24"/>
        </w:rPr>
        <w:t xml:space="preserve">: </w:t>
      </w:r>
    </w:p>
    <w:p w14:paraId="29CB6044" w14:textId="77777777" w:rsidR="00002D70" w:rsidRDefault="00002D70" w:rsidP="00002D70">
      <w:pPr>
        <w:pStyle w:val="ListParagraph"/>
        <w:numPr>
          <w:ilvl w:val="0"/>
          <w:numId w:val="12"/>
        </w:numPr>
        <w:spacing w:after="0" w:line="240" w:lineRule="auto"/>
        <w:rPr>
          <w:rFonts w:ascii="Times New Roman" w:hAnsi="Times New Roman" w:cs="Times New Roman"/>
          <w:sz w:val="24"/>
          <w:szCs w:val="24"/>
        </w:rPr>
      </w:pPr>
      <w:r w:rsidRPr="00002D70">
        <w:rPr>
          <w:rFonts w:ascii="Times New Roman" w:hAnsi="Times New Roman" w:cs="Times New Roman"/>
          <w:sz w:val="24"/>
          <w:szCs w:val="24"/>
        </w:rPr>
        <w:t>Either express or implied, binds the principal to the 3</w:t>
      </w:r>
      <w:r w:rsidRPr="00002D70">
        <w:rPr>
          <w:rFonts w:ascii="Times New Roman" w:hAnsi="Times New Roman" w:cs="Times New Roman"/>
          <w:sz w:val="24"/>
          <w:szCs w:val="24"/>
          <w:vertAlign w:val="superscript"/>
        </w:rPr>
        <w:t>rd</w:t>
      </w:r>
      <w:r w:rsidRPr="00002D70">
        <w:rPr>
          <w:rFonts w:ascii="Times New Roman" w:hAnsi="Times New Roman" w:cs="Times New Roman"/>
          <w:sz w:val="24"/>
          <w:szCs w:val="24"/>
        </w:rPr>
        <w:t xml:space="preserve"> party K, and NOT the A (unless undisclosed or unidentified principal), with </w:t>
      </w:r>
      <w:r w:rsidRPr="00002D70">
        <w:rPr>
          <w:rFonts w:ascii="Times New Roman" w:hAnsi="Times New Roman" w:cs="Times New Roman"/>
          <w:b/>
          <w:sz w:val="24"/>
          <w:szCs w:val="24"/>
        </w:rPr>
        <w:t>no right of indemnification</w:t>
      </w:r>
      <w:r>
        <w:rPr>
          <w:rFonts w:ascii="Times New Roman" w:hAnsi="Times New Roman" w:cs="Times New Roman"/>
          <w:sz w:val="24"/>
          <w:szCs w:val="24"/>
        </w:rPr>
        <w:t>.</w:t>
      </w:r>
    </w:p>
    <w:p w14:paraId="7A38DAE1" w14:textId="77777777" w:rsidR="00002D70" w:rsidRDefault="00002D70" w:rsidP="00002D70">
      <w:pPr>
        <w:pStyle w:val="ListParagraph"/>
        <w:numPr>
          <w:ilvl w:val="0"/>
          <w:numId w:val="12"/>
        </w:numPr>
        <w:spacing w:after="0" w:line="240" w:lineRule="auto"/>
        <w:rPr>
          <w:rFonts w:ascii="Times New Roman" w:hAnsi="Times New Roman" w:cs="Times New Roman"/>
          <w:sz w:val="24"/>
          <w:szCs w:val="24"/>
        </w:rPr>
      </w:pPr>
      <w:r w:rsidRPr="00AC5243">
        <w:rPr>
          <w:rFonts w:ascii="Times New Roman" w:hAnsi="Times New Roman" w:cs="Times New Roman"/>
          <w:b/>
          <w:sz w:val="24"/>
          <w:szCs w:val="24"/>
        </w:rPr>
        <w:t>Factors that tend to indicate no agency relationship in intermediary transaction</w:t>
      </w:r>
      <w:r w:rsidRPr="00AC5243">
        <w:rPr>
          <w:rFonts w:ascii="Times New Roman" w:hAnsi="Times New Roman" w:cs="Times New Roman"/>
          <w:sz w:val="24"/>
          <w:szCs w:val="24"/>
        </w:rPr>
        <w:t>: 1) A to receive fixed price from alleged P for good, 2) A acts in own name receives title in own name, 3) A has an independent business of buying and selling property (buyers other than alleged P).</w:t>
      </w:r>
    </w:p>
    <w:p w14:paraId="7231E332" w14:textId="77777777" w:rsidR="00002D70" w:rsidRDefault="00002D70" w:rsidP="00002D70">
      <w:pPr>
        <w:pStyle w:val="ListParagraph"/>
        <w:numPr>
          <w:ilvl w:val="0"/>
          <w:numId w:val="13"/>
        </w:numPr>
        <w:spacing w:after="0" w:line="240" w:lineRule="auto"/>
        <w:rPr>
          <w:rFonts w:ascii="Times New Roman" w:hAnsi="Times New Roman" w:cs="Times New Roman"/>
          <w:sz w:val="24"/>
          <w:szCs w:val="24"/>
        </w:rPr>
      </w:pPr>
      <w:r w:rsidRPr="00AC5243">
        <w:rPr>
          <w:rFonts w:ascii="Times New Roman" w:hAnsi="Times New Roman" w:cs="Times New Roman"/>
          <w:b/>
          <w:sz w:val="24"/>
          <w:szCs w:val="24"/>
        </w:rPr>
        <w:lastRenderedPageBreak/>
        <w:t>Express</w:t>
      </w:r>
      <w:r w:rsidRPr="00AC5243">
        <w:rPr>
          <w:rFonts w:ascii="Times New Roman" w:hAnsi="Times New Roman" w:cs="Times New Roman"/>
          <w:sz w:val="24"/>
          <w:szCs w:val="24"/>
        </w:rPr>
        <w:t xml:space="preserve"> Actual </w:t>
      </w:r>
      <w:r w:rsidRPr="00AC5243">
        <w:rPr>
          <w:rFonts w:ascii="Times New Roman" w:hAnsi="Times New Roman" w:cs="Times New Roman"/>
          <w:b/>
          <w:sz w:val="24"/>
          <w:szCs w:val="24"/>
        </w:rPr>
        <w:t>Authority</w:t>
      </w:r>
      <w:r w:rsidRPr="00AC5243">
        <w:rPr>
          <w:rFonts w:ascii="Times New Roman" w:hAnsi="Times New Roman" w:cs="Times New Roman"/>
          <w:sz w:val="24"/>
          <w:szCs w:val="24"/>
        </w:rPr>
        <w:t>: Explicit legal duties</w:t>
      </w:r>
      <w:r>
        <w:rPr>
          <w:rFonts w:ascii="Times New Roman" w:hAnsi="Times New Roman" w:cs="Times New Roman"/>
          <w:sz w:val="24"/>
          <w:szCs w:val="24"/>
        </w:rPr>
        <w:t xml:space="preserve"> </w:t>
      </w:r>
      <w:r w:rsidRPr="00AC5243">
        <w:rPr>
          <w:rFonts w:ascii="Times New Roman" w:hAnsi="Times New Roman" w:cs="Times New Roman"/>
          <w:sz w:val="24"/>
          <w:szCs w:val="24"/>
        </w:rPr>
        <w:t xml:space="preserve">by which P agrees to be bound by A’s </w:t>
      </w:r>
      <w:r>
        <w:rPr>
          <w:rFonts w:ascii="Times New Roman" w:hAnsi="Times New Roman" w:cs="Times New Roman"/>
          <w:sz w:val="24"/>
          <w:szCs w:val="24"/>
        </w:rPr>
        <w:t xml:space="preserve">actions in agency capacity, which terms </w:t>
      </w:r>
      <w:r w:rsidRPr="006B5892">
        <w:rPr>
          <w:rFonts w:ascii="Times New Roman" w:hAnsi="Times New Roman" w:cs="Times New Roman"/>
          <w:b/>
          <w:sz w:val="24"/>
          <w:szCs w:val="24"/>
        </w:rPr>
        <w:t>evidence a finding of agency relationship</w:t>
      </w:r>
      <w:r>
        <w:rPr>
          <w:rFonts w:ascii="Times New Roman" w:hAnsi="Times New Roman" w:cs="Times New Roman"/>
          <w:sz w:val="24"/>
          <w:szCs w:val="24"/>
        </w:rPr>
        <w:t xml:space="preserve"> only to the extent they </w:t>
      </w:r>
      <w:r w:rsidRPr="006B5892">
        <w:rPr>
          <w:rFonts w:ascii="Times New Roman" w:hAnsi="Times New Roman" w:cs="Times New Roman"/>
          <w:b/>
          <w:sz w:val="24"/>
          <w:szCs w:val="24"/>
        </w:rPr>
        <w:t xml:space="preserve">tend to show </w:t>
      </w:r>
      <w:r w:rsidR="006B5892" w:rsidRPr="006B5892">
        <w:rPr>
          <w:rFonts w:ascii="Times New Roman" w:hAnsi="Times New Roman" w:cs="Times New Roman"/>
          <w:b/>
          <w:sz w:val="24"/>
          <w:szCs w:val="24"/>
        </w:rPr>
        <w:t>consent to structure of agency relationship</w:t>
      </w:r>
      <w:r w:rsidR="006B5892">
        <w:rPr>
          <w:rFonts w:ascii="Times New Roman" w:hAnsi="Times New Roman" w:cs="Times New Roman"/>
          <w:sz w:val="24"/>
          <w:szCs w:val="24"/>
        </w:rPr>
        <w:t>.</w:t>
      </w:r>
    </w:p>
    <w:p w14:paraId="7EE5DFEF" w14:textId="77777777" w:rsidR="006B5892" w:rsidRDefault="006B5892" w:rsidP="00002D70">
      <w:pPr>
        <w:pStyle w:val="ListParagraph"/>
        <w:numPr>
          <w:ilvl w:val="0"/>
          <w:numId w:val="13"/>
        </w:numPr>
        <w:spacing w:after="0" w:line="240" w:lineRule="auto"/>
        <w:rPr>
          <w:rFonts w:ascii="Times New Roman" w:hAnsi="Times New Roman" w:cs="Times New Roman"/>
          <w:sz w:val="24"/>
          <w:szCs w:val="24"/>
        </w:rPr>
      </w:pPr>
      <w:r w:rsidRPr="00AC5243">
        <w:rPr>
          <w:rFonts w:ascii="Times New Roman" w:hAnsi="Times New Roman" w:cs="Times New Roman"/>
          <w:b/>
          <w:sz w:val="24"/>
          <w:szCs w:val="24"/>
        </w:rPr>
        <w:t>Implied</w:t>
      </w:r>
      <w:r w:rsidRPr="00AC5243">
        <w:rPr>
          <w:rFonts w:ascii="Times New Roman" w:hAnsi="Times New Roman" w:cs="Times New Roman"/>
          <w:sz w:val="24"/>
          <w:szCs w:val="24"/>
        </w:rPr>
        <w:t xml:space="preserve"> Actual </w:t>
      </w:r>
      <w:r w:rsidRPr="00AC5243">
        <w:rPr>
          <w:rFonts w:ascii="Times New Roman" w:hAnsi="Times New Roman" w:cs="Times New Roman"/>
          <w:b/>
          <w:sz w:val="24"/>
          <w:szCs w:val="24"/>
        </w:rPr>
        <w:t>Authority</w:t>
      </w:r>
      <w:r w:rsidRPr="00AC5243">
        <w:rPr>
          <w:rFonts w:ascii="Times New Roman" w:hAnsi="Times New Roman" w:cs="Times New Roman"/>
          <w:sz w:val="24"/>
          <w:szCs w:val="24"/>
        </w:rPr>
        <w:t>: No explicit terms, but agency relationship implicit in actions/manifestations of A and P</w:t>
      </w:r>
      <w:r>
        <w:rPr>
          <w:rFonts w:ascii="Times New Roman" w:hAnsi="Times New Roman" w:cs="Times New Roman"/>
          <w:sz w:val="24"/>
          <w:szCs w:val="24"/>
        </w:rPr>
        <w:t>.</w:t>
      </w:r>
    </w:p>
    <w:p w14:paraId="53CCCDE2" w14:textId="77777777" w:rsidR="004D7606" w:rsidRDefault="004D7606" w:rsidP="004D7606">
      <w:pPr>
        <w:pStyle w:val="ListParagraph"/>
        <w:spacing w:after="0" w:line="240" w:lineRule="auto"/>
        <w:ind w:left="1440"/>
        <w:rPr>
          <w:rFonts w:ascii="Times New Roman" w:hAnsi="Times New Roman" w:cs="Times New Roman"/>
          <w:sz w:val="24"/>
          <w:szCs w:val="24"/>
        </w:rPr>
      </w:pPr>
      <w:r w:rsidRPr="009C3594">
        <w:rPr>
          <w:rFonts w:ascii="Times New Roman" w:hAnsi="Times New Roman" w:cs="Times New Roman"/>
          <w:sz w:val="24"/>
          <w:szCs w:val="24"/>
          <w:u w:val="single"/>
        </w:rPr>
        <w:t>Mill Street</w:t>
      </w:r>
      <w:r>
        <w:rPr>
          <w:rFonts w:ascii="Times New Roman" w:hAnsi="Times New Roman" w:cs="Times New Roman"/>
          <w:sz w:val="24"/>
          <w:szCs w:val="24"/>
        </w:rPr>
        <w:t>: Painter (A) had BOP to establish “</w:t>
      </w:r>
      <w:r w:rsidRPr="004D7606">
        <w:rPr>
          <w:rFonts w:ascii="Times New Roman" w:hAnsi="Times New Roman" w:cs="Times New Roman"/>
          <w:b/>
          <w:sz w:val="24"/>
          <w:szCs w:val="24"/>
        </w:rPr>
        <w:t>reasonable belief</w:t>
      </w:r>
      <w:r>
        <w:rPr>
          <w:rFonts w:ascii="Times New Roman" w:hAnsi="Times New Roman" w:cs="Times New Roman"/>
          <w:sz w:val="24"/>
          <w:szCs w:val="24"/>
        </w:rPr>
        <w:t xml:space="preserve">” that Church (P) had granted authority to hire brother on job and </w:t>
      </w:r>
      <w:r w:rsidRPr="004D7606">
        <w:rPr>
          <w:rFonts w:ascii="Times New Roman" w:hAnsi="Times New Roman" w:cs="Times New Roman"/>
          <w:b/>
          <w:sz w:val="24"/>
          <w:szCs w:val="24"/>
        </w:rPr>
        <w:t>court found implied authority</w:t>
      </w:r>
      <w:r>
        <w:rPr>
          <w:rFonts w:ascii="Times New Roman" w:hAnsi="Times New Roman" w:cs="Times New Roman"/>
          <w:sz w:val="24"/>
          <w:szCs w:val="24"/>
        </w:rPr>
        <w:t xml:space="preserve"> because of </w:t>
      </w:r>
      <w:r w:rsidRPr="004D7606">
        <w:rPr>
          <w:rFonts w:ascii="Times New Roman" w:hAnsi="Times New Roman" w:cs="Times New Roman"/>
          <w:b/>
          <w:sz w:val="24"/>
          <w:szCs w:val="24"/>
        </w:rPr>
        <w:t>past practices</w:t>
      </w:r>
      <w:r>
        <w:rPr>
          <w:rFonts w:ascii="Times New Roman" w:hAnsi="Times New Roman" w:cs="Times New Roman"/>
          <w:sz w:val="24"/>
          <w:szCs w:val="24"/>
        </w:rPr>
        <w:t xml:space="preserve"> to that effect, </w:t>
      </w:r>
      <w:r w:rsidRPr="004D7606">
        <w:rPr>
          <w:rFonts w:ascii="Times New Roman" w:hAnsi="Times New Roman" w:cs="Times New Roman"/>
          <w:b/>
          <w:sz w:val="24"/>
          <w:szCs w:val="24"/>
        </w:rPr>
        <w:t>industry standards</w:t>
      </w:r>
      <w:r>
        <w:rPr>
          <w:rFonts w:ascii="Times New Roman" w:hAnsi="Times New Roman" w:cs="Times New Roman"/>
          <w:sz w:val="24"/>
          <w:szCs w:val="24"/>
        </w:rPr>
        <w:t xml:space="preserve">, manifestation of church to hire </w:t>
      </w:r>
      <w:r>
        <w:rPr>
          <w:rFonts w:ascii="Times New Roman" w:hAnsi="Times New Roman" w:cs="Times New Roman"/>
          <w:i/>
          <w:sz w:val="24"/>
          <w:szCs w:val="24"/>
        </w:rPr>
        <w:t>some</w:t>
      </w:r>
      <w:r>
        <w:rPr>
          <w:rFonts w:ascii="Times New Roman" w:hAnsi="Times New Roman" w:cs="Times New Roman"/>
          <w:sz w:val="24"/>
          <w:szCs w:val="24"/>
        </w:rPr>
        <w:t xml:space="preserve"> help and practical necessity of completing job (last point also informs inherent authority analysis).</w:t>
      </w:r>
    </w:p>
    <w:p w14:paraId="73032CE4" w14:textId="77777777" w:rsidR="004D7606" w:rsidRDefault="004D7606" w:rsidP="004D7606">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Cargill</w:t>
      </w:r>
      <w:r>
        <w:rPr>
          <w:rFonts w:ascii="Times New Roman" w:hAnsi="Times New Roman" w:cs="Times New Roman"/>
          <w:sz w:val="24"/>
          <w:szCs w:val="24"/>
        </w:rPr>
        <w:t xml:space="preserve">: </w:t>
      </w:r>
    </w:p>
    <w:p w14:paraId="5BDE2634" w14:textId="77777777" w:rsidR="004D7606" w:rsidRDefault="004D7606" w:rsidP="004D7606">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Cargill maintained certain rights of control not uncommon of non-agency creditor relationship, including </w:t>
      </w:r>
      <w:r w:rsidRPr="004D7606">
        <w:rPr>
          <w:rFonts w:ascii="Times New Roman" w:hAnsi="Times New Roman" w:cs="Times New Roman"/>
          <w:b/>
          <w:sz w:val="24"/>
          <w:szCs w:val="24"/>
        </w:rPr>
        <w:t>veto rights on certain transactions</w:t>
      </w:r>
      <w:r>
        <w:rPr>
          <w:rFonts w:ascii="Times New Roman" w:hAnsi="Times New Roman" w:cs="Times New Roman"/>
          <w:sz w:val="24"/>
          <w:szCs w:val="24"/>
        </w:rPr>
        <w:t>, BUT…</w:t>
      </w:r>
    </w:p>
    <w:p w14:paraId="746C90FF" w14:textId="77777777" w:rsidR="004D7606" w:rsidRDefault="004D7606" w:rsidP="004D7606">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C3594">
        <w:rPr>
          <w:rFonts w:ascii="Times New Roman" w:hAnsi="Times New Roman" w:cs="Times New Roman"/>
          <w:sz w:val="24"/>
          <w:szCs w:val="24"/>
        </w:rPr>
        <w:t xml:space="preserve">he </w:t>
      </w:r>
      <w:r w:rsidRPr="009C3594">
        <w:rPr>
          <w:rFonts w:ascii="Times New Roman" w:hAnsi="Times New Roman" w:cs="Times New Roman"/>
          <w:b/>
          <w:sz w:val="24"/>
          <w:szCs w:val="24"/>
        </w:rPr>
        <w:t>level of specificity</w:t>
      </w:r>
      <w:r w:rsidRPr="009C3594">
        <w:rPr>
          <w:rFonts w:ascii="Times New Roman" w:hAnsi="Times New Roman" w:cs="Times New Roman"/>
          <w:sz w:val="24"/>
          <w:szCs w:val="24"/>
        </w:rPr>
        <w:t xml:space="preserve"> with which Cargill influenced Warren’s </w:t>
      </w:r>
      <w:r w:rsidRPr="009C3594">
        <w:rPr>
          <w:rFonts w:ascii="Times New Roman" w:hAnsi="Times New Roman" w:cs="Times New Roman"/>
          <w:b/>
          <w:sz w:val="24"/>
          <w:szCs w:val="24"/>
        </w:rPr>
        <w:t>daily managemen</w:t>
      </w:r>
      <w:r w:rsidRPr="009C3594">
        <w:rPr>
          <w:rFonts w:ascii="Times New Roman" w:hAnsi="Times New Roman" w:cs="Times New Roman"/>
          <w:sz w:val="24"/>
          <w:szCs w:val="24"/>
        </w:rPr>
        <w:t>t established “de facto con</w:t>
      </w:r>
      <w:r>
        <w:rPr>
          <w:rFonts w:ascii="Times New Roman" w:hAnsi="Times New Roman" w:cs="Times New Roman"/>
          <w:sz w:val="24"/>
          <w:szCs w:val="24"/>
        </w:rPr>
        <w:t>trol” of an agency relationship, AND</w:t>
      </w:r>
    </w:p>
    <w:p w14:paraId="04038D5D" w14:textId="77777777" w:rsidR="004D7606" w:rsidRDefault="004D7606" w:rsidP="004D7606">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Warren’s </w:t>
      </w:r>
      <w:r w:rsidRPr="004D7606">
        <w:rPr>
          <w:rFonts w:ascii="Times New Roman" w:hAnsi="Times New Roman" w:cs="Times New Roman"/>
          <w:b/>
          <w:sz w:val="24"/>
          <w:szCs w:val="24"/>
        </w:rPr>
        <w:t>distressed financial state</w:t>
      </w:r>
      <w:r w:rsidRPr="009C3594">
        <w:rPr>
          <w:rFonts w:ascii="Times New Roman" w:hAnsi="Times New Roman" w:cs="Times New Roman"/>
          <w:sz w:val="24"/>
          <w:szCs w:val="24"/>
        </w:rPr>
        <w:t xml:space="preserve"> meant that all profits would go directly toward </w:t>
      </w:r>
      <w:r>
        <w:rPr>
          <w:rFonts w:ascii="Times New Roman" w:hAnsi="Times New Roman" w:cs="Times New Roman"/>
          <w:sz w:val="24"/>
          <w:szCs w:val="24"/>
        </w:rPr>
        <w:t>fixed liabilities such as credit</w:t>
      </w:r>
      <w:r w:rsidRPr="009C3594">
        <w:rPr>
          <w:rFonts w:ascii="Times New Roman" w:hAnsi="Times New Roman" w:cs="Times New Roman"/>
          <w:sz w:val="24"/>
          <w:szCs w:val="24"/>
        </w:rPr>
        <w:t xml:space="preserve">, </w:t>
      </w:r>
      <w:r w:rsidRPr="009C3594">
        <w:rPr>
          <w:rFonts w:ascii="Times New Roman" w:hAnsi="Times New Roman" w:cs="Times New Roman"/>
          <w:b/>
          <w:sz w:val="24"/>
          <w:szCs w:val="24"/>
        </w:rPr>
        <w:t>effectively rendering Cargill a residual claimant</w:t>
      </w:r>
      <w:r w:rsidRPr="009C3594">
        <w:rPr>
          <w:rFonts w:ascii="Times New Roman" w:hAnsi="Times New Roman" w:cs="Times New Roman"/>
          <w:sz w:val="24"/>
          <w:szCs w:val="24"/>
        </w:rPr>
        <w:t xml:space="preserve">, adding </w:t>
      </w:r>
      <w:r w:rsidRPr="009C3594">
        <w:rPr>
          <w:rFonts w:ascii="Times New Roman" w:hAnsi="Times New Roman" w:cs="Times New Roman"/>
          <w:b/>
          <w:sz w:val="24"/>
          <w:szCs w:val="24"/>
        </w:rPr>
        <w:t>an incentive to control Warren</w:t>
      </w:r>
      <w:r w:rsidRPr="009C3594">
        <w:rPr>
          <w:rFonts w:ascii="Times New Roman" w:hAnsi="Times New Roman" w:cs="Times New Roman"/>
          <w:sz w:val="24"/>
          <w:szCs w:val="24"/>
        </w:rPr>
        <w:t xml:space="preserve"> that info</w:t>
      </w:r>
      <w:r>
        <w:rPr>
          <w:rFonts w:ascii="Times New Roman" w:hAnsi="Times New Roman" w:cs="Times New Roman"/>
          <w:sz w:val="24"/>
          <w:szCs w:val="24"/>
        </w:rPr>
        <w:t xml:space="preserve">rmed the court’s view of events, compelling court to find </w:t>
      </w:r>
      <w:r w:rsidRPr="004D7606">
        <w:rPr>
          <w:rFonts w:ascii="Times New Roman" w:hAnsi="Times New Roman" w:cs="Times New Roman"/>
          <w:b/>
          <w:sz w:val="24"/>
          <w:szCs w:val="24"/>
        </w:rPr>
        <w:t>implied authority</w:t>
      </w:r>
      <w:r>
        <w:rPr>
          <w:rFonts w:ascii="Times New Roman" w:hAnsi="Times New Roman" w:cs="Times New Roman"/>
          <w:sz w:val="24"/>
          <w:szCs w:val="24"/>
        </w:rPr>
        <w:t>.</w:t>
      </w:r>
    </w:p>
    <w:p w14:paraId="1752CCAE" w14:textId="77777777" w:rsidR="005C6D0B" w:rsidRPr="005C6D0B" w:rsidRDefault="005C6D0B" w:rsidP="005C6D0B">
      <w:pPr>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Lind</w:t>
      </w:r>
      <w:r>
        <w:rPr>
          <w:rFonts w:ascii="Times New Roman" w:hAnsi="Times New Roman" w:cs="Times New Roman"/>
          <w:sz w:val="24"/>
          <w:szCs w:val="24"/>
        </w:rPr>
        <w:t xml:space="preserve">: </w:t>
      </w:r>
      <w:r w:rsidRPr="00AC5243">
        <w:rPr>
          <w:rFonts w:ascii="Times New Roman" w:hAnsi="Times New Roman" w:cs="Times New Roman"/>
          <w:b/>
          <w:sz w:val="24"/>
          <w:szCs w:val="24"/>
        </w:rPr>
        <w:t>VP would have known</w:t>
      </w:r>
      <w:r w:rsidRPr="00AC5243">
        <w:rPr>
          <w:rFonts w:ascii="Times New Roman" w:hAnsi="Times New Roman" w:cs="Times New Roman"/>
          <w:sz w:val="24"/>
          <w:szCs w:val="24"/>
        </w:rPr>
        <w:t xml:space="preserve"> that </w:t>
      </w:r>
      <w:r w:rsidRPr="00AC5243">
        <w:rPr>
          <w:rFonts w:ascii="Times New Roman" w:hAnsi="Times New Roman" w:cs="Times New Roman"/>
          <w:b/>
          <w:sz w:val="24"/>
          <w:szCs w:val="24"/>
        </w:rPr>
        <w:t>company policy</w:t>
      </w:r>
      <w:r>
        <w:rPr>
          <w:rFonts w:ascii="Times New Roman" w:hAnsi="Times New Roman" w:cs="Times New Roman"/>
          <w:sz w:val="24"/>
          <w:szCs w:val="24"/>
        </w:rPr>
        <w:t xml:space="preserve"> allowed only prez to set salaries</w:t>
      </w:r>
      <w:r w:rsidRPr="00AC5243">
        <w:rPr>
          <w:rFonts w:ascii="Times New Roman" w:hAnsi="Times New Roman" w:cs="Times New Roman"/>
          <w:sz w:val="24"/>
          <w:szCs w:val="24"/>
        </w:rPr>
        <w:t xml:space="preserve">, so at least at this intervention </w:t>
      </w:r>
      <w:r w:rsidRPr="00AC5243">
        <w:rPr>
          <w:rFonts w:ascii="Times New Roman" w:hAnsi="Times New Roman" w:cs="Times New Roman"/>
          <w:b/>
          <w:sz w:val="24"/>
          <w:szCs w:val="24"/>
        </w:rPr>
        <w:t>breaks any chain of actual authority</w:t>
      </w:r>
      <w:r w:rsidRPr="00AC5243">
        <w:rPr>
          <w:rFonts w:ascii="Times New Roman" w:hAnsi="Times New Roman" w:cs="Times New Roman"/>
          <w:sz w:val="24"/>
          <w:szCs w:val="24"/>
        </w:rPr>
        <w:t>, leaving the plaintiff with apparent authority.</w:t>
      </w:r>
    </w:p>
    <w:p w14:paraId="5E82E2E9" w14:textId="77777777" w:rsidR="000F7F4A" w:rsidRPr="000F7F4A" w:rsidRDefault="000F7F4A" w:rsidP="000F7F4A">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0F7F4A">
        <w:rPr>
          <w:rFonts w:ascii="Times New Roman" w:hAnsi="Times New Roman" w:cs="Times New Roman"/>
          <w:b/>
          <w:sz w:val="24"/>
          <w:szCs w:val="24"/>
        </w:rPr>
        <w:t>Undisclosed Principal</w:t>
      </w:r>
      <w:r w:rsidRPr="000F7F4A">
        <w:rPr>
          <w:rFonts w:ascii="Times New Roman" w:hAnsi="Times New Roman" w:cs="Times New Roman"/>
          <w:sz w:val="24"/>
          <w:szCs w:val="24"/>
        </w:rPr>
        <w:t>: When 3</w:t>
      </w:r>
      <w:r w:rsidRPr="000F7F4A">
        <w:rPr>
          <w:rFonts w:ascii="Times New Roman" w:hAnsi="Times New Roman" w:cs="Times New Roman"/>
          <w:sz w:val="24"/>
          <w:szCs w:val="24"/>
          <w:vertAlign w:val="superscript"/>
        </w:rPr>
        <w:t>rd</w:t>
      </w:r>
      <w:r w:rsidRPr="000F7F4A">
        <w:rPr>
          <w:rFonts w:ascii="Times New Roman" w:hAnsi="Times New Roman" w:cs="Times New Roman"/>
          <w:sz w:val="24"/>
          <w:szCs w:val="24"/>
        </w:rPr>
        <w:t xml:space="preserve"> party does not know A works on behalf of any P, </w:t>
      </w:r>
      <w:r w:rsidRPr="000F7F4A">
        <w:rPr>
          <w:rFonts w:ascii="Times New Roman" w:hAnsi="Times New Roman" w:cs="Times New Roman"/>
          <w:b/>
          <w:sz w:val="24"/>
          <w:szCs w:val="24"/>
        </w:rPr>
        <w:t>both P and A are parties to the K, with A liable to the extent P cannot pay</w:t>
      </w:r>
      <w:r w:rsidRPr="000F7F4A">
        <w:rPr>
          <w:rFonts w:ascii="Times New Roman" w:hAnsi="Times New Roman" w:cs="Times New Roman"/>
          <w:sz w:val="24"/>
          <w:szCs w:val="24"/>
        </w:rPr>
        <w:t>.</w:t>
      </w:r>
    </w:p>
    <w:p w14:paraId="5E47EB38" w14:textId="77777777" w:rsidR="000F7F4A" w:rsidRDefault="000F7F4A" w:rsidP="000F7F4A">
      <w:pPr>
        <w:pStyle w:val="ListParagraph"/>
        <w:numPr>
          <w:ilvl w:val="0"/>
          <w:numId w:val="12"/>
        </w:numPr>
        <w:spacing w:after="0" w:line="240" w:lineRule="auto"/>
        <w:rPr>
          <w:rFonts w:ascii="Times New Roman" w:hAnsi="Times New Roman" w:cs="Times New Roman"/>
          <w:sz w:val="24"/>
          <w:szCs w:val="24"/>
        </w:rPr>
      </w:pPr>
      <w:r w:rsidRPr="000F7F4A">
        <w:rPr>
          <w:rFonts w:ascii="Times New Roman" w:hAnsi="Times New Roman" w:cs="Times New Roman"/>
          <w:b/>
          <w:sz w:val="24"/>
          <w:szCs w:val="24"/>
        </w:rPr>
        <w:t>Unidentified Principal</w:t>
      </w:r>
      <w:r w:rsidRPr="000F7F4A">
        <w:rPr>
          <w:rFonts w:ascii="Times New Roman" w:hAnsi="Times New Roman" w:cs="Times New Roman"/>
          <w:sz w:val="24"/>
          <w:szCs w:val="24"/>
        </w:rPr>
        <w:t>: Even when 3</w:t>
      </w:r>
      <w:r w:rsidRPr="000F7F4A">
        <w:rPr>
          <w:rFonts w:ascii="Times New Roman" w:hAnsi="Times New Roman" w:cs="Times New Roman"/>
          <w:sz w:val="24"/>
          <w:szCs w:val="24"/>
          <w:vertAlign w:val="superscript"/>
        </w:rPr>
        <w:t>rd</w:t>
      </w:r>
      <w:r w:rsidRPr="000F7F4A">
        <w:rPr>
          <w:rFonts w:ascii="Times New Roman" w:hAnsi="Times New Roman" w:cs="Times New Roman"/>
          <w:sz w:val="24"/>
          <w:szCs w:val="24"/>
        </w:rPr>
        <w:t xml:space="preserve"> party knows A works on behalf of some </w:t>
      </w:r>
      <w:r>
        <w:rPr>
          <w:rFonts w:ascii="Times New Roman" w:hAnsi="Times New Roman" w:cs="Times New Roman"/>
          <w:sz w:val="24"/>
          <w:szCs w:val="24"/>
        </w:rPr>
        <w:t>P</w:t>
      </w:r>
      <w:r w:rsidRPr="000F7F4A">
        <w:rPr>
          <w:rFonts w:ascii="Times New Roman" w:hAnsi="Times New Roman" w:cs="Times New Roman"/>
          <w:sz w:val="24"/>
          <w:szCs w:val="24"/>
        </w:rPr>
        <w:t>, but not wh</w:t>
      </w:r>
      <w:r>
        <w:rPr>
          <w:rFonts w:ascii="Times New Roman" w:hAnsi="Times New Roman" w:cs="Times New Roman"/>
          <w:sz w:val="24"/>
          <w:szCs w:val="24"/>
        </w:rPr>
        <w:t>o, court will generally hold</w:t>
      </w:r>
      <w:r w:rsidRPr="000F7F4A">
        <w:rPr>
          <w:rFonts w:ascii="Times New Roman" w:hAnsi="Times New Roman" w:cs="Times New Roman"/>
          <w:sz w:val="24"/>
          <w:szCs w:val="24"/>
        </w:rPr>
        <w:t xml:space="preserve"> A liable </w:t>
      </w:r>
      <w:r>
        <w:rPr>
          <w:rFonts w:ascii="Times New Roman" w:hAnsi="Times New Roman" w:cs="Times New Roman"/>
          <w:sz w:val="24"/>
          <w:szCs w:val="24"/>
        </w:rPr>
        <w:t>to the extent P cannot pay</w:t>
      </w:r>
      <w:r w:rsidRPr="000F7F4A">
        <w:rPr>
          <w:rFonts w:ascii="Times New Roman" w:hAnsi="Times New Roman" w:cs="Times New Roman"/>
          <w:sz w:val="24"/>
          <w:szCs w:val="24"/>
        </w:rPr>
        <w:t>.</w:t>
      </w:r>
    </w:p>
    <w:p w14:paraId="0817B6BD" w14:textId="77777777" w:rsidR="000F7F4A" w:rsidRPr="000F7F4A" w:rsidRDefault="000F7F4A" w:rsidP="000F7F4A">
      <w:pPr>
        <w:pStyle w:val="ListParagraph"/>
        <w:numPr>
          <w:ilvl w:val="0"/>
          <w:numId w:val="12"/>
        </w:numPr>
        <w:spacing w:after="0" w:line="240" w:lineRule="auto"/>
        <w:rPr>
          <w:rFonts w:ascii="Times New Roman" w:hAnsi="Times New Roman" w:cs="Times New Roman"/>
          <w:sz w:val="24"/>
          <w:szCs w:val="24"/>
        </w:rPr>
      </w:pPr>
      <w:r w:rsidRPr="000F7F4A">
        <w:rPr>
          <w:rFonts w:ascii="Times New Roman" w:hAnsi="Times New Roman" w:cs="Times New Roman"/>
          <w:b/>
          <w:sz w:val="24"/>
          <w:szCs w:val="24"/>
        </w:rPr>
        <w:t>Ratification Rest. 4.01-04</w:t>
      </w:r>
      <w:r w:rsidRPr="000F7F4A">
        <w:rPr>
          <w:rFonts w:ascii="Times New Roman" w:hAnsi="Times New Roman" w:cs="Times New Roman"/>
          <w:sz w:val="24"/>
          <w:szCs w:val="24"/>
        </w:rPr>
        <w:t xml:space="preserve">: One can establish </w:t>
      </w:r>
      <w:r w:rsidRPr="000F7F4A">
        <w:rPr>
          <w:rFonts w:ascii="Times New Roman" w:hAnsi="Times New Roman" w:cs="Times New Roman"/>
          <w:b/>
          <w:sz w:val="24"/>
          <w:szCs w:val="24"/>
        </w:rPr>
        <w:t>actual authority</w:t>
      </w:r>
      <w:r w:rsidRPr="000F7F4A">
        <w:rPr>
          <w:rFonts w:ascii="Times New Roman" w:hAnsi="Times New Roman" w:cs="Times New Roman"/>
          <w:sz w:val="24"/>
          <w:szCs w:val="24"/>
        </w:rPr>
        <w:t xml:space="preserve"> (protecting A from indemnification by P, unlike apparent authority) if:  </w:t>
      </w:r>
    </w:p>
    <w:p w14:paraId="10CA19A6" w14:textId="77777777" w:rsidR="000F7F4A" w:rsidRPr="00AC5243" w:rsidRDefault="000F7F4A" w:rsidP="000F7F4A">
      <w:pPr>
        <w:pStyle w:val="ListParagraph"/>
        <w:spacing w:after="0" w:line="240" w:lineRule="auto"/>
        <w:ind w:left="1440"/>
        <w:rPr>
          <w:rFonts w:ascii="Times New Roman" w:hAnsi="Times New Roman" w:cs="Times New Roman"/>
          <w:sz w:val="24"/>
          <w:szCs w:val="24"/>
        </w:rPr>
      </w:pPr>
      <w:r w:rsidRPr="00AC5243">
        <w:rPr>
          <w:rFonts w:ascii="Times New Roman" w:hAnsi="Times New Roman" w:cs="Times New Roman"/>
          <w:sz w:val="24"/>
          <w:szCs w:val="24"/>
        </w:rPr>
        <w:t xml:space="preserve">1) A purported to work on P’s behalf, </w:t>
      </w:r>
    </w:p>
    <w:p w14:paraId="3446B67E" w14:textId="77777777" w:rsidR="000F7F4A" w:rsidRPr="00AC5243" w:rsidRDefault="000F7F4A" w:rsidP="000F7F4A">
      <w:pPr>
        <w:pStyle w:val="ListParagraph"/>
        <w:spacing w:after="0" w:line="240" w:lineRule="auto"/>
        <w:ind w:left="1440"/>
        <w:rPr>
          <w:rFonts w:ascii="Times New Roman" w:hAnsi="Times New Roman" w:cs="Times New Roman"/>
          <w:sz w:val="24"/>
          <w:szCs w:val="24"/>
        </w:rPr>
      </w:pPr>
      <w:r w:rsidRPr="00AC5243">
        <w:rPr>
          <w:rFonts w:ascii="Times New Roman" w:hAnsi="Times New Roman" w:cs="Times New Roman"/>
          <w:sz w:val="24"/>
          <w:szCs w:val="24"/>
        </w:rPr>
        <w:t xml:space="preserve">2) A did not have actual authority, </w:t>
      </w:r>
      <w:r w:rsidRPr="00AC5243">
        <w:rPr>
          <w:rFonts w:ascii="Times New Roman" w:hAnsi="Times New Roman" w:cs="Times New Roman"/>
          <w:b/>
          <w:sz w:val="24"/>
          <w:szCs w:val="24"/>
        </w:rPr>
        <w:t>and</w:t>
      </w:r>
    </w:p>
    <w:p w14:paraId="17D3DAAA" w14:textId="77777777" w:rsidR="000F7F4A" w:rsidRPr="00AC5243" w:rsidRDefault="000F7F4A" w:rsidP="000F7F4A">
      <w:pPr>
        <w:pStyle w:val="ListParagraph"/>
        <w:spacing w:after="0" w:line="240" w:lineRule="auto"/>
        <w:ind w:left="1440"/>
        <w:rPr>
          <w:rFonts w:ascii="Times New Roman" w:hAnsi="Times New Roman" w:cs="Times New Roman"/>
          <w:sz w:val="24"/>
          <w:szCs w:val="24"/>
        </w:rPr>
      </w:pPr>
      <w:r w:rsidRPr="00AC5243">
        <w:rPr>
          <w:rFonts w:ascii="Times New Roman" w:hAnsi="Times New Roman" w:cs="Times New Roman"/>
          <w:sz w:val="24"/>
          <w:szCs w:val="24"/>
        </w:rPr>
        <w:t xml:space="preserve">3) P subsequently and </w:t>
      </w:r>
      <w:r w:rsidRPr="00AC5243">
        <w:rPr>
          <w:rFonts w:ascii="Times New Roman" w:hAnsi="Times New Roman" w:cs="Times New Roman"/>
          <w:b/>
          <w:sz w:val="24"/>
          <w:szCs w:val="24"/>
        </w:rPr>
        <w:t>with</w:t>
      </w:r>
      <w:r w:rsidRPr="00AC5243">
        <w:rPr>
          <w:rFonts w:ascii="Times New Roman" w:hAnsi="Times New Roman" w:cs="Times New Roman"/>
          <w:sz w:val="24"/>
          <w:szCs w:val="24"/>
        </w:rPr>
        <w:t xml:space="preserve"> </w:t>
      </w:r>
      <w:r w:rsidRPr="00AC5243">
        <w:rPr>
          <w:rFonts w:ascii="Times New Roman" w:hAnsi="Times New Roman" w:cs="Times New Roman"/>
          <w:b/>
          <w:sz w:val="24"/>
          <w:szCs w:val="24"/>
        </w:rPr>
        <w:t>knowledge of all material facts</w:t>
      </w:r>
      <w:r w:rsidRPr="00AC5243">
        <w:rPr>
          <w:rFonts w:ascii="Times New Roman" w:hAnsi="Times New Roman" w:cs="Times New Roman"/>
          <w:sz w:val="24"/>
          <w:szCs w:val="24"/>
        </w:rPr>
        <w:t xml:space="preserve"> </w:t>
      </w:r>
      <w:r w:rsidRPr="00AC5243">
        <w:rPr>
          <w:rFonts w:ascii="Times New Roman" w:hAnsi="Times New Roman" w:cs="Times New Roman"/>
          <w:b/>
          <w:sz w:val="24"/>
          <w:szCs w:val="24"/>
        </w:rPr>
        <w:t xml:space="preserve">either </w:t>
      </w:r>
    </w:p>
    <w:p w14:paraId="35786BE6" w14:textId="77777777" w:rsidR="000F7F4A" w:rsidRPr="00AC5243" w:rsidRDefault="000F7F4A" w:rsidP="000F7F4A">
      <w:pPr>
        <w:pStyle w:val="ListParagraph"/>
        <w:spacing w:after="0" w:line="240" w:lineRule="auto"/>
        <w:ind w:left="2160"/>
        <w:rPr>
          <w:rFonts w:ascii="Times New Roman" w:hAnsi="Times New Roman" w:cs="Times New Roman"/>
          <w:sz w:val="24"/>
          <w:szCs w:val="24"/>
        </w:rPr>
      </w:pPr>
      <w:r w:rsidRPr="00AC5243">
        <w:rPr>
          <w:rFonts w:ascii="Times New Roman" w:hAnsi="Times New Roman" w:cs="Times New Roman"/>
          <w:sz w:val="24"/>
          <w:szCs w:val="24"/>
        </w:rPr>
        <w:t xml:space="preserve">a) </w:t>
      </w:r>
      <w:r w:rsidRPr="00AA1D9B">
        <w:rPr>
          <w:rFonts w:ascii="Times New Roman" w:hAnsi="Times New Roman" w:cs="Times New Roman"/>
          <w:b/>
          <w:sz w:val="24"/>
          <w:szCs w:val="24"/>
        </w:rPr>
        <w:t>expressly affirms A’s actions</w:t>
      </w:r>
      <w:r w:rsidRPr="00AC5243">
        <w:rPr>
          <w:rFonts w:ascii="Times New Roman" w:hAnsi="Times New Roman" w:cs="Times New Roman"/>
          <w:sz w:val="24"/>
          <w:szCs w:val="24"/>
        </w:rPr>
        <w:t xml:space="preserve"> by manifesting an intent to treat A’s actions as ratified </w:t>
      </w:r>
      <w:r w:rsidRPr="00AC5243">
        <w:rPr>
          <w:rFonts w:ascii="Times New Roman" w:hAnsi="Times New Roman" w:cs="Times New Roman"/>
          <w:b/>
          <w:sz w:val="24"/>
          <w:szCs w:val="24"/>
        </w:rPr>
        <w:t>or</w:t>
      </w:r>
      <w:r w:rsidRPr="00AC5243">
        <w:rPr>
          <w:rFonts w:ascii="Times New Roman" w:hAnsi="Times New Roman" w:cs="Times New Roman"/>
          <w:sz w:val="24"/>
          <w:szCs w:val="24"/>
        </w:rPr>
        <w:t xml:space="preserve"> </w:t>
      </w:r>
    </w:p>
    <w:p w14:paraId="67D01C9C" w14:textId="77777777" w:rsidR="000F7F4A" w:rsidRPr="00AC5243" w:rsidRDefault="000F7F4A" w:rsidP="000F7F4A">
      <w:pPr>
        <w:pStyle w:val="ListParagraph"/>
        <w:spacing w:after="0" w:line="240" w:lineRule="auto"/>
        <w:ind w:left="2160"/>
        <w:rPr>
          <w:rFonts w:ascii="Times New Roman" w:hAnsi="Times New Roman" w:cs="Times New Roman"/>
          <w:sz w:val="24"/>
          <w:szCs w:val="24"/>
        </w:rPr>
      </w:pPr>
      <w:r w:rsidRPr="00AC5243">
        <w:rPr>
          <w:rFonts w:ascii="Times New Roman" w:hAnsi="Times New Roman" w:cs="Times New Roman"/>
          <w:sz w:val="24"/>
          <w:szCs w:val="24"/>
        </w:rPr>
        <w:t xml:space="preserve">b) engages in </w:t>
      </w:r>
      <w:r w:rsidRPr="00AC5243">
        <w:rPr>
          <w:rFonts w:ascii="Times New Roman" w:hAnsi="Times New Roman" w:cs="Times New Roman"/>
          <w:b/>
          <w:sz w:val="24"/>
          <w:szCs w:val="24"/>
        </w:rPr>
        <w:t>conduct that is only justifiable if</w:t>
      </w:r>
      <w:r w:rsidRPr="00AC5243">
        <w:rPr>
          <w:rFonts w:ascii="Times New Roman" w:hAnsi="Times New Roman" w:cs="Times New Roman"/>
          <w:sz w:val="24"/>
          <w:szCs w:val="24"/>
        </w:rPr>
        <w:t xml:space="preserve"> P had such an intention (</w:t>
      </w:r>
      <w:r w:rsidRPr="00AC5243">
        <w:rPr>
          <w:rFonts w:ascii="Times New Roman" w:hAnsi="Times New Roman" w:cs="Times New Roman"/>
          <w:b/>
          <w:sz w:val="24"/>
          <w:szCs w:val="24"/>
        </w:rPr>
        <w:t>implied ratification</w:t>
      </w:r>
      <w:r w:rsidRPr="00AC5243">
        <w:rPr>
          <w:rFonts w:ascii="Times New Roman" w:hAnsi="Times New Roman" w:cs="Times New Roman"/>
          <w:sz w:val="24"/>
          <w:szCs w:val="24"/>
        </w:rPr>
        <w:t>).</w:t>
      </w:r>
    </w:p>
    <w:p w14:paraId="35E68682" w14:textId="77777777" w:rsidR="000F7F4A" w:rsidRPr="000F7F4A" w:rsidRDefault="000F7F4A" w:rsidP="000F7F4A">
      <w:pPr>
        <w:spacing w:after="0" w:line="240" w:lineRule="auto"/>
        <w:ind w:left="1440"/>
        <w:rPr>
          <w:rFonts w:ascii="Times New Roman" w:hAnsi="Times New Roman" w:cs="Times New Roman"/>
          <w:sz w:val="24"/>
          <w:szCs w:val="24"/>
        </w:rPr>
      </w:pPr>
      <w:r w:rsidRPr="009C3594">
        <w:rPr>
          <w:rFonts w:ascii="Times New Roman" w:hAnsi="Times New Roman" w:cs="Times New Roman"/>
          <w:sz w:val="24"/>
          <w:szCs w:val="24"/>
        </w:rPr>
        <w:t xml:space="preserve">In </w:t>
      </w:r>
      <w:r w:rsidRPr="009C3594">
        <w:rPr>
          <w:rFonts w:ascii="Times New Roman" w:hAnsi="Times New Roman" w:cs="Times New Roman"/>
          <w:sz w:val="24"/>
          <w:szCs w:val="24"/>
          <w:u w:val="single"/>
        </w:rPr>
        <w:t>Lind</w:t>
      </w:r>
      <w:r w:rsidRPr="009C3594">
        <w:rPr>
          <w:rFonts w:ascii="Times New Roman" w:hAnsi="Times New Roman" w:cs="Times New Roman"/>
          <w:sz w:val="24"/>
          <w:szCs w:val="24"/>
        </w:rPr>
        <w:t xml:space="preserve"> (full case below), P may have had </w:t>
      </w:r>
      <w:r w:rsidRPr="009C3594">
        <w:rPr>
          <w:rFonts w:ascii="Times New Roman" w:hAnsi="Times New Roman" w:cs="Times New Roman"/>
          <w:b/>
          <w:sz w:val="24"/>
          <w:szCs w:val="24"/>
        </w:rPr>
        <w:t>alternative claim to actual authority</w:t>
      </w:r>
      <w:r w:rsidRPr="009C3594">
        <w:rPr>
          <w:rFonts w:ascii="Times New Roman" w:hAnsi="Times New Roman" w:cs="Times New Roman"/>
          <w:sz w:val="24"/>
          <w:szCs w:val="24"/>
        </w:rPr>
        <w:t xml:space="preserve"> under </w:t>
      </w:r>
      <w:r w:rsidRPr="009C3594">
        <w:rPr>
          <w:rFonts w:ascii="Times New Roman" w:hAnsi="Times New Roman" w:cs="Times New Roman"/>
          <w:b/>
          <w:sz w:val="24"/>
          <w:szCs w:val="24"/>
        </w:rPr>
        <w:t>implied ratification</w:t>
      </w:r>
      <w:r w:rsidRPr="009C3594">
        <w:rPr>
          <w:rFonts w:ascii="Times New Roman" w:hAnsi="Times New Roman" w:cs="Times New Roman"/>
          <w:sz w:val="24"/>
          <w:szCs w:val="24"/>
        </w:rPr>
        <w:t xml:space="preserve"> because his superiors continued to employ him with knowledge of his compensation expectations</w:t>
      </w:r>
      <w:r>
        <w:rPr>
          <w:rFonts w:ascii="Times New Roman" w:hAnsi="Times New Roman" w:cs="Times New Roman"/>
          <w:sz w:val="24"/>
          <w:szCs w:val="24"/>
        </w:rPr>
        <w:t>, which they only later rejected</w:t>
      </w:r>
      <w:r w:rsidRPr="009C3594">
        <w:rPr>
          <w:rFonts w:ascii="Times New Roman" w:hAnsi="Times New Roman" w:cs="Times New Roman"/>
          <w:sz w:val="24"/>
          <w:szCs w:val="24"/>
        </w:rPr>
        <w:t xml:space="preserve">. </w:t>
      </w:r>
    </w:p>
    <w:p w14:paraId="67C2EA0A" w14:textId="77777777" w:rsidR="00573B6B" w:rsidRDefault="000F7F4A" w:rsidP="00573B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w:t>
      </w:r>
      <w:r w:rsidR="006B5892" w:rsidRPr="004D7606">
        <w:rPr>
          <w:rFonts w:ascii="Times New Roman" w:hAnsi="Times New Roman" w:cs="Times New Roman"/>
          <w:b/>
          <w:sz w:val="24"/>
          <w:szCs w:val="24"/>
        </w:rPr>
        <w:t>Inherent Agency Power</w:t>
      </w:r>
      <w:r w:rsidR="006B5892" w:rsidRPr="004D7606">
        <w:rPr>
          <w:rFonts w:ascii="Times New Roman" w:hAnsi="Times New Roman" w:cs="Times New Roman"/>
          <w:sz w:val="24"/>
          <w:szCs w:val="24"/>
        </w:rPr>
        <w:t xml:space="preserve">: </w:t>
      </w:r>
    </w:p>
    <w:p w14:paraId="3B99600B" w14:textId="77777777" w:rsidR="006B5892" w:rsidRPr="004D7606" w:rsidRDefault="00573B6B" w:rsidP="005C6D0B">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 </w:t>
      </w:r>
      <w:r w:rsidR="006B5892" w:rsidRPr="004D7606">
        <w:rPr>
          <w:rFonts w:ascii="Times New Roman" w:hAnsi="Times New Roman" w:cs="Times New Roman"/>
          <w:sz w:val="24"/>
          <w:szCs w:val="24"/>
        </w:rPr>
        <w:t xml:space="preserve">Authority the </w:t>
      </w:r>
      <w:r w:rsidR="005C6D0B">
        <w:rPr>
          <w:rFonts w:ascii="Times New Roman" w:hAnsi="Times New Roman" w:cs="Times New Roman"/>
          <w:sz w:val="24"/>
          <w:szCs w:val="24"/>
        </w:rPr>
        <w:t>A</w:t>
      </w:r>
      <w:r w:rsidR="006B5892" w:rsidRPr="004D7606">
        <w:rPr>
          <w:rFonts w:ascii="Times New Roman" w:hAnsi="Times New Roman" w:cs="Times New Roman"/>
          <w:sz w:val="24"/>
          <w:szCs w:val="24"/>
        </w:rPr>
        <w:t xml:space="preserve"> reasonably concluded that the P actually intended the Agent to possess, which includes the powers </w:t>
      </w:r>
      <w:r w:rsidR="006B5892" w:rsidRPr="004D7606">
        <w:rPr>
          <w:rFonts w:ascii="Times New Roman" w:hAnsi="Times New Roman" w:cs="Times New Roman"/>
          <w:b/>
          <w:sz w:val="24"/>
          <w:szCs w:val="24"/>
        </w:rPr>
        <w:t>practically necessary to carry out delegated duties.</w:t>
      </w:r>
    </w:p>
    <w:p w14:paraId="06065ABE" w14:textId="77777777" w:rsidR="006B5892" w:rsidRPr="000F7F4A" w:rsidRDefault="000F7F4A" w:rsidP="005C6D0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Mill Street</w:t>
      </w:r>
      <w:r>
        <w:rPr>
          <w:rFonts w:ascii="Times New Roman" w:hAnsi="Times New Roman" w:cs="Times New Roman"/>
          <w:sz w:val="24"/>
          <w:szCs w:val="24"/>
        </w:rPr>
        <w:t xml:space="preserve">: hiring help was </w:t>
      </w:r>
      <w:r w:rsidRPr="00573B6B">
        <w:rPr>
          <w:rFonts w:ascii="Times New Roman" w:hAnsi="Times New Roman" w:cs="Times New Roman"/>
          <w:b/>
          <w:sz w:val="24"/>
          <w:szCs w:val="24"/>
        </w:rPr>
        <w:t>practical necessity</w:t>
      </w:r>
      <w:r>
        <w:rPr>
          <w:rFonts w:ascii="Times New Roman" w:hAnsi="Times New Roman" w:cs="Times New Roman"/>
          <w:sz w:val="24"/>
          <w:szCs w:val="24"/>
        </w:rPr>
        <w:t xml:space="preserve"> of carrying out </w:t>
      </w:r>
      <w:r w:rsidRPr="00573B6B">
        <w:rPr>
          <w:rFonts w:ascii="Times New Roman" w:hAnsi="Times New Roman" w:cs="Times New Roman"/>
          <w:b/>
          <w:sz w:val="24"/>
          <w:szCs w:val="24"/>
        </w:rPr>
        <w:t>delegated painting duties</w:t>
      </w:r>
      <w:r>
        <w:rPr>
          <w:rFonts w:ascii="Times New Roman" w:hAnsi="Times New Roman" w:cs="Times New Roman"/>
          <w:sz w:val="24"/>
          <w:szCs w:val="24"/>
        </w:rPr>
        <w:t xml:space="preserve">, resulting in </w:t>
      </w:r>
      <w:r w:rsidRPr="00573B6B">
        <w:rPr>
          <w:rFonts w:ascii="Times New Roman" w:hAnsi="Times New Roman" w:cs="Times New Roman"/>
          <w:b/>
          <w:sz w:val="24"/>
          <w:szCs w:val="24"/>
        </w:rPr>
        <w:t>incidental implied authority</w:t>
      </w:r>
      <w:r>
        <w:rPr>
          <w:rFonts w:ascii="Times New Roman" w:hAnsi="Times New Roman" w:cs="Times New Roman"/>
          <w:sz w:val="24"/>
          <w:szCs w:val="24"/>
        </w:rPr>
        <w:t>, as well as informing implied authority analysis.</w:t>
      </w:r>
    </w:p>
    <w:p w14:paraId="3CD3EF35" w14:textId="77777777" w:rsidR="005C6D0B" w:rsidRDefault="00573B6B" w:rsidP="005C6D0B">
      <w:pPr>
        <w:spacing w:after="0" w:line="240" w:lineRule="auto"/>
        <w:rPr>
          <w:rFonts w:ascii="Times New Roman" w:hAnsi="Times New Roman" w:cs="Times New Roman"/>
          <w:sz w:val="24"/>
          <w:szCs w:val="24"/>
        </w:rPr>
      </w:pPr>
      <w:r>
        <w:rPr>
          <w:rFonts w:ascii="Times New Roman" w:hAnsi="Times New Roman" w:cs="Times New Roman"/>
          <w:b/>
          <w:sz w:val="24"/>
          <w:szCs w:val="24"/>
        </w:rPr>
        <w:t>3) Apparent Authority</w:t>
      </w:r>
      <w:r>
        <w:rPr>
          <w:rFonts w:ascii="Times New Roman" w:hAnsi="Times New Roman" w:cs="Times New Roman"/>
          <w:sz w:val="24"/>
          <w:szCs w:val="24"/>
        </w:rPr>
        <w:t>:</w:t>
      </w:r>
    </w:p>
    <w:p w14:paraId="298CA955" w14:textId="77777777" w:rsidR="00573B6B" w:rsidRDefault="005C6D0B" w:rsidP="005C6D0B">
      <w:pPr>
        <w:pStyle w:val="ListParagraph"/>
        <w:numPr>
          <w:ilvl w:val="0"/>
          <w:numId w:val="12"/>
        </w:numPr>
        <w:spacing w:after="0" w:line="240" w:lineRule="auto"/>
        <w:rPr>
          <w:rFonts w:ascii="Times New Roman" w:hAnsi="Times New Roman" w:cs="Times New Roman"/>
          <w:sz w:val="24"/>
          <w:szCs w:val="24"/>
        </w:rPr>
      </w:pPr>
      <w:r w:rsidRPr="005C6D0B">
        <w:rPr>
          <w:rFonts w:ascii="Times New Roman" w:hAnsi="Times New Roman" w:cs="Times New Roman"/>
          <w:b/>
          <w:sz w:val="24"/>
          <w:szCs w:val="24"/>
        </w:rPr>
        <w:lastRenderedPageBreak/>
        <w:t>P’s manifestations</w:t>
      </w:r>
      <w:r w:rsidRPr="005C6D0B">
        <w:rPr>
          <w:rFonts w:ascii="Times New Roman" w:hAnsi="Times New Roman" w:cs="Times New Roman"/>
          <w:sz w:val="24"/>
          <w:szCs w:val="24"/>
        </w:rPr>
        <w:t xml:space="preserve"> (not A’s) are such that a “</w:t>
      </w:r>
      <w:r w:rsidRPr="005C6D0B">
        <w:rPr>
          <w:rFonts w:ascii="Times New Roman" w:hAnsi="Times New Roman" w:cs="Times New Roman"/>
          <w:b/>
          <w:sz w:val="24"/>
          <w:szCs w:val="24"/>
        </w:rPr>
        <w:t>reasonably prudent person</w:t>
      </w:r>
      <w:r w:rsidRPr="005C6D0B">
        <w:rPr>
          <w:rFonts w:ascii="Times New Roman" w:hAnsi="Times New Roman" w:cs="Times New Roman"/>
          <w:sz w:val="24"/>
          <w:szCs w:val="24"/>
        </w:rPr>
        <w:t>” (RPP) in position of 3</w:t>
      </w:r>
      <w:r w:rsidRPr="005C6D0B">
        <w:rPr>
          <w:rFonts w:ascii="Times New Roman" w:hAnsi="Times New Roman" w:cs="Times New Roman"/>
          <w:sz w:val="24"/>
          <w:szCs w:val="24"/>
          <w:vertAlign w:val="superscript"/>
        </w:rPr>
        <w:t>rd</w:t>
      </w:r>
      <w:r w:rsidRPr="005C6D0B">
        <w:rPr>
          <w:rFonts w:ascii="Times New Roman" w:hAnsi="Times New Roman" w:cs="Times New Roman"/>
          <w:sz w:val="24"/>
          <w:szCs w:val="24"/>
        </w:rPr>
        <w:t xml:space="preserve"> party would believe A was acting on P’s behalf and subject to P’s control </w:t>
      </w:r>
      <w:r w:rsidRPr="005C6D0B">
        <w:rPr>
          <w:rFonts w:ascii="Times New Roman" w:hAnsi="Times New Roman" w:cs="Times New Roman"/>
          <w:b/>
          <w:sz w:val="24"/>
          <w:szCs w:val="24"/>
        </w:rPr>
        <w:t>and in some jurisdictions, detrimental reliance</w:t>
      </w:r>
      <w:r w:rsidRPr="005C6D0B">
        <w:rPr>
          <w:rFonts w:ascii="Times New Roman" w:hAnsi="Times New Roman" w:cs="Times New Roman"/>
          <w:sz w:val="24"/>
          <w:szCs w:val="24"/>
        </w:rPr>
        <w:t xml:space="preserve"> on such manifestations.</w:t>
      </w:r>
    </w:p>
    <w:p w14:paraId="1448FCFF" w14:textId="77777777" w:rsidR="005C6D0B" w:rsidRPr="005C6D0B" w:rsidRDefault="005C6D0B" w:rsidP="005C6D0B">
      <w:pPr>
        <w:pStyle w:val="ListParagraph"/>
        <w:numPr>
          <w:ilvl w:val="0"/>
          <w:numId w:val="12"/>
        </w:numPr>
        <w:spacing w:after="0" w:line="240" w:lineRule="auto"/>
        <w:rPr>
          <w:rFonts w:ascii="Times New Roman" w:hAnsi="Times New Roman" w:cs="Times New Roman"/>
          <w:sz w:val="24"/>
          <w:szCs w:val="24"/>
        </w:rPr>
      </w:pPr>
      <w:r w:rsidRPr="005C6D0B">
        <w:rPr>
          <w:rFonts w:ascii="Times New Roman" w:hAnsi="Times New Roman" w:cs="Times New Roman"/>
          <w:sz w:val="24"/>
          <w:szCs w:val="24"/>
          <w:u w:val="single"/>
        </w:rPr>
        <w:t>Cargill</w:t>
      </w:r>
      <w:r w:rsidRPr="005C6D0B">
        <w:rPr>
          <w:rFonts w:ascii="Times New Roman" w:hAnsi="Times New Roman" w:cs="Times New Roman"/>
          <w:sz w:val="24"/>
          <w:szCs w:val="24"/>
        </w:rPr>
        <w:t xml:space="preserve">: Some of the plaintiffs could have sued under apparent authority, but because the claim assesses the reasonableness of the </w:t>
      </w:r>
      <w:r w:rsidRPr="005C6D0B">
        <w:rPr>
          <w:rFonts w:ascii="Times New Roman" w:hAnsi="Times New Roman" w:cs="Times New Roman"/>
          <w:b/>
          <w:sz w:val="24"/>
          <w:szCs w:val="24"/>
        </w:rPr>
        <w:t>3</w:t>
      </w:r>
      <w:r w:rsidRPr="005C6D0B">
        <w:rPr>
          <w:rFonts w:ascii="Times New Roman" w:hAnsi="Times New Roman" w:cs="Times New Roman"/>
          <w:b/>
          <w:sz w:val="24"/>
          <w:szCs w:val="24"/>
          <w:vertAlign w:val="superscript"/>
        </w:rPr>
        <w:t>rd</w:t>
      </w:r>
      <w:r w:rsidRPr="005C6D0B">
        <w:rPr>
          <w:rFonts w:ascii="Times New Roman" w:hAnsi="Times New Roman" w:cs="Times New Roman"/>
          <w:b/>
          <w:sz w:val="24"/>
          <w:szCs w:val="24"/>
        </w:rPr>
        <w:t xml:space="preserve"> party-plaintiff’s position</w:t>
      </w:r>
      <w:r w:rsidRPr="005C6D0B">
        <w:rPr>
          <w:rFonts w:ascii="Times New Roman" w:hAnsi="Times New Roman" w:cs="Times New Roman"/>
          <w:sz w:val="24"/>
          <w:szCs w:val="24"/>
        </w:rPr>
        <w:t xml:space="preserve">, a class action </w:t>
      </w:r>
      <w:r w:rsidRPr="005C6D0B">
        <w:rPr>
          <w:rFonts w:ascii="Times New Roman" w:hAnsi="Times New Roman" w:cs="Times New Roman"/>
          <w:b/>
          <w:sz w:val="24"/>
          <w:szCs w:val="24"/>
        </w:rPr>
        <w:t>would have required separate examinations</w:t>
      </w:r>
      <w:r w:rsidRPr="005C6D0B">
        <w:rPr>
          <w:rFonts w:ascii="Times New Roman" w:hAnsi="Times New Roman" w:cs="Times New Roman"/>
          <w:sz w:val="24"/>
          <w:szCs w:val="24"/>
        </w:rPr>
        <w:t xml:space="preserve"> of the conditions of each plaintiff’s K, so the implied authority claim was better for a plaintiff class. </w:t>
      </w:r>
    </w:p>
    <w:p w14:paraId="4F1E7151" w14:textId="77777777" w:rsidR="005C6D0B" w:rsidRPr="005C6D0B" w:rsidRDefault="005C6D0B" w:rsidP="005C6D0B">
      <w:pPr>
        <w:pStyle w:val="ListParagraph"/>
        <w:numPr>
          <w:ilvl w:val="0"/>
          <w:numId w:val="12"/>
        </w:numPr>
        <w:spacing w:after="0" w:line="240" w:lineRule="auto"/>
        <w:rPr>
          <w:rFonts w:ascii="Times New Roman" w:hAnsi="Times New Roman" w:cs="Times New Roman"/>
          <w:sz w:val="24"/>
          <w:szCs w:val="24"/>
        </w:rPr>
      </w:pPr>
      <w:r w:rsidRPr="005C6D0B">
        <w:rPr>
          <w:rFonts w:ascii="Times New Roman" w:hAnsi="Times New Roman" w:cs="Times New Roman"/>
          <w:sz w:val="24"/>
          <w:szCs w:val="24"/>
          <w:u w:val="single"/>
        </w:rPr>
        <w:t>Dweck</w:t>
      </w:r>
      <w:r w:rsidRPr="005C6D0B">
        <w:rPr>
          <w:rFonts w:ascii="Times New Roman" w:hAnsi="Times New Roman" w:cs="Times New Roman"/>
          <w:sz w:val="24"/>
          <w:szCs w:val="24"/>
        </w:rPr>
        <w:t>: Settlement negotiation</w:t>
      </w:r>
      <w:r>
        <w:rPr>
          <w:rFonts w:ascii="Times New Roman" w:hAnsi="Times New Roman" w:cs="Times New Roman"/>
          <w:sz w:val="24"/>
          <w:szCs w:val="24"/>
        </w:rPr>
        <w:t>.</w:t>
      </w:r>
      <w:r w:rsidRPr="005C6D0B">
        <w:rPr>
          <w:rFonts w:ascii="Times New Roman" w:hAnsi="Times New Roman" w:cs="Times New Roman"/>
          <w:sz w:val="24"/>
          <w:szCs w:val="24"/>
        </w:rPr>
        <w:t xml:space="preserve"> Apparent authority claim rejected because alleged P never made any direct manifestations to 3</w:t>
      </w:r>
      <w:r w:rsidRPr="005C6D0B">
        <w:rPr>
          <w:rFonts w:ascii="Times New Roman" w:hAnsi="Times New Roman" w:cs="Times New Roman"/>
          <w:sz w:val="24"/>
          <w:szCs w:val="24"/>
          <w:vertAlign w:val="superscript"/>
        </w:rPr>
        <w:t>rd</w:t>
      </w:r>
      <w:r w:rsidRPr="005C6D0B">
        <w:rPr>
          <w:rFonts w:ascii="Times New Roman" w:hAnsi="Times New Roman" w:cs="Times New Roman"/>
          <w:sz w:val="24"/>
          <w:szCs w:val="24"/>
        </w:rPr>
        <w:t xml:space="preserve"> party, only through agent. There </w:t>
      </w:r>
      <w:r w:rsidRPr="005C6D0B">
        <w:rPr>
          <w:rFonts w:ascii="Times New Roman" w:hAnsi="Times New Roman" w:cs="Times New Roman"/>
          <w:b/>
          <w:sz w:val="24"/>
          <w:szCs w:val="24"/>
        </w:rPr>
        <w:t>must be some direct manifestation of P’s to establish reasonableness of 3</w:t>
      </w:r>
      <w:r w:rsidRPr="005C6D0B">
        <w:rPr>
          <w:rFonts w:ascii="Times New Roman" w:hAnsi="Times New Roman" w:cs="Times New Roman"/>
          <w:b/>
          <w:sz w:val="24"/>
          <w:szCs w:val="24"/>
          <w:vertAlign w:val="superscript"/>
        </w:rPr>
        <w:t>rd</w:t>
      </w:r>
      <w:r w:rsidRPr="005C6D0B">
        <w:rPr>
          <w:rFonts w:ascii="Times New Roman" w:hAnsi="Times New Roman" w:cs="Times New Roman"/>
          <w:b/>
          <w:sz w:val="24"/>
          <w:szCs w:val="24"/>
        </w:rPr>
        <w:t xml:space="preserve"> party’s belief</w:t>
      </w:r>
      <w:r w:rsidRPr="005C6D0B">
        <w:rPr>
          <w:rFonts w:ascii="Times New Roman" w:hAnsi="Times New Roman" w:cs="Times New Roman"/>
          <w:sz w:val="24"/>
          <w:szCs w:val="24"/>
        </w:rPr>
        <w:t xml:space="preserve"> in agency relationship. </w:t>
      </w:r>
    </w:p>
    <w:p w14:paraId="5DEE107B" w14:textId="77777777" w:rsidR="005C6D0B" w:rsidRDefault="005C6D0B" w:rsidP="005C6D0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Lind</w:t>
      </w:r>
      <w:r>
        <w:rPr>
          <w:rFonts w:ascii="Times New Roman" w:hAnsi="Times New Roman" w:cs="Times New Roman"/>
          <w:sz w:val="24"/>
          <w:szCs w:val="24"/>
        </w:rPr>
        <w:t xml:space="preserve">: </w:t>
      </w:r>
      <w:r w:rsidRPr="00AC5243">
        <w:rPr>
          <w:rFonts w:ascii="Times New Roman" w:hAnsi="Times New Roman" w:cs="Times New Roman"/>
          <w:sz w:val="24"/>
          <w:szCs w:val="24"/>
        </w:rPr>
        <w:t xml:space="preserve">Because the </w:t>
      </w:r>
      <w:r w:rsidRPr="002C3507">
        <w:rPr>
          <w:rFonts w:ascii="Times New Roman" w:hAnsi="Times New Roman" w:cs="Times New Roman"/>
          <w:b/>
          <w:sz w:val="24"/>
          <w:szCs w:val="24"/>
        </w:rPr>
        <w:t xml:space="preserve">reasonableness of L’s belief in Kauf’s </w:t>
      </w:r>
      <w:r w:rsidR="002C3507" w:rsidRPr="002C3507">
        <w:rPr>
          <w:rFonts w:ascii="Times New Roman" w:hAnsi="Times New Roman" w:cs="Times New Roman"/>
          <w:b/>
          <w:sz w:val="24"/>
          <w:szCs w:val="24"/>
        </w:rPr>
        <w:t>auth</w:t>
      </w:r>
      <w:r>
        <w:rPr>
          <w:rFonts w:ascii="Times New Roman" w:hAnsi="Times New Roman" w:cs="Times New Roman"/>
          <w:sz w:val="24"/>
          <w:szCs w:val="24"/>
        </w:rPr>
        <w:t xml:space="preserve"> to ultimately</w:t>
      </w:r>
      <w:r w:rsidRPr="00AC5243">
        <w:rPr>
          <w:rFonts w:ascii="Times New Roman" w:hAnsi="Times New Roman" w:cs="Times New Roman"/>
          <w:sz w:val="24"/>
          <w:szCs w:val="24"/>
        </w:rPr>
        <w:t xml:space="preserve"> set</w:t>
      </w:r>
      <w:r>
        <w:rPr>
          <w:rFonts w:ascii="Times New Roman" w:hAnsi="Times New Roman" w:cs="Times New Roman"/>
          <w:sz w:val="24"/>
          <w:szCs w:val="24"/>
        </w:rPr>
        <w:t xml:space="preserve"> </w:t>
      </w:r>
      <w:r w:rsidRPr="00AC5243">
        <w:rPr>
          <w:rFonts w:ascii="Times New Roman" w:hAnsi="Times New Roman" w:cs="Times New Roman"/>
          <w:sz w:val="24"/>
          <w:szCs w:val="24"/>
        </w:rPr>
        <w:t xml:space="preserve">the compensation </w:t>
      </w:r>
      <w:r w:rsidRPr="002C3507">
        <w:rPr>
          <w:rFonts w:ascii="Times New Roman" w:hAnsi="Times New Roman" w:cs="Times New Roman"/>
          <w:b/>
          <w:sz w:val="24"/>
          <w:szCs w:val="24"/>
        </w:rPr>
        <w:t>implies reasonable belief that authority have been validly delegated</w:t>
      </w:r>
      <w:r w:rsidRPr="00AC5243">
        <w:rPr>
          <w:rFonts w:ascii="Times New Roman" w:hAnsi="Times New Roman" w:cs="Times New Roman"/>
          <w:sz w:val="24"/>
          <w:szCs w:val="24"/>
        </w:rPr>
        <w:t>, we must conduct an apparent authority analysis on the VP’s representations of hi</w:t>
      </w:r>
      <w:r w:rsidR="002C3507">
        <w:rPr>
          <w:rFonts w:ascii="Times New Roman" w:hAnsi="Times New Roman" w:cs="Times New Roman"/>
          <w:sz w:val="24"/>
          <w:szCs w:val="24"/>
        </w:rPr>
        <w:t>s authority to delegate, as well as Kauf’s.</w:t>
      </w:r>
    </w:p>
    <w:p w14:paraId="10FB39A5" w14:textId="77777777" w:rsidR="002C3507" w:rsidRDefault="002C3507" w:rsidP="008240C5">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b/>
          <w:sz w:val="24"/>
          <w:szCs w:val="24"/>
        </w:rPr>
        <w:t>VP auth. to delegate</w:t>
      </w:r>
      <w:r>
        <w:rPr>
          <w:rFonts w:ascii="Times New Roman" w:hAnsi="Times New Roman" w:cs="Times New Roman"/>
          <w:sz w:val="24"/>
          <w:szCs w:val="24"/>
        </w:rPr>
        <w:t xml:space="preserve">: </w:t>
      </w:r>
      <w:r w:rsidRPr="00AC5243">
        <w:rPr>
          <w:rFonts w:ascii="Times New Roman" w:hAnsi="Times New Roman" w:cs="Times New Roman"/>
          <w:sz w:val="24"/>
          <w:szCs w:val="24"/>
        </w:rPr>
        <w:t xml:space="preserve">Although there was </w:t>
      </w:r>
      <w:r w:rsidRPr="00AC5243">
        <w:rPr>
          <w:rFonts w:ascii="Times New Roman" w:hAnsi="Times New Roman" w:cs="Times New Roman"/>
          <w:b/>
          <w:sz w:val="24"/>
          <w:szCs w:val="24"/>
        </w:rPr>
        <w:t>no affirmative manifestation</w:t>
      </w:r>
      <w:r w:rsidRPr="00AC5243">
        <w:rPr>
          <w:rFonts w:ascii="Times New Roman" w:hAnsi="Times New Roman" w:cs="Times New Roman"/>
          <w:sz w:val="24"/>
          <w:szCs w:val="24"/>
        </w:rPr>
        <w:t xml:space="preserve"> </w:t>
      </w:r>
      <w:r w:rsidRPr="00AC5243">
        <w:rPr>
          <w:rFonts w:ascii="Times New Roman" w:hAnsi="Times New Roman" w:cs="Times New Roman"/>
          <w:b/>
          <w:sz w:val="24"/>
          <w:szCs w:val="24"/>
        </w:rPr>
        <w:t>from</w:t>
      </w:r>
      <w:r w:rsidRPr="00AC5243">
        <w:rPr>
          <w:rFonts w:ascii="Times New Roman" w:hAnsi="Times New Roman" w:cs="Times New Roman"/>
          <w:sz w:val="24"/>
          <w:szCs w:val="24"/>
        </w:rPr>
        <w:t xml:space="preserve"> the president, </w:t>
      </w:r>
      <w:r w:rsidRPr="00AC5243">
        <w:rPr>
          <w:rFonts w:ascii="Times New Roman" w:hAnsi="Times New Roman" w:cs="Times New Roman"/>
          <w:b/>
          <w:sz w:val="24"/>
          <w:szCs w:val="24"/>
        </w:rPr>
        <w:t>the principal</w:t>
      </w:r>
      <w:r w:rsidRPr="00AC5243">
        <w:rPr>
          <w:rFonts w:ascii="Times New Roman" w:hAnsi="Times New Roman" w:cs="Times New Roman"/>
          <w:sz w:val="24"/>
          <w:szCs w:val="24"/>
        </w:rPr>
        <w:t xml:space="preserve">, that VP had the authority to set salaries, VP’s </w:t>
      </w:r>
      <w:r w:rsidRPr="00AC5243">
        <w:rPr>
          <w:rFonts w:ascii="Times New Roman" w:hAnsi="Times New Roman" w:cs="Times New Roman"/>
          <w:b/>
          <w:sz w:val="24"/>
          <w:szCs w:val="24"/>
        </w:rPr>
        <w:t xml:space="preserve">job title </w:t>
      </w:r>
      <w:r>
        <w:rPr>
          <w:rFonts w:ascii="Times New Roman" w:hAnsi="Times New Roman" w:cs="Times New Roman"/>
          <w:b/>
          <w:sz w:val="24"/>
          <w:szCs w:val="24"/>
        </w:rPr>
        <w:t xml:space="preserve"> (“dignitary mechanism”) </w:t>
      </w:r>
      <w:r w:rsidRPr="00AC5243">
        <w:rPr>
          <w:rFonts w:ascii="Times New Roman" w:hAnsi="Times New Roman" w:cs="Times New Roman"/>
          <w:b/>
          <w:sz w:val="24"/>
          <w:szCs w:val="24"/>
        </w:rPr>
        <w:t xml:space="preserve">constitutes a </w:t>
      </w:r>
      <w:r>
        <w:rPr>
          <w:rFonts w:ascii="Times New Roman" w:hAnsi="Times New Roman" w:cs="Times New Roman"/>
          <w:b/>
          <w:sz w:val="24"/>
          <w:szCs w:val="24"/>
        </w:rPr>
        <w:t xml:space="preserve">sufficiently affirmative </w:t>
      </w:r>
      <w:r w:rsidRPr="00AC5243">
        <w:rPr>
          <w:rFonts w:ascii="Times New Roman" w:hAnsi="Times New Roman" w:cs="Times New Roman"/>
          <w:b/>
          <w:sz w:val="24"/>
          <w:szCs w:val="24"/>
        </w:rPr>
        <w:t>manifestation by the principal</w:t>
      </w:r>
      <w:r w:rsidRPr="00AC5243">
        <w:rPr>
          <w:rFonts w:ascii="Times New Roman" w:hAnsi="Times New Roman" w:cs="Times New Roman"/>
          <w:sz w:val="24"/>
          <w:szCs w:val="24"/>
        </w:rPr>
        <w:t xml:space="preserve"> </w:t>
      </w:r>
      <w:r>
        <w:rPr>
          <w:rFonts w:ascii="Times New Roman" w:hAnsi="Times New Roman" w:cs="Times New Roman"/>
          <w:sz w:val="24"/>
          <w:szCs w:val="24"/>
        </w:rPr>
        <w:t xml:space="preserve">(reflecting flexibility of requirement to encompass past actions) </w:t>
      </w:r>
      <w:r w:rsidRPr="00AC5243">
        <w:rPr>
          <w:rFonts w:ascii="Times New Roman" w:hAnsi="Times New Roman" w:cs="Times New Roman"/>
          <w:sz w:val="24"/>
          <w:szCs w:val="24"/>
        </w:rPr>
        <w:t xml:space="preserve">to the extent that L is reasonable to believe this indicates salary-setting authority, which he is because it is </w:t>
      </w:r>
      <w:r>
        <w:rPr>
          <w:rFonts w:ascii="Times New Roman" w:hAnsi="Times New Roman" w:cs="Times New Roman"/>
          <w:b/>
          <w:sz w:val="24"/>
          <w:szCs w:val="24"/>
        </w:rPr>
        <w:t>standard industry practice</w:t>
      </w:r>
      <w:r>
        <w:rPr>
          <w:rFonts w:ascii="Times New Roman" w:hAnsi="Times New Roman" w:cs="Times New Roman"/>
          <w:sz w:val="24"/>
          <w:szCs w:val="24"/>
        </w:rPr>
        <w:t xml:space="preserve">, distinguished from </w:t>
      </w:r>
      <w:r>
        <w:rPr>
          <w:rFonts w:ascii="Times New Roman" w:hAnsi="Times New Roman" w:cs="Times New Roman"/>
          <w:sz w:val="24"/>
          <w:szCs w:val="24"/>
          <w:u w:val="single"/>
        </w:rPr>
        <w:t>Gumper</w:t>
      </w:r>
      <w:r>
        <w:rPr>
          <w:rFonts w:ascii="Times New Roman" w:hAnsi="Times New Roman" w:cs="Times New Roman"/>
          <w:sz w:val="24"/>
          <w:szCs w:val="24"/>
        </w:rPr>
        <w:t>, in which employee’s belief board member had hired him was unreasonable because contrary to standard industry practice.</w:t>
      </w:r>
    </w:p>
    <w:p w14:paraId="10DF2531" w14:textId="77777777" w:rsidR="002C3507" w:rsidRDefault="002C3507" w:rsidP="008240C5">
      <w:pPr>
        <w:pStyle w:val="ListParagraph"/>
        <w:numPr>
          <w:ilvl w:val="0"/>
          <w:numId w:val="14"/>
        </w:numPr>
        <w:spacing w:after="0" w:line="240" w:lineRule="auto"/>
        <w:rPr>
          <w:rFonts w:ascii="Times New Roman" w:hAnsi="Times New Roman" w:cs="Times New Roman"/>
          <w:sz w:val="24"/>
          <w:szCs w:val="24"/>
        </w:rPr>
      </w:pPr>
      <w:r w:rsidRPr="002C3507">
        <w:rPr>
          <w:rFonts w:ascii="Times New Roman" w:hAnsi="Times New Roman" w:cs="Times New Roman"/>
          <w:b/>
          <w:sz w:val="24"/>
          <w:szCs w:val="24"/>
        </w:rPr>
        <w:t>Kauf’s auth. to set such a high salary</w:t>
      </w:r>
      <w:r>
        <w:rPr>
          <w:rFonts w:ascii="Times New Roman" w:hAnsi="Times New Roman" w:cs="Times New Roman"/>
          <w:sz w:val="24"/>
          <w:szCs w:val="24"/>
        </w:rPr>
        <w:t xml:space="preserve">: </w:t>
      </w:r>
      <w:r w:rsidRPr="002C3507">
        <w:rPr>
          <w:rFonts w:ascii="Times New Roman" w:hAnsi="Times New Roman" w:cs="Times New Roman"/>
          <w:sz w:val="24"/>
          <w:szCs w:val="24"/>
        </w:rPr>
        <w:t>arguably unreasonable for L to believe such a dramatic raise was within the scope of the delegated authority</w:t>
      </w:r>
      <w:r w:rsidRPr="00AC5243">
        <w:rPr>
          <w:rFonts w:ascii="Times New Roman" w:hAnsi="Times New Roman" w:cs="Times New Roman"/>
          <w:sz w:val="24"/>
          <w:szCs w:val="24"/>
        </w:rPr>
        <w:t xml:space="preserve"> because it increased L’s compensation beyond that of even the VP, </w:t>
      </w:r>
      <w:r w:rsidRPr="00AC5243">
        <w:rPr>
          <w:rFonts w:ascii="Times New Roman" w:hAnsi="Times New Roman" w:cs="Times New Roman"/>
          <w:b/>
          <w:sz w:val="24"/>
          <w:szCs w:val="24"/>
        </w:rPr>
        <w:t>altering the corporate hierarchy</w:t>
      </w:r>
      <w:r>
        <w:rPr>
          <w:rFonts w:ascii="Times New Roman" w:hAnsi="Times New Roman" w:cs="Times New Roman"/>
          <w:sz w:val="24"/>
          <w:szCs w:val="24"/>
        </w:rPr>
        <w:t>, but jury has already spoken on this question.</w:t>
      </w:r>
    </w:p>
    <w:p w14:paraId="5BA28FC2" w14:textId="77777777" w:rsidR="00002D70" w:rsidRDefault="002C3507" w:rsidP="00002D7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3-70 Leasing</w:t>
      </w:r>
      <w:r>
        <w:rPr>
          <w:rFonts w:ascii="Times New Roman" w:hAnsi="Times New Roman" w:cs="Times New Roman"/>
          <w:sz w:val="24"/>
          <w:szCs w:val="24"/>
        </w:rPr>
        <w:t>:</w:t>
      </w:r>
      <w:r w:rsidR="00007D1E">
        <w:rPr>
          <w:rFonts w:ascii="Times New Roman" w:hAnsi="Times New Roman" w:cs="Times New Roman"/>
          <w:sz w:val="24"/>
          <w:szCs w:val="24"/>
        </w:rPr>
        <w:t xml:space="preserve"> Severing K claim from App. Auth. Q completely (not allowing dubious K to affect reasonableness of belief in A’s Auth.), court finds App. Auth. because:</w:t>
      </w:r>
    </w:p>
    <w:p w14:paraId="0671DFD8" w14:textId="77777777" w:rsidR="00007D1E" w:rsidRDefault="00007D1E" w:rsidP="008240C5">
      <w:pPr>
        <w:pStyle w:val="ListParagraph"/>
        <w:numPr>
          <w:ilvl w:val="0"/>
          <w:numId w:val="15"/>
        </w:numPr>
        <w:spacing w:after="0" w:line="240" w:lineRule="auto"/>
        <w:rPr>
          <w:rFonts w:ascii="Times New Roman" w:hAnsi="Times New Roman" w:cs="Times New Roman"/>
          <w:sz w:val="24"/>
          <w:szCs w:val="24"/>
        </w:rPr>
      </w:pPr>
      <w:r w:rsidRPr="00AC5243">
        <w:rPr>
          <w:rFonts w:ascii="Times New Roman" w:hAnsi="Times New Roman" w:cs="Times New Roman"/>
          <w:sz w:val="24"/>
          <w:szCs w:val="24"/>
        </w:rPr>
        <w:t xml:space="preserve">Credit check was only condition </w:t>
      </w:r>
      <w:r>
        <w:rPr>
          <w:rFonts w:ascii="Times New Roman" w:hAnsi="Times New Roman" w:cs="Times New Roman"/>
          <w:sz w:val="24"/>
          <w:szCs w:val="24"/>
        </w:rPr>
        <w:t xml:space="preserve">to </w:t>
      </w:r>
      <w:r w:rsidRPr="00AC5243">
        <w:rPr>
          <w:rFonts w:ascii="Times New Roman" w:hAnsi="Times New Roman" w:cs="Times New Roman"/>
          <w:sz w:val="24"/>
          <w:szCs w:val="24"/>
        </w:rPr>
        <w:t>sale of which they were made aware</w:t>
      </w:r>
      <w:r>
        <w:rPr>
          <w:rFonts w:ascii="Times New Roman" w:hAnsi="Times New Roman" w:cs="Times New Roman"/>
          <w:sz w:val="24"/>
          <w:szCs w:val="24"/>
        </w:rPr>
        <w:t>, and they subsequently passed credit check.</w:t>
      </w:r>
    </w:p>
    <w:p w14:paraId="59A51731" w14:textId="77777777" w:rsidR="00007D1E" w:rsidRDefault="00007D1E" w:rsidP="008240C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b/>
          <w:sz w:val="24"/>
          <w:szCs w:val="24"/>
        </w:rPr>
        <w:t>R</w:t>
      </w:r>
      <w:r w:rsidRPr="00AC5243">
        <w:rPr>
          <w:rFonts w:ascii="Times New Roman" w:hAnsi="Times New Roman" w:cs="Times New Roman"/>
          <w:b/>
          <w:sz w:val="24"/>
          <w:szCs w:val="24"/>
        </w:rPr>
        <w:t>eceived effective confirmation from a salesman</w:t>
      </w:r>
      <w:r>
        <w:rPr>
          <w:rFonts w:ascii="Times New Roman" w:hAnsi="Times New Roman" w:cs="Times New Roman"/>
          <w:b/>
          <w:sz w:val="24"/>
          <w:szCs w:val="24"/>
        </w:rPr>
        <w:t xml:space="preserve"> </w:t>
      </w:r>
      <w:r>
        <w:rPr>
          <w:rFonts w:ascii="Times New Roman" w:hAnsi="Times New Roman" w:cs="Times New Roman"/>
          <w:sz w:val="24"/>
          <w:szCs w:val="24"/>
        </w:rPr>
        <w:t xml:space="preserve">(Kays): </w:t>
      </w:r>
      <w:r w:rsidRPr="00AC5243">
        <w:rPr>
          <w:rFonts w:ascii="Times New Roman" w:hAnsi="Times New Roman" w:cs="Times New Roman"/>
          <w:sz w:val="24"/>
          <w:szCs w:val="24"/>
        </w:rPr>
        <w:t xml:space="preserve">the fact that a letter to Joyce named Kays as the </w:t>
      </w:r>
      <w:r w:rsidRPr="00AC5243">
        <w:rPr>
          <w:rFonts w:ascii="Times New Roman" w:hAnsi="Times New Roman" w:cs="Times New Roman"/>
          <w:b/>
          <w:sz w:val="24"/>
          <w:szCs w:val="24"/>
        </w:rPr>
        <w:t>point person for all communications</w:t>
      </w:r>
      <w:r w:rsidRPr="00AC5243">
        <w:rPr>
          <w:rFonts w:ascii="Times New Roman" w:hAnsi="Times New Roman" w:cs="Times New Roman"/>
          <w:sz w:val="24"/>
          <w:szCs w:val="24"/>
        </w:rPr>
        <w:t xml:space="preserve"> regarding the deal suggests that, </w:t>
      </w:r>
      <w:r w:rsidRPr="00AC5243">
        <w:rPr>
          <w:rFonts w:ascii="Times New Roman" w:hAnsi="Times New Roman" w:cs="Times New Roman"/>
          <w:b/>
          <w:sz w:val="24"/>
          <w:szCs w:val="24"/>
        </w:rPr>
        <w:t xml:space="preserve">even </w:t>
      </w:r>
      <w:r>
        <w:rPr>
          <w:rFonts w:ascii="Times New Roman" w:hAnsi="Times New Roman" w:cs="Times New Roman"/>
          <w:b/>
          <w:sz w:val="24"/>
          <w:szCs w:val="24"/>
        </w:rPr>
        <w:t>had Joyce</w:t>
      </w:r>
      <w:r w:rsidRPr="00AC5243">
        <w:rPr>
          <w:rFonts w:ascii="Times New Roman" w:hAnsi="Times New Roman" w:cs="Times New Roman"/>
          <w:b/>
          <w:sz w:val="24"/>
          <w:szCs w:val="24"/>
        </w:rPr>
        <w:t xml:space="preserve"> been aware supervisory permission was necessary, such permission would only have been communicated to them through Kays anyways</w:t>
      </w:r>
      <w:r>
        <w:rPr>
          <w:rFonts w:ascii="Times New Roman" w:hAnsi="Times New Roman" w:cs="Times New Roman"/>
          <w:b/>
          <w:sz w:val="24"/>
          <w:szCs w:val="24"/>
        </w:rPr>
        <w:t>.</w:t>
      </w:r>
    </w:p>
    <w:p w14:paraId="2D7795B5" w14:textId="77777777" w:rsidR="00007D1E" w:rsidRDefault="00007D1E" w:rsidP="008240C5">
      <w:pPr>
        <w:pStyle w:val="ListParagraph"/>
        <w:numPr>
          <w:ilvl w:val="0"/>
          <w:numId w:val="15"/>
        </w:numPr>
        <w:spacing w:after="0" w:line="240" w:lineRule="auto"/>
        <w:rPr>
          <w:rFonts w:ascii="Times New Roman" w:hAnsi="Times New Roman" w:cs="Times New Roman"/>
          <w:sz w:val="24"/>
          <w:szCs w:val="24"/>
        </w:rPr>
      </w:pPr>
      <w:r w:rsidRPr="00007D1E">
        <w:rPr>
          <w:rFonts w:ascii="Times New Roman" w:hAnsi="Times New Roman" w:cs="Times New Roman"/>
          <w:sz w:val="24"/>
          <w:szCs w:val="24"/>
        </w:rPr>
        <w:t xml:space="preserve">Ampex </w:t>
      </w:r>
      <w:r w:rsidRPr="00007D1E">
        <w:rPr>
          <w:rFonts w:ascii="Times New Roman" w:hAnsi="Times New Roman" w:cs="Times New Roman"/>
          <w:b/>
          <w:sz w:val="24"/>
          <w:szCs w:val="24"/>
        </w:rPr>
        <w:t>could very easily have included a term in K</w:t>
      </w:r>
      <w:r w:rsidRPr="00007D1E">
        <w:rPr>
          <w:rFonts w:ascii="Times New Roman" w:hAnsi="Times New Roman" w:cs="Times New Roman"/>
          <w:sz w:val="24"/>
          <w:szCs w:val="24"/>
        </w:rPr>
        <w:t xml:space="preserve"> specifying the need for supervisory approval.</w:t>
      </w:r>
    </w:p>
    <w:p w14:paraId="5FB7119A" w14:textId="77777777" w:rsidR="00002D70" w:rsidRPr="00002D70" w:rsidRDefault="00002D70" w:rsidP="00002D70">
      <w:pPr>
        <w:spacing w:after="0" w:line="240" w:lineRule="auto"/>
        <w:rPr>
          <w:rFonts w:ascii="Times New Roman" w:hAnsi="Times New Roman" w:cs="Times New Roman"/>
          <w:sz w:val="24"/>
          <w:szCs w:val="24"/>
        </w:rPr>
      </w:pPr>
    </w:p>
    <w:p w14:paraId="0D2B1A6A" w14:textId="77777777" w:rsidR="001A3A77" w:rsidRPr="00A538DB" w:rsidRDefault="00C232F3" w:rsidP="00A538DB">
      <w:pPr>
        <w:pStyle w:val="ListParagraph"/>
        <w:numPr>
          <w:ilvl w:val="0"/>
          <w:numId w:val="2"/>
        </w:numPr>
        <w:spacing w:after="0" w:line="240" w:lineRule="auto"/>
        <w:rPr>
          <w:rFonts w:ascii="Times New Roman" w:hAnsi="Times New Roman" w:cs="Times New Roman"/>
          <w:color w:val="FF0000"/>
          <w:sz w:val="28"/>
          <w:szCs w:val="28"/>
        </w:rPr>
      </w:pPr>
      <w:r w:rsidRPr="001A3A77">
        <w:rPr>
          <w:rFonts w:ascii="Times New Roman" w:hAnsi="Times New Roman" w:cs="Times New Roman"/>
          <w:color w:val="FF0000"/>
          <w:sz w:val="28"/>
          <w:szCs w:val="28"/>
        </w:rPr>
        <w:t>Liability in Tort</w:t>
      </w:r>
      <w:r w:rsidR="001A3A77" w:rsidRPr="001A3A77">
        <w:rPr>
          <w:rFonts w:ascii="Times New Roman" w:hAnsi="Times New Roman" w:cs="Times New Roman"/>
          <w:color w:val="FF0000"/>
          <w:sz w:val="28"/>
          <w:szCs w:val="28"/>
        </w:rPr>
        <w:t>/Vicarious Liability/Respondeat Superior</w:t>
      </w:r>
      <w:r w:rsidR="001A3A77">
        <w:rPr>
          <w:rFonts w:ascii="Times New Roman" w:hAnsi="Times New Roman" w:cs="Times New Roman"/>
          <w:color w:val="FF0000"/>
          <w:sz w:val="28"/>
          <w:szCs w:val="28"/>
        </w:rPr>
        <w:t>----------------</w:t>
      </w:r>
    </w:p>
    <w:p w14:paraId="49A10356" w14:textId="77777777" w:rsidR="001A3A77" w:rsidRDefault="001A3A77" w:rsidP="001A3A77">
      <w:pPr>
        <w:spacing w:after="0" w:line="240" w:lineRule="auto"/>
        <w:rPr>
          <w:rFonts w:ascii="Times New Roman" w:hAnsi="Times New Roman" w:cs="Times New Roman"/>
          <w:sz w:val="24"/>
          <w:szCs w:val="24"/>
        </w:rPr>
      </w:pPr>
      <w:r w:rsidRPr="00AC5243">
        <w:rPr>
          <w:rFonts w:ascii="Times New Roman" w:hAnsi="Times New Roman" w:cs="Times New Roman"/>
          <w:b/>
          <w:sz w:val="24"/>
          <w:szCs w:val="24"/>
        </w:rPr>
        <w:t>Analysis</w:t>
      </w:r>
      <w:r w:rsidRPr="00AC5243">
        <w:rPr>
          <w:rFonts w:ascii="Times New Roman" w:hAnsi="Times New Roman" w:cs="Times New Roman"/>
          <w:sz w:val="24"/>
          <w:szCs w:val="24"/>
        </w:rPr>
        <w:t xml:space="preserve">: </w:t>
      </w:r>
    </w:p>
    <w:p w14:paraId="4109E83D" w14:textId="77777777" w:rsidR="001A3A77" w:rsidRDefault="001A3A77" w:rsidP="001A3A77">
      <w:pPr>
        <w:spacing w:after="0" w:line="240" w:lineRule="auto"/>
        <w:rPr>
          <w:rFonts w:ascii="Times New Roman" w:hAnsi="Times New Roman" w:cs="Times New Roman"/>
          <w:sz w:val="24"/>
          <w:szCs w:val="24"/>
        </w:rPr>
      </w:pPr>
      <w:r w:rsidRPr="00AC5243">
        <w:rPr>
          <w:rFonts w:ascii="Times New Roman" w:hAnsi="Times New Roman" w:cs="Times New Roman"/>
          <w:sz w:val="24"/>
          <w:szCs w:val="24"/>
        </w:rPr>
        <w:t xml:space="preserve">1) is there an agency relationship? </w:t>
      </w:r>
    </w:p>
    <w:p w14:paraId="341F3883" w14:textId="77777777" w:rsidR="001A3A77" w:rsidRDefault="001A3A77" w:rsidP="001A3A77">
      <w:pPr>
        <w:spacing w:after="0" w:line="240" w:lineRule="auto"/>
        <w:rPr>
          <w:rFonts w:ascii="Times New Roman" w:hAnsi="Times New Roman" w:cs="Times New Roman"/>
          <w:sz w:val="24"/>
          <w:szCs w:val="24"/>
        </w:rPr>
      </w:pPr>
      <w:r w:rsidRPr="00AC5243">
        <w:rPr>
          <w:rFonts w:ascii="Times New Roman" w:hAnsi="Times New Roman" w:cs="Times New Roman"/>
          <w:sz w:val="24"/>
          <w:szCs w:val="24"/>
        </w:rPr>
        <w:t>2) If so, is it a master-servant relationship</w:t>
      </w:r>
      <w:r>
        <w:rPr>
          <w:rFonts w:ascii="Times New Roman" w:hAnsi="Times New Roman" w:cs="Times New Roman"/>
          <w:sz w:val="24"/>
          <w:szCs w:val="24"/>
        </w:rPr>
        <w:t xml:space="preserve">? (greater right of control over </w:t>
      </w:r>
      <w:r w:rsidRPr="001A3A77">
        <w:rPr>
          <w:rFonts w:ascii="Times New Roman" w:hAnsi="Times New Roman" w:cs="Times New Roman"/>
          <w:b/>
          <w:sz w:val="24"/>
          <w:szCs w:val="24"/>
        </w:rPr>
        <w:t>details of how the A completes their tasks; their “physical conduct</w:t>
      </w:r>
      <w:r>
        <w:rPr>
          <w:rFonts w:ascii="Times New Roman" w:hAnsi="Times New Roman" w:cs="Times New Roman"/>
          <w:b/>
          <w:sz w:val="24"/>
          <w:szCs w:val="24"/>
        </w:rPr>
        <w:t>,</w:t>
      </w:r>
      <w:r w:rsidRPr="001A3A77">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as opposed to an </w:t>
      </w:r>
      <w:r>
        <w:rPr>
          <w:rFonts w:ascii="Times New Roman" w:hAnsi="Times New Roman" w:cs="Times New Roman"/>
          <w:b/>
          <w:sz w:val="24"/>
          <w:szCs w:val="24"/>
        </w:rPr>
        <w:t>independent contractor</w:t>
      </w:r>
      <w:r>
        <w:rPr>
          <w:rFonts w:ascii="Times New Roman" w:hAnsi="Times New Roman" w:cs="Times New Roman"/>
          <w:sz w:val="24"/>
          <w:szCs w:val="24"/>
        </w:rPr>
        <w:t>)</w:t>
      </w:r>
      <w:r w:rsidRPr="00AC5243">
        <w:rPr>
          <w:rFonts w:ascii="Times New Roman" w:hAnsi="Times New Roman" w:cs="Times New Roman"/>
          <w:sz w:val="24"/>
          <w:szCs w:val="24"/>
        </w:rPr>
        <w:t xml:space="preserve"> </w:t>
      </w:r>
      <w:r w:rsidRPr="00AC5243">
        <w:rPr>
          <w:rFonts w:ascii="Times New Roman" w:hAnsi="Times New Roman" w:cs="Times New Roman"/>
          <w:sz w:val="24"/>
          <w:szCs w:val="24"/>
        </w:rPr>
        <w:lastRenderedPageBreak/>
        <w:t xml:space="preserve">3) If so, was the tort committed within the </w:t>
      </w:r>
      <w:r w:rsidRPr="001A3A77">
        <w:rPr>
          <w:rFonts w:ascii="Times New Roman" w:hAnsi="Times New Roman" w:cs="Times New Roman"/>
          <w:b/>
          <w:sz w:val="24"/>
          <w:szCs w:val="24"/>
        </w:rPr>
        <w:t>scope of employment</w:t>
      </w:r>
      <w:r w:rsidRPr="00AC5243">
        <w:rPr>
          <w:rFonts w:ascii="Times New Roman" w:hAnsi="Times New Roman" w:cs="Times New Roman"/>
          <w:sz w:val="24"/>
          <w:szCs w:val="24"/>
        </w:rPr>
        <w:t>? If yes, then vicarious liability</w:t>
      </w:r>
      <w:r>
        <w:rPr>
          <w:rFonts w:ascii="Times New Roman" w:hAnsi="Times New Roman" w:cs="Times New Roman"/>
          <w:sz w:val="24"/>
          <w:szCs w:val="24"/>
        </w:rPr>
        <w:t xml:space="preserve"> (Rest. 204)</w:t>
      </w:r>
      <w:r w:rsidRPr="00AC5243">
        <w:rPr>
          <w:rFonts w:ascii="Times New Roman" w:hAnsi="Times New Roman" w:cs="Times New Roman"/>
          <w:sz w:val="24"/>
          <w:szCs w:val="24"/>
        </w:rPr>
        <w:t>.</w:t>
      </w:r>
    </w:p>
    <w:p w14:paraId="2CC7D6F4" w14:textId="77777777" w:rsidR="004E4D31" w:rsidRDefault="001A3A77" w:rsidP="004E4D31">
      <w:pPr>
        <w:spacing w:after="0" w:line="240" w:lineRule="auto"/>
        <w:rPr>
          <w:rFonts w:ascii="Times New Roman" w:hAnsi="Times New Roman" w:cs="Times New Roman"/>
          <w:sz w:val="24"/>
          <w:szCs w:val="24"/>
        </w:rPr>
      </w:pPr>
      <w:r w:rsidRPr="00AC5243">
        <w:rPr>
          <w:rFonts w:ascii="Times New Roman" w:hAnsi="Times New Roman" w:cs="Times New Roman"/>
          <w:b/>
          <w:sz w:val="24"/>
          <w:szCs w:val="24"/>
        </w:rPr>
        <w:t xml:space="preserve">Indicia of </w:t>
      </w:r>
      <w:r>
        <w:rPr>
          <w:rFonts w:ascii="Times New Roman" w:hAnsi="Times New Roman" w:cs="Times New Roman"/>
          <w:b/>
          <w:sz w:val="24"/>
          <w:szCs w:val="24"/>
        </w:rPr>
        <w:t xml:space="preserve">m/s </w:t>
      </w:r>
      <w:r w:rsidRPr="00AC5243">
        <w:rPr>
          <w:rFonts w:ascii="Times New Roman" w:hAnsi="Times New Roman" w:cs="Times New Roman"/>
          <w:b/>
          <w:sz w:val="24"/>
          <w:szCs w:val="24"/>
        </w:rPr>
        <w:t>control</w:t>
      </w:r>
      <w:r w:rsidRPr="00AC5243">
        <w:rPr>
          <w:rFonts w:ascii="Times New Roman" w:hAnsi="Times New Roman" w:cs="Times New Roman"/>
          <w:sz w:val="24"/>
          <w:szCs w:val="24"/>
        </w:rPr>
        <w:t xml:space="preserve">: </w:t>
      </w:r>
    </w:p>
    <w:p w14:paraId="098E0E8F" w14:textId="77777777" w:rsidR="004B1F6E" w:rsidRDefault="001A3A77" w:rsidP="004B1F6E">
      <w:pPr>
        <w:pStyle w:val="ListParagraph"/>
        <w:numPr>
          <w:ilvl w:val="0"/>
          <w:numId w:val="12"/>
        </w:numPr>
        <w:spacing w:after="0" w:line="240" w:lineRule="auto"/>
        <w:rPr>
          <w:rFonts w:ascii="Times New Roman" w:hAnsi="Times New Roman" w:cs="Times New Roman"/>
          <w:sz w:val="24"/>
          <w:szCs w:val="24"/>
        </w:rPr>
      </w:pPr>
      <w:r w:rsidRPr="004E4D31">
        <w:rPr>
          <w:rFonts w:ascii="Times New Roman" w:hAnsi="Times New Roman" w:cs="Times New Roman"/>
          <w:sz w:val="24"/>
          <w:szCs w:val="24"/>
        </w:rPr>
        <w:t xml:space="preserve">Look to 1) </w:t>
      </w:r>
      <w:r w:rsidRPr="004E4D31">
        <w:rPr>
          <w:rFonts w:ascii="Times New Roman" w:hAnsi="Times New Roman" w:cs="Times New Roman"/>
          <w:b/>
          <w:sz w:val="24"/>
          <w:szCs w:val="24"/>
        </w:rPr>
        <w:t>direct evidence of actual day-to-day control</w:t>
      </w:r>
      <w:r w:rsidRPr="004E4D31">
        <w:rPr>
          <w:rFonts w:ascii="Times New Roman" w:hAnsi="Times New Roman" w:cs="Times New Roman"/>
          <w:sz w:val="24"/>
          <w:szCs w:val="24"/>
        </w:rPr>
        <w:t xml:space="preserve">, 2) </w:t>
      </w:r>
      <w:r w:rsidRPr="004E4D31">
        <w:rPr>
          <w:rFonts w:ascii="Times New Roman" w:hAnsi="Times New Roman" w:cs="Times New Roman"/>
          <w:b/>
          <w:sz w:val="24"/>
          <w:szCs w:val="24"/>
        </w:rPr>
        <w:t>indirect evidence</w:t>
      </w:r>
      <w:r w:rsidRPr="004E4D31">
        <w:rPr>
          <w:rFonts w:ascii="Times New Roman" w:hAnsi="Times New Roman" w:cs="Times New Roman"/>
          <w:sz w:val="24"/>
          <w:szCs w:val="24"/>
        </w:rPr>
        <w:t xml:space="preserve"> such as </w:t>
      </w:r>
      <w:r w:rsidRPr="004E4D31">
        <w:rPr>
          <w:rFonts w:ascii="Times New Roman" w:hAnsi="Times New Roman" w:cs="Times New Roman"/>
          <w:b/>
          <w:sz w:val="24"/>
          <w:szCs w:val="24"/>
        </w:rPr>
        <w:t xml:space="preserve">right to control specified in K </w:t>
      </w:r>
      <w:r w:rsidRPr="004E4D31">
        <w:rPr>
          <w:rFonts w:ascii="Times New Roman" w:hAnsi="Times New Roman" w:cs="Times New Roman"/>
          <w:sz w:val="24"/>
          <w:szCs w:val="24"/>
        </w:rPr>
        <w:t>(like termination clauses</w:t>
      </w:r>
      <w:r w:rsidR="004B1F6E">
        <w:rPr>
          <w:rFonts w:ascii="Times New Roman" w:hAnsi="Times New Roman" w:cs="Times New Roman"/>
          <w:sz w:val="24"/>
          <w:szCs w:val="24"/>
        </w:rPr>
        <w:t xml:space="preserve">, but as in agency context, K nominally eschewing m/s relationship not dispositive, such as IC K in </w:t>
      </w:r>
      <w:r w:rsidR="004B1F6E">
        <w:rPr>
          <w:rFonts w:ascii="Times New Roman" w:hAnsi="Times New Roman" w:cs="Times New Roman"/>
          <w:sz w:val="24"/>
          <w:szCs w:val="24"/>
          <w:u w:val="single"/>
        </w:rPr>
        <w:t>Humble</w:t>
      </w:r>
      <w:r w:rsidRPr="004E4D31">
        <w:rPr>
          <w:rFonts w:ascii="Times New Roman" w:hAnsi="Times New Roman" w:cs="Times New Roman"/>
          <w:sz w:val="24"/>
          <w:szCs w:val="24"/>
        </w:rPr>
        <w:t xml:space="preserve">), and 3) </w:t>
      </w:r>
      <w:r w:rsidRPr="004E4D31">
        <w:rPr>
          <w:rFonts w:ascii="Times New Roman" w:hAnsi="Times New Roman" w:cs="Times New Roman"/>
          <w:b/>
          <w:sz w:val="24"/>
          <w:szCs w:val="24"/>
        </w:rPr>
        <w:t>incentives</w:t>
      </w:r>
      <w:r w:rsidRPr="004E4D31">
        <w:rPr>
          <w:rFonts w:ascii="Times New Roman" w:hAnsi="Times New Roman" w:cs="Times New Roman"/>
          <w:sz w:val="24"/>
          <w:szCs w:val="24"/>
        </w:rPr>
        <w:t xml:space="preserve"> such as </w:t>
      </w:r>
      <w:r w:rsidRPr="004E4D31">
        <w:rPr>
          <w:rFonts w:ascii="Times New Roman" w:hAnsi="Times New Roman" w:cs="Times New Roman"/>
          <w:b/>
          <w:sz w:val="24"/>
          <w:szCs w:val="24"/>
        </w:rPr>
        <w:t>who bears the residual risk</w:t>
      </w:r>
      <w:r w:rsidRPr="004E4D31">
        <w:rPr>
          <w:rFonts w:ascii="Times New Roman" w:hAnsi="Times New Roman" w:cs="Times New Roman"/>
          <w:sz w:val="24"/>
          <w:szCs w:val="24"/>
        </w:rPr>
        <w:t xml:space="preserve"> of the business venture. Rest. 220 (in outline) has more.</w:t>
      </w:r>
    </w:p>
    <w:p w14:paraId="29D1351B" w14:textId="77777777" w:rsidR="00156F45" w:rsidRPr="00156F45" w:rsidRDefault="00156F45" w:rsidP="00156F45">
      <w:pPr>
        <w:pStyle w:val="ListParagraph"/>
        <w:numPr>
          <w:ilvl w:val="0"/>
          <w:numId w:val="12"/>
        </w:numPr>
        <w:spacing w:after="0" w:line="240" w:lineRule="auto"/>
        <w:rPr>
          <w:rFonts w:ascii="Times New Roman" w:hAnsi="Times New Roman" w:cs="Times New Roman"/>
          <w:sz w:val="24"/>
          <w:szCs w:val="24"/>
        </w:rPr>
      </w:pPr>
      <w:r w:rsidRPr="00156F45">
        <w:rPr>
          <w:rFonts w:ascii="Times New Roman" w:hAnsi="Times New Roman" w:cs="Times New Roman"/>
          <w:b/>
          <w:sz w:val="24"/>
          <w:szCs w:val="24"/>
        </w:rPr>
        <w:t>Franchises generally</w:t>
      </w:r>
      <w:r w:rsidRPr="00156F45">
        <w:rPr>
          <w:rFonts w:ascii="Times New Roman" w:hAnsi="Times New Roman" w:cs="Times New Roman"/>
          <w:sz w:val="24"/>
          <w:szCs w:val="24"/>
        </w:rPr>
        <w:t xml:space="preserve">: There are competing interests for a franchisor to maintain control, or not, of the franchise. </w:t>
      </w:r>
    </w:p>
    <w:p w14:paraId="59EF0647" w14:textId="77777777" w:rsidR="00156F45" w:rsidRPr="00156F45" w:rsidRDefault="00156F45" w:rsidP="00156F45">
      <w:pPr>
        <w:pStyle w:val="ListParagraph"/>
        <w:spacing w:after="0" w:line="240" w:lineRule="auto"/>
        <w:ind w:left="1440"/>
        <w:rPr>
          <w:rFonts w:ascii="Times New Roman" w:hAnsi="Times New Roman" w:cs="Times New Roman"/>
          <w:sz w:val="24"/>
          <w:szCs w:val="24"/>
        </w:rPr>
      </w:pPr>
      <w:r w:rsidRPr="00156F45">
        <w:rPr>
          <w:rFonts w:ascii="Times New Roman" w:hAnsi="Times New Roman" w:cs="Times New Roman"/>
          <w:b/>
          <w:sz w:val="24"/>
          <w:szCs w:val="24"/>
        </w:rPr>
        <w:t>Less control</w:t>
      </w:r>
      <w:r w:rsidRPr="00156F45">
        <w:rPr>
          <w:rFonts w:ascii="Times New Roman" w:hAnsi="Times New Roman" w:cs="Times New Roman"/>
          <w:sz w:val="24"/>
          <w:szCs w:val="24"/>
        </w:rPr>
        <w:t xml:space="preserve">: better investment opportunity for franchisee if they have control over own fate, </w:t>
      </w:r>
      <w:r w:rsidRPr="00156F45">
        <w:rPr>
          <w:rFonts w:ascii="Times New Roman" w:hAnsi="Times New Roman" w:cs="Times New Roman"/>
          <w:b/>
          <w:sz w:val="24"/>
          <w:szCs w:val="24"/>
        </w:rPr>
        <w:t>local knowledge/connections</w:t>
      </w:r>
      <w:r w:rsidRPr="00156F45">
        <w:rPr>
          <w:rFonts w:ascii="Times New Roman" w:hAnsi="Times New Roman" w:cs="Times New Roman"/>
          <w:sz w:val="24"/>
          <w:szCs w:val="24"/>
        </w:rPr>
        <w:t xml:space="preserve"> may be required, </w:t>
      </w:r>
      <w:r w:rsidRPr="00156F45">
        <w:rPr>
          <w:rFonts w:ascii="Times New Roman" w:hAnsi="Times New Roman" w:cs="Times New Roman"/>
          <w:b/>
          <w:sz w:val="24"/>
          <w:szCs w:val="24"/>
        </w:rPr>
        <w:t>potentially more limited tort liability,</w:t>
      </w:r>
      <w:r w:rsidRPr="00156F45">
        <w:rPr>
          <w:rFonts w:ascii="Times New Roman" w:hAnsi="Times New Roman" w:cs="Times New Roman"/>
          <w:sz w:val="24"/>
          <w:szCs w:val="24"/>
        </w:rPr>
        <w:t xml:space="preserve"> </w:t>
      </w:r>
      <w:r w:rsidRPr="00156F45">
        <w:rPr>
          <w:rFonts w:ascii="Times New Roman" w:hAnsi="Times New Roman" w:cs="Times New Roman"/>
          <w:b/>
          <w:sz w:val="24"/>
          <w:szCs w:val="24"/>
        </w:rPr>
        <w:t>in this case there is also a risk of antitrust violation for vertical integration</w:t>
      </w:r>
      <w:r w:rsidRPr="00156F45">
        <w:rPr>
          <w:rFonts w:ascii="Times New Roman" w:hAnsi="Times New Roman" w:cs="Times New Roman"/>
          <w:sz w:val="24"/>
          <w:szCs w:val="24"/>
        </w:rPr>
        <w:t xml:space="preserve">. </w:t>
      </w:r>
    </w:p>
    <w:p w14:paraId="41D0B7D8" w14:textId="77777777" w:rsidR="00156F45" w:rsidRPr="00156F45" w:rsidRDefault="00156F45" w:rsidP="00156F45">
      <w:pPr>
        <w:pStyle w:val="ListParagraph"/>
        <w:spacing w:after="0" w:line="240" w:lineRule="auto"/>
        <w:ind w:left="1440"/>
        <w:rPr>
          <w:rFonts w:ascii="Times New Roman" w:hAnsi="Times New Roman" w:cs="Times New Roman"/>
          <w:sz w:val="24"/>
          <w:szCs w:val="24"/>
        </w:rPr>
      </w:pPr>
      <w:r w:rsidRPr="00156F45">
        <w:rPr>
          <w:rFonts w:ascii="Times New Roman" w:hAnsi="Times New Roman" w:cs="Times New Roman"/>
          <w:b/>
          <w:sz w:val="24"/>
          <w:szCs w:val="24"/>
        </w:rPr>
        <w:t>Greater control: avoid brand dilution, potentially greater profits if residual claimant</w:t>
      </w:r>
      <w:r w:rsidRPr="00156F45">
        <w:rPr>
          <w:rFonts w:ascii="Times New Roman" w:hAnsi="Times New Roman" w:cs="Times New Roman"/>
          <w:sz w:val="24"/>
          <w:szCs w:val="24"/>
        </w:rPr>
        <w:t>.</w:t>
      </w:r>
    </w:p>
    <w:p w14:paraId="7F29C271" w14:textId="77777777" w:rsidR="004E4D31" w:rsidRPr="004B1F6E" w:rsidRDefault="004B1F6E" w:rsidP="004B1F6E">
      <w:pPr>
        <w:spacing w:after="0" w:line="240" w:lineRule="auto"/>
        <w:ind w:left="360" w:firstLine="720"/>
        <w:rPr>
          <w:rFonts w:ascii="Times New Roman" w:hAnsi="Times New Roman" w:cs="Times New Roman"/>
          <w:sz w:val="24"/>
          <w:szCs w:val="24"/>
        </w:rPr>
      </w:pPr>
      <w:r w:rsidRPr="004B1F6E">
        <w:rPr>
          <w:rFonts w:ascii="Times New Roman" w:hAnsi="Times New Roman" w:cs="Times New Roman"/>
          <w:sz w:val="24"/>
          <w:szCs w:val="24"/>
          <w:u w:val="single"/>
        </w:rPr>
        <w:t>Humble</w:t>
      </w:r>
      <w:r w:rsidRPr="004B1F6E">
        <w:rPr>
          <w:rFonts w:ascii="Times New Roman" w:hAnsi="Times New Roman" w:cs="Times New Roman"/>
          <w:sz w:val="24"/>
          <w:szCs w:val="24"/>
        </w:rPr>
        <w:t xml:space="preserve"> and </w:t>
      </w:r>
      <w:r w:rsidRPr="004B1F6E">
        <w:rPr>
          <w:rFonts w:ascii="Times New Roman" w:hAnsi="Times New Roman" w:cs="Times New Roman"/>
          <w:sz w:val="24"/>
          <w:szCs w:val="24"/>
          <w:u w:val="single"/>
        </w:rPr>
        <w:t>Hoover</w:t>
      </w:r>
      <w:r>
        <w:rPr>
          <w:rFonts w:ascii="Times New Roman" w:hAnsi="Times New Roman" w:cs="Times New Roman"/>
          <w:sz w:val="24"/>
          <w:szCs w:val="24"/>
          <w:u w:val="single"/>
        </w:rPr>
        <w:t xml:space="preserve"> v. Sun Oil</w:t>
      </w:r>
      <w:r w:rsidRPr="004B1F6E">
        <w:rPr>
          <w:rFonts w:ascii="Times New Roman" w:hAnsi="Times New Roman" w:cs="Times New Roman"/>
          <w:sz w:val="24"/>
          <w:szCs w:val="24"/>
        </w:rPr>
        <w:t xml:space="preserve"> Comparison:</w:t>
      </w:r>
    </w:p>
    <w:tbl>
      <w:tblPr>
        <w:tblStyle w:val="TableGrid"/>
        <w:tblW w:w="0" w:type="auto"/>
        <w:tblInd w:w="1500" w:type="dxa"/>
        <w:tblLook w:val="04A0" w:firstRow="1" w:lastRow="0" w:firstColumn="1" w:lastColumn="0" w:noHBand="0" w:noVBand="1"/>
      </w:tblPr>
      <w:tblGrid>
        <w:gridCol w:w="2616"/>
        <w:gridCol w:w="2616"/>
        <w:gridCol w:w="2616"/>
      </w:tblGrid>
      <w:tr w:rsidR="004B1F6E" w:rsidRPr="00AC5243" w14:paraId="6CCE795E" w14:textId="77777777" w:rsidTr="004B1F6E">
        <w:trPr>
          <w:trHeight w:val="278"/>
        </w:trPr>
        <w:tc>
          <w:tcPr>
            <w:tcW w:w="2616" w:type="dxa"/>
          </w:tcPr>
          <w:p w14:paraId="00155540"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Element</w:t>
            </w:r>
          </w:p>
        </w:tc>
        <w:tc>
          <w:tcPr>
            <w:tcW w:w="2616" w:type="dxa"/>
          </w:tcPr>
          <w:p w14:paraId="4D7436D1" w14:textId="77777777" w:rsidR="004B1F6E" w:rsidRPr="004B1F6E" w:rsidRDefault="004B1F6E" w:rsidP="00E81B2E">
            <w:pPr>
              <w:rPr>
                <w:rFonts w:ascii="Times New Roman" w:hAnsi="Times New Roman" w:cs="Times New Roman"/>
                <w:sz w:val="24"/>
                <w:szCs w:val="24"/>
              </w:rPr>
            </w:pPr>
            <w:r w:rsidRPr="004B1F6E">
              <w:rPr>
                <w:rFonts w:ascii="Times New Roman" w:hAnsi="Times New Roman" w:cs="Times New Roman"/>
                <w:sz w:val="24"/>
                <w:szCs w:val="24"/>
                <w:u w:val="single"/>
              </w:rPr>
              <w:t>Humble</w:t>
            </w:r>
            <w:r>
              <w:rPr>
                <w:rFonts w:ascii="Times New Roman" w:hAnsi="Times New Roman" w:cs="Times New Roman"/>
                <w:sz w:val="24"/>
                <w:szCs w:val="24"/>
              </w:rPr>
              <w:t xml:space="preserve"> (liability)</w:t>
            </w:r>
          </w:p>
        </w:tc>
        <w:tc>
          <w:tcPr>
            <w:tcW w:w="2616" w:type="dxa"/>
          </w:tcPr>
          <w:p w14:paraId="7E67BD1A" w14:textId="77777777" w:rsidR="004B1F6E" w:rsidRPr="004B1F6E" w:rsidRDefault="004B1F6E" w:rsidP="00E81B2E">
            <w:pPr>
              <w:rPr>
                <w:rFonts w:ascii="Times New Roman" w:hAnsi="Times New Roman" w:cs="Times New Roman"/>
                <w:sz w:val="24"/>
                <w:szCs w:val="24"/>
              </w:rPr>
            </w:pPr>
            <w:r w:rsidRPr="004B1F6E">
              <w:rPr>
                <w:rFonts w:ascii="Times New Roman" w:hAnsi="Times New Roman" w:cs="Times New Roman"/>
                <w:sz w:val="24"/>
                <w:szCs w:val="24"/>
                <w:u w:val="single"/>
              </w:rPr>
              <w:t>Sun Oil</w:t>
            </w:r>
            <w:r>
              <w:rPr>
                <w:rFonts w:ascii="Times New Roman" w:hAnsi="Times New Roman" w:cs="Times New Roman"/>
                <w:sz w:val="24"/>
                <w:szCs w:val="24"/>
              </w:rPr>
              <w:t xml:space="preserve"> (no liability)</w:t>
            </w:r>
          </w:p>
        </w:tc>
      </w:tr>
      <w:tr w:rsidR="004B1F6E" w:rsidRPr="00AC5243" w14:paraId="5F3F5B85" w14:textId="77777777" w:rsidTr="004B1F6E">
        <w:trPr>
          <w:trHeight w:val="571"/>
        </w:trPr>
        <w:tc>
          <w:tcPr>
            <w:tcW w:w="2616" w:type="dxa"/>
          </w:tcPr>
          <w:p w14:paraId="4812ECC8"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Products</w:t>
            </w:r>
          </w:p>
        </w:tc>
        <w:tc>
          <w:tcPr>
            <w:tcW w:w="2616" w:type="dxa"/>
          </w:tcPr>
          <w:p w14:paraId="19128236" w14:textId="77777777" w:rsidR="004B1F6E" w:rsidRPr="00AC5243" w:rsidRDefault="004B1F6E" w:rsidP="004B1F6E">
            <w:pPr>
              <w:rPr>
                <w:rFonts w:ascii="Times New Roman" w:hAnsi="Times New Roman" w:cs="Times New Roman"/>
                <w:sz w:val="24"/>
                <w:szCs w:val="24"/>
              </w:rPr>
            </w:pPr>
            <w:r>
              <w:rPr>
                <w:rFonts w:ascii="Times New Roman" w:hAnsi="Times New Roman" w:cs="Times New Roman"/>
                <w:sz w:val="24"/>
                <w:szCs w:val="24"/>
              </w:rPr>
              <w:t>Retained t</w:t>
            </w:r>
            <w:r w:rsidRPr="00AC5243">
              <w:rPr>
                <w:rFonts w:ascii="Times New Roman" w:hAnsi="Times New Roman" w:cs="Times New Roman"/>
                <w:sz w:val="24"/>
                <w:szCs w:val="24"/>
              </w:rPr>
              <w:t>itle; Exclusive sale of P’s product.</w:t>
            </w:r>
          </w:p>
        </w:tc>
        <w:tc>
          <w:tcPr>
            <w:tcW w:w="2616" w:type="dxa"/>
          </w:tcPr>
          <w:p w14:paraId="761A0504"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 xml:space="preserve">Title retained by A, </w:t>
            </w:r>
            <w:r w:rsidRPr="004B1F6E">
              <w:rPr>
                <w:rFonts w:ascii="Times New Roman" w:hAnsi="Times New Roman" w:cs="Times New Roman"/>
                <w:b/>
                <w:sz w:val="24"/>
                <w:szCs w:val="24"/>
              </w:rPr>
              <w:t>Non-exclusive sales</w:t>
            </w:r>
            <w:r>
              <w:rPr>
                <w:rFonts w:ascii="Times New Roman" w:hAnsi="Times New Roman" w:cs="Times New Roman"/>
                <w:sz w:val="24"/>
                <w:szCs w:val="24"/>
              </w:rPr>
              <w:t xml:space="preserve"> suggestive of distinct business operation</w:t>
            </w:r>
            <w:r w:rsidRPr="00AC5243">
              <w:rPr>
                <w:rFonts w:ascii="Times New Roman" w:hAnsi="Times New Roman" w:cs="Times New Roman"/>
                <w:sz w:val="24"/>
                <w:szCs w:val="24"/>
              </w:rPr>
              <w:t>.</w:t>
            </w:r>
          </w:p>
        </w:tc>
      </w:tr>
      <w:tr w:rsidR="004B1F6E" w:rsidRPr="00AC5243" w14:paraId="18665986" w14:textId="77777777" w:rsidTr="004B1F6E">
        <w:trPr>
          <w:trHeight w:val="278"/>
        </w:trPr>
        <w:tc>
          <w:tcPr>
            <w:tcW w:w="2616" w:type="dxa"/>
          </w:tcPr>
          <w:p w14:paraId="1CA6DAE8"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Duration</w:t>
            </w:r>
          </w:p>
        </w:tc>
        <w:tc>
          <w:tcPr>
            <w:tcW w:w="2616" w:type="dxa"/>
          </w:tcPr>
          <w:p w14:paraId="4828A4BD"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 xml:space="preserve">P could </w:t>
            </w:r>
            <w:r w:rsidRPr="004B1F6E">
              <w:rPr>
                <w:rFonts w:ascii="Times New Roman" w:hAnsi="Times New Roman" w:cs="Times New Roman"/>
                <w:b/>
                <w:sz w:val="24"/>
                <w:szCs w:val="24"/>
              </w:rPr>
              <w:t>terminate at will</w:t>
            </w:r>
            <w:r w:rsidRPr="00AC5243">
              <w:rPr>
                <w:rFonts w:ascii="Times New Roman" w:hAnsi="Times New Roman" w:cs="Times New Roman"/>
                <w:sz w:val="24"/>
                <w:szCs w:val="24"/>
              </w:rPr>
              <w:t>.</w:t>
            </w:r>
          </w:p>
        </w:tc>
        <w:tc>
          <w:tcPr>
            <w:tcW w:w="2616" w:type="dxa"/>
          </w:tcPr>
          <w:p w14:paraId="5A44B1D0"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30-day notice</w:t>
            </w:r>
          </w:p>
        </w:tc>
      </w:tr>
      <w:tr w:rsidR="004B1F6E" w:rsidRPr="00AC5243" w14:paraId="5514F1EB" w14:textId="77777777" w:rsidTr="004B1F6E">
        <w:trPr>
          <w:trHeight w:val="556"/>
        </w:trPr>
        <w:tc>
          <w:tcPr>
            <w:tcW w:w="2616" w:type="dxa"/>
          </w:tcPr>
          <w:p w14:paraId="29851ECE"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Reports/required performance</w:t>
            </w:r>
          </w:p>
        </w:tc>
        <w:tc>
          <w:tcPr>
            <w:tcW w:w="2616" w:type="dxa"/>
          </w:tcPr>
          <w:p w14:paraId="72FB965B" w14:textId="77777777" w:rsidR="004B1F6E" w:rsidRPr="00AC5243" w:rsidRDefault="004B1F6E" w:rsidP="004B1F6E">
            <w:pPr>
              <w:rPr>
                <w:rFonts w:ascii="Times New Roman" w:hAnsi="Times New Roman" w:cs="Times New Roman"/>
                <w:sz w:val="24"/>
                <w:szCs w:val="24"/>
              </w:rPr>
            </w:pPr>
            <w:r w:rsidRPr="00AC5243">
              <w:rPr>
                <w:rFonts w:ascii="Times New Roman" w:hAnsi="Times New Roman" w:cs="Times New Roman"/>
                <w:sz w:val="24"/>
                <w:szCs w:val="24"/>
              </w:rPr>
              <w:t xml:space="preserve">Yes reports and </w:t>
            </w:r>
            <w:r w:rsidRPr="004B1F6E">
              <w:rPr>
                <w:rFonts w:ascii="Times New Roman" w:hAnsi="Times New Roman" w:cs="Times New Roman"/>
                <w:b/>
                <w:sz w:val="24"/>
                <w:szCs w:val="24"/>
              </w:rPr>
              <w:t>had right to require additional duties</w:t>
            </w:r>
          </w:p>
        </w:tc>
        <w:tc>
          <w:tcPr>
            <w:tcW w:w="2616" w:type="dxa"/>
          </w:tcPr>
          <w:p w14:paraId="38C412E0"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None; only occasional visits</w:t>
            </w:r>
          </w:p>
        </w:tc>
      </w:tr>
      <w:tr w:rsidR="004B1F6E" w:rsidRPr="00AC5243" w14:paraId="4BD49D5D" w14:textId="77777777" w:rsidTr="004B1F6E">
        <w:trPr>
          <w:trHeight w:val="293"/>
        </w:trPr>
        <w:tc>
          <w:tcPr>
            <w:tcW w:w="2616" w:type="dxa"/>
          </w:tcPr>
          <w:p w14:paraId="1F919658"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Hours of operation</w:t>
            </w:r>
          </w:p>
        </w:tc>
        <w:tc>
          <w:tcPr>
            <w:tcW w:w="2616" w:type="dxa"/>
          </w:tcPr>
          <w:p w14:paraId="2F417CDF"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Set by Humble</w:t>
            </w:r>
          </w:p>
        </w:tc>
        <w:tc>
          <w:tcPr>
            <w:tcW w:w="2616" w:type="dxa"/>
          </w:tcPr>
          <w:p w14:paraId="7E6034C0"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No requirement</w:t>
            </w:r>
          </w:p>
        </w:tc>
      </w:tr>
      <w:tr w:rsidR="004B1F6E" w:rsidRPr="00AC5243" w14:paraId="5B93351C" w14:textId="77777777" w:rsidTr="004B1F6E">
        <w:trPr>
          <w:trHeight w:val="278"/>
        </w:trPr>
        <w:tc>
          <w:tcPr>
            <w:tcW w:w="2616" w:type="dxa"/>
          </w:tcPr>
          <w:p w14:paraId="36A5DD1D"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Appearance</w:t>
            </w:r>
          </w:p>
        </w:tc>
        <w:tc>
          <w:tcPr>
            <w:tcW w:w="2616" w:type="dxa"/>
          </w:tcPr>
          <w:p w14:paraId="142083B2"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Signs/Uniforms Mandated</w:t>
            </w:r>
          </w:p>
        </w:tc>
        <w:tc>
          <w:tcPr>
            <w:tcW w:w="2616" w:type="dxa"/>
          </w:tcPr>
          <w:p w14:paraId="3E68F531"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Signs/uniforms</w:t>
            </w:r>
          </w:p>
        </w:tc>
      </w:tr>
      <w:tr w:rsidR="004B1F6E" w:rsidRPr="00AC5243" w14:paraId="7E1C65C3" w14:textId="77777777" w:rsidTr="004B1F6E">
        <w:trPr>
          <w:trHeight w:val="278"/>
        </w:trPr>
        <w:tc>
          <w:tcPr>
            <w:tcW w:w="2616" w:type="dxa"/>
          </w:tcPr>
          <w:p w14:paraId="39696AFC"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Employees</w:t>
            </w:r>
          </w:p>
        </w:tc>
        <w:tc>
          <w:tcPr>
            <w:tcW w:w="2616" w:type="dxa"/>
          </w:tcPr>
          <w:p w14:paraId="1C3A0A09"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No control by P</w:t>
            </w:r>
          </w:p>
        </w:tc>
        <w:tc>
          <w:tcPr>
            <w:tcW w:w="2616" w:type="dxa"/>
          </w:tcPr>
          <w:p w14:paraId="799FAF7E"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No control by P</w:t>
            </w:r>
          </w:p>
        </w:tc>
      </w:tr>
      <w:tr w:rsidR="004B1F6E" w:rsidRPr="00AC5243" w14:paraId="419C06C9" w14:textId="77777777" w:rsidTr="004B1F6E">
        <w:trPr>
          <w:trHeight w:val="849"/>
        </w:trPr>
        <w:tc>
          <w:tcPr>
            <w:tcW w:w="2616" w:type="dxa"/>
          </w:tcPr>
          <w:p w14:paraId="2278E6BF"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Risk/return</w:t>
            </w:r>
          </w:p>
        </w:tc>
        <w:tc>
          <w:tcPr>
            <w:tcW w:w="2616" w:type="dxa"/>
          </w:tcPr>
          <w:p w14:paraId="1338FF70"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Most risk borne by P</w:t>
            </w:r>
            <w:r>
              <w:rPr>
                <w:rFonts w:ascii="Times New Roman" w:hAnsi="Times New Roman" w:cs="Times New Roman"/>
                <w:sz w:val="24"/>
                <w:szCs w:val="24"/>
              </w:rPr>
              <w:t xml:space="preserve">, </w:t>
            </w:r>
            <w:r w:rsidRPr="004B1F6E">
              <w:rPr>
                <w:rFonts w:ascii="Times New Roman" w:hAnsi="Times New Roman" w:cs="Times New Roman"/>
                <w:b/>
                <w:sz w:val="24"/>
                <w:szCs w:val="24"/>
              </w:rPr>
              <w:t>establishing a residual claimant incentive</w:t>
            </w:r>
          </w:p>
        </w:tc>
        <w:tc>
          <w:tcPr>
            <w:tcW w:w="2616" w:type="dxa"/>
          </w:tcPr>
          <w:p w14:paraId="0CAC1B32" w14:textId="77777777" w:rsidR="004B1F6E" w:rsidRPr="00AC5243" w:rsidRDefault="004B1F6E" w:rsidP="00E81B2E">
            <w:pPr>
              <w:rPr>
                <w:rFonts w:ascii="Times New Roman" w:hAnsi="Times New Roman" w:cs="Times New Roman"/>
                <w:sz w:val="24"/>
                <w:szCs w:val="24"/>
              </w:rPr>
            </w:pPr>
            <w:r w:rsidRPr="00AC5243">
              <w:rPr>
                <w:rFonts w:ascii="Times New Roman" w:hAnsi="Times New Roman" w:cs="Times New Roman"/>
                <w:sz w:val="24"/>
                <w:szCs w:val="24"/>
              </w:rPr>
              <w:t xml:space="preserve">Most risk borne by A, though some downside market risk borne by P via rebates. </w:t>
            </w:r>
          </w:p>
        </w:tc>
      </w:tr>
    </w:tbl>
    <w:p w14:paraId="19BD1AA6" w14:textId="77777777" w:rsidR="00ED6399" w:rsidRDefault="00ED6399" w:rsidP="004B1F6E">
      <w:pPr>
        <w:spacing w:after="0" w:line="240" w:lineRule="auto"/>
        <w:ind w:left="1080"/>
        <w:rPr>
          <w:rFonts w:ascii="Times New Roman" w:hAnsi="Times New Roman" w:cs="Times New Roman"/>
          <w:b/>
          <w:sz w:val="24"/>
          <w:szCs w:val="24"/>
        </w:rPr>
      </w:pPr>
    </w:p>
    <w:p w14:paraId="06B40CAD" w14:textId="77777777" w:rsidR="004E4D31" w:rsidRDefault="00ED6399" w:rsidP="00156F45">
      <w:pPr>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Murphy</w:t>
      </w:r>
      <w:r>
        <w:rPr>
          <w:rFonts w:ascii="Times New Roman" w:hAnsi="Times New Roman" w:cs="Times New Roman"/>
          <w:sz w:val="24"/>
          <w:szCs w:val="24"/>
        </w:rPr>
        <w:t xml:space="preserve">: Hotel franchisor </w:t>
      </w:r>
      <w:r w:rsidRPr="00156F45">
        <w:rPr>
          <w:rFonts w:ascii="Times New Roman" w:hAnsi="Times New Roman" w:cs="Times New Roman"/>
          <w:b/>
          <w:sz w:val="24"/>
          <w:szCs w:val="24"/>
        </w:rPr>
        <w:t>not vicariously liable</w:t>
      </w:r>
      <w:r>
        <w:rPr>
          <w:rFonts w:ascii="Times New Roman" w:hAnsi="Times New Roman" w:cs="Times New Roman"/>
          <w:sz w:val="24"/>
          <w:szCs w:val="24"/>
        </w:rPr>
        <w:t xml:space="preserve"> because </w:t>
      </w:r>
      <w:r w:rsidRPr="00156F45">
        <w:rPr>
          <w:rFonts w:ascii="Times New Roman" w:hAnsi="Times New Roman" w:cs="Times New Roman"/>
          <w:b/>
          <w:sz w:val="24"/>
          <w:szCs w:val="24"/>
        </w:rPr>
        <w:t>despite brand preservation efforts</w:t>
      </w:r>
      <w:r>
        <w:rPr>
          <w:rFonts w:ascii="Times New Roman" w:hAnsi="Times New Roman" w:cs="Times New Roman"/>
          <w:sz w:val="24"/>
          <w:szCs w:val="24"/>
        </w:rPr>
        <w:t xml:space="preserve"> (architecture, signs, </w:t>
      </w:r>
      <w:r w:rsidRPr="00156F45">
        <w:rPr>
          <w:rFonts w:ascii="Times New Roman" w:hAnsi="Times New Roman" w:cs="Times New Roman"/>
          <w:b/>
          <w:sz w:val="24"/>
          <w:szCs w:val="24"/>
        </w:rPr>
        <w:t>hours</w:t>
      </w:r>
      <w:r>
        <w:rPr>
          <w:rFonts w:ascii="Times New Roman" w:hAnsi="Times New Roman" w:cs="Times New Roman"/>
          <w:sz w:val="24"/>
          <w:szCs w:val="24"/>
        </w:rPr>
        <w:t xml:space="preserve">, training, </w:t>
      </w:r>
      <w:r w:rsidRPr="00156F45">
        <w:rPr>
          <w:rFonts w:ascii="Times New Roman" w:hAnsi="Times New Roman" w:cs="Times New Roman"/>
          <w:b/>
          <w:sz w:val="24"/>
          <w:szCs w:val="24"/>
        </w:rPr>
        <w:t>inspections</w:t>
      </w:r>
      <w:r>
        <w:rPr>
          <w:rFonts w:ascii="Times New Roman" w:hAnsi="Times New Roman" w:cs="Times New Roman"/>
          <w:sz w:val="24"/>
          <w:szCs w:val="24"/>
        </w:rPr>
        <w:t xml:space="preserve">, reports), </w:t>
      </w:r>
      <w:r w:rsidR="00156F45" w:rsidRPr="00156F45">
        <w:rPr>
          <w:rFonts w:ascii="Times New Roman" w:hAnsi="Times New Roman" w:cs="Times New Roman"/>
          <w:b/>
          <w:sz w:val="24"/>
          <w:szCs w:val="24"/>
        </w:rPr>
        <w:t>franchisee bore risk of losses</w:t>
      </w:r>
      <w:r w:rsidR="00156F45">
        <w:rPr>
          <w:rFonts w:ascii="Times New Roman" w:hAnsi="Times New Roman" w:cs="Times New Roman"/>
          <w:sz w:val="24"/>
          <w:szCs w:val="24"/>
        </w:rPr>
        <w:t xml:space="preserve">, creating powerful </w:t>
      </w:r>
      <w:r w:rsidR="00156F45" w:rsidRPr="00156F45">
        <w:rPr>
          <w:rFonts w:ascii="Times New Roman" w:hAnsi="Times New Roman" w:cs="Times New Roman"/>
          <w:b/>
          <w:sz w:val="24"/>
          <w:szCs w:val="24"/>
        </w:rPr>
        <w:t>residual claimant incentive</w:t>
      </w:r>
      <w:r w:rsidR="00156F45">
        <w:rPr>
          <w:rFonts w:ascii="Times New Roman" w:hAnsi="Times New Roman" w:cs="Times New Roman"/>
          <w:sz w:val="24"/>
          <w:szCs w:val="24"/>
        </w:rPr>
        <w:t xml:space="preserve">, and significant </w:t>
      </w:r>
      <w:r w:rsidR="00156F45" w:rsidRPr="00156F45">
        <w:rPr>
          <w:rFonts w:ascii="Times New Roman" w:hAnsi="Times New Roman" w:cs="Times New Roman"/>
          <w:b/>
          <w:sz w:val="24"/>
          <w:szCs w:val="24"/>
        </w:rPr>
        <w:t>on-site discretion</w:t>
      </w:r>
      <w:r w:rsidR="00156F45">
        <w:rPr>
          <w:rFonts w:ascii="Times New Roman" w:hAnsi="Times New Roman" w:cs="Times New Roman"/>
          <w:sz w:val="24"/>
          <w:szCs w:val="24"/>
        </w:rPr>
        <w:t xml:space="preserve"> is practically necessary to run a hotel.</w:t>
      </w:r>
    </w:p>
    <w:p w14:paraId="44570F6E" w14:textId="77777777" w:rsidR="004B1F6E" w:rsidRDefault="004E4D31" w:rsidP="004E4D31">
      <w:pPr>
        <w:spacing w:after="0" w:line="240" w:lineRule="auto"/>
        <w:rPr>
          <w:rFonts w:ascii="Times New Roman" w:hAnsi="Times New Roman" w:cs="Times New Roman"/>
          <w:b/>
          <w:sz w:val="24"/>
          <w:szCs w:val="24"/>
        </w:rPr>
      </w:pPr>
      <w:r w:rsidRPr="00AC5243">
        <w:rPr>
          <w:rFonts w:ascii="Times New Roman" w:hAnsi="Times New Roman" w:cs="Times New Roman"/>
          <w:b/>
          <w:sz w:val="24"/>
          <w:szCs w:val="24"/>
        </w:rPr>
        <w:t xml:space="preserve">Scope of Employment </w:t>
      </w:r>
    </w:p>
    <w:p w14:paraId="5AF7CCD8" w14:textId="77777777" w:rsidR="004B1F6E" w:rsidRPr="007D49EF" w:rsidRDefault="004E4D31" w:rsidP="007D49EF">
      <w:pPr>
        <w:pStyle w:val="ListParagraph"/>
        <w:numPr>
          <w:ilvl w:val="0"/>
          <w:numId w:val="12"/>
        </w:numPr>
        <w:spacing w:after="0" w:line="240" w:lineRule="auto"/>
        <w:rPr>
          <w:rFonts w:ascii="Times New Roman" w:hAnsi="Times New Roman" w:cs="Times New Roman"/>
          <w:sz w:val="24"/>
          <w:szCs w:val="24"/>
        </w:rPr>
      </w:pPr>
      <w:r w:rsidRPr="007D49EF">
        <w:rPr>
          <w:rFonts w:ascii="Times New Roman" w:hAnsi="Times New Roman" w:cs="Times New Roman"/>
          <w:b/>
          <w:sz w:val="24"/>
          <w:szCs w:val="24"/>
        </w:rPr>
        <w:t>Rest. 228:</w:t>
      </w:r>
      <w:r w:rsidRPr="007D49EF">
        <w:rPr>
          <w:rFonts w:ascii="Times New Roman" w:hAnsi="Times New Roman" w:cs="Times New Roman"/>
          <w:sz w:val="24"/>
          <w:szCs w:val="24"/>
        </w:rPr>
        <w:t xml:space="preserve"> Conduct of servant within scope of employment if: </w:t>
      </w:r>
    </w:p>
    <w:p w14:paraId="6F7A6B29" w14:textId="77777777" w:rsidR="004B1F6E" w:rsidRPr="007D49EF" w:rsidRDefault="004E4D31" w:rsidP="008240C5">
      <w:pPr>
        <w:pStyle w:val="ListParagraph"/>
        <w:numPr>
          <w:ilvl w:val="1"/>
          <w:numId w:val="16"/>
        </w:numPr>
        <w:spacing w:after="0" w:line="240" w:lineRule="auto"/>
        <w:rPr>
          <w:rFonts w:ascii="Times New Roman" w:hAnsi="Times New Roman" w:cs="Times New Roman"/>
          <w:sz w:val="24"/>
          <w:szCs w:val="24"/>
        </w:rPr>
      </w:pPr>
      <w:r w:rsidRPr="007D49EF">
        <w:rPr>
          <w:rFonts w:ascii="Times New Roman" w:hAnsi="Times New Roman" w:cs="Times New Roman"/>
          <w:sz w:val="24"/>
          <w:szCs w:val="24"/>
        </w:rPr>
        <w:t xml:space="preserve">it is </w:t>
      </w:r>
      <w:r w:rsidRPr="007D49EF">
        <w:rPr>
          <w:rFonts w:ascii="Times New Roman" w:hAnsi="Times New Roman" w:cs="Times New Roman"/>
          <w:b/>
          <w:sz w:val="24"/>
          <w:szCs w:val="24"/>
        </w:rPr>
        <w:t>of the kind he is employed to perform</w:t>
      </w:r>
      <w:r w:rsidR="00ED6399" w:rsidRPr="007D49EF">
        <w:rPr>
          <w:rFonts w:ascii="Times New Roman" w:hAnsi="Times New Roman" w:cs="Times New Roman"/>
          <w:b/>
          <w:sz w:val="24"/>
          <w:szCs w:val="24"/>
        </w:rPr>
        <w:t xml:space="preserve"> (not “frolic and detour”)</w:t>
      </w:r>
      <w:r w:rsidRPr="007D49EF">
        <w:rPr>
          <w:rFonts w:ascii="Times New Roman" w:hAnsi="Times New Roman" w:cs="Times New Roman"/>
          <w:sz w:val="24"/>
          <w:szCs w:val="24"/>
        </w:rPr>
        <w:t xml:space="preserve">, </w:t>
      </w:r>
    </w:p>
    <w:p w14:paraId="466DE4ED" w14:textId="77777777" w:rsidR="004B1F6E" w:rsidRPr="007D49EF" w:rsidRDefault="004E4D31" w:rsidP="008240C5">
      <w:pPr>
        <w:pStyle w:val="ListParagraph"/>
        <w:numPr>
          <w:ilvl w:val="1"/>
          <w:numId w:val="16"/>
        </w:numPr>
        <w:spacing w:after="0" w:line="240" w:lineRule="auto"/>
        <w:rPr>
          <w:rFonts w:ascii="Times New Roman" w:hAnsi="Times New Roman" w:cs="Times New Roman"/>
          <w:sz w:val="24"/>
          <w:szCs w:val="24"/>
        </w:rPr>
      </w:pPr>
      <w:r w:rsidRPr="007D49EF">
        <w:rPr>
          <w:rFonts w:ascii="Times New Roman" w:hAnsi="Times New Roman" w:cs="Times New Roman"/>
          <w:sz w:val="24"/>
          <w:szCs w:val="24"/>
        </w:rPr>
        <w:t xml:space="preserve">it occurs substantially </w:t>
      </w:r>
      <w:r w:rsidRPr="007D49EF">
        <w:rPr>
          <w:rFonts w:ascii="Times New Roman" w:hAnsi="Times New Roman" w:cs="Times New Roman"/>
          <w:b/>
          <w:sz w:val="24"/>
          <w:szCs w:val="24"/>
        </w:rPr>
        <w:t>within the authorized time and space limits</w:t>
      </w:r>
      <w:r w:rsidR="00ED6399" w:rsidRPr="007D49EF">
        <w:rPr>
          <w:rFonts w:ascii="Times New Roman" w:hAnsi="Times New Roman" w:cs="Times New Roman"/>
          <w:b/>
          <w:sz w:val="24"/>
          <w:szCs w:val="24"/>
        </w:rPr>
        <w:t xml:space="preserve"> (not F &amp; D)</w:t>
      </w:r>
      <w:r w:rsidRPr="007D49EF">
        <w:rPr>
          <w:rFonts w:ascii="Times New Roman" w:hAnsi="Times New Roman" w:cs="Times New Roman"/>
          <w:sz w:val="24"/>
          <w:szCs w:val="24"/>
        </w:rPr>
        <w:t xml:space="preserve">, </w:t>
      </w:r>
    </w:p>
    <w:p w14:paraId="00F43AA2" w14:textId="77777777" w:rsidR="004B1F6E" w:rsidRPr="007D49EF" w:rsidRDefault="004E4D31" w:rsidP="008240C5">
      <w:pPr>
        <w:pStyle w:val="ListParagraph"/>
        <w:numPr>
          <w:ilvl w:val="1"/>
          <w:numId w:val="16"/>
        </w:numPr>
        <w:spacing w:after="0" w:line="240" w:lineRule="auto"/>
        <w:rPr>
          <w:rFonts w:ascii="Times New Roman" w:hAnsi="Times New Roman" w:cs="Times New Roman"/>
          <w:sz w:val="24"/>
          <w:szCs w:val="24"/>
        </w:rPr>
      </w:pPr>
      <w:r w:rsidRPr="007D49EF">
        <w:rPr>
          <w:rFonts w:ascii="Times New Roman" w:hAnsi="Times New Roman" w:cs="Times New Roman"/>
          <w:sz w:val="24"/>
          <w:szCs w:val="24"/>
        </w:rPr>
        <w:t xml:space="preserve">it is actuated, at least in part, by a </w:t>
      </w:r>
      <w:r w:rsidRPr="007D49EF">
        <w:rPr>
          <w:rFonts w:ascii="Times New Roman" w:hAnsi="Times New Roman" w:cs="Times New Roman"/>
          <w:b/>
          <w:sz w:val="24"/>
          <w:szCs w:val="24"/>
        </w:rPr>
        <w:t>purpose to serve the master</w:t>
      </w:r>
      <w:r w:rsidRPr="007D49EF">
        <w:rPr>
          <w:rFonts w:ascii="Times New Roman" w:hAnsi="Times New Roman" w:cs="Times New Roman"/>
          <w:sz w:val="24"/>
          <w:szCs w:val="24"/>
        </w:rPr>
        <w:t xml:space="preserve"> and </w:t>
      </w:r>
    </w:p>
    <w:p w14:paraId="347A06DC" w14:textId="77777777" w:rsidR="004E4D31" w:rsidRPr="007D49EF" w:rsidRDefault="004E4D31" w:rsidP="008240C5">
      <w:pPr>
        <w:pStyle w:val="ListParagraph"/>
        <w:numPr>
          <w:ilvl w:val="1"/>
          <w:numId w:val="16"/>
        </w:numPr>
        <w:spacing w:after="0" w:line="240" w:lineRule="auto"/>
        <w:rPr>
          <w:rFonts w:ascii="Times New Roman" w:hAnsi="Times New Roman" w:cs="Times New Roman"/>
          <w:sz w:val="24"/>
          <w:szCs w:val="24"/>
        </w:rPr>
      </w:pPr>
      <w:r w:rsidRPr="007D49EF">
        <w:rPr>
          <w:rFonts w:ascii="Times New Roman" w:hAnsi="Times New Roman" w:cs="Times New Roman"/>
          <w:sz w:val="24"/>
          <w:szCs w:val="24"/>
        </w:rPr>
        <w:lastRenderedPageBreak/>
        <w:t>if force is intentionally used by the servant against another, the use of force is not unexpectable by the master (security guard).</w:t>
      </w:r>
    </w:p>
    <w:p w14:paraId="4865EDA1" w14:textId="77777777" w:rsidR="00ED6399" w:rsidRPr="007D49EF" w:rsidRDefault="00ED6399" w:rsidP="007D49EF">
      <w:pPr>
        <w:pStyle w:val="ListParagraph"/>
        <w:numPr>
          <w:ilvl w:val="0"/>
          <w:numId w:val="12"/>
        </w:numPr>
        <w:spacing w:after="0" w:line="240" w:lineRule="auto"/>
        <w:rPr>
          <w:rFonts w:ascii="Times New Roman" w:hAnsi="Times New Roman" w:cs="Times New Roman"/>
          <w:sz w:val="24"/>
          <w:szCs w:val="24"/>
        </w:rPr>
      </w:pPr>
      <w:r w:rsidRPr="007D49EF">
        <w:rPr>
          <w:rFonts w:ascii="Times New Roman" w:hAnsi="Times New Roman" w:cs="Times New Roman"/>
          <w:b/>
          <w:sz w:val="24"/>
          <w:szCs w:val="24"/>
        </w:rPr>
        <w:t xml:space="preserve">Criminal Liability: </w:t>
      </w:r>
      <w:r w:rsidRPr="007D49EF">
        <w:rPr>
          <w:rFonts w:ascii="Times New Roman" w:hAnsi="Times New Roman" w:cs="Times New Roman"/>
          <w:sz w:val="24"/>
          <w:szCs w:val="24"/>
        </w:rPr>
        <w:t xml:space="preserve">Same rules apply; </w:t>
      </w:r>
      <w:r w:rsidRPr="007D49EF">
        <w:rPr>
          <w:rFonts w:ascii="Times New Roman" w:hAnsi="Times New Roman" w:cs="Times New Roman"/>
          <w:b/>
          <w:sz w:val="24"/>
          <w:szCs w:val="24"/>
        </w:rPr>
        <w:t>intent to benefit the master</w:t>
      </w:r>
      <w:r w:rsidRPr="007D49EF">
        <w:rPr>
          <w:rFonts w:ascii="Times New Roman" w:hAnsi="Times New Roman" w:cs="Times New Roman"/>
          <w:sz w:val="24"/>
          <w:szCs w:val="24"/>
        </w:rPr>
        <w:t>, such as saving money through environmental violations, firm will be liable.</w:t>
      </w:r>
    </w:p>
    <w:p w14:paraId="095A1850" w14:textId="77777777" w:rsidR="00156F45" w:rsidRPr="00156F45" w:rsidRDefault="00156F45" w:rsidP="007D49EF">
      <w:pPr>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Vandemark</w:t>
      </w:r>
      <w:r>
        <w:rPr>
          <w:rFonts w:ascii="Times New Roman" w:hAnsi="Times New Roman" w:cs="Times New Roman"/>
          <w:sz w:val="24"/>
          <w:szCs w:val="24"/>
        </w:rPr>
        <w:t xml:space="preserve">: P injured in MCD robbery. No vicarious liability because franchisor did </w:t>
      </w:r>
      <w:r w:rsidRPr="00156F45">
        <w:rPr>
          <w:rFonts w:ascii="Times New Roman" w:hAnsi="Times New Roman" w:cs="Times New Roman"/>
          <w:b/>
          <w:sz w:val="24"/>
          <w:szCs w:val="24"/>
        </w:rPr>
        <w:t>not control specific aspect of business that led to injury</w:t>
      </w:r>
      <w:r>
        <w:rPr>
          <w:rFonts w:ascii="Times New Roman" w:hAnsi="Times New Roman" w:cs="Times New Roman"/>
          <w:b/>
          <w:sz w:val="24"/>
          <w:szCs w:val="24"/>
        </w:rPr>
        <w:t xml:space="preserve"> </w:t>
      </w:r>
      <w:r>
        <w:rPr>
          <w:rFonts w:ascii="Times New Roman" w:hAnsi="Times New Roman" w:cs="Times New Roman"/>
          <w:sz w:val="24"/>
          <w:szCs w:val="24"/>
        </w:rPr>
        <w:t xml:space="preserve">(security measures); </w:t>
      </w:r>
      <w:r w:rsidRPr="00156F45">
        <w:rPr>
          <w:rFonts w:ascii="Times New Roman" w:hAnsi="Times New Roman" w:cs="Times New Roman"/>
          <w:b/>
          <w:sz w:val="24"/>
          <w:szCs w:val="24"/>
        </w:rPr>
        <w:t>minority view</w:t>
      </w:r>
      <w:r>
        <w:rPr>
          <w:rFonts w:ascii="Times New Roman" w:hAnsi="Times New Roman" w:cs="Times New Roman"/>
          <w:sz w:val="24"/>
          <w:szCs w:val="24"/>
        </w:rPr>
        <w:t>.</w:t>
      </w:r>
    </w:p>
    <w:p w14:paraId="6063768C" w14:textId="77777777" w:rsidR="00156F45" w:rsidRPr="00AC5243" w:rsidRDefault="00156F45" w:rsidP="00156F45">
      <w:pPr>
        <w:pStyle w:val="Default"/>
        <w:rPr>
          <w:rFonts w:ascii="Times New Roman" w:hAnsi="Times New Roman" w:cs="Times New Roman"/>
        </w:rPr>
      </w:pPr>
      <w:r w:rsidRPr="00AC5243">
        <w:rPr>
          <w:rFonts w:ascii="Times New Roman" w:hAnsi="Times New Roman" w:cs="Times New Roman"/>
          <w:b/>
          <w:bCs/>
        </w:rPr>
        <w:t xml:space="preserve">Ostensible Authority </w:t>
      </w:r>
      <w:r w:rsidRPr="00AC5243">
        <w:rPr>
          <w:rFonts w:ascii="Times New Roman" w:hAnsi="Times New Roman" w:cs="Times New Roman"/>
        </w:rPr>
        <w:t xml:space="preserve">– </w:t>
      </w:r>
      <w:r w:rsidRPr="00156F45">
        <w:rPr>
          <w:rFonts w:ascii="Times New Roman" w:hAnsi="Times New Roman" w:cs="Times New Roman"/>
          <w:b/>
        </w:rPr>
        <w:t>apparent MS relationship</w:t>
      </w:r>
      <w:r w:rsidRPr="00AC5243">
        <w:rPr>
          <w:rFonts w:ascii="Times New Roman" w:hAnsi="Times New Roman" w:cs="Times New Roman"/>
        </w:rPr>
        <w:t xml:space="preserve"> can found </w:t>
      </w:r>
      <w:r w:rsidRPr="00AC5243">
        <w:rPr>
          <w:rFonts w:ascii="Times New Roman" w:hAnsi="Times New Roman" w:cs="Times New Roman"/>
          <w:b/>
        </w:rPr>
        <w:t>separate tort theory</w:t>
      </w:r>
      <w:r w:rsidRPr="00AC5243">
        <w:rPr>
          <w:rFonts w:ascii="Times New Roman" w:hAnsi="Times New Roman" w:cs="Times New Roman"/>
        </w:rPr>
        <w:t xml:space="preserve">. </w:t>
      </w:r>
    </w:p>
    <w:p w14:paraId="62C7CF9E" w14:textId="77777777" w:rsidR="00156F45" w:rsidRPr="00AC5243" w:rsidRDefault="00156F45" w:rsidP="00AE0D21">
      <w:pPr>
        <w:pStyle w:val="Default"/>
        <w:numPr>
          <w:ilvl w:val="0"/>
          <w:numId w:val="12"/>
        </w:numPr>
        <w:rPr>
          <w:rFonts w:ascii="Times New Roman" w:hAnsi="Times New Roman" w:cs="Times New Roman"/>
        </w:rPr>
      </w:pPr>
      <w:r w:rsidRPr="00AC5243">
        <w:rPr>
          <w:rFonts w:ascii="Times New Roman" w:hAnsi="Times New Roman" w:cs="Times New Roman"/>
        </w:rPr>
        <w:t xml:space="preserve">If </w:t>
      </w:r>
      <w:r w:rsidRPr="00156F45">
        <w:rPr>
          <w:rFonts w:ascii="Times New Roman" w:hAnsi="Times New Roman" w:cs="Times New Roman"/>
          <w:b/>
        </w:rPr>
        <w:t>P holds himself out</w:t>
      </w:r>
      <w:r w:rsidRPr="00AC5243">
        <w:rPr>
          <w:rFonts w:ascii="Times New Roman" w:hAnsi="Times New Roman" w:cs="Times New Roman"/>
        </w:rPr>
        <w:t xml:space="preserve"> in a way that would cause a </w:t>
      </w:r>
      <w:r w:rsidRPr="00156F45">
        <w:rPr>
          <w:rFonts w:ascii="Times New Roman" w:hAnsi="Times New Roman" w:cs="Times New Roman"/>
          <w:b/>
        </w:rPr>
        <w:t>3rd party to reasonably believe</w:t>
      </w:r>
      <w:r w:rsidRPr="00AC5243">
        <w:rPr>
          <w:rFonts w:ascii="Times New Roman" w:hAnsi="Times New Roman" w:cs="Times New Roman"/>
        </w:rPr>
        <w:t xml:space="preserve"> that master/servant relationship exists, P may be liable in tort. </w:t>
      </w:r>
    </w:p>
    <w:p w14:paraId="2674DCC8" w14:textId="77777777" w:rsidR="00156F45" w:rsidRPr="00156F45" w:rsidRDefault="00156F45" w:rsidP="00AE0D21">
      <w:pPr>
        <w:pStyle w:val="Default"/>
        <w:numPr>
          <w:ilvl w:val="0"/>
          <w:numId w:val="12"/>
        </w:numPr>
        <w:rPr>
          <w:rFonts w:ascii="Times New Roman" w:hAnsi="Times New Roman" w:cs="Times New Roman"/>
        </w:rPr>
      </w:pPr>
      <w:r w:rsidRPr="00AC5243">
        <w:rPr>
          <w:rFonts w:ascii="Times New Roman" w:hAnsi="Times New Roman" w:cs="Times New Roman"/>
        </w:rPr>
        <w:t xml:space="preserve">Most states require the π to show </w:t>
      </w:r>
      <w:r w:rsidRPr="00AC5243">
        <w:rPr>
          <w:rFonts w:ascii="Times New Roman" w:hAnsi="Times New Roman" w:cs="Times New Roman"/>
          <w:b/>
          <w:bCs/>
        </w:rPr>
        <w:t>reliance</w:t>
      </w:r>
      <w:r>
        <w:rPr>
          <w:rFonts w:ascii="Times New Roman" w:hAnsi="Times New Roman" w:cs="Times New Roman"/>
        </w:rPr>
        <w:t xml:space="preserve">: </w:t>
      </w:r>
      <w:r w:rsidRPr="00156F45">
        <w:rPr>
          <w:rFonts w:ascii="Times New Roman" w:hAnsi="Times New Roman" w:cs="Times New Roman"/>
          <w:b/>
        </w:rPr>
        <w:t>Convenience ≠ reliance</w:t>
      </w:r>
      <w:r w:rsidRPr="00156F45">
        <w:rPr>
          <w:rFonts w:ascii="Times New Roman" w:hAnsi="Times New Roman" w:cs="Times New Roman"/>
        </w:rPr>
        <w:t xml:space="preserve"> – Emergency rooms are often separate entities from the hospital; requesting that emergency room v. it being the closest one. Someone using the hotel b/c it says Holiday Inn and there is reliance on the hotel name. </w:t>
      </w:r>
    </w:p>
    <w:p w14:paraId="6C46AC36" w14:textId="77777777" w:rsidR="00156F45" w:rsidRPr="00AC5243" w:rsidRDefault="00156F45" w:rsidP="00AE0D21">
      <w:pPr>
        <w:pStyle w:val="Default"/>
        <w:numPr>
          <w:ilvl w:val="0"/>
          <w:numId w:val="12"/>
        </w:numPr>
        <w:rPr>
          <w:rFonts w:ascii="Times New Roman" w:hAnsi="Times New Roman" w:cs="Times New Roman"/>
        </w:rPr>
      </w:pPr>
      <w:r w:rsidRPr="00AC5243">
        <w:rPr>
          <w:rFonts w:ascii="Times New Roman" w:hAnsi="Times New Roman" w:cs="Times New Roman"/>
        </w:rPr>
        <w:t xml:space="preserve">The minute you go to </w:t>
      </w:r>
      <w:r w:rsidRPr="00AC5243">
        <w:rPr>
          <w:rFonts w:ascii="Times New Roman" w:hAnsi="Times New Roman" w:cs="Times New Roman"/>
          <w:b/>
          <w:bCs/>
        </w:rPr>
        <w:t xml:space="preserve">reliance </w:t>
      </w:r>
      <w:r w:rsidRPr="00AC5243">
        <w:rPr>
          <w:rFonts w:ascii="Times New Roman" w:hAnsi="Times New Roman" w:cs="Times New Roman"/>
        </w:rPr>
        <w:t>you go out of t</w:t>
      </w:r>
      <w:r>
        <w:rPr>
          <w:rFonts w:ascii="Times New Roman" w:hAnsi="Times New Roman" w:cs="Times New Roman"/>
        </w:rPr>
        <w:t xml:space="preserve">he Master/Servant theory &amp; into </w:t>
      </w:r>
      <w:r w:rsidRPr="00AC5243">
        <w:rPr>
          <w:rFonts w:ascii="Times New Roman" w:hAnsi="Times New Roman" w:cs="Times New Roman"/>
        </w:rPr>
        <w:t xml:space="preserve">Ostensible Theory. </w:t>
      </w:r>
    </w:p>
    <w:p w14:paraId="6E497F5D" w14:textId="77777777" w:rsidR="00156F45" w:rsidRDefault="00156F45" w:rsidP="00AE0D21">
      <w:pPr>
        <w:pStyle w:val="Default"/>
        <w:numPr>
          <w:ilvl w:val="0"/>
          <w:numId w:val="12"/>
        </w:numPr>
        <w:rPr>
          <w:rFonts w:ascii="Times New Roman" w:hAnsi="Times New Roman" w:cs="Times New Roman"/>
        </w:rPr>
      </w:pPr>
      <w:r w:rsidRPr="00AC5243">
        <w:rPr>
          <w:rFonts w:ascii="Times New Roman" w:hAnsi="Times New Roman" w:cs="Times New Roman"/>
          <w:u w:val="single"/>
        </w:rPr>
        <w:t>Sun</w:t>
      </w:r>
      <w:r w:rsidRPr="00AC5243">
        <w:rPr>
          <w:rFonts w:ascii="Times New Roman" w:hAnsi="Times New Roman" w:cs="Times New Roman"/>
        </w:rPr>
        <w:t xml:space="preserve"> court includes potential ostensible authority in its analysis.</w:t>
      </w:r>
    </w:p>
    <w:p w14:paraId="14A7F46B" w14:textId="77777777" w:rsidR="00AE0D21" w:rsidRPr="00AE0D21" w:rsidRDefault="00AE0D21" w:rsidP="00AE0D21">
      <w:pPr>
        <w:pStyle w:val="Default"/>
        <w:ind w:left="1080"/>
        <w:rPr>
          <w:rFonts w:ascii="Times New Roman" w:hAnsi="Times New Roman" w:cs="Times New Roman"/>
        </w:rPr>
      </w:pPr>
      <w:r>
        <w:rPr>
          <w:rFonts w:ascii="Times New Roman" w:hAnsi="Times New Roman" w:cs="Times New Roman"/>
          <w:u w:val="single"/>
        </w:rPr>
        <w:t>Miller v. Mcdonalds</w:t>
      </w:r>
      <w:r>
        <w:rPr>
          <w:rFonts w:ascii="Times New Roman" w:hAnsi="Times New Roman" w:cs="Times New Roman"/>
        </w:rPr>
        <w:t>: Stone in burger. No m/s but ostensible auth. based on MCD’s representations (holding themselves out as Master).</w:t>
      </w:r>
    </w:p>
    <w:p w14:paraId="0A587A6D" w14:textId="77777777" w:rsidR="004E4D31" w:rsidRPr="00656001" w:rsidRDefault="00ED6399" w:rsidP="00656001">
      <w:pPr>
        <w:autoSpaceDE w:val="0"/>
        <w:autoSpaceDN w:val="0"/>
        <w:adjustRightInd w:val="0"/>
        <w:spacing w:after="0" w:line="240" w:lineRule="auto"/>
        <w:rPr>
          <w:rFonts w:ascii="Times New Roman" w:hAnsi="Times New Roman" w:cs="Times New Roman"/>
          <w:color w:val="000000"/>
          <w:sz w:val="24"/>
          <w:szCs w:val="24"/>
        </w:rPr>
      </w:pPr>
      <w:r w:rsidRPr="00AC5243">
        <w:rPr>
          <w:rFonts w:ascii="Times New Roman" w:hAnsi="Times New Roman" w:cs="Times New Roman"/>
          <w:b/>
          <w:bCs/>
          <w:color w:val="000000"/>
          <w:sz w:val="24"/>
          <w:szCs w:val="24"/>
        </w:rPr>
        <w:t xml:space="preserve">Policy Arguments for making P liable: </w:t>
      </w:r>
      <w:r w:rsidRPr="00ED6399">
        <w:rPr>
          <w:rFonts w:ascii="Times New Roman" w:hAnsi="Times New Roman" w:cs="Times New Roman"/>
          <w:b/>
          <w:color w:val="000000"/>
          <w:sz w:val="24"/>
          <w:szCs w:val="24"/>
        </w:rPr>
        <w:t>Incentive to</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AC5243">
        <w:rPr>
          <w:rFonts w:ascii="Times New Roman" w:hAnsi="Times New Roman" w:cs="Times New Roman"/>
          <w:color w:val="000000"/>
          <w:sz w:val="24"/>
          <w:szCs w:val="24"/>
        </w:rPr>
        <w:t xml:space="preserve">i. </w:t>
      </w:r>
      <w:r>
        <w:rPr>
          <w:rFonts w:ascii="Times New Roman" w:hAnsi="Times New Roman" w:cs="Times New Roman"/>
          <w:color w:val="000000"/>
          <w:sz w:val="24"/>
          <w:szCs w:val="24"/>
        </w:rPr>
        <w:t xml:space="preserve">hire responsible As, </w:t>
      </w:r>
      <w:r w:rsidRPr="00AC5243">
        <w:rPr>
          <w:rFonts w:ascii="Times New Roman" w:hAnsi="Times New Roman" w:cs="Times New Roman"/>
          <w:color w:val="000000"/>
          <w:sz w:val="24"/>
          <w:szCs w:val="24"/>
        </w:rPr>
        <w:t>ii</w:t>
      </w:r>
      <w:r>
        <w:rPr>
          <w:rFonts w:ascii="Times New Roman" w:hAnsi="Times New Roman" w:cs="Times New Roman"/>
          <w:color w:val="000000"/>
          <w:sz w:val="24"/>
          <w:szCs w:val="24"/>
        </w:rPr>
        <w:t>.</w:t>
      </w:r>
      <w:r w:rsidRPr="00AC5243">
        <w:rPr>
          <w:rFonts w:ascii="Times New Roman" w:hAnsi="Times New Roman" w:cs="Times New Roman"/>
          <w:color w:val="000000"/>
          <w:sz w:val="24"/>
          <w:szCs w:val="24"/>
        </w:rPr>
        <w:t xml:space="preserve"> set right b</w:t>
      </w:r>
      <w:r>
        <w:rPr>
          <w:rFonts w:ascii="Times New Roman" w:hAnsi="Times New Roman" w:cs="Times New Roman"/>
          <w:color w:val="000000"/>
          <w:sz w:val="24"/>
          <w:szCs w:val="24"/>
        </w:rPr>
        <w:t xml:space="preserve">alance b/w productivity &amp; care, </w:t>
      </w:r>
      <w:r w:rsidRPr="00AC5243">
        <w:rPr>
          <w:rFonts w:ascii="Times New Roman" w:hAnsi="Times New Roman" w:cs="Times New Roman"/>
          <w:color w:val="000000"/>
          <w:sz w:val="24"/>
          <w:szCs w:val="24"/>
        </w:rPr>
        <w:t xml:space="preserve">iii. </w:t>
      </w:r>
      <w:r>
        <w:rPr>
          <w:rFonts w:ascii="Times New Roman" w:hAnsi="Times New Roman" w:cs="Times New Roman"/>
          <w:color w:val="000000"/>
          <w:sz w:val="24"/>
          <w:szCs w:val="24"/>
        </w:rPr>
        <w:t xml:space="preserve">provide good equipment, </w:t>
      </w:r>
      <w:r w:rsidRPr="00AC5243">
        <w:rPr>
          <w:rFonts w:ascii="Times New Roman" w:hAnsi="Times New Roman" w:cs="Times New Roman"/>
          <w:color w:val="000000"/>
          <w:sz w:val="24"/>
          <w:szCs w:val="24"/>
        </w:rPr>
        <w:t>iv. regulate</w:t>
      </w:r>
      <w:r w:rsidR="00656001">
        <w:rPr>
          <w:rFonts w:ascii="Times New Roman" w:hAnsi="Times New Roman" w:cs="Times New Roman"/>
          <w:color w:val="000000"/>
          <w:sz w:val="24"/>
          <w:szCs w:val="24"/>
        </w:rPr>
        <w:t xml:space="preserve"> risk through power to control.</w:t>
      </w:r>
    </w:p>
    <w:p w14:paraId="7F5D5AFF" w14:textId="77777777" w:rsidR="004E4D31" w:rsidRPr="004E4D31" w:rsidRDefault="004E4D31" w:rsidP="004E4D31">
      <w:pPr>
        <w:spacing w:after="0" w:line="240" w:lineRule="auto"/>
        <w:rPr>
          <w:rFonts w:ascii="Times New Roman" w:hAnsi="Times New Roman" w:cs="Times New Roman"/>
          <w:sz w:val="24"/>
          <w:szCs w:val="24"/>
        </w:rPr>
      </w:pPr>
    </w:p>
    <w:p w14:paraId="3B78D9B4" w14:textId="77777777" w:rsidR="008B3FAE" w:rsidRPr="00A538DB" w:rsidRDefault="00C232F3" w:rsidP="008B3FAE">
      <w:pPr>
        <w:pStyle w:val="ListParagraph"/>
        <w:numPr>
          <w:ilvl w:val="0"/>
          <w:numId w:val="2"/>
        </w:numPr>
        <w:spacing w:after="0" w:line="240" w:lineRule="auto"/>
        <w:rPr>
          <w:rFonts w:ascii="Times New Roman" w:hAnsi="Times New Roman" w:cs="Times New Roman"/>
          <w:color w:val="FF0000"/>
          <w:sz w:val="28"/>
          <w:szCs w:val="28"/>
        </w:rPr>
      </w:pPr>
      <w:r w:rsidRPr="00656001">
        <w:rPr>
          <w:rFonts w:ascii="Times New Roman" w:hAnsi="Times New Roman" w:cs="Times New Roman"/>
          <w:color w:val="FF0000"/>
          <w:sz w:val="28"/>
          <w:szCs w:val="28"/>
        </w:rPr>
        <w:t>Agent Liability to Principal: Fiduciary Duties</w:t>
      </w:r>
      <w:r w:rsidR="00656001">
        <w:rPr>
          <w:rFonts w:ascii="Times New Roman" w:hAnsi="Times New Roman" w:cs="Times New Roman"/>
          <w:color w:val="FF0000"/>
          <w:sz w:val="28"/>
          <w:szCs w:val="28"/>
        </w:rPr>
        <w:t>------------------------------</w:t>
      </w:r>
    </w:p>
    <w:p w14:paraId="2644ABFA" w14:textId="77777777" w:rsidR="00EF07B0" w:rsidRDefault="008B3FAE" w:rsidP="008B3FAE">
      <w:pPr>
        <w:spacing w:after="0" w:line="240" w:lineRule="auto"/>
        <w:rPr>
          <w:rFonts w:ascii="Times New Roman" w:hAnsi="Times New Roman" w:cs="Times New Roman"/>
          <w:sz w:val="24"/>
          <w:szCs w:val="24"/>
        </w:rPr>
      </w:pPr>
      <w:r w:rsidRPr="008B3FAE">
        <w:rPr>
          <w:rFonts w:ascii="Times New Roman" w:hAnsi="Times New Roman" w:cs="Times New Roman"/>
          <w:b/>
          <w:sz w:val="24"/>
          <w:szCs w:val="24"/>
        </w:rPr>
        <w:t>Cutting agency costs</w:t>
      </w:r>
      <w:r w:rsidRPr="008B3FAE">
        <w:rPr>
          <w:rFonts w:ascii="Times New Roman" w:hAnsi="Times New Roman" w:cs="Times New Roman"/>
          <w:sz w:val="24"/>
          <w:szCs w:val="24"/>
        </w:rPr>
        <w:t xml:space="preserve">: in addition to </w:t>
      </w:r>
      <w:r w:rsidRPr="008B3FAE">
        <w:rPr>
          <w:rFonts w:ascii="Times New Roman" w:hAnsi="Times New Roman" w:cs="Times New Roman"/>
          <w:b/>
          <w:sz w:val="24"/>
          <w:szCs w:val="24"/>
        </w:rPr>
        <w:t>incentives</w:t>
      </w:r>
      <w:r w:rsidRPr="008B3FAE">
        <w:rPr>
          <w:rFonts w:ascii="Times New Roman" w:hAnsi="Times New Roman" w:cs="Times New Roman"/>
          <w:sz w:val="24"/>
          <w:szCs w:val="24"/>
        </w:rPr>
        <w:t xml:space="preserve"> </w:t>
      </w:r>
      <w:r>
        <w:rPr>
          <w:rFonts w:ascii="Times New Roman" w:hAnsi="Times New Roman" w:cs="Times New Roman"/>
          <w:sz w:val="24"/>
          <w:szCs w:val="24"/>
        </w:rPr>
        <w:t>that cut down on</w:t>
      </w:r>
      <w:r w:rsidRPr="008B3FAE">
        <w:rPr>
          <w:rFonts w:ascii="Times New Roman" w:hAnsi="Times New Roman" w:cs="Times New Roman"/>
          <w:sz w:val="24"/>
          <w:szCs w:val="24"/>
        </w:rPr>
        <w:t xml:space="preserve"> </w:t>
      </w:r>
      <w:r w:rsidRPr="008B3FAE">
        <w:rPr>
          <w:rFonts w:ascii="Times New Roman" w:hAnsi="Times New Roman" w:cs="Times New Roman"/>
          <w:b/>
          <w:sz w:val="24"/>
          <w:szCs w:val="24"/>
        </w:rPr>
        <w:t>monitoring</w:t>
      </w:r>
      <w:r w:rsidRPr="008B3FAE">
        <w:rPr>
          <w:rFonts w:ascii="Times New Roman" w:hAnsi="Times New Roman" w:cs="Times New Roman"/>
          <w:sz w:val="24"/>
          <w:szCs w:val="24"/>
        </w:rPr>
        <w:t xml:space="preserve"> (costly), fiduciary duties provide </w:t>
      </w:r>
      <w:r w:rsidRPr="008B3FAE">
        <w:rPr>
          <w:rFonts w:ascii="Times New Roman" w:hAnsi="Times New Roman" w:cs="Times New Roman"/>
          <w:b/>
          <w:sz w:val="24"/>
          <w:szCs w:val="24"/>
        </w:rPr>
        <w:t>common law default rules for enforcing agency relationships</w:t>
      </w:r>
      <w:r w:rsidRPr="008B3FAE">
        <w:rPr>
          <w:rFonts w:ascii="Times New Roman" w:hAnsi="Times New Roman" w:cs="Times New Roman"/>
          <w:sz w:val="24"/>
          <w:szCs w:val="24"/>
        </w:rPr>
        <w:t xml:space="preserve"> that help parties to avoid the counterproductively burdensome </w:t>
      </w:r>
      <w:r w:rsidRPr="008B3FAE">
        <w:rPr>
          <w:rFonts w:ascii="Times New Roman" w:hAnsi="Times New Roman" w:cs="Times New Roman"/>
          <w:b/>
          <w:sz w:val="24"/>
          <w:szCs w:val="24"/>
        </w:rPr>
        <w:t>transaction costs of “complete contracts”</w:t>
      </w:r>
      <w:r w:rsidRPr="008B3FAE">
        <w:rPr>
          <w:rFonts w:ascii="Times New Roman" w:hAnsi="Times New Roman" w:cs="Times New Roman"/>
          <w:sz w:val="24"/>
          <w:szCs w:val="24"/>
        </w:rPr>
        <w:t xml:space="preserve"> that attempt to anticipate every possible contingency with specificity (the problem of </w:t>
      </w:r>
      <w:r w:rsidRPr="008B3FAE">
        <w:rPr>
          <w:rFonts w:ascii="Times New Roman" w:hAnsi="Times New Roman" w:cs="Times New Roman"/>
          <w:b/>
          <w:sz w:val="24"/>
          <w:szCs w:val="24"/>
        </w:rPr>
        <w:t>bounded rationality</w:t>
      </w:r>
      <w:r w:rsidRPr="008B3FAE">
        <w:rPr>
          <w:rFonts w:ascii="Times New Roman" w:hAnsi="Times New Roman" w:cs="Times New Roman"/>
          <w:sz w:val="24"/>
          <w:szCs w:val="24"/>
        </w:rPr>
        <w:t>).</w:t>
      </w:r>
    </w:p>
    <w:p w14:paraId="33866AA4" w14:textId="77777777" w:rsidR="008B3FAE" w:rsidRDefault="008B3FAE" w:rsidP="008B3FAE">
      <w:pPr>
        <w:spacing w:after="0" w:line="240" w:lineRule="auto"/>
        <w:rPr>
          <w:rFonts w:ascii="Times New Roman" w:hAnsi="Times New Roman" w:cs="Times New Roman"/>
          <w:sz w:val="24"/>
          <w:szCs w:val="24"/>
        </w:rPr>
      </w:pPr>
      <w:r w:rsidRPr="008B3FAE">
        <w:rPr>
          <w:rFonts w:ascii="Times New Roman" w:hAnsi="Times New Roman" w:cs="Times New Roman"/>
          <w:b/>
          <w:sz w:val="24"/>
          <w:szCs w:val="24"/>
        </w:rPr>
        <w:t>Duty of Care</w:t>
      </w:r>
      <w:r w:rsidRPr="008B3FAE">
        <w:rPr>
          <w:rFonts w:ascii="Times New Roman" w:hAnsi="Times New Roman" w:cs="Times New Roman"/>
          <w:sz w:val="24"/>
          <w:szCs w:val="24"/>
        </w:rPr>
        <w:t xml:space="preserve">: Subject to any Agency agreement, A has a duty to P to act with </w:t>
      </w:r>
      <w:r w:rsidRPr="008B3FAE">
        <w:rPr>
          <w:rFonts w:ascii="Times New Roman" w:hAnsi="Times New Roman" w:cs="Times New Roman"/>
          <w:b/>
          <w:sz w:val="24"/>
          <w:szCs w:val="24"/>
        </w:rPr>
        <w:t>care, competence and diligence</w:t>
      </w:r>
      <w:r w:rsidRPr="008B3FAE">
        <w:rPr>
          <w:rFonts w:ascii="Times New Roman" w:hAnsi="Times New Roman" w:cs="Times New Roman"/>
          <w:sz w:val="24"/>
          <w:szCs w:val="24"/>
        </w:rPr>
        <w:t xml:space="preserve"> normally exercised by agents in </w:t>
      </w:r>
      <w:r w:rsidRPr="008B3FAE">
        <w:rPr>
          <w:rFonts w:ascii="Times New Roman" w:hAnsi="Times New Roman" w:cs="Times New Roman"/>
          <w:b/>
          <w:sz w:val="24"/>
          <w:szCs w:val="24"/>
        </w:rPr>
        <w:t>similar circumstances</w:t>
      </w:r>
      <w:r w:rsidRPr="008B3FAE">
        <w:rPr>
          <w:rFonts w:ascii="Times New Roman" w:hAnsi="Times New Roman" w:cs="Times New Roman"/>
          <w:sz w:val="24"/>
          <w:szCs w:val="24"/>
        </w:rPr>
        <w:t xml:space="preserve">. </w:t>
      </w:r>
      <w:r w:rsidRPr="008B3FAE">
        <w:rPr>
          <w:rFonts w:ascii="Times New Roman" w:hAnsi="Times New Roman" w:cs="Times New Roman"/>
          <w:b/>
          <w:sz w:val="24"/>
          <w:szCs w:val="24"/>
        </w:rPr>
        <w:t>Special skills or knowledge</w:t>
      </w:r>
      <w:r w:rsidRPr="008B3FAE">
        <w:rPr>
          <w:rFonts w:ascii="Times New Roman" w:hAnsi="Times New Roman" w:cs="Times New Roman"/>
          <w:sz w:val="24"/>
          <w:szCs w:val="24"/>
        </w:rPr>
        <w:t xml:space="preserve"> possessed by A are included in the circumstances considered in evaluating due care</w:t>
      </w:r>
    </w:p>
    <w:p w14:paraId="46B5E0BB" w14:textId="77777777" w:rsidR="008B3FAE" w:rsidRDefault="00350CC9" w:rsidP="008B3FAE">
      <w:p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Duty of Loyalty</w:t>
      </w:r>
      <w:r w:rsidRPr="00FC4B05">
        <w:rPr>
          <w:rFonts w:ascii="Times New Roman" w:hAnsi="Times New Roman" w:cs="Times New Roman"/>
          <w:sz w:val="24"/>
          <w:szCs w:val="24"/>
        </w:rPr>
        <w:t xml:space="preserve">: Unless the parties otherwise agree (see waiver), an A is subject to a duty to his P to act </w:t>
      </w:r>
      <w:r w:rsidRPr="00FC4B05">
        <w:rPr>
          <w:rFonts w:ascii="Times New Roman" w:hAnsi="Times New Roman" w:cs="Times New Roman"/>
          <w:b/>
          <w:sz w:val="24"/>
          <w:szCs w:val="24"/>
        </w:rPr>
        <w:t>exclusively for the benefit of the P</w:t>
      </w:r>
      <w:r w:rsidRPr="00FC4B05">
        <w:rPr>
          <w:rFonts w:ascii="Times New Roman" w:hAnsi="Times New Roman" w:cs="Times New Roman"/>
          <w:sz w:val="24"/>
          <w:szCs w:val="24"/>
        </w:rPr>
        <w:t xml:space="preserve"> in </w:t>
      </w:r>
      <w:r w:rsidRPr="00FC4B05">
        <w:rPr>
          <w:rFonts w:ascii="Times New Roman" w:hAnsi="Times New Roman" w:cs="Times New Roman"/>
          <w:b/>
          <w:sz w:val="24"/>
          <w:szCs w:val="24"/>
        </w:rPr>
        <w:t>all matters connected with his agency</w:t>
      </w:r>
      <w:r w:rsidRPr="00FC4B05">
        <w:rPr>
          <w:rFonts w:ascii="Times New Roman" w:hAnsi="Times New Roman" w:cs="Times New Roman"/>
          <w:sz w:val="24"/>
          <w:szCs w:val="24"/>
        </w:rPr>
        <w:t>.</w:t>
      </w:r>
    </w:p>
    <w:p w14:paraId="4A7B46E4" w14:textId="77777777" w:rsidR="00350CC9" w:rsidRPr="00FC4B05" w:rsidRDefault="00350CC9" w:rsidP="00350CC9">
      <w:pPr>
        <w:pStyle w:val="Default"/>
        <w:rPr>
          <w:rFonts w:ascii="Times New Roman" w:hAnsi="Times New Roman" w:cs="Times New Roman"/>
        </w:rPr>
      </w:pPr>
      <w:r w:rsidRPr="00FC4B05">
        <w:rPr>
          <w:rFonts w:ascii="Times New Roman" w:hAnsi="Times New Roman" w:cs="Times New Roman"/>
          <w:b/>
        </w:rPr>
        <w:t>Umbrella duty</w:t>
      </w:r>
      <w:r w:rsidRPr="00FC4B05">
        <w:rPr>
          <w:rFonts w:ascii="Times New Roman" w:hAnsi="Times New Roman" w:cs="Times New Roman"/>
        </w:rPr>
        <w:t xml:space="preserve"> for the following specifics:</w:t>
      </w:r>
    </w:p>
    <w:p w14:paraId="765B7450"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Use of P’s property for A’s benefit or the benefit of a 3</w:t>
      </w:r>
      <w:r w:rsidRPr="00FC4B05">
        <w:rPr>
          <w:rFonts w:ascii="Times New Roman" w:hAnsi="Times New Roman" w:cs="Times New Roman"/>
          <w:vertAlign w:val="superscript"/>
        </w:rPr>
        <w:t>rd</w:t>
      </w:r>
      <w:r w:rsidRPr="00FC4B05">
        <w:rPr>
          <w:rFonts w:ascii="Times New Roman" w:hAnsi="Times New Roman" w:cs="Times New Roman"/>
        </w:rPr>
        <w:t xml:space="preserve"> party.</w:t>
      </w:r>
      <w:r w:rsidR="00D241EB">
        <w:rPr>
          <w:rFonts w:ascii="Times New Roman" w:hAnsi="Times New Roman" w:cs="Times New Roman"/>
        </w:rPr>
        <w:t xml:space="preserve"> (</w:t>
      </w:r>
      <w:r w:rsidR="00D241EB">
        <w:rPr>
          <w:rFonts w:ascii="Times New Roman" w:hAnsi="Times New Roman" w:cs="Times New Roman"/>
          <w:u w:val="single"/>
        </w:rPr>
        <w:t>Reading</w:t>
      </w:r>
      <w:r w:rsidR="00D241EB">
        <w:rPr>
          <w:rFonts w:ascii="Times New Roman" w:hAnsi="Times New Roman" w:cs="Times New Roman"/>
        </w:rPr>
        <w:t>)</w:t>
      </w:r>
      <w:r w:rsidRPr="00FC4B05">
        <w:rPr>
          <w:rFonts w:ascii="Times New Roman" w:hAnsi="Times New Roman" w:cs="Times New Roman"/>
        </w:rPr>
        <w:t xml:space="preserve"> (8.05)</w:t>
      </w:r>
    </w:p>
    <w:p w14:paraId="2D8A18F3"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 xml:space="preserve">Use of P’s property so it appears to be A’s property </w:t>
      </w:r>
      <w:r w:rsidR="00D241EB">
        <w:rPr>
          <w:rFonts w:ascii="Times New Roman" w:hAnsi="Times New Roman" w:cs="Times New Roman"/>
        </w:rPr>
        <w:t>(</w:t>
      </w:r>
      <w:r w:rsidR="00D241EB">
        <w:rPr>
          <w:rFonts w:ascii="Times New Roman" w:hAnsi="Times New Roman" w:cs="Times New Roman"/>
          <w:u w:val="single"/>
        </w:rPr>
        <w:t>Reading</w:t>
      </w:r>
      <w:r w:rsidR="00D241EB">
        <w:rPr>
          <w:rFonts w:ascii="Times New Roman" w:hAnsi="Times New Roman" w:cs="Times New Roman"/>
        </w:rPr>
        <w:t xml:space="preserve">) </w:t>
      </w:r>
      <w:r w:rsidRPr="00FC4B05">
        <w:rPr>
          <w:rFonts w:ascii="Times New Roman" w:hAnsi="Times New Roman" w:cs="Times New Roman"/>
        </w:rPr>
        <w:t>(8.12)</w:t>
      </w:r>
    </w:p>
    <w:p w14:paraId="25EBEDBB"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Usurpation of business opp. belonging to P.</w:t>
      </w:r>
      <w:r w:rsidR="00D241EB">
        <w:rPr>
          <w:rFonts w:ascii="Times New Roman" w:hAnsi="Times New Roman" w:cs="Times New Roman"/>
        </w:rPr>
        <w:t xml:space="preserve"> (</w:t>
      </w:r>
      <w:r w:rsidR="00D241EB">
        <w:rPr>
          <w:rFonts w:ascii="Times New Roman" w:hAnsi="Times New Roman" w:cs="Times New Roman"/>
          <w:u w:val="single"/>
        </w:rPr>
        <w:t>Gen Auto</w:t>
      </w:r>
      <w:r w:rsidR="00D241EB">
        <w:rPr>
          <w:rFonts w:ascii="Times New Roman" w:hAnsi="Times New Roman" w:cs="Times New Roman"/>
        </w:rPr>
        <w:t xml:space="preserve"> and </w:t>
      </w:r>
      <w:r w:rsidR="00D241EB">
        <w:rPr>
          <w:rFonts w:ascii="Times New Roman" w:hAnsi="Times New Roman" w:cs="Times New Roman"/>
          <w:u w:val="single"/>
        </w:rPr>
        <w:t>Rash</w:t>
      </w:r>
      <w:r w:rsidR="00D241EB">
        <w:rPr>
          <w:rFonts w:ascii="Times New Roman" w:hAnsi="Times New Roman" w:cs="Times New Roman"/>
        </w:rPr>
        <w:t>)</w:t>
      </w:r>
    </w:p>
    <w:p w14:paraId="670BF566"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Use/disclosure of confidential information for A’s benefit or the benefit of a 3</w:t>
      </w:r>
      <w:r w:rsidRPr="00FC4B05">
        <w:rPr>
          <w:rFonts w:ascii="Times New Roman" w:hAnsi="Times New Roman" w:cs="Times New Roman"/>
          <w:vertAlign w:val="superscript"/>
        </w:rPr>
        <w:t>rd</w:t>
      </w:r>
      <w:r w:rsidRPr="00FC4B05">
        <w:rPr>
          <w:rFonts w:ascii="Times New Roman" w:hAnsi="Times New Roman" w:cs="Times New Roman"/>
        </w:rPr>
        <w:t xml:space="preserve"> party. (8.05)</w:t>
      </w:r>
    </w:p>
    <w:p w14:paraId="50D23B6C"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 xml:space="preserve">Acting with conflicting interests </w:t>
      </w:r>
      <w:r w:rsidR="00D241EB">
        <w:rPr>
          <w:rFonts w:ascii="Times New Roman" w:hAnsi="Times New Roman" w:cs="Times New Roman"/>
        </w:rPr>
        <w:t>(</w:t>
      </w:r>
      <w:r w:rsidR="00D241EB">
        <w:rPr>
          <w:rFonts w:ascii="Times New Roman" w:hAnsi="Times New Roman" w:cs="Times New Roman"/>
          <w:u w:val="single"/>
        </w:rPr>
        <w:t>Gen Auto</w:t>
      </w:r>
      <w:r w:rsidR="00D241EB">
        <w:rPr>
          <w:rFonts w:ascii="Times New Roman" w:hAnsi="Times New Roman" w:cs="Times New Roman"/>
        </w:rPr>
        <w:t xml:space="preserve">) </w:t>
      </w:r>
      <w:r w:rsidRPr="00FC4B05">
        <w:rPr>
          <w:rFonts w:ascii="Times New Roman" w:hAnsi="Times New Roman" w:cs="Times New Roman"/>
        </w:rPr>
        <w:t>(394)</w:t>
      </w:r>
    </w:p>
    <w:p w14:paraId="2C3E7142" w14:textId="77777777" w:rsidR="00AB1A62"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 xml:space="preserve">Competition: Throughout the </w:t>
      </w:r>
      <w:r w:rsidRPr="00D241EB">
        <w:rPr>
          <w:rFonts w:ascii="Times New Roman" w:hAnsi="Times New Roman" w:cs="Times New Roman"/>
          <w:b/>
        </w:rPr>
        <w:t>course of the agency relationship</w:t>
      </w:r>
      <w:r w:rsidRPr="00FC4B05">
        <w:rPr>
          <w:rFonts w:ascii="Times New Roman" w:hAnsi="Times New Roman" w:cs="Times New Roman"/>
        </w:rPr>
        <w:t>, A has duty not to compete with, or assist the competitors of, the P. (</w:t>
      </w:r>
      <w:r w:rsidRPr="00FC4B05">
        <w:rPr>
          <w:rFonts w:ascii="Times New Roman" w:hAnsi="Times New Roman" w:cs="Times New Roman"/>
          <w:b/>
        </w:rPr>
        <w:t>2d Rest. limits this</w:t>
      </w:r>
      <w:r w:rsidRPr="00FC4B05">
        <w:rPr>
          <w:rFonts w:ascii="Times New Roman" w:hAnsi="Times New Roman" w:cs="Times New Roman"/>
        </w:rPr>
        <w:t xml:space="preserve"> to opps within the </w:t>
      </w:r>
      <w:r w:rsidRPr="00FC4B05">
        <w:rPr>
          <w:rFonts w:ascii="Times New Roman" w:hAnsi="Times New Roman" w:cs="Times New Roman"/>
          <w:b/>
        </w:rPr>
        <w:t>subject matter</w:t>
      </w:r>
      <w:r w:rsidRPr="00FC4B05">
        <w:rPr>
          <w:rFonts w:ascii="Times New Roman" w:hAnsi="Times New Roman" w:cs="Times New Roman"/>
        </w:rPr>
        <w:t xml:space="preserve"> of the agency as seen in </w:t>
      </w:r>
      <w:r w:rsidRPr="00FC4B05">
        <w:rPr>
          <w:rFonts w:ascii="Times New Roman" w:hAnsi="Times New Roman" w:cs="Times New Roman"/>
          <w:u w:val="single"/>
        </w:rPr>
        <w:t>Rach</w:t>
      </w:r>
      <w:r w:rsidRPr="00FC4B05">
        <w:rPr>
          <w:rFonts w:ascii="Times New Roman" w:hAnsi="Times New Roman" w:cs="Times New Roman"/>
        </w:rPr>
        <w:t xml:space="preserve">, but 3d does not). </w:t>
      </w:r>
    </w:p>
    <w:p w14:paraId="728BAE57" w14:textId="77777777" w:rsidR="00350CC9" w:rsidRPr="00FC4B05" w:rsidRDefault="00350CC9" w:rsidP="00AB1A62">
      <w:pPr>
        <w:pStyle w:val="Default"/>
        <w:ind w:left="720"/>
        <w:rPr>
          <w:rFonts w:ascii="Times New Roman" w:hAnsi="Times New Roman" w:cs="Times New Roman"/>
        </w:rPr>
      </w:pPr>
      <w:r w:rsidRPr="00FC4B05">
        <w:rPr>
          <w:rFonts w:ascii="Times New Roman" w:hAnsi="Times New Roman" w:cs="Times New Roman"/>
        </w:rPr>
        <w:t xml:space="preserve">Note: A can take action </w:t>
      </w:r>
      <w:r w:rsidRPr="00AB1A62">
        <w:rPr>
          <w:rFonts w:ascii="Times New Roman" w:hAnsi="Times New Roman" w:cs="Times New Roman"/>
          <w:b/>
        </w:rPr>
        <w:t>in preparation for competition</w:t>
      </w:r>
      <w:r w:rsidRPr="00FC4B05">
        <w:rPr>
          <w:rFonts w:ascii="Times New Roman" w:hAnsi="Times New Roman" w:cs="Times New Roman"/>
        </w:rPr>
        <w:t xml:space="preserve"> at the termination of employment, providing such a</w:t>
      </w:r>
      <w:r w:rsidR="00AB1A62">
        <w:rPr>
          <w:rFonts w:ascii="Times New Roman" w:hAnsi="Times New Roman" w:cs="Times New Roman"/>
        </w:rPr>
        <w:t>ction is not otherwise wrongful.</w:t>
      </w:r>
    </w:p>
    <w:p w14:paraId="73AC36BD"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lastRenderedPageBreak/>
        <w:t xml:space="preserve">Act as or on behalf of adverse party in transaction connected with agency relationship (self-dealing steps outlined in </w:t>
      </w:r>
      <w:r w:rsidRPr="00FC4B05">
        <w:rPr>
          <w:rFonts w:ascii="Times New Roman" w:hAnsi="Times New Roman" w:cs="Times New Roman"/>
          <w:u w:val="single"/>
        </w:rPr>
        <w:t>Rash</w:t>
      </w:r>
      <w:r w:rsidRPr="00FC4B05">
        <w:rPr>
          <w:rFonts w:ascii="Times New Roman" w:hAnsi="Times New Roman" w:cs="Times New Roman"/>
        </w:rPr>
        <w:t xml:space="preserve"> case).</w:t>
      </w:r>
    </w:p>
    <w:p w14:paraId="30BCE9AC"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b/>
        </w:rPr>
        <w:t>Material benefit arising out of position</w:t>
      </w:r>
      <w:r w:rsidRPr="00FC4B05">
        <w:rPr>
          <w:rFonts w:ascii="Times New Roman" w:hAnsi="Times New Roman" w:cs="Times New Roman"/>
        </w:rPr>
        <w:t xml:space="preserve">: duty not to acquire any material financial benefit arising out of actions taken in agency capacity, </w:t>
      </w:r>
      <w:r w:rsidRPr="00FC4B05">
        <w:rPr>
          <w:rFonts w:ascii="Times New Roman" w:hAnsi="Times New Roman" w:cs="Times New Roman"/>
          <w:b/>
        </w:rPr>
        <w:t>including after agency relationship has ceased</w:t>
      </w:r>
      <w:r w:rsidRPr="00FC4B05">
        <w:rPr>
          <w:rFonts w:ascii="Times New Roman" w:hAnsi="Times New Roman" w:cs="Times New Roman"/>
        </w:rPr>
        <w:t xml:space="preserve">. Although ancillary benefits to the A may seem innocuous, they almost always indicate some other breach of loyalty (bribe from adverse party for ex.) so rather than allow evidentiary frustrations stand in the way of proving the underlying breach, courts have made </w:t>
      </w:r>
      <w:r w:rsidRPr="00AB1A62">
        <w:rPr>
          <w:rFonts w:ascii="Times New Roman" w:hAnsi="Times New Roman" w:cs="Times New Roman"/>
          <w:b/>
        </w:rPr>
        <w:t>policy judgment to ban the suspect practice entirely</w:t>
      </w:r>
      <w:r w:rsidRPr="00FC4B05">
        <w:rPr>
          <w:rFonts w:ascii="Times New Roman" w:hAnsi="Times New Roman" w:cs="Times New Roman"/>
        </w:rPr>
        <w:t xml:space="preserve">. (8.02) </w:t>
      </w:r>
    </w:p>
    <w:p w14:paraId="5A5D2C72" w14:textId="77777777" w:rsidR="00350CC9" w:rsidRPr="00FC4B05" w:rsidRDefault="00350CC9" w:rsidP="00350CC9">
      <w:pPr>
        <w:pStyle w:val="Default"/>
        <w:ind w:left="720"/>
        <w:rPr>
          <w:rFonts w:ascii="Times New Roman" w:hAnsi="Times New Roman" w:cs="Times New Roman"/>
        </w:rPr>
      </w:pPr>
      <w:r w:rsidRPr="00FC4B05">
        <w:rPr>
          <w:rFonts w:ascii="Times New Roman" w:hAnsi="Times New Roman" w:cs="Times New Roman"/>
          <w:b/>
        </w:rPr>
        <w:t>Note</w:t>
      </w:r>
      <w:r w:rsidRPr="00FC4B05">
        <w:rPr>
          <w:rFonts w:ascii="Times New Roman" w:hAnsi="Times New Roman" w:cs="Times New Roman"/>
        </w:rPr>
        <w:t>: under 2d rest. this was “</w:t>
      </w:r>
      <w:r w:rsidRPr="00FC4B05">
        <w:rPr>
          <w:rFonts w:ascii="Times New Roman" w:hAnsi="Times New Roman" w:cs="Times New Roman"/>
          <w:b/>
        </w:rPr>
        <w:t>failure to acct for profits</w:t>
      </w:r>
      <w:r w:rsidRPr="00FC4B05">
        <w:rPr>
          <w:rFonts w:ascii="Times New Roman" w:hAnsi="Times New Roman" w:cs="Times New Roman"/>
        </w:rPr>
        <w:t xml:space="preserve">,” which was limited to the actual usurpation of the P’s profits, requiring causation and harm, rather than the unjust enrichment approach taken in the 3d Rest. </w:t>
      </w:r>
    </w:p>
    <w:p w14:paraId="437EFDC3" w14:textId="77777777" w:rsidR="00350CC9" w:rsidRPr="00FC4B05" w:rsidRDefault="00350CC9" w:rsidP="008240C5">
      <w:pPr>
        <w:pStyle w:val="Default"/>
        <w:numPr>
          <w:ilvl w:val="0"/>
          <w:numId w:val="17"/>
        </w:numPr>
        <w:rPr>
          <w:rFonts w:ascii="Times New Roman" w:hAnsi="Times New Roman" w:cs="Times New Roman"/>
        </w:rPr>
      </w:pPr>
      <w:r w:rsidRPr="00FC4B05">
        <w:rPr>
          <w:rFonts w:ascii="Times New Roman" w:hAnsi="Times New Roman" w:cs="Times New Roman"/>
        </w:rPr>
        <w:t xml:space="preserve">Duty of </w:t>
      </w:r>
      <w:r w:rsidRPr="00AB1A62">
        <w:rPr>
          <w:rFonts w:ascii="Times New Roman" w:hAnsi="Times New Roman" w:cs="Times New Roman"/>
          <w:b/>
        </w:rPr>
        <w:t>candor</w:t>
      </w:r>
      <w:r w:rsidRPr="00FC4B05">
        <w:rPr>
          <w:rFonts w:ascii="Times New Roman" w:hAnsi="Times New Roman" w:cs="Times New Roman"/>
        </w:rPr>
        <w:t xml:space="preserve">: A has duty to use reasonable effort to provide P with the facts that the A knows or has reason to know when 1) P would wish to know the info or it is material to A’s duties to P </w:t>
      </w:r>
      <w:r w:rsidRPr="00FC4B05">
        <w:rPr>
          <w:rFonts w:ascii="Times New Roman" w:hAnsi="Times New Roman" w:cs="Times New Roman"/>
          <w:b/>
        </w:rPr>
        <w:t>and</w:t>
      </w:r>
      <w:r w:rsidRPr="00FC4B05">
        <w:rPr>
          <w:rFonts w:ascii="Times New Roman" w:hAnsi="Times New Roman" w:cs="Times New Roman"/>
        </w:rPr>
        <w:t xml:space="preserve"> 2) the info can be disclose without violating a superior duty owed by A to another party. (8.11)</w:t>
      </w:r>
    </w:p>
    <w:p w14:paraId="79D9EE57" w14:textId="77777777" w:rsidR="00350CC9" w:rsidRDefault="00AB1A62" w:rsidP="00AB1A62">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Reading</w:t>
      </w:r>
      <w:r>
        <w:rPr>
          <w:rFonts w:ascii="Times New Roman" w:hAnsi="Times New Roman" w:cs="Times New Roman"/>
          <w:sz w:val="24"/>
          <w:szCs w:val="24"/>
        </w:rPr>
        <w:t>:</w:t>
      </w:r>
    </w:p>
    <w:p w14:paraId="38996AE7" w14:textId="77777777" w:rsidR="00AB1A62" w:rsidRPr="00FC4B05" w:rsidRDefault="00AB1A62" w:rsidP="008240C5">
      <w:pPr>
        <w:pStyle w:val="Default"/>
        <w:numPr>
          <w:ilvl w:val="0"/>
          <w:numId w:val="19"/>
        </w:numPr>
        <w:rPr>
          <w:rFonts w:ascii="Times New Roman" w:hAnsi="Times New Roman" w:cs="Times New Roman"/>
        </w:rPr>
      </w:pPr>
      <w:r w:rsidRPr="00FC4B05">
        <w:rPr>
          <w:rFonts w:ascii="Times New Roman" w:hAnsi="Times New Roman" w:cs="Times New Roman"/>
          <w:b/>
        </w:rPr>
        <w:t>Use of P’s property for personal benefit</w:t>
      </w:r>
      <w:r w:rsidRPr="00FC4B05">
        <w:rPr>
          <w:rFonts w:ascii="Times New Roman" w:hAnsi="Times New Roman" w:cs="Times New Roman"/>
        </w:rPr>
        <w:t>: If the uniform is owned by the P, then this is a clear violation because the uniform is essential to the profit.</w:t>
      </w:r>
    </w:p>
    <w:p w14:paraId="70A6FDF3" w14:textId="77777777" w:rsidR="00AB1A62" w:rsidRPr="00FC4B05" w:rsidRDefault="00AB1A62" w:rsidP="008240C5">
      <w:pPr>
        <w:pStyle w:val="Default"/>
        <w:numPr>
          <w:ilvl w:val="0"/>
          <w:numId w:val="19"/>
        </w:numPr>
        <w:rPr>
          <w:rFonts w:ascii="Times New Roman" w:hAnsi="Times New Roman" w:cs="Times New Roman"/>
        </w:rPr>
      </w:pPr>
      <w:r w:rsidRPr="00FC4B05">
        <w:rPr>
          <w:rFonts w:ascii="Times New Roman" w:hAnsi="Times New Roman" w:cs="Times New Roman"/>
          <w:b/>
        </w:rPr>
        <w:t>Material benefit arising out of agency relationship (under 3d rest.):</w:t>
      </w:r>
      <w:r w:rsidRPr="00FC4B05">
        <w:rPr>
          <w:rFonts w:ascii="Times New Roman" w:hAnsi="Times New Roman" w:cs="Times New Roman"/>
        </w:rPr>
        <w:t xml:space="preserve"> Although the profit derives from actions taken while off-duty and with unrelated parties (arguably outside the scope of employment), the </w:t>
      </w:r>
      <w:r w:rsidRPr="00AB1A62">
        <w:rPr>
          <w:rFonts w:ascii="Times New Roman" w:hAnsi="Times New Roman" w:cs="Times New Roman"/>
          <w:b/>
        </w:rPr>
        <w:t>status conferred on A by P (via uniform)</w:t>
      </w:r>
      <w:r w:rsidRPr="00FC4B05">
        <w:rPr>
          <w:rFonts w:ascii="Times New Roman" w:hAnsi="Times New Roman" w:cs="Times New Roman"/>
        </w:rPr>
        <w:t xml:space="preserve"> by virtue of agency relati</w:t>
      </w:r>
      <w:r>
        <w:rPr>
          <w:rFonts w:ascii="Times New Roman" w:hAnsi="Times New Roman" w:cs="Times New Roman"/>
        </w:rPr>
        <w:t>o</w:t>
      </w:r>
      <w:r w:rsidRPr="00FC4B05">
        <w:rPr>
          <w:rFonts w:ascii="Times New Roman" w:hAnsi="Times New Roman" w:cs="Times New Roman"/>
        </w:rPr>
        <w:t xml:space="preserve">nship is </w:t>
      </w:r>
      <w:r w:rsidRPr="00AB1A62">
        <w:rPr>
          <w:rFonts w:ascii="Times New Roman" w:hAnsi="Times New Roman" w:cs="Times New Roman"/>
          <w:b/>
        </w:rPr>
        <w:t>essential to the profit</w:t>
      </w:r>
      <w:r w:rsidRPr="00FC4B05">
        <w:rPr>
          <w:rFonts w:ascii="Times New Roman" w:hAnsi="Times New Roman" w:cs="Times New Roman"/>
        </w:rPr>
        <w:t>, so it still “</w:t>
      </w:r>
      <w:r w:rsidRPr="00AB1A62">
        <w:rPr>
          <w:rFonts w:ascii="Times New Roman" w:hAnsi="Times New Roman" w:cs="Times New Roman"/>
          <w:b/>
        </w:rPr>
        <w:t>arises out of” agency relationship</w:t>
      </w:r>
      <w:r w:rsidRPr="00FC4B05">
        <w:rPr>
          <w:rFonts w:ascii="Times New Roman" w:hAnsi="Times New Roman" w:cs="Times New Roman"/>
        </w:rPr>
        <w:t xml:space="preserve"> in a DoL sense. </w:t>
      </w:r>
    </w:p>
    <w:p w14:paraId="516951E8" w14:textId="77777777" w:rsidR="00AB1A62" w:rsidRPr="00FC4B05" w:rsidRDefault="00AB1A62" w:rsidP="008240C5">
      <w:pPr>
        <w:pStyle w:val="Default"/>
        <w:numPr>
          <w:ilvl w:val="0"/>
          <w:numId w:val="19"/>
        </w:numPr>
        <w:rPr>
          <w:rFonts w:ascii="Times New Roman" w:hAnsi="Times New Roman" w:cs="Times New Roman"/>
        </w:rPr>
      </w:pPr>
      <w:r w:rsidRPr="00FC4B05">
        <w:rPr>
          <w:rFonts w:ascii="Times New Roman" w:hAnsi="Times New Roman" w:cs="Times New Roman"/>
          <w:b/>
        </w:rPr>
        <w:t>Failure to acct. for profits: under 2d rest</w:t>
      </w:r>
      <w:r w:rsidRPr="00FC4B05">
        <w:rPr>
          <w:rFonts w:ascii="Times New Roman" w:hAnsi="Times New Roman" w:cs="Times New Roman"/>
        </w:rPr>
        <w:t xml:space="preserve">, A might be off the hook here because P would not have gotten this money anyways, </w:t>
      </w:r>
      <w:r>
        <w:rPr>
          <w:rFonts w:ascii="Times New Roman" w:hAnsi="Times New Roman" w:cs="Times New Roman"/>
        </w:rPr>
        <w:t>and 2d rest limits “profits” to those P would have had some claim to.</w:t>
      </w:r>
    </w:p>
    <w:p w14:paraId="50780A38" w14:textId="77777777" w:rsidR="00AB1A62" w:rsidRDefault="00900D7F" w:rsidP="00AB1A62">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General Automotive</w:t>
      </w:r>
      <w:r>
        <w:rPr>
          <w:rFonts w:ascii="Times New Roman" w:hAnsi="Times New Roman" w:cs="Times New Roman"/>
          <w:sz w:val="24"/>
          <w:szCs w:val="24"/>
        </w:rPr>
        <w:t xml:space="preserve">: The industry consultant. </w:t>
      </w:r>
      <w:r w:rsidRPr="00900D7F">
        <w:rPr>
          <w:rFonts w:ascii="Times New Roman" w:hAnsi="Times New Roman" w:cs="Times New Roman"/>
          <w:b/>
          <w:sz w:val="24"/>
          <w:szCs w:val="24"/>
        </w:rPr>
        <w:t>Usurpation of Corp. Opp.</w:t>
      </w:r>
      <w:r>
        <w:rPr>
          <w:rFonts w:ascii="Times New Roman" w:hAnsi="Times New Roman" w:cs="Times New Roman"/>
          <w:b/>
          <w:sz w:val="24"/>
          <w:szCs w:val="24"/>
        </w:rPr>
        <w:t xml:space="preserve"> </w:t>
      </w:r>
      <w:r>
        <w:rPr>
          <w:rFonts w:ascii="Times New Roman" w:hAnsi="Times New Roman" w:cs="Times New Roman"/>
          <w:sz w:val="24"/>
          <w:szCs w:val="24"/>
        </w:rPr>
        <w:t>(also conflicting interests, duty to disclose profits arising out of agency rel.)</w:t>
      </w:r>
    </w:p>
    <w:p w14:paraId="282CF77D" w14:textId="77777777" w:rsidR="00900D7F" w:rsidRDefault="00900D7F" w:rsidP="00900D7F">
      <w:pPr>
        <w:pStyle w:val="ListParagraph"/>
        <w:spacing w:after="0" w:line="240" w:lineRule="auto"/>
        <w:rPr>
          <w:rFonts w:ascii="Times New Roman" w:hAnsi="Times New Roman" w:cs="Times New Roman"/>
          <w:sz w:val="24"/>
          <w:szCs w:val="24"/>
        </w:rPr>
      </w:pPr>
      <w:r>
        <w:rPr>
          <w:rFonts w:ascii="Times New Roman" w:hAnsi="Times New Roman" w:cs="Times New Roman"/>
          <w:b/>
          <w:sz w:val="24"/>
          <w:szCs w:val="24"/>
        </w:rPr>
        <w:t>Usurpation</w:t>
      </w:r>
      <w:r>
        <w:rPr>
          <w:rFonts w:ascii="Times New Roman" w:hAnsi="Times New Roman" w:cs="Times New Roman"/>
          <w:sz w:val="24"/>
          <w:szCs w:val="24"/>
        </w:rPr>
        <w:t>:</w:t>
      </w:r>
    </w:p>
    <w:p w14:paraId="601F3486" w14:textId="77777777" w:rsidR="00900D7F" w:rsidRDefault="00900D7F" w:rsidP="008240C5">
      <w:pPr>
        <w:pStyle w:val="ListParagraph"/>
        <w:numPr>
          <w:ilvl w:val="0"/>
          <w:numId w:val="20"/>
        </w:numPr>
        <w:spacing w:after="0" w:line="240" w:lineRule="auto"/>
        <w:rPr>
          <w:rFonts w:ascii="Times New Roman" w:hAnsi="Times New Roman" w:cs="Times New Roman"/>
          <w:sz w:val="24"/>
          <w:szCs w:val="24"/>
        </w:rPr>
      </w:pPr>
      <w:r w:rsidRPr="00900D7F">
        <w:rPr>
          <w:rFonts w:ascii="Times New Roman" w:hAnsi="Times New Roman" w:cs="Times New Roman"/>
          <w:sz w:val="24"/>
          <w:szCs w:val="24"/>
        </w:rPr>
        <w:t>Reasonably related to line of business?</w:t>
      </w:r>
      <w:r>
        <w:rPr>
          <w:rFonts w:ascii="Times New Roman" w:hAnsi="Times New Roman" w:cs="Times New Roman"/>
          <w:sz w:val="24"/>
          <w:szCs w:val="24"/>
        </w:rPr>
        <w:t xml:space="preserve"> Here yes, just another potential customer.</w:t>
      </w:r>
    </w:p>
    <w:p w14:paraId="282EE8C6" w14:textId="77777777" w:rsidR="00900D7F" w:rsidRDefault="00900D7F" w:rsidP="008240C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yes, establishes </w:t>
      </w:r>
      <w:r w:rsidRPr="00900D7F">
        <w:rPr>
          <w:rFonts w:ascii="Times New Roman" w:hAnsi="Times New Roman" w:cs="Times New Roman"/>
          <w:b/>
          <w:sz w:val="24"/>
          <w:szCs w:val="24"/>
        </w:rPr>
        <w:t>presumption that P is capable of taking Opp</w:t>
      </w:r>
      <w:r>
        <w:rPr>
          <w:rFonts w:ascii="Times New Roman" w:hAnsi="Times New Roman" w:cs="Times New Roman"/>
          <w:sz w:val="24"/>
          <w:szCs w:val="24"/>
        </w:rPr>
        <w:t xml:space="preserve">., overcome only by </w:t>
      </w:r>
      <w:r w:rsidRPr="00900D7F">
        <w:rPr>
          <w:rFonts w:ascii="Times New Roman" w:hAnsi="Times New Roman" w:cs="Times New Roman"/>
          <w:b/>
          <w:sz w:val="24"/>
          <w:szCs w:val="24"/>
        </w:rPr>
        <w:t>objective evidence</w:t>
      </w:r>
      <w:r>
        <w:rPr>
          <w:rFonts w:ascii="Times New Roman" w:hAnsi="Times New Roman" w:cs="Times New Roman"/>
          <w:sz w:val="24"/>
          <w:szCs w:val="24"/>
        </w:rPr>
        <w:t xml:space="preserve"> to the contrary.</w:t>
      </w:r>
    </w:p>
    <w:p w14:paraId="2AA4C395" w14:textId="77777777" w:rsidR="00900D7F" w:rsidRPr="00900D7F" w:rsidRDefault="00900D7F" w:rsidP="008240C5">
      <w:pPr>
        <w:pStyle w:val="ListParagraph"/>
        <w:numPr>
          <w:ilvl w:val="0"/>
          <w:numId w:val="19"/>
        </w:numPr>
        <w:spacing w:after="0" w:line="240" w:lineRule="auto"/>
        <w:rPr>
          <w:rFonts w:ascii="Times New Roman" w:hAnsi="Times New Roman" w:cs="Times New Roman"/>
          <w:sz w:val="24"/>
          <w:szCs w:val="24"/>
        </w:rPr>
      </w:pPr>
      <w:r w:rsidRPr="00900D7F">
        <w:rPr>
          <w:rFonts w:ascii="Times New Roman" w:hAnsi="Times New Roman" w:cs="Times New Roman"/>
          <w:b/>
          <w:sz w:val="24"/>
          <w:szCs w:val="24"/>
        </w:rPr>
        <w:t>Disclosure</w:t>
      </w:r>
      <w:r w:rsidRPr="00900D7F">
        <w:rPr>
          <w:rFonts w:ascii="Times New Roman" w:hAnsi="Times New Roman" w:cs="Times New Roman"/>
          <w:sz w:val="24"/>
          <w:szCs w:val="24"/>
        </w:rPr>
        <w:t xml:space="preserve">: </w:t>
      </w:r>
      <w:r w:rsidRPr="00900D7F">
        <w:rPr>
          <w:rFonts w:ascii="Times New Roman" w:hAnsi="Times New Roman" w:cs="Times New Roman"/>
          <w:b/>
          <w:sz w:val="24"/>
          <w:szCs w:val="24"/>
        </w:rPr>
        <w:t>Even if P was incapable</w:t>
      </w:r>
      <w:r>
        <w:rPr>
          <w:rFonts w:ascii="Times New Roman" w:hAnsi="Times New Roman" w:cs="Times New Roman"/>
          <w:sz w:val="24"/>
          <w:szCs w:val="24"/>
        </w:rPr>
        <w:t xml:space="preserve"> of taking on Opp., </w:t>
      </w:r>
      <w:r w:rsidRPr="00900D7F">
        <w:rPr>
          <w:rFonts w:ascii="Times New Roman" w:hAnsi="Times New Roman" w:cs="Times New Roman"/>
          <w:b/>
          <w:sz w:val="24"/>
          <w:szCs w:val="24"/>
        </w:rPr>
        <w:t>conflict of interest</w:t>
      </w:r>
      <w:r>
        <w:rPr>
          <w:rFonts w:ascii="Times New Roman" w:hAnsi="Times New Roman" w:cs="Times New Roman"/>
          <w:sz w:val="24"/>
          <w:szCs w:val="24"/>
        </w:rPr>
        <w:t xml:space="preserve"> on commission </w:t>
      </w:r>
      <w:r w:rsidRPr="00900D7F">
        <w:rPr>
          <w:rFonts w:ascii="Times New Roman" w:hAnsi="Times New Roman" w:cs="Times New Roman"/>
          <w:b/>
          <w:sz w:val="24"/>
          <w:szCs w:val="24"/>
        </w:rPr>
        <w:t>requires that A disclose and seek waiver</w:t>
      </w:r>
      <w:r w:rsidRPr="00900D7F">
        <w:rPr>
          <w:rFonts w:ascii="Times New Roman" w:hAnsi="Times New Roman" w:cs="Times New Roman"/>
          <w:sz w:val="24"/>
          <w:szCs w:val="24"/>
        </w:rPr>
        <w:t>.</w:t>
      </w:r>
    </w:p>
    <w:p w14:paraId="0DEFE1D4" w14:textId="77777777" w:rsidR="00EF07B0" w:rsidRPr="00EF07B0" w:rsidRDefault="00900D7F" w:rsidP="008240C5">
      <w:pPr>
        <w:pStyle w:val="Default"/>
        <w:numPr>
          <w:ilvl w:val="0"/>
          <w:numId w:val="19"/>
        </w:numPr>
        <w:rPr>
          <w:rFonts w:ascii="Times New Roman" w:hAnsi="Times New Roman" w:cs="Times New Roman"/>
        </w:rPr>
      </w:pPr>
      <w:r w:rsidRPr="00900D7F">
        <w:rPr>
          <w:rFonts w:ascii="Times New Roman" w:hAnsi="Times New Roman" w:cs="Times New Roman"/>
          <w:b/>
        </w:rPr>
        <w:t>Entire time clause</w:t>
      </w:r>
      <w:r w:rsidRPr="00FC4B05">
        <w:rPr>
          <w:rFonts w:ascii="Times New Roman" w:hAnsi="Times New Roman" w:cs="Times New Roman"/>
        </w:rPr>
        <w:t>: A has clause in K mandating that he work exclusively for P, which serves to obviate any potential ambiguities about the scope of competition for DoL purposes.</w:t>
      </w:r>
    </w:p>
    <w:p w14:paraId="46B74C6B" w14:textId="77777777" w:rsidR="00EF07B0" w:rsidRDefault="00EF07B0" w:rsidP="00EF07B0">
      <w:pPr>
        <w:pStyle w:val="Default"/>
        <w:rPr>
          <w:rFonts w:ascii="Times New Roman" w:hAnsi="Times New Roman" w:cs="Times New Roman"/>
        </w:rPr>
      </w:pPr>
      <w:r w:rsidRPr="00EF07B0">
        <w:rPr>
          <w:rFonts w:ascii="Times New Roman" w:hAnsi="Times New Roman" w:cs="Times New Roman"/>
        </w:rPr>
        <w:t xml:space="preserve">      </w:t>
      </w:r>
      <w:r w:rsidRPr="00EF07B0">
        <w:rPr>
          <w:rFonts w:ascii="Times New Roman" w:hAnsi="Times New Roman" w:cs="Times New Roman"/>
          <w:u w:val="single"/>
        </w:rPr>
        <w:t>Rash</w:t>
      </w:r>
      <w:r w:rsidRPr="00EF07B0">
        <w:rPr>
          <w:rFonts w:ascii="Times New Roman" w:hAnsi="Times New Roman" w:cs="Times New Roman"/>
        </w:rPr>
        <w:t xml:space="preserve">: </w:t>
      </w:r>
    </w:p>
    <w:p w14:paraId="00FB8CE0" w14:textId="77777777" w:rsidR="00EF07B0" w:rsidRDefault="00EF07B0" w:rsidP="008240C5">
      <w:pPr>
        <w:pStyle w:val="Default"/>
        <w:numPr>
          <w:ilvl w:val="0"/>
          <w:numId w:val="21"/>
        </w:numPr>
        <w:rPr>
          <w:rFonts w:ascii="Times New Roman" w:hAnsi="Times New Roman" w:cs="Times New Roman"/>
        </w:rPr>
      </w:pPr>
      <w:r w:rsidRPr="00EF07B0">
        <w:rPr>
          <w:rFonts w:ascii="Times New Roman" w:hAnsi="Times New Roman" w:cs="Times New Roman"/>
          <w:b/>
        </w:rPr>
        <w:t>Duty not to compete</w:t>
      </w:r>
      <w:r w:rsidRPr="00FC4B05">
        <w:rPr>
          <w:rFonts w:ascii="Times New Roman" w:hAnsi="Times New Roman" w:cs="Times New Roman"/>
        </w:rPr>
        <w:t>: Under the 3</w:t>
      </w:r>
      <w:r w:rsidRPr="00FC4B05">
        <w:rPr>
          <w:rFonts w:ascii="Times New Roman" w:hAnsi="Times New Roman" w:cs="Times New Roman"/>
          <w:vertAlign w:val="superscript"/>
        </w:rPr>
        <w:t>rd</w:t>
      </w:r>
      <w:r w:rsidRPr="00FC4B05">
        <w:rPr>
          <w:rFonts w:ascii="Times New Roman" w:hAnsi="Times New Roman" w:cs="Times New Roman"/>
        </w:rPr>
        <w:t xml:space="preserve"> Rest. the duty not to compete would arise as soon as P started its own scaffolding business. </w:t>
      </w:r>
      <w:r w:rsidRPr="00FC4B05">
        <w:rPr>
          <w:rFonts w:ascii="Times New Roman" w:hAnsi="Times New Roman" w:cs="Times New Roman"/>
          <w:b/>
        </w:rPr>
        <w:t>But the 2d Rest</w:t>
      </w:r>
      <w:r w:rsidRPr="00FC4B05">
        <w:rPr>
          <w:rFonts w:ascii="Times New Roman" w:hAnsi="Times New Roman" w:cs="Times New Roman"/>
        </w:rPr>
        <w:t xml:space="preserve">. </w:t>
      </w:r>
      <w:r w:rsidRPr="00EF07B0">
        <w:rPr>
          <w:rFonts w:ascii="Times New Roman" w:hAnsi="Times New Roman" w:cs="Times New Roman"/>
          <w:b/>
        </w:rPr>
        <w:t>limits the scope</w:t>
      </w:r>
      <w:r w:rsidRPr="00FC4B05">
        <w:rPr>
          <w:rFonts w:ascii="Times New Roman" w:hAnsi="Times New Roman" w:cs="Times New Roman"/>
        </w:rPr>
        <w:t xml:space="preserve"> of the duty not to compete to the </w:t>
      </w:r>
      <w:r w:rsidRPr="00EF07B0">
        <w:rPr>
          <w:rFonts w:ascii="Times New Roman" w:hAnsi="Times New Roman" w:cs="Times New Roman"/>
          <w:b/>
        </w:rPr>
        <w:t>subject matter of the agency relationship</w:t>
      </w:r>
      <w:r w:rsidRPr="00FC4B05">
        <w:rPr>
          <w:rFonts w:ascii="Times New Roman" w:hAnsi="Times New Roman" w:cs="Times New Roman"/>
        </w:rPr>
        <w:t>, which encompassed only the work of the division which A was hired to run. Court chooses not to address issue because they found liability on self-dealing claim.</w:t>
      </w:r>
    </w:p>
    <w:p w14:paraId="4D582559" w14:textId="77777777" w:rsidR="00AB1A62" w:rsidRPr="00EF07B0" w:rsidRDefault="00EF07B0" w:rsidP="008240C5">
      <w:pPr>
        <w:pStyle w:val="Default"/>
        <w:numPr>
          <w:ilvl w:val="0"/>
          <w:numId w:val="21"/>
        </w:numPr>
        <w:rPr>
          <w:rFonts w:ascii="Times New Roman" w:hAnsi="Times New Roman" w:cs="Times New Roman"/>
        </w:rPr>
      </w:pPr>
      <w:r w:rsidRPr="00FC4B05">
        <w:rPr>
          <w:rFonts w:ascii="Times New Roman" w:hAnsi="Times New Roman" w:cs="Times New Roman"/>
          <w:b/>
        </w:rPr>
        <w:t>Steps to Self-dealing transaction claim</w:t>
      </w:r>
      <w:r w:rsidRPr="00FC4B05">
        <w:rPr>
          <w:rFonts w:ascii="Times New Roman" w:hAnsi="Times New Roman" w:cs="Times New Roman"/>
        </w:rPr>
        <w:t>: 1) Is there an Agency relationship? Yes, employee. 2) Is there a self-dealing K? Yes, A has material interest in scaffolding co., 3) Was there informed consent? No. So there is liability for SD.</w:t>
      </w:r>
    </w:p>
    <w:p w14:paraId="499D951C" w14:textId="77777777" w:rsidR="00A538DB" w:rsidRDefault="00AB1A62" w:rsidP="008B3FAE">
      <w:pPr>
        <w:spacing w:after="0" w:line="240" w:lineRule="auto"/>
        <w:rPr>
          <w:rFonts w:ascii="Times New Roman" w:hAnsi="Times New Roman" w:cs="Times New Roman"/>
          <w:sz w:val="24"/>
          <w:szCs w:val="24"/>
        </w:rPr>
      </w:pPr>
      <w:r w:rsidRPr="00AB1A62">
        <w:rPr>
          <w:rFonts w:ascii="Times New Roman" w:hAnsi="Times New Roman" w:cs="Times New Roman"/>
          <w:b/>
          <w:sz w:val="24"/>
          <w:szCs w:val="24"/>
        </w:rPr>
        <w:lastRenderedPageBreak/>
        <w:t>Consent by custom</w:t>
      </w:r>
      <w:r w:rsidRPr="00FC4B05">
        <w:rPr>
          <w:rFonts w:ascii="Times New Roman" w:hAnsi="Times New Roman" w:cs="Times New Roman"/>
          <w:sz w:val="24"/>
          <w:szCs w:val="24"/>
        </w:rPr>
        <w:t xml:space="preserve">: Certain </w:t>
      </w:r>
      <w:r w:rsidRPr="00AB1A62">
        <w:rPr>
          <w:rFonts w:ascii="Times New Roman" w:hAnsi="Times New Roman" w:cs="Times New Roman"/>
          <w:b/>
          <w:sz w:val="24"/>
          <w:szCs w:val="24"/>
        </w:rPr>
        <w:t>technical violations</w:t>
      </w:r>
      <w:r w:rsidRPr="00FC4B05">
        <w:rPr>
          <w:rFonts w:ascii="Times New Roman" w:hAnsi="Times New Roman" w:cs="Times New Roman"/>
          <w:sz w:val="24"/>
          <w:szCs w:val="24"/>
        </w:rPr>
        <w:t xml:space="preserve"> of DoL within the </w:t>
      </w:r>
      <w:r w:rsidRPr="00AB1A62">
        <w:rPr>
          <w:rFonts w:ascii="Times New Roman" w:hAnsi="Times New Roman" w:cs="Times New Roman"/>
          <w:b/>
          <w:sz w:val="24"/>
          <w:szCs w:val="24"/>
        </w:rPr>
        <w:t>zone of reasonableness</w:t>
      </w:r>
      <w:r w:rsidRPr="00FC4B05">
        <w:rPr>
          <w:rFonts w:ascii="Times New Roman" w:hAnsi="Times New Roman" w:cs="Times New Roman"/>
          <w:sz w:val="24"/>
          <w:szCs w:val="24"/>
        </w:rPr>
        <w:t xml:space="preserve"> may be allowed by </w:t>
      </w:r>
      <w:r w:rsidRPr="00AB1A62">
        <w:rPr>
          <w:rFonts w:ascii="Times New Roman" w:hAnsi="Times New Roman" w:cs="Times New Roman"/>
          <w:b/>
          <w:sz w:val="24"/>
          <w:szCs w:val="24"/>
        </w:rPr>
        <w:t>customary consent</w:t>
      </w:r>
      <w:r w:rsidRPr="00FC4B05">
        <w:rPr>
          <w:rFonts w:ascii="Times New Roman" w:hAnsi="Times New Roman" w:cs="Times New Roman"/>
          <w:sz w:val="24"/>
          <w:szCs w:val="24"/>
        </w:rPr>
        <w:t>, such as tips for a waiter</w:t>
      </w:r>
      <w:r>
        <w:rPr>
          <w:rFonts w:ascii="Times New Roman" w:hAnsi="Times New Roman" w:cs="Times New Roman"/>
          <w:sz w:val="24"/>
          <w:szCs w:val="24"/>
        </w:rPr>
        <w:t>.</w:t>
      </w:r>
    </w:p>
    <w:p w14:paraId="3D6E26F1" w14:textId="77777777" w:rsidR="00AB1A62" w:rsidRDefault="00AB1A62" w:rsidP="008B3FAE">
      <w:p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 xml:space="preserve">Waiver </w:t>
      </w:r>
      <w:r w:rsidRPr="00FC4B05">
        <w:rPr>
          <w:rFonts w:ascii="Times New Roman" w:hAnsi="Times New Roman" w:cs="Times New Roman"/>
          <w:sz w:val="24"/>
          <w:szCs w:val="24"/>
        </w:rPr>
        <w:t xml:space="preserve">(8.06): </w:t>
      </w:r>
      <w:r w:rsidRPr="00FC4B05">
        <w:rPr>
          <w:rFonts w:ascii="Times New Roman" w:hAnsi="Times New Roman" w:cs="Times New Roman"/>
          <w:b/>
          <w:sz w:val="24"/>
          <w:szCs w:val="24"/>
        </w:rPr>
        <w:t>The final question in establishing any breach of FD claim is whether there was informed consent</w:t>
      </w:r>
      <w:r>
        <w:rPr>
          <w:rFonts w:ascii="Times New Roman" w:hAnsi="Times New Roman" w:cs="Times New Roman"/>
          <w:b/>
          <w:sz w:val="24"/>
          <w:szCs w:val="24"/>
        </w:rPr>
        <w:t>;</w:t>
      </w:r>
      <w:r w:rsidRPr="00AB1A62">
        <w:rPr>
          <w:rFonts w:ascii="Times New Roman" w:hAnsi="Times New Roman" w:cs="Times New Roman"/>
          <w:sz w:val="24"/>
          <w:szCs w:val="24"/>
        </w:rPr>
        <w:t xml:space="preserve"> </w:t>
      </w:r>
      <w:r w:rsidRPr="00FC4B05">
        <w:rPr>
          <w:rFonts w:ascii="Times New Roman" w:hAnsi="Times New Roman" w:cs="Times New Roman"/>
          <w:sz w:val="24"/>
          <w:szCs w:val="24"/>
        </w:rPr>
        <w:t xml:space="preserve">P can waive fiduciary duty providing: </w:t>
      </w:r>
    </w:p>
    <w:p w14:paraId="45D8C83D" w14:textId="77777777" w:rsidR="00AB1A62" w:rsidRPr="00AB1A62" w:rsidRDefault="00AB1A62" w:rsidP="008240C5">
      <w:pPr>
        <w:pStyle w:val="ListParagraph"/>
        <w:numPr>
          <w:ilvl w:val="0"/>
          <w:numId w:val="18"/>
        </w:numPr>
        <w:spacing w:after="0" w:line="240" w:lineRule="auto"/>
        <w:rPr>
          <w:rFonts w:ascii="Times New Roman" w:hAnsi="Times New Roman" w:cs="Times New Roman"/>
          <w:sz w:val="24"/>
          <w:szCs w:val="24"/>
        </w:rPr>
      </w:pPr>
      <w:r w:rsidRPr="00AB1A62">
        <w:rPr>
          <w:rFonts w:ascii="Times New Roman" w:hAnsi="Times New Roman" w:cs="Times New Roman"/>
          <w:sz w:val="24"/>
          <w:szCs w:val="24"/>
        </w:rPr>
        <w:t xml:space="preserve">A acts in </w:t>
      </w:r>
      <w:r w:rsidRPr="00AB1A62">
        <w:rPr>
          <w:rFonts w:ascii="Times New Roman" w:hAnsi="Times New Roman" w:cs="Times New Roman"/>
          <w:b/>
          <w:sz w:val="24"/>
          <w:szCs w:val="24"/>
        </w:rPr>
        <w:t>good faith</w:t>
      </w:r>
      <w:r w:rsidRPr="00AB1A62">
        <w:rPr>
          <w:rFonts w:ascii="Times New Roman" w:hAnsi="Times New Roman" w:cs="Times New Roman"/>
          <w:sz w:val="24"/>
          <w:szCs w:val="24"/>
        </w:rPr>
        <w:t xml:space="preserve"> in seeking consent, </w:t>
      </w:r>
    </w:p>
    <w:p w14:paraId="28869A16" w14:textId="77777777" w:rsidR="00AB1A62" w:rsidRPr="00AB1A62" w:rsidRDefault="00AB1A62" w:rsidP="008240C5">
      <w:pPr>
        <w:pStyle w:val="ListParagraph"/>
        <w:numPr>
          <w:ilvl w:val="0"/>
          <w:numId w:val="18"/>
        </w:numPr>
        <w:spacing w:after="0" w:line="240" w:lineRule="auto"/>
        <w:rPr>
          <w:rFonts w:ascii="Times New Roman" w:hAnsi="Times New Roman" w:cs="Times New Roman"/>
          <w:sz w:val="24"/>
          <w:szCs w:val="24"/>
        </w:rPr>
      </w:pPr>
      <w:r w:rsidRPr="00AB1A62">
        <w:rPr>
          <w:rFonts w:ascii="Times New Roman" w:hAnsi="Times New Roman" w:cs="Times New Roman"/>
          <w:sz w:val="24"/>
          <w:szCs w:val="24"/>
        </w:rPr>
        <w:t xml:space="preserve">A </w:t>
      </w:r>
      <w:r w:rsidRPr="00AB1A62">
        <w:rPr>
          <w:rFonts w:ascii="Times New Roman" w:hAnsi="Times New Roman" w:cs="Times New Roman"/>
          <w:b/>
          <w:sz w:val="24"/>
          <w:szCs w:val="24"/>
        </w:rPr>
        <w:t>discloses all material facts</w:t>
      </w:r>
      <w:r w:rsidRPr="00AB1A62">
        <w:rPr>
          <w:rFonts w:ascii="Times New Roman" w:hAnsi="Times New Roman" w:cs="Times New Roman"/>
          <w:sz w:val="24"/>
          <w:szCs w:val="24"/>
        </w:rPr>
        <w:t xml:space="preserve"> he knows or reasonably should know would affect P’s decision</w:t>
      </w:r>
      <w:r w:rsidRPr="00AB1A62">
        <w:rPr>
          <w:rFonts w:ascii="Times New Roman" w:hAnsi="Times New Roman" w:cs="Times New Roman"/>
          <w:b/>
          <w:sz w:val="24"/>
          <w:szCs w:val="24"/>
        </w:rPr>
        <w:t xml:space="preserve"> and</w:t>
      </w:r>
      <w:r w:rsidRPr="00AB1A62">
        <w:rPr>
          <w:rFonts w:ascii="Times New Roman" w:hAnsi="Times New Roman" w:cs="Times New Roman"/>
          <w:sz w:val="24"/>
          <w:szCs w:val="24"/>
        </w:rPr>
        <w:t xml:space="preserve"> </w:t>
      </w:r>
    </w:p>
    <w:p w14:paraId="4ED2143C" w14:textId="77777777" w:rsidR="00AB1A62" w:rsidRPr="00EF07B0" w:rsidRDefault="00AB1A62" w:rsidP="008240C5">
      <w:pPr>
        <w:pStyle w:val="ListParagraph"/>
        <w:numPr>
          <w:ilvl w:val="0"/>
          <w:numId w:val="18"/>
        </w:numPr>
        <w:spacing w:after="0" w:line="240" w:lineRule="auto"/>
        <w:rPr>
          <w:rFonts w:ascii="Times New Roman" w:hAnsi="Times New Roman" w:cs="Times New Roman"/>
          <w:sz w:val="24"/>
          <w:szCs w:val="24"/>
        </w:rPr>
      </w:pPr>
      <w:r w:rsidRPr="00AB1A62">
        <w:rPr>
          <w:rFonts w:ascii="Times New Roman" w:hAnsi="Times New Roman" w:cs="Times New Roman"/>
          <w:sz w:val="24"/>
          <w:szCs w:val="24"/>
        </w:rPr>
        <w:t xml:space="preserve">consent concerns either a </w:t>
      </w:r>
      <w:r w:rsidRPr="00AB1A62">
        <w:rPr>
          <w:rFonts w:ascii="Times New Roman" w:hAnsi="Times New Roman" w:cs="Times New Roman"/>
          <w:b/>
          <w:sz w:val="24"/>
          <w:szCs w:val="24"/>
        </w:rPr>
        <w:t>specific act or transactions</w:t>
      </w:r>
      <w:r w:rsidRPr="00AB1A62">
        <w:rPr>
          <w:rFonts w:ascii="Times New Roman" w:hAnsi="Times New Roman" w:cs="Times New Roman"/>
          <w:sz w:val="24"/>
          <w:szCs w:val="24"/>
        </w:rPr>
        <w:t xml:space="preserve"> that could reasonably be expected to occur i</w:t>
      </w:r>
      <w:r>
        <w:rPr>
          <w:rFonts w:ascii="Times New Roman" w:hAnsi="Times New Roman" w:cs="Times New Roman"/>
          <w:sz w:val="24"/>
          <w:szCs w:val="24"/>
        </w:rPr>
        <w:t xml:space="preserve">n course of agency relationship; </w:t>
      </w:r>
      <w:r w:rsidRPr="00AB1A62">
        <w:rPr>
          <w:rFonts w:ascii="Times New Roman" w:hAnsi="Times New Roman" w:cs="Times New Roman"/>
          <w:b/>
          <w:sz w:val="24"/>
          <w:szCs w:val="24"/>
        </w:rPr>
        <w:t>P cannot simply waive the entire duty of loyalty, but can waive individual violations of sub-duties on an ad hoc basis</w:t>
      </w:r>
      <w:r w:rsidRPr="00AB1A62">
        <w:rPr>
          <w:rFonts w:ascii="Times New Roman" w:hAnsi="Times New Roman" w:cs="Times New Roman"/>
          <w:sz w:val="24"/>
          <w:szCs w:val="24"/>
        </w:rPr>
        <w:t>.</w:t>
      </w:r>
    </w:p>
    <w:p w14:paraId="6C5F1E42" w14:textId="77777777" w:rsidR="008B3FAE" w:rsidRDefault="00AB1A62" w:rsidP="008B3FAE">
      <w:pPr>
        <w:spacing w:after="0" w:line="240" w:lineRule="auto"/>
        <w:rPr>
          <w:rFonts w:ascii="Times New Roman" w:hAnsi="Times New Roman" w:cs="Times New Roman"/>
          <w:sz w:val="24"/>
          <w:szCs w:val="24"/>
        </w:rPr>
      </w:pPr>
      <w:r w:rsidRPr="00AB1A62">
        <w:rPr>
          <w:rFonts w:ascii="Times New Roman" w:hAnsi="Times New Roman" w:cs="Times New Roman"/>
          <w:b/>
          <w:sz w:val="24"/>
          <w:szCs w:val="24"/>
        </w:rPr>
        <w:t>Damages</w:t>
      </w:r>
      <w:r>
        <w:rPr>
          <w:rFonts w:ascii="Times New Roman" w:hAnsi="Times New Roman" w:cs="Times New Roman"/>
          <w:b/>
          <w:sz w:val="24"/>
          <w:szCs w:val="24"/>
        </w:rPr>
        <w:t xml:space="preserve">: </w:t>
      </w:r>
      <w:r w:rsidRPr="00FC4B05">
        <w:rPr>
          <w:rFonts w:ascii="Times New Roman" w:hAnsi="Times New Roman" w:cs="Times New Roman"/>
          <w:sz w:val="24"/>
          <w:szCs w:val="24"/>
        </w:rPr>
        <w:t xml:space="preserve">Even when plaintiff proves </w:t>
      </w:r>
      <w:r w:rsidRPr="00AB1A62">
        <w:rPr>
          <w:rFonts w:ascii="Times New Roman" w:hAnsi="Times New Roman" w:cs="Times New Roman"/>
          <w:b/>
          <w:sz w:val="24"/>
          <w:szCs w:val="24"/>
        </w:rPr>
        <w:t>no harm resulting from DoL breach</w:t>
      </w:r>
      <w:r w:rsidRPr="00FC4B05">
        <w:rPr>
          <w:rFonts w:ascii="Times New Roman" w:hAnsi="Times New Roman" w:cs="Times New Roman"/>
          <w:sz w:val="24"/>
          <w:szCs w:val="24"/>
        </w:rPr>
        <w:t xml:space="preserve">, courts will still </w:t>
      </w:r>
      <w:r w:rsidRPr="00FC4B05">
        <w:rPr>
          <w:rFonts w:ascii="Times New Roman" w:hAnsi="Times New Roman" w:cs="Times New Roman"/>
          <w:b/>
          <w:sz w:val="24"/>
          <w:szCs w:val="24"/>
        </w:rPr>
        <w:t>disgorge A of unjust enrichment under restitutionary theory of damages</w:t>
      </w:r>
      <w:r w:rsidRPr="00FC4B05">
        <w:rPr>
          <w:rFonts w:ascii="Times New Roman" w:hAnsi="Times New Roman" w:cs="Times New Roman"/>
          <w:sz w:val="24"/>
          <w:szCs w:val="24"/>
        </w:rPr>
        <w:t xml:space="preserve">, though if plaintiff does prove causation and harm, then </w:t>
      </w:r>
      <w:r w:rsidRPr="00FC4B05">
        <w:rPr>
          <w:rFonts w:ascii="Times New Roman" w:hAnsi="Times New Roman" w:cs="Times New Roman"/>
          <w:b/>
          <w:sz w:val="24"/>
          <w:szCs w:val="24"/>
        </w:rPr>
        <w:t>compensatory damages will apply as well</w:t>
      </w:r>
      <w:r w:rsidRPr="00FC4B05">
        <w:rPr>
          <w:rFonts w:ascii="Times New Roman" w:hAnsi="Times New Roman" w:cs="Times New Roman"/>
          <w:sz w:val="24"/>
          <w:szCs w:val="24"/>
        </w:rPr>
        <w:t>.</w:t>
      </w:r>
    </w:p>
    <w:p w14:paraId="1818A95D" w14:textId="77777777" w:rsidR="00656001" w:rsidRDefault="00900D7F" w:rsidP="00A538DB">
      <w:pPr>
        <w:spacing w:after="0" w:line="240" w:lineRule="auto"/>
        <w:rPr>
          <w:rFonts w:ascii="Times New Roman" w:hAnsi="Times New Roman" w:cs="Times New Roman"/>
          <w:b/>
          <w:sz w:val="24"/>
          <w:szCs w:val="24"/>
        </w:rPr>
      </w:pPr>
      <w:r>
        <w:rPr>
          <w:rFonts w:ascii="Times New Roman" w:hAnsi="Times New Roman" w:cs="Times New Roman"/>
          <w:sz w:val="24"/>
          <w:szCs w:val="24"/>
          <w:u w:val="single"/>
        </w:rPr>
        <w:t>Reading</w:t>
      </w:r>
      <w:r>
        <w:rPr>
          <w:rFonts w:ascii="Times New Roman" w:hAnsi="Times New Roman" w:cs="Times New Roman"/>
          <w:sz w:val="24"/>
          <w:szCs w:val="24"/>
        </w:rPr>
        <w:t xml:space="preserve">: </w:t>
      </w:r>
      <w:r w:rsidRPr="00900D7F">
        <w:rPr>
          <w:rFonts w:ascii="Times New Roman" w:hAnsi="Times New Roman" w:cs="Times New Roman"/>
          <w:b/>
          <w:sz w:val="24"/>
          <w:szCs w:val="24"/>
        </w:rPr>
        <w:t>No harm alleged</w:t>
      </w:r>
      <w:r>
        <w:rPr>
          <w:rFonts w:ascii="Times New Roman" w:hAnsi="Times New Roman" w:cs="Times New Roman"/>
          <w:sz w:val="24"/>
          <w:szCs w:val="24"/>
        </w:rPr>
        <w:t>, but court still disgorges A of profits.</w:t>
      </w:r>
    </w:p>
    <w:p w14:paraId="0526111B" w14:textId="77777777" w:rsidR="00A538DB" w:rsidRPr="00A538DB" w:rsidRDefault="00A538DB" w:rsidP="00A538DB">
      <w:pPr>
        <w:spacing w:after="0" w:line="240" w:lineRule="auto"/>
        <w:rPr>
          <w:rFonts w:ascii="Times New Roman" w:hAnsi="Times New Roman" w:cs="Times New Roman"/>
          <w:b/>
          <w:sz w:val="24"/>
          <w:szCs w:val="24"/>
        </w:rPr>
      </w:pPr>
    </w:p>
    <w:p w14:paraId="206AF4C1" w14:textId="77777777" w:rsidR="00A538DB" w:rsidRPr="0094453C" w:rsidRDefault="00C232F3" w:rsidP="00A538DB">
      <w:pPr>
        <w:pStyle w:val="ListParagraph"/>
        <w:numPr>
          <w:ilvl w:val="0"/>
          <w:numId w:val="1"/>
        </w:numPr>
        <w:spacing w:after="0" w:line="240" w:lineRule="auto"/>
        <w:rPr>
          <w:rFonts w:ascii="Times New Roman" w:hAnsi="Times New Roman" w:cs="Times New Roman"/>
          <w:color w:val="00B050"/>
          <w:sz w:val="32"/>
          <w:szCs w:val="32"/>
        </w:rPr>
      </w:pPr>
      <w:r w:rsidRPr="00A538DB">
        <w:rPr>
          <w:rFonts w:ascii="Times New Roman" w:hAnsi="Times New Roman" w:cs="Times New Roman"/>
          <w:color w:val="00B050"/>
          <w:sz w:val="32"/>
          <w:szCs w:val="32"/>
        </w:rPr>
        <w:t>Corporate Formation, Finance and Limited Liability</w:t>
      </w:r>
      <w:r w:rsidR="00A538DB">
        <w:rPr>
          <w:rFonts w:ascii="Times New Roman" w:hAnsi="Times New Roman" w:cs="Times New Roman"/>
          <w:color w:val="00B050"/>
          <w:sz w:val="32"/>
          <w:szCs w:val="32"/>
        </w:rPr>
        <w:t>------------------</w:t>
      </w:r>
    </w:p>
    <w:p w14:paraId="423C4F94" w14:textId="77777777" w:rsidR="00C232F3" w:rsidRPr="0094453C" w:rsidRDefault="00C232F3" w:rsidP="00C232F3">
      <w:pPr>
        <w:pStyle w:val="ListParagraph"/>
        <w:numPr>
          <w:ilvl w:val="0"/>
          <w:numId w:val="3"/>
        </w:numPr>
        <w:spacing w:after="0" w:line="240" w:lineRule="auto"/>
        <w:rPr>
          <w:rFonts w:ascii="Times New Roman" w:hAnsi="Times New Roman" w:cs="Times New Roman"/>
          <w:sz w:val="28"/>
          <w:szCs w:val="28"/>
        </w:rPr>
      </w:pPr>
      <w:r w:rsidRPr="0094453C">
        <w:rPr>
          <w:rFonts w:ascii="Times New Roman" w:hAnsi="Times New Roman" w:cs="Times New Roman"/>
          <w:color w:val="FF0000"/>
          <w:sz w:val="28"/>
          <w:szCs w:val="28"/>
        </w:rPr>
        <w:t>Basis Concepts in Valuation and Corporate Finance</w:t>
      </w:r>
      <w:r w:rsidR="0094453C">
        <w:rPr>
          <w:rFonts w:ascii="Times New Roman" w:hAnsi="Times New Roman" w:cs="Times New Roman"/>
          <w:color w:val="FF0000"/>
          <w:sz w:val="28"/>
          <w:szCs w:val="28"/>
        </w:rPr>
        <w:t>----------------------</w:t>
      </w:r>
    </w:p>
    <w:p w14:paraId="1EC5B4D6" w14:textId="77777777" w:rsidR="0094453C" w:rsidRDefault="0094453C" w:rsidP="0094453C">
      <w:pPr>
        <w:pStyle w:val="Default"/>
        <w:rPr>
          <w:rFonts w:ascii="Times New Roman" w:hAnsi="Times New Roman" w:cs="Times New Roman"/>
        </w:rPr>
      </w:pPr>
    </w:p>
    <w:p w14:paraId="21B747F1" w14:textId="77777777" w:rsidR="0094453C" w:rsidRDefault="0094453C" w:rsidP="0094453C">
      <w:pPr>
        <w:pStyle w:val="Default"/>
        <w:rPr>
          <w:rFonts w:ascii="Times New Roman" w:hAnsi="Times New Roman" w:cs="Times New Roman"/>
        </w:rPr>
      </w:pPr>
      <w:r w:rsidRPr="0094453C">
        <w:rPr>
          <w:rFonts w:ascii="Times New Roman" w:hAnsi="Times New Roman" w:cs="Times New Roman"/>
          <w:b/>
        </w:rPr>
        <w:t>Present Value</w:t>
      </w:r>
      <w:r>
        <w:rPr>
          <w:rFonts w:ascii="Times New Roman" w:hAnsi="Times New Roman" w:cs="Times New Roman"/>
        </w:rPr>
        <w:t xml:space="preserve">: </w:t>
      </w:r>
      <w:r w:rsidRPr="00FC4B05">
        <w:rPr>
          <w:rFonts w:ascii="Times New Roman" w:hAnsi="Times New Roman" w:cs="Times New Roman"/>
        </w:rPr>
        <w:t xml:space="preserve">PV * (1 + r)^n = FV so, </w:t>
      </w:r>
      <w:r w:rsidRPr="0094453C">
        <w:rPr>
          <w:rFonts w:ascii="Times New Roman" w:hAnsi="Times New Roman" w:cs="Times New Roman"/>
          <w:b/>
        </w:rPr>
        <w:t>PV = FV/(1+r)^n</w:t>
      </w:r>
      <w:r w:rsidRPr="00FC4B05">
        <w:rPr>
          <w:rFonts w:ascii="Times New Roman" w:hAnsi="Times New Roman" w:cs="Times New Roman"/>
        </w:rPr>
        <w:t>. Where n represents number of years, PV represents present value, FV represents future value and r represents the discount rate.</w:t>
      </w:r>
    </w:p>
    <w:p w14:paraId="0F4FA5FF" w14:textId="77777777" w:rsidR="00374758" w:rsidRPr="00374758" w:rsidRDefault="00374758" w:rsidP="0094453C">
      <w:pPr>
        <w:pStyle w:val="Default"/>
        <w:rPr>
          <w:rFonts w:ascii="Times New Roman" w:hAnsi="Times New Roman" w:cs="Times New Roman"/>
        </w:rPr>
      </w:pPr>
      <w:r w:rsidRPr="00FC4B05">
        <w:rPr>
          <w:rFonts w:ascii="Times New Roman" w:hAnsi="Times New Roman" w:cs="Times New Roman"/>
          <w:b/>
        </w:rPr>
        <w:t>Expected Value</w:t>
      </w:r>
      <w:r w:rsidRPr="00FC4B05">
        <w:rPr>
          <w:rFonts w:ascii="Times New Roman" w:hAnsi="Times New Roman" w:cs="Times New Roman"/>
        </w:rPr>
        <w:t>: Weighted average of the value of the investment, weighted by the relative probability of each possible outcome. To calculate, simply add the weighted net present values together.</w:t>
      </w:r>
    </w:p>
    <w:p w14:paraId="7D9FD903" w14:textId="77777777" w:rsidR="0094453C" w:rsidRDefault="0094453C" w:rsidP="00374758">
      <w:pPr>
        <w:pStyle w:val="Default"/>
        <w:rPr>
          <w:rFonts w:ascii="Times New Roman" w:hAnsi="Times New Roman" w:cs="Times New Roman"/>
        </w:rPr>
      </w:pPr>
      <w:r w:rsidRPr="00FC4B05">
        <w:rPr>
          <w:rFonts w:ascii="Times New Roman" w:hAnsi="Times New Roman" w:cs="Times New Roman"/>
          <w:b/>
        </w:rPr>
        <w:t>Compounding</w:t>
      </w:r>
      <w:r w:rsidRPr="00FC4B0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E</w:t>
      </w:r>
      <w:r w:rsidRPr="00FC4B05">
        <w:rPr>
          <w:rFonts w:ascii="Times New Roman" w:hAnsi="Times New Roman" w:cs="Times New Roman"/>
          <w:b/>
        </w:rPr>
        <w:t>arlier liquidity on a given investment allows one to compound the interest by reinvesting the return, in addition to the principal</w:t>
      </w:r>
      <w:r w:rsidRPr="00FC4B05">
        <w:rPr>
          <w:rFonts w:ascii="Times New Roman" w:hAnsi="Times New Roman" w:cs="Times New Roman"/>
        </w:rPr>
        <w:t>, rather than continuing to reap the same rate of return calculated based on the principal alone.</w:t>
      </w:r>
    </w:p>
    <w:p w14:paraId="78553CD3" w14:textId="77777777" w:rsidR="00374758" w:rsidRPr="00FC4B05" w:rsidRDefault="00374758" w:rsidP="00374758">
      <w:pPr>
        <w:pStyle w:val="Default"/>
        <w:rPr>
          <w:rFonts w:ascii="Times New Roman" w:hAnsi="Times New Roman" w:cs="Times New Roman"/>
        </w:rPr>
      </w:pPr>
      <w:r w:rsidRPr="00FC4B05">
        <w:rPr>
          <w:rFonts w:ascii="Times New Roman" w:hAnsi="Times New Roman" w:cs="Times New Roman"/>
          <w:b/>
        </w:rPr>
        <w:t>Accounting for Risk Premium</w:t>
      </w:r>
      <w:r w:rsidRPr="00FC4B05">
        <w:rPr>
          <w:rFonts w:ascii="Times New Roman" w:hAnsi="Times New Roman" w:cs="Times New Roman"/>
        </w:rPr>
        <w:t>:</w:t>
      </w:r>
      <w:r>
        <w:rPr>
          <w:rFonts w:ascii="Times New Roman" w:hAnsi="Times New Roman" w:cs="Times New Roman"/>
        </w:rPr>
        <w:t xml:space="preserve"> </w:t>
      </w:r>
      <w:r w:rsidRPr="00FC4B05">
        <w:rPr>
          <w:rFonts w:ascii="Times New Roman" w:hAnsi="Times New Roman" w:cs="Times New Roman"/>
        </w:rPr>
        <w:t xml:space="preserve">1) Calculate ERR, 2) calculate and add risk premium (will depend on idiosyncrasies of investor, so will usually be given), 3) discount to present value using </w:t>
      </w:r>
      <w:r w:rsidRPr="00FC4B05">
        <w:rPr>
          <w:rFonts w:ascii="Times New Roman" w:hAnsi="Times New Roman" w:cs="Times New Roman"/>
          <w:b/>
        </w:rPr>
        <w:t>risk-adjusted ERR</w:t>
      </w:r>
      <w:r w:rsidRPr="00FC4B05">
        <w:rPr>
          <w:rFonts w:ascii="Times New Roman" w:hAnsi="Times New Roman" w:cs="Times New Roman"/>
        </w:rPr>
        <w:t xml:space="preserve">, 4) subtract principal and voila, you have your </w:t>
      </w:r>
      <w:r w:rsidRPr="00FC4B05">
        <w:rPr>
          <w:rFonts w:ascii="Times New Roman" w:hAnsi="Times New Roman" w:cs="Times New Roman"/>
          <w:b/>
        </w:rPr>
        <w:t>discounted expected net present value</w:t>
      </w:r>
      <w:r w:rsidRPr="00FC4B05">
        <w:rPr>
          <w:rFonts w:ascii="Times New Roman" w:hAnsi="Times New Roman" w:cs="Times New Roman"/>
        </w:rPr>
        <w:t>.</w:t>
      </w:r>
    </w:p>
    <w:p w14:paraId="790B6ADA" w14:textId="77777777" w:rsidR="0094453C" w:rsidRPr="0094453C" w:rsidRDefault="0094453C" w:rsidP="0094453C">
      <w:pPr>
        <w:spacing w:after="0" w:line="240" w:lineRule="auto"/>
        <w:rPr>
          <w:rFonts w:ascii="Times New Roman" w:hAnsi="Times New Roman" w:cs="Times New Roman"/>
          <w:sz w:val="24"/>
          <w:szCs w:val="24"/>
        </w:rPr>
      </w:pPr>
    </w:p>
    <w:p w14:paraId="460F254E" w14:textId="77777777" w:rsidR="00C232F3" w:rsidRDefault="00C232F3" w:rsidP="00C232F3">
      <w:pPr>
        <w:pStyle w:val="ListParagraph"/>
        <w:numPr>
          <w:ilvl w:val="0"/>
          <w:numId w:val="3"/>
        </w:numPr>
        <w:spacing w:after="0" w:line="240" w:lineRule="auto"/>
        <w:rPr>
          <w:rFonts w:ascii="Times New Roman" w:hAnsi="Times New Roman" w:cs="Times New Roman"/>
          <w:color w:val="FF0000"/>
          <w:sz w:val="28"/>
          <w:szCs w:val="28"/>
        </w:rPr>
      </w:pPr>
      <w:r w:rsidRPr="00374758">
        <w:rPr>
          <w:rFonts w:ascii="Times New Roman" w:hAnsi="Times New Roman" w:cs="Times New Roman"/>
          <w:color w:val="FF0000"/>
          <w:sz w:val="28"/>
          <w:szCs w:val="28"/>
        </w:rPr>
        <w:t>Corporate Securities and Capital Structure</w:t>
      </w:r>
      <w:r w:rsidR="00374758">
        <w:rPr>
          <w:rFonts w:ascii="Times New Roman" w:hAnsi="Times New Roman" w:cs="Times New Roman"/>
          <w:color w:val="FF0000"/>
          <w:sz w:val="28"/>
          <w:szCs w:val="28"/>
        </w:rPr>
        <w:t>----------------------------------</w:t>
      </w:r>
    </w:p>
    <w:p w14:paraId="4E1701C5" w14:textId="77777777" w:rsidR="00D624B9" w:rsidRPr="00D624B9" w:rsidRDefault="00D624B9" w:rsidP="00D624B9">
      <w:pPr>
        <w:spacing w:after="0" w:line="240" w:lineRule="auto"/>
        <w:rPr>
          <w:rFonts w:ascii="Times New Roman" w:hAnsi="Times New Roman" w:cs="Times New Roman"/>
          <w:sz w:val="24"/>
          <w:szCs w:val="24"/>
        </w:rPr>
      </w:pPr>
      <w:r w:rsidRPr="00D624B9">
        <w:rPr>
          <w:rFonts w:ascii="Times New Roman" w:hAnsi="Times New Roman" w:cs="Times New Roman"/>
          <w:b/>
          <w:sz w:val="24"/>
          <w:szCs w:val="24"/>
        </w:rPr>
        <w:t>Leverage</w:t>
      </w:r>
      <w:r w:rsidRPr="00D624B9">
        <w:rPr>
          <w:rFonts w:ascii="Times New Roman" w:hAnsi="Times New Roman" w:cs="Times New Roman"/>
          <w:sz w:val="24"/>
          <w:szCs w:val="24"/>
        </w:rPr>
        <w:t xml:space="preserve">: </w:t>
      </w:r>
      <w:r w:rsidRPr="00D624B9">
        <w:rPr>
          <w:rFonts w:ascii="Times New Roman" w:hAnsi="Times New Roman" w:cs="Times New Roman"/>
          <w:b/>
          <w:sz w:val="24"/>
          <w:szCs w:val="24"/>
        </w:rPr>
        <w:t>Magnifies variance</w:t>
      </w:r>
      <w:r w:rsidRPr="00D624B9">
        <w:rPr>
          <w:rFonts w:ascii="Times New Roman" w:hAnsi="Times New Roman" w:cs="Times New Roman"/>
          <w:sz w:val="24"/>
          <w:szCs w:val="24"/>
        </w:rPr>
        <w:t xml:space="preserve"> in investment outcomes because higher debt-to-equity ratio leaves fewer equity holders and therefore, profit-sharing amongst fewer residual claimants, but the increase in debt increases the severity of the bad times because greater liabilities will remain. Conceived of more cleanly, </w:t>
      </w:r>
      <w:r w:rsidRPr="00D53B04">
        <w:rPr>
          <w:rFonts w:ascii="Times New Roman" w:hAnsi="Times New Roman" w:cs="Times New Roman"/>
          <w:b/>
          <w:sz w:val="24"/>
          <w:szCs w:val="24"/>
        </w:rPr>
        <w:t>leverage confers a risk premium to the equity holders.</w:t>
      </w:r>
    </w:p>
    <w:p w14:paraId="63ABB3A3" w14:textId="77777777" w:rsidR="00374758" w:rsidRPr="00374758" w:rsidRDefault="00374758" w:rsidP="00374758">
      <w:pPr>
        <w:spacing w:after="0" w:line="240" w:lineRule="auto"/>
        <w:rPr>
          <w:rFonts w:ascii="Times New Roman" w:hAnsi="Times New Roman" w:cs="Times New Roman"/>
          <w:sz w:val="24"/>
          <w:szCs w:val="24"/>
        </w:rPr>
      </w:pPr>
    </w:p>
    <w:p w14:paraId="4D176295" w14:textId="77777777" w:rsidR="00C232F3" w:rsidRPr="00D53B04" w:rsidRDefault="00C232F3" w:rsidP="00C232F3">
      <w:pPr>
        <w:pStyle w:val="ListParagraph"/>
        <w:numPr>
          <w:ilvl w:val="0"/>
          <w:numId w:val="3"/>
        </w:numPr>
        <w:spacing w:after="0" w:line="240" w:lineRule="auto"/>
        <w:rPr>
          <w:rFonts w:ascii="Times New Roman" w:hAnsi="Times New Roman" w:cs="Times New Roman"/>
          <w:sz w:val="28"/>
          <w:szCs w:val="28"/>
        </w:rPr>
      </w:pPr>
      <w:r w:rsidRPr="00D53B04">
        <w:rPr>
          <w:rFonts w:ascii="Times New Roman" w:hAnsi="Times New Roman" w:cs="Times New Roman"/>
          <w:color w:val="FF0000"/>
          <w:sz w:val="28"/>
          <w:szCs w:val="28"/>
        </w:rPr>
        <w:t>Limited Liability and Piercing the Corporate Veil</w:t>
      </w:r>
      <w:r w:rsidR="00D53B04">
        <w:rPr>
          <w:rFonts w:ascii="Times New Roman" w:hAnsi="Times New Roman" w:cs="Times New Roman"/>
          <w:color w:val="FF0000"/>
          <w:sz w:val="28"/>
          <w:szCs w:val="28"/>
        </w:rPr>
        <w:t>-------------------------</w:t>
      </w:r>
    </w:p>
    <w:p w14:paraId="152DDD53" w14:textId="77777777" w:rsidR="00D53B04" w:rsidRDefault="00D53B04" w:rsidP="00D53B04">
      <w:pPr>
        <w:spacing w:after="0" w:line="240" w:lineRule="auto"/>
        <w:rPr>
          <w:rFonts w:ascii="Times New Roman" w:hAnsi="Times New Roman" w:cs="Times New Roman"/>
          <w:sz w:val="24"/>
          <w:szCs w:val="24"/>
        </w:rPr>
      </w:pPr>
      <w:r>
        <w:rPr>
          <w:rFonts w:ascii="Times New Roman" w:hAnsi="Times New Roman" w:cs="Times New Roman"/>
          <w:b/>
          <w:sz w:val="24"/>
          <w:szCs w:val="24"/>
        </w:rPr>
        <w:t>Limited Liab</w:t>
      </w:r>
      <w:r w:rsidR="003C698B">
        <w:rPr>
          <w:rFonts w:ascii="Times New Roman" w:hAnsi="Times New Roman" w:cs="Times New Roman"/>
          <w:b/>
          <w:sz w:val="24"/>
          <w:szCs w:val="24"/>
        </w:rPr>
        <w:t>i</w:t>
      </w:r>
      <w:r>
        <w:rPr>
          <w:rFonts w:ascii="Times New Roman" w:hAnsi="Times New Roman" w:cs="Times New Roman"/>
          <w:b/>
          <w:sz w:val="24"/>
          <w:szCs w:val="24"/>
        </w:rPr>
        <w:t>lity</w:t>
      </w:r>
      <w:r w:rsidR="003C698B">
        <w:rPr>
          <w:rFonts w:ascii="Times New Roman" w:hAnsi="Times New Roman" w:cs="Times New Roman"/>
          <w:b/>
          <w:sz w:val="24"/>
          <w:szCs w:val="24"/>
        </w:rPr>
        <w:t xml:space="preserve"> (LL)</w:t>
      </w:r>
      <w:r>
        <w:rPr>
          <w:rFonts w:ascii="Times New Roman" w:hAnsi="Times New Roman" w:cs="Times New Roman"/>
          <w:sz w:val="24"/>
          <w:szCs w:val="24"/>
        </w:rPr>
        <w:t>:</w:t>
      </w:r>
    </w:p>
    <w:p w14:paraId="1B9081E9" w14:textId="77777777" w:rsidR="00D53B04" w:rsidRDefault="00D53B04" w:rsidP="008240C5">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Benefits:</w:t>
      </w:r>
    </w:p>
    <w:p w14:paraId="11D4896F" w14:textId="77777777" w:rsidR="00D53B04" w:rsidRDefault="00D53B04" w:rsidP="008240C5">
      <w:pPr>
        <w:pStyle w:val="ListParagraph"/>
        <w:numPr>
          <w:ilvl w:val="0"/>
          <w:numId w:val="19"/>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Centralized delegated management: because SH need not monitor managers as actively since liability </w:t>
      </w:r>
      <w:r w:rsidRPr="00D53B04">
        <w:rPr>
          <w:rFonts w:ascii="Times New Roman" w:hAnsi="Times New Roman" w:cs="Times New Roman"/>
          <w:b/>
          <w:sz w:val="24"/>
          <w:szCs w:val="24"/>
        </w:rPr>
        <w:t>exposure is limited to value of investment</w:t>
      </w:r>
      <w:r w:rsidRPr="00FC4B05">
        <w:rPr>
          <w:rFonts w:ascii="Times New Roman" w:hAnsi="Times New Roman" w:cs="Times New Roman"/>
          <w:sz w:val="24"/>
          <w:szCs w:val="24"/>
        </w:rPr>
        <w:t>.</w:t>
      </w:r>
    </w:p>
    <w:p w14:paraId="21A92D3C" w14:textId="77777777" w:rsidR="00D53B04" w:rsidRDefault="00D53B04" w:rsidP="008240C5">
      <w:pPr>
        <w:pStyle w:val="ListParagraph"/>
        <w:numPr>
          <w:ilvl w:val="0"/>
          <w:numId w:val="19"/>
        </w:numPr>
        <w:spacing w:after="0" w:line="240" w:lineRule="auto"/>
        <w:rPr>
          <w:rFonts w:ascii="Times New Roman" w:hAnsi="Times New Roman" w:cs="Times New Roman"/>
          <w:sz w:val="24"/>
          <w:szCs w:val="24"/>
        </w:rPr>
      </w:pPr>
      <w:r w:rsidRPr="00D53B04">
        <w:rPr>
          <w:rFonts w:ascii="Times New Roman" w:hAnsi="Times New Roman" w:cs="Times New Roman"/>
          <w:b/>
          <w:sz w:val="24"/>
          <w:szCs w:val="24"/>
        </w:rPr>
        <w:t>Promotes transferability</w:t>
      </w:r>
      <w:r w:rsidRPr="00FC4B05">
        <w:rPr>
          <w:rFonts w:ascii="Times New Roman" w:hAnsi="Times New Roman" w:cs="Times New Roman"/>
          <w:sz w:val="24"/>
          <w:szCs w:val="24"/>
        </w:rPr>
        <w:t xml:space="preserve"> of shares</w:t>
      </w:r>
      <w:r>
        <w:rPr>
          <w:rFonts w:ascii="Times New Roman" w:hAnsi="Times New Roman" w:cs="Times New Roman"/>
          <w:sz w:val="24"/>
          <w:szCs w:val="24"/>
        </w:rPr>
        <w:t>/liquidity of capital</w:t>
      </w:r>
      <w:r w:rsidRPr="00FC4B05">
        <w:rPr>
          <w:rFonts w:ascii="Times New Roman" w:hAnsi="Times New Roman" w:cs="Times New Roman"/>
          <w:sz w:val="24"/>
          <w:szCs w:val="24"/>
        </w:rPr>
        <w:t>: limited exposure to risk means transaction costs of transfer are decreased (less investigation into firm</w:t>
      </w:r>
      <w:r>
        <w:rPr>
          <w:rFonts w:ascii="Times New Roman" w:hAnsi="Times New Roman" w:cs="Times New Roman"/>
          <w:sz w:val="24"/>
          <w:szCs w:val="24"/>
        </w:rPr>
        <w:t xml:space="preserve">, solvency of co-equity), which in turn </w:t>
      </w:r>
      <w:r w:rsidRPr="00D53B04">
        <w:rPr>
          <w:rFonts w:ascii="Times New Roman" w:hAnsi="Times New Roman" w:cs="Times New Roman"/>
          <w:b/>
          <w:sz w:val="24"/>
          <w:szCs w:val="24"/>
        </w:rPr>
        <w:t>promotes diversification</w:t>
      </w:r>
      <w:r>
        <w:rPr>
          <w:rFonts w:ascii="Times New Roman" w:hAnsi="Times New Roman" w:cs="Times New Roman"/>
          <w:sz w:val="24"/>
          <w:szCs w:val="24"/>
        </w:rPr>
        <w:t>.</w:t>
      </w:r>
    </w:p>
    <w:p w14:paraId="72391C54" w14:textId="77777777" w:rsidR="00D53B04" w:rsidRDefault="00D53B04" w:rsidP="008240C5">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Drawbacks: the </w:t>
      </w:r>
      <w:r>
        <w:rPr>
          <w:rFonts w:ascii="Times New Roman" w:hAnsi="Times New Roman" w:cs="Times New Roman"/>
          <w:b/>
          <w:sz w:val="24"/>
          <w:szCs w:val="24"/>
        </w:rPr>
        <w:t>agency costs of limited liability</w:t>
      </w:r>
      <w:r>
        <w:rPr>
          <w:rFonts w:ascii="Times New Roman" w:hAnsi="Times New Roman" w:cs="Times New Roman"/>
          <w:sz w:val="24"/>
          <w:szCs w:val="24"/>
        </w:rPr>
        <w:t>:</w:t>
      </w:r>
    </w:p>
    <w:p w14:paraId="1400B1F0" w14:textId="77777777" w:rsidR="00D53B04" w:rsidRDefault="00D53B04" w:rsidP="008240C5">
      <w:pPr>
        <w:pStyle w:val="ListParagraph"/>
        <w:numPr>
          <w:ilvl w:val="0"/>
          <w:numId w:val="19"/>
        </w:num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lastRenderedPageBreak/>
        <w:t>Misaligned risk incentives</w:t>
      </w:r>
      <w:r>
        <w:rPr>
          <w:rFonts w:ascii="Times New Roman" w:hAnsi="Times New Roman" w:cs="Times New Roman"/>
          <w:b/>
          <w:sz w:val="24"/>
          <w:szCs w:val="24"/>
        </w:rPr>
        <w:t xml:space="preserve">: </w:t>
      </w:r>
      <w:r w:rsidRPr="00D53B04">
        <w:rPr>
          <w:rFonts w:ascii="Times New Roman" w:hAnsi="Times New Roman" w:cs="Times New Roman"/>
          <w:sz w:val="24"/>
          <w:szCs w:val="24"/>
        </w:rPr>
        <w:t>equity’s incentive to make investments with greater variance is distorted by their ability to capitalize on the upside risk, while limiting their downside risk, overincentivizing risk and misaligning their interests with those of creditors.</w:t>
      </w:r>
    </w:p>
    <w:p w14:paraId="79B6FB8E" w14:textId="77777777" w:rsidR="00D53B04" w:rsidRDefault="00D53B04" w:rsidP="008240C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Voluntary creditors: may charge </w:t>
      </w:r>
      <w:r w:rsidRPr="00D53B04">
        <w:rPr>
          <w:rFonts w:ascii="Times New Roman" w:hAnsi="Times New Roman" w:cs="Times New Roman"/>
          <w:b/>
          <w:sz w:val="24"/>
          <w:szCs w:val="24"/>
        </w:rPr>
        <w:t>higher interest rate</w:t>
      </w:r>
      <w:r>
        <w:rPr>
          <w:rFonts w:ascii="Times New Roman" w:hAnsi="Times New Roman" w:cs="Times New Roman"/>
          <w:sz w:val="24"/>
          <w:szCs w:val="24"/>
        </w:rPr>
        <w:t xml:space="preserve"> to account for risk associated with perverse equity incentives (since equity controls direction of firm via voting), or may alternatively incur greater </w:t>
      </w:r>
      <w:r w:rsidRPr="00D53B04">
        <w:rPr>
          <w:rFonts w:ascii="Times New Roman" w:hAnsi="Times New Roman" w:cs="Times New Roman"/>
          <w:b/>
          <w:sz w:val="24"/>
          <w:szCs w:val="24"/>
        </w:rPr>
        <w:t>investigatory and</w:t>
      </w:r>
      <w:r>
        <w:rPr>
          <w:rFonts w:ascii="Times New Roman" w:hAnsi="Times New Roman" w:cs="Times New Roman"/>
          <w:sz w:val="24"/>
          <w:szCs w:val="24"/>
        </w:rPr>
        <w:t xml:space="preserve"> </w:t>
      </w:r>
      <w:r w:rsidRPr="00D53B04">
        <w:rPr>
          <w:rFonts w:ascii="Times New Roman" w:hAnsi="Times New Roman" w:cs="Times New Roman"/>
          <w:b/>
          <w:sz w:val="24"/>
          <w:szCs w:val="24"/>
        </w:rPr>
        <w:t>monitoring costs</w:t>
      </w:r>
      <w:r>
        <w:rPr>
          <w:rFonts w:ascii="Times New Roman" w:hAnsi="Times New Roman" w:cs="Times New Roman"/>
          <w:sz w:val="24"/>
          <w:szCs w:val="24"/>
        </w:rPr>
        <w:t xml:space="preserve">, </w:t>
      </w:r>
      <w:r w:rsidRPr="00D53B04">
        <w:rPr>
          <w:rFonts w:ascii="Times New Roman" w:hAnsi="Times New Roman" w:cs="Times New Roman"/>
          <w:b/>
          <w:sz w:val="24"/>
          <w:szCs w:val="24"/>
        </w:rPr>
        <w:t>increasing the transaction costs of debt</w:t>
      </w:r>
      <w:r>
        <w:rPr>
          <w:rFonts w:ascii="Times New Roman" w:hAnsi="Times New Roman" w:cs="Times New Roman"/>
          <w:sz w:val="24"/>
          <w:szCs w:val="24"/>
        </w:rPr>
        <w:t xml:space="preserve">. </w:t>
      </w:r>
    </w:p>
    <w:p w14:paraId="7BDD7FB4" w14:textId="77777777" w:rsidR="00D53B04" w:rsidRDefault="00D53B04" w:rsidP="008240C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Involuntary creditors: </w:t>
      </w:r>
      <w:r w:rsidRPr="00FC4B05">
        <w:rPr>
          <w:rFonts w:ascii="Times New Roman" w:hAnsi="Times New Roman" w:cs="Times New Roman"/>
          <w:sz w:val="24"/>
          <w:szCs w:val="24"/>
        </w:rPr>
        <w:t xml:space="preserve">including society at large in the case of environmental harms, have </w:t>
      </w:r>
      <w:r w:rsidRPr="00FC4B05">
        <w:rPr>
          <w:rFonts w:ascii="Times New Roman" w:hAnsi="Times New Roman" w:cs="Times New Roman"/>
          <w:b/>
          <w:sz w:val="24"/>
          <w:szCs w:val="24"/>
        </w:rPr>
        <w:t>no opportunity to haggle for ex ante compensation, but instead bear the cost of a significant externality of LL when liquidated firms fail to compensate their tort victims</w:t>
      </w:r>
      <w:r w:rsidRPr="00FC4B05">
        <w:rPr>
          <w:rFonts w:ascii="Times New Roman" w:hAnsi="Times New Roman" w:cs="Times New Roman"/>
          <w:sz w:val="24"/>
          <w:szCs w:val="24"/>
        </w:rPr>
        <w:t xml:space="preserve">. The ability of firms to push this cost on society without ex ante compensation </w:t>
      </w:r>
      <w:r w:rsidRPr="00FC4B05">
        <w:rPr>
          <w:rFonts w:ascii="Times New Roman" w:hAnsi="Times New Roman" w:cs="Times New Roman"/>
          <w:b/>
          <w:sz w:val="24"/>
          <w:szCs w:val="24"/>
        </w:rPr>
        <w:t>underdeters such harms</w:t>
      </w:r>
      <w:r w:rsidR="000674C1">
        <w:rPr>
          <w:rFonts w:ascii="Times New Roman" w:hAnsi="Times New Roman" w:cs="Times New Roman"/>
          <w:sz w:val="24"/>
          <w:szCs w:val="24"/>
        </w:rPr>
        <w:t>.</w:t>
      </w:r>
    </w:p>
    <w:p w14:paraId="7B7905D0" w14:textId="77777777" w:rsidR="000674C1" w:rsidRDefault="000674C1" w:rsidP="008240C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Regulatory burdens: policing such agency costs can impose additional burdens on society, such as those listed below.</w:t>
      </w:r>
    </w:p>
    <w:p w14:paraId="6CE0EC47" w14:textId="77777777" w:rsidR="000674C1" w:rsidRDefault="000674C1" w:rsidP="008240C5">
      <w:pPr>
        <w:pStyle w:val="ListParagraph"/>
        <w:numPr>
          <w:ilvl w:val="0"/>
          <w:numId w:val="22"/>
        </w:numPr>
        <w:spacing w:after="0" w:line="240" w:lineRule="auto"/>
        <w:rPr>
          <w:rFonts w:ascii="Times New Roman" w:hAnsi="Times New Roman" w:cs="Times New Roman"/>
          <w:sz w:val="24"/>
          <w:szCs w:val="24"/>
        </w:rPr>
      </w:pPr>
      <w:r w:rsidRPr="003C698B">
        <w:rPr>
          <w:rFonts w:ascii="Times New Roman" w:hAnsi="Times New Roman" w:cs="Times New Roman"/>
          <w:b/>
          <w:sz w:val="24"/>
          <w:szCs w:val="24"/>
        </w:rPr>
        <w:t>Legal solutions</w:t>
      </w:r>
      <w:r>
        <w:rPr>
          <w:rFonts w:ascii="Times New Roman" w:hAnsi="Times New Roman" w:cs="Times New Roman"/>
          <w:sz w:val="24"/>
          <w:szCs w:val="24"/>
        </w:rPr>
        <w:t>:</w:t>
      </w:r>
    </w:p>
    <w:p w14:paraId="0BD55968" w14:textId="77777777" w:rsidR="000674C1" w:rsidRPr="000674C1" w:rsidRDefault="000674C1" w:rsidP="008240C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Capital regulation: such as minimum capital requirements, capital maintenance requirements and dividend distribution constraints, </w:t>
      </w:r>
      <w:r w:rsidRPr="000674C1">
        <w:rPr>
          <w:rFonts w:ascii="Times New Roman" w:hAnsi="Times New Roman" w:cs="Times New Roman"/>
          <w:b/>
          <w:sz w:val="24"/>
          <w:szCs w:val="24"/>
        </w:rPr>
        <w:t>generally rejected in U.S.</w:t>
      </w:r>
    </w:p>
    <w:p w14:paraId="12D396C4" w14:textId="77777777" w:rsidR="000674C1" w:rsidRDefault="000674C1" w:rsidP="008240C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Fiduciary duties to debt: rejected in Del., except on the eve of and during insolvency, when creditors become residual claimants (lol!).</w:t>
      </w:r>
    </w:p>
    <w:p w14:paraId="5A4BA894" w14:textId="77777777" w:rsidR="000674C1" w:rsidRDefault="000674C1" w:rsidP="008240C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Laws affecting pool of available assets:</w:t>
      </w:r>
    </w:p>
    <w:p w14:paraId="238F2BA1" w14:textId="77777777" w:rsidR="000674C1" w:rsidRDefault="000674C1" w:rsidP="008240C5">
      <w:pPr>
        <w:pStyle w:val="ListParagraph"/>
        <w:numPr>
          <w:ilvl w:val="0"/>
          <w:numId w:val="23"/>
        </w:numPr>
        <w:spacing w:after="0" w:line="240" w:lineRule="auto"/>
        <w:rPr>
          <w:rFonts w:ascii="Times New Roman" w:hAnsi="Times New Roman" w:cs="Times New Roman"/>
          <w:sz w:val="24"/>
          <w:szCs w:val="24"/>
        </w:rPr>
      </w:pPr>
      <w:r w:rsidRPr="000674C1">
        <w:rPr>
          <w:rFonts w:ascii="Times New Roman" w:hAnsi="Times New Roman" w:cs="Times New Roman"/>
          <w:b/>
          <w:sz w:val="24"/>
          <w:szCs w:val="24"/>
        </w:rPr>
        <w:t>Fraudulent Conveyance</w:t>
      </w:r>
      <w:r>
        <w:rPr>
          <w:rFonts w:ascii="Times New Roman" w:hAnsi="Times New Roman" w:cs="Times New Roman"/>
          <w:sz w:val="24"/>
          <w:szCs w:val="24"/>
        </w:rPr>
        <w:t xml:space="preserve">: </w:t>
      </w:r>
      <w:r w:rsidRPr="00FC4B05">
        <w:rPr>
          <w:rFonts w:ascii="Times New Roman" w:hAnsi="Times New Roman" w:cs="Times New Roman"/>
          <w:sz w:val="24"/>
          <w:szCs w:val="24"/>
        </w:rPr>
        <w:t>Transfer of assets with intent to defraud and without receiving reasonable consideration (giving factory to kids on eve of insolvency) when debtor knows insolvency is imminent can be undone by creditors</w:t>
      </w:r>
      <w:r>
        <w:rPr>
          <w:rFonts w:ascii="Times New Roman" w:hAnsi="Times New Roman" w:cs="Times New Roman"/>
          <w:sz w:val="24"/>
          <w:szCs w:val="24"/>
        </w:rPr>
        <w:t xml:space="preserve"> (restitutionary remedy)</w:t>
      </w:r>
      <w:r w:rsidRPr="00FC4B05">
        <w:rPr>
          <w:rFonts w:ascii="Times New Roman" w:hAnsi="Times New Roman" w:cs="Times New Roman"/>
          <w:sz w:val="24"/>
          <w:szCs w:val="24"/>
        </w:rPr>
        <w:t>.</w:t>
      </w:r>
    </w:p>
    <w:p w14:paraId="46898E9D" w14:textId="77777777" w:rsidR="000674C1" w:rsidRPr="00FC4B05" w:rsidRDefault="000674C1" w:rsidP="008240C5">
      <w:pPr>
        <w:pStyle w:val="ListParagraph"/>
        <w:numPr>
          <w:ilvl w:val="0"/>
          <w:numId w:val="23"/>
        </w:num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Equitable Subordination</w:t>
      </w:r>
      <w:r w:rsidRPr="00FC4B05">
        <w:rPr>
          <w:rFonts w:ascii="Times New Roman" w:hAnsi="Times New Roman" w:cs="Times New Roman"/>
          <w:sz w:val="24"/>
          <w:szCs w:val="24"/>
        </w:rPr>
        <w:t>: Firm makes loan to equity on eve of insolvency in attempt to elevate equity to debt at liquidation; courts can see through this and invalidate loan.</w:t>
      </w:r>
    </w:p>
    <w:p w14:paraId="2630EFAF" w14:textId="77777777" w:rsidR="000674C1" w:rsidRPr="000674C1" w:rsidRDefault="000674C1" w:rsidP="008240C5">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Piercing the corporate Veil…</w:t>
      </w:r>
    </w:p>
    <w:p w14:paraId="3E67CD76" w14:textId="77777777" w:rsidR="004F0696" w:rsidRPr="000A3891" w:rsidRDefault="000674C1" w:rsidP="000A3891">
      <w:pPr>
        <w:spacing w:after="0" w:line="240" w:lineRule="auto"/>
        <w:rPr>
          <w:rFonts w:ascii="Times New Roman" w:hAnsi="Times New Roman" w:cs="Times New Roman"/>
          <w:sz w:val="24"/>
          <w:szCs w:val="24"/>
        </w:rPr>
      </w:pPr>
      <w:r>
        <w:rPr>
          <w:rFonts w:ascii="Times New Roman" w:hAnsi="Times New Roman" w:cs="Times New Roman"/>
          <w:b/>
          <w:sz w:val="24"/>
          <w:szCs w:val="24"/>
        </w:rPr>
        <w:t>Piercing the Corporate Veil:</w:t>
      </w:r>
      <w:r w:rsidR="000A3891">
        <w:rPr>
          <w:rFonts w:ascii="Times New Roman" w:hAnsi="Times New Roman" w:cs="Times New Roman"/>
          <w:b/>
          <w:sz w:val="24"/>
          <w:szCs w:val="24"/>
        </w:rPr>
        <w:t xml:space="preserve"> </w:t>
      </w:r>
      <w:r w:rsidR="000A3891">
        <w:rPr>
          <w:rFonts w:ascii="Times New Roman" w:hAnsi="Times New Roman" w:cs="Times New Roman"/>
          <w:sz w:val="24"/>
          <w:szCs w:val="24"/>
        </w:rPr>
        <w:t xml:space="preserve">Creditor can “pierce” limited liability, allowing them </w:t>
      </w:r>
      <w:r w:rsidR="000A3891" w:rsidRPr="000A3891">
        <w:rPr>
          <w:rFonts w:ascii="Times New Roman" w:hAnsi="Times New Roman" w:cs="Times New Roman"/>
          <w:b/>
          <w:sz w:val="24"/>
          <w:szCs w:val="24"/>
        </w:rPr>
        <w:t>access to all equity funds</w:t>
      </w:r>
      <w:r w:rsidR="000A3891">
        <w:rPr>
          <w:rFonts w:ascii="Times New Roman" w:hAnsi="Times New Roman" w:cs="Times New Roman"/>
          <w:sz w:val="24"/>
          <w:szCs w:val="24"/>
        </w:rPr>
        <w:t xml:space="preserve"> (no matter how small the pierce, tiny comingling of assets) to collect on debt.</w:t>
      </w:r>
      <w:r w:rsidR="00FB50FE">
        <w:rPr>
          <w:rFonts w:ascii="Times New Roman" w:hAnsi="Times New Roman" w:cs="Times New Roman"/>
          <w:sz w:val="24"/>
          <w:szCs w:val="24"/>
        </w:rPr>
        <w:t xml:space="preserve"> Very rarely in piercing successful, so always ere on the side of no pierce.</w:t>
      </w:r>
    </w:p>
    <w:p w14:paraId="2F420D3F" w14:textId="77777777" w:rsidR="004F0696" w:rsidRDefault="004F0696" w:rsidP="008240C5">
      <w:pPr>
        <w:pStyle w:val="ListParagraph"/>
        <w:numPr>
          <w:ilvl w:val="0"/>
          <w:numId w:val="24"/>
        </w:numPr>
        <w:spacing w:after="0" w:line="240" w:lineRule="auto"/>
        <w:ind w:left="1080"/>
        <w:rPr>
          <w:rFonts w:ascii="Times New Roman" w:hAnsi="Times New Roman" w:cs="Times New Roman"/>
          <w:sz w:val="24"/>
          <w:szCs w:val="24"/>
        </w:rPr>
      </w:pPr>
      <w:r w:rsidRPr="000A3891">
        <w:rPr>
          <w:rFonts w:ascii="Times New Roman" w:hAnsi="Times New Roman" w:cs="Times New Roman"/>
          <w:b/>
          <w:sz w:val="24"/>
          <w:szCs w:val="24"/>
        </w:rPr>
        <w:t>Alter Ego</w:t>
      </w:r>
      <w:r w:rsidRPr="004F0696">
        <w:rPr>
          <w:rFonts w:ascii="Times New Roman" w:hAnsi="Times New Roman" w:cs="Times New Roman"/>
          <w:sz w:val="24"/>
          <w:szCs w:val="24"/>
        </w:rPr>
        <w:t>:</w:t>
      </w:r>
      <w:r>
        <w:rPr>
          <w:rFonts w:ascii="Times New Roman" w:hAnsi="Times New Roman" w:cs="Times New Roman"/>
          <w:sz w:val="24"/>
          <w:szCs w:val="24"/>
        </w:rPr>
        <w:t xml:space="preserve"> allows pierce if</w:t>
      </w:r>
    </w:p>
    <w:p w14:paraId="1402FA83" w14:textId="77777777" w:rsidR="004F0696" w:rsidRDefault="004F0696" w:rsidP="008240C5">
      <w:pPr>
        <w:pStyle w:val="ListParagraph"/>
        <w:numPr>
          <w:ilvl w:val="0"/>
          <w:numId w:val="25"/>
        </w:numPr>
        <w:spacing w:after="0" w:line="240" w:lineRule="auto"/>
        <w:rPr>
          <w:rFonts w:ascii="Times New Roman" w:hAnsi="Times New Roman" w:cs="Times New Roman"/>
          <w:sz w:val="24"/>
          <w:szCs w:val="24"/>
        </w:rPr>
      </w:pPr>
      <w:r w:rsidRPr="000A3891">
        <w:rPr>
          <w:rFonts w:ascii="Times New Roman" w:hAnsi="Times New Roman" w:cs="Times New Roman"/>
          <w:b/>
          <w:sz w:val="24"/>
          <w:szCs w:val="24"/>
        </w:rPr>
        <w:t>Unity of interests and ownership</w:t>
      </w:r>
      <w:r>
        <w:rPr>
          <w:rFonts w:ascii="Times New Roman" w:hAnsi="Times New Roman" w:cs="Times New Roman"/>
          <w:sz w:val="24"/>
          <w:szCs w:val="24"/>
        </w:rPr>
        <w:t xml:space="preserve">: failure to respect corporate formalities fuses SH and corporate identities into one </w:t>
      </w:r>
      <w:r w:rsidRPr="000A3891">
        <w:rPr>
          <w:rFonts w:ascii="Times New Roman" w:hAnsi="Times New Roman" w:cs="Times New Roman"/>
          <w:b/>
          <w:sz w:val="24"/>
          <w:szCs w:val="24"/>
        </w:rPr>
        <w:t>and</w:t>
      </w:r>
    </w:p>
    <w:p w14:paraId="51513826" w14:textId="77777777" w:rsidR="004F0696" w:rsidRDefault="000A3891" w:rsidP="008240C5">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Refusing pierce/upholding fiction of corporate form would “</w:t>
      </w:r>
      <w:r w:rsidRPr="000A3891">
        <w:rPr>
          <w:rFonts w:ascii="Times New Roman" w:hAnsi="Times New Roman" w:cs="Times New Roman"/>
          <w:b/>
          <w:sz w:val="24"/>
          <w:szCs w:val="24"/>
        </w:rPr>
        <w:t>promote injustice or sanction fraud</w:t>
      </w:r>
      <w:r>
        <w:rPr>
          <w:rFonts w:ascii="Times New Roman" w:hAnsi="Times New Roman" w:cs="Times New Roman"/>
          <w:sz w:val="24"/>
          <w:szCs w:val="24"/>
        </w:rPr>
        <w:t xml:space="preserve">” </w:t>
      </w:r>
      <w:r w:rsidRPr="000A3891">
        <w:rPr>
          <w:rFonts w:ascii="Times New Roman" w:hAnsi="Times New Roman" w:cs="Times New Roman"/>
          <w:b/>
          <w:sz w:val="24"/>
          <w:szCs w:val="24"/>
        </w:rPr>
        <w:t xml:space="preserve">causal </w:t>
      </w:r>
      <w:r>
        <w:rPr>
          <w:rFonts w:ascii="Times New Roman" w:hAnsi="Times New Roman" w:cs="Times New Roman"/>
          <w:b/>
          <w:sz w:val="24"/>
          <w:szCs w:val="24"/>
        </w:rPr>
        <w:t>“</w:t>
      </w:r>
      <w:r w:rsidRPr="000A3891">
        <w:rPr>
          <w:rFonts w:ascii="Times New Roman" w:hAnsi="Times New Roman" w:cs="Times New Roman"/>
          <w:b/>
          <w:sz w:val="24"/>
          <w:szCs w:val="24"/>
        </w:rPr>
        <w:t>nexus</w:t>
      </w:r>
      <w:r>
        <w:rPr>
          <w:rFonts w:ascii="Times New Roman" w:hAnsi="Times New Roman" w:cs="Times New Roman"/>
          <w:b/>
          <w:sz w:val="24"/>
          <w:szCs w:val="24"/>
        </w:rPr>
        <w:t>”</w:t>
      </w:r>
      <w:r w:rsidRPr="000A3891">
        <w:rPr>
          <w:rFonts w:ascii="Times New Roman" w:hAnsi="Times New Roman" w:cs="Times New Roman"/>
          <w:b/>
          <w:sz w:val="24"/>
          <w:szCs w:val="24"/>
        </w:rPr>
        <w:t xml:space="preserve"> between failure to respect corporate formalities and the harm</w:t>
      </w:r>
      <w:r>
        <w:rPr>
          <w:rFonts w:ascii="Times New Roman" w:hAnsi="Times New Roman" w:cs="Times New Roman"/>
          <w:sz w:val="24"/>
          <w:szCs w:val="24"/>
        </w:rPr>
        <w:t xml:space="preserve">, which usually manifests as a </w:t>
      </w:r>
      <w:r w:rsidRPr="000A3891">
        <w:rPr>
          <w:rFonts w:ascii="Times New Roman" w:hAnsi="Times New Roman" w:cs="Times New Roman"/>
          <w:b/>
          <w:sz w:val="24"/>
          <w:szCs w:val="24"/>
        </w:rPr>
        <w:t>failure to respect asset partition</w:t>
      </w:r>
      <w:r>
        <w:rPr>
          <w:rFonts w:ascii="Times New Roman" w:hAnsi="Times New Roman" w:cs="Times New Roman"/>
          <w:sz w:val="24"/>
          <w:szCs w:val="24"/>
        </w:rPr>
        <w:t xml:space="preserve"> affecting firm’s ability to pay its creditors.</w:t>
      </w:r>
    </w:p>
    <w:p w14:paraId="33E3EB5D" w14:textId="77777777" w:rsidR="000A3891" w:rsidRPr="00D344A6" w:rsidRDefault="000A3891" w:rsidP="000A3891">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u w:val="single"/>
        </w:rPr>
        <w:t>Sealand v. Pepper Source</w:t>
      </w:r>
      <w:r>
        <w:rPr>
          <w:rFonts w:ascii="Times New Roman" w:hAnsi="Times New Roman" w:cs="Times New Roman"/>
          <w:sz w:val="24"/>
          <w:szCs w:val="24"/>
        </w:rPr>
        <w:t>: tort victim of Marchese.</w:t>
      </w:r>
      <w:r w:rsidR="00D344A6">
        <w:rPr>
          <w:rFonts w:ascii="Times New Roman" w:hAnsi="Times New Roman" w:cs="Times New Roman"/>
          <w:sz w:val="24"/>
          <w:szCs w:val="24"/>
        </w:rPr>
        <w:t xml:space="preserve"> </w:t>
      </w:r>
      <w:r w:rsidR="00D344A6">
        <w:rPr>
          <w:rFonts w:ascii="Times New Roman" w:hAnsi="Times New Roman" w:cs="Times New Roman"/>
          <w:b/>
          <w:sz w:val="24"/>
          <w:szCs w:val="24"/>
        </w:rPr>
        <w:t>Yes pierce on remand.</w:t>
      </w:r>
    </w:p>
    <w:p w14:paraId="49C9154B" w14:textId="77777777" w:rsidR="000A3891" w:rsidRDefault="000A3891" w:rsidP="008240C5">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Unity of interests and ownership found due to </w:t>
      </w:r>
      <w:r w:rsidRPr="00BF192D">
        <w:rPr>
          <w:rFonts w:ascii="Times New Roman" w:hAnsi="Times New Roman" w:cs="Times New Roman"/>
          <w:b/>
          <w:sz w:val="24"/>
          <w:szCs w:val="24"/>
        </w:rPr>
        <w:t>comingling of corporate and personal funds</w:t>
      </w:r>
      <w:r>
        <w:rPr>
          <w:rFonts w:ascii="Times New Roman" w:hAnsi="Times New Roman" w:cs="Times New Roman"/>
          <w:sz w:val="24"/>
          <w:szCs w:val="24"/>
        </w:rPr>
        <w:t xml:space="preserve"> resulting from messy book-keeping.</w:t>
      </w:r>
    </w:p>
    <w:p w14:paraId="4242B52A" w14:textId="77777777" w:rsidR="004F0696" w:rsidRPr="00BF192D" w:rsidRDefault="000A3891" w:rsidP="008240C5">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Promote injustice? </w:t>
      </w:r>
      <w:r>
        <w:rPr>
          <w:rFonts w:ascii="Times New Roman" w:hAnsi="Times New Roman" w:cs="Times New Roman"/>
          <w:sz w:val="24"/>
          <w:szCs w:val="24"/>
          <w:u w:val="single"/>
        </w:rPr>
        <w:t>Sealand 1</w:t>
      </w:r>
      <w:r>
        <w:rPr>
          <w:rFonts w:ascii="Times New Roman" w:hAnsi="Times New Roman" w:cs="Times New Roman"/>
          <w:sz w:val="24"/>
          <w:szCs w:val="24"/>
        </w:rPr>
        <w:t xml:space="preserve"> did not find pierce because </w:t>
      </w:r>
      <w:r w:rsidRPr="000A3891">
        <w:rPr>
          <w:rFonts w:ascii="Times New Roman" w:hAnsi="Times New Roman" w:cs="Times New Roman"/>
          <w:b/>
          <w:sz w:val="24"/>
          <w:szCs w:val="24"/>
        </w:rPr>
        <w:t xml:space="preserve">uncompensated tort victims </w:t>
      </w:r>
      <w:r>
        <w:rPr>
          <w:rFonts w:ascii="Times New Roman" w:hAnsi="Times New Roman" w:cs="Times New Roman"/>
          <w:b/>
          <w:sz w:val="24"/>
          <w:szCs w:val="24"/>
        </w:rPr>
        <w:t xml:space="preserve">generally </w:t>
      </w:r>
      <w:r w:rsidRPr="000A3891">
        <w:rPr>
          <w:rFonts w:ascii="Times New Roman" w:hAnsi="Times New Roman" w:cs="Times New Roman"/>
          <w:b/>
          <w:sz w:val="24"/>
          <w:szCs w:val="24"/>
        </w:rPr>
        <w:t>do not present sufficient injustice</w:t>
      </w:r>
      <w:r>
        <w:rPr>
          <w:rFonts w:ascii="Times New Roman" w:hAnsi="Times New Roman" w:cs="Times New Roman"/>
          <w:sz w:val="24"/>
          <w:szCs w:val="24"/>
        </w:rPr>
        <w:t xml:space="preserve"> to justify piercing LL and </w:t>
      </w:r>
      <w:r w:rsidRPr="00BF192D">
        <w:rPr>
          <w:rFonts w:ascii="Times New Roman" w:hAnsi="Times New Roman" w:cs="Times New Roman"/>
          <w:b/>
          <w:sz w:val="24"/>
          <w:szCs w:val="24"/>
        </w:rPr>
        <w:t>plaintiff failed to connect comingling to the use of corporate facades</w:t>
      </w:r>
      <w:r w:rsidR="00BF192D" w:rsidRPr="00BF192D">
        <w:rPr>
          <w:rFonts w:ascii="Times New Roman" w:hAnsi="Times New Roman" w:cs="Times New Roman"/>
          <w:b/>
          <w:sz w:val="24"/>
          <w:szCs w:val="24"/>
        </w:rPr>
        <w:t xml:space="preserve"> to avoid obligations to creditors</w:t>
      </w:r>
      <w:r>
        <w:rPr>
          <w:rFonts w:ascii="Times New Roman" w:hAnsi="Times New Roman" w:cs="Times New Roman"/>
          <w:sz w:val="24"/>
          <w:szCs w:val="24"/>
        </w:rPr>
        <w:t xml:space="preserve">. However, in </w:t>
      </w:r>
      <w:r>
        <w:rPr>
          <w:rFonts w:ascii="Times New Roman" w:hAnsi="Times New Roman" w:cs="Times New Roman"/>
          <w:sz w:val="24"/>
          <w:szCs w:val="24"/>
          <w:u w:val="single"/>
        </w:rPr>
        <w:lastRenderedPageBreak/>
        <w:t>Sealand 2</w:t>
      </w:r>
      <w:r>
        <w:rPr>
          <w:rFonts w:ascii="Times New Roman" w:hAnsi="Times New Roman" w:cs="Times New Roman"/>
          <w:sz w:val="24"/>
          <w:szCs w:val="24"/>
        </w:rPr>
        <w:t>, th</w:t>
      </w:r>
      <w:r w:rsidR="00BF192D">
        <w:rPr>
          <w:rFonts w:ascii="Times New Roman" w:hAnsi="Times New Roman" w:cs="Times New Roman"/>
          <w:sz w:val="24"/>
          <w:szCs w:val="24"/>
        </w:rPr>
        <w:t>e plaintiff plead correctly and found additional evidence of tax fraud (a variable of questionable nexus to ability to pay), so court found pierce.</w:t>
      </w:r>
    </w:p>
    <w:p w14:paraId="142CDAB6" w14:textId="77777777" w:rsidR="004F0696" w:rsidRDefault="004F0696" w:rsidP="008240C5">
      <w:pPr>
        <w:pStyle w:val="ListParagraph"/>
        <w:numPr>
          <w:ilvl w:val="0"/>
          <w:numId w:val="24"/>
        </w:numPr>
        <w:spacing w:after="0" w:line="240" w:lineRule="auto"/>
        <w:ind w:left="1080"/>
        <w:rPr>
          <w:rFonts w:ascii="Times New Roman" w:hAnsi="Times New Roman" w:cs="Times New Roman"/>
          <w:sz w:val="24"/>
          <w:szCs w:val="24"/>
        </w:rPr>
      </w:pPr>
      <w:r w:rsidRPr="004F344F">
        <w:rPr>
          <w:rFonts w:ascii="Times New Roman" w:hAnsi="Times New Roman" w:cs="Times New Roman"/>
          <w:b/>
          <w:sz w:val="24"/>
          <w:szCs w:val="24"/>
        </w:rPr>
        <w:t>Respondeat Superior</w:t>
      </w:r>
      <w:r w:rsidR="00BF192D">
        <w:rPr>
          <w:rFonts w:ascii="Times New Roman" w:hAnsi="Times New Roman" w:cs="Times New Roman"/>
          <w:sz w:val="24"/>
          <w:szCs w:val="24"/>
        </w:rPr>
        <w:t>: allows pierce if</w:t>
      </w:r>
    </w:p>
    <w:p w14:paraId="17CF326A" w14:textId="77777777" w:rsidR="00BF192D" w:rsidRDefault="00BF192D" w:rsidP="008240C5">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Pr="00FC4B05">
        <w:rPr>
          <w:rFonts w:ascii="Times New Roman" w:hAnsi="Times New Roman" w:cs="Times New Roman"/>
          <w:b/>
          <w:sz w:val="24"/>
          <w:szCs w:val="24"/>
        </w:rPr>
        <w:t>ontrol test</w:t>
      </w:r>
      <w:r w:rsidRPr="00FC4B05">
        <w:rPr>
          <w:rFonts w:ascii="Times New Roman" w:hAnsi="Times New Roman" w:cs="Times New Roman"/>
          <w:sz w:val="24"/>
          <w:szCs w:val="24"/>
        </w:rPr>
        <w:t xml:space="preserve"> similar to that for </w:t>
      </w:r>
      <w:r w:rsidRPr="00BF192D">
        <w:rPr>
          <w:rFonts w:ascii="Times New Roman" w:hAnsi="Times New Roman" w:cs="Times New Roman"/>
          <w:b/>
          <w:sz w:val="24"/>
          <w:szCs w:val="24"/>
        </w:rPr>
        <w:t>vicarious liability</w:t>
      </w:r>
      <w:r w:rsidRPr="00FC4B05">
        <w:rPr>
          <w:rFonts w:ascii="Times New Roman" w:hAnsi="Times New Roman" w:cs="Times New Roman"/>
          <w:sz w:val="24"/>
          <w:szCs w:val="24"/>
        </w:rPr>
        <w:t xml:space="preserve"> in the principal-agent context, </w:t>
      </w:r>
      <w:r>
        <w:rPr>
          <w:rFonts w:ascii="Times New Roman" w:hAnsi="Times New Roman" w:cs="Times New Roman"/>
          <w:sz w:val="24"/>
          <w:szCs w:val="24"/>
        </w:rPr>
        <w:t xml:space="preserve">that SH has </w:t>
      </w:r>
      <w:r w:rsidRPr="00BF192D">
        <w:rPr>
          <w:rFonts w:ascii="Times New Roman" w:hAnsi="Times New Roman" w:cs="Times New Roman"/>
          <w:b/>
          <w:sz w:val="24"/>
          <w:szCs w:val="24"/>
        </w:rPr>
        <w:t>control over</w:t>
      </w:r>
      <w:r>
        <w:rPr>
          <w:rFonts w:ascii="Times New Roman" w:hAnsi="Times New Roman" w:cs="Times New Roman"/>
          <w:sz w:val="24"/>
          <w:szCs w:val="24"/>
        </w:rPr>
        <w:t xml:space="preserve"> </w:t>
      </w:r>
      <w:r w:rsidRPr="00BF192D">
        <w:rPr>
          <w:rFonts w:ascii="Times New Roman" w:hAnsi="Times New Roman" w:cs="Times New Roman"/>
          <w:b/>
          <w:sz w:val="24"/>
          <w:szCs w:val="24"/>
        </w:rPr>
        <w:t>day-to-day details</w:t>
      </w:r>
      <w:r>
        <w:rPr>
          <w:rFonts w:ascii="Times New Roman" w:hAnsi="Times New Roman" w:cs="Times New Roman"/>
          <w:sz w:val="24"/>
          <w:szCs w:val="24"/>
        </w:rPr>
        <w:t xml:space="preserve"> of firm operations and</w:t>
      </w:r>
    </w:p>
    <w:p w14:paraId="02CDCC20" w14:textId="77777777" w:rsidR="00BF192D" w:rsidRDefault="00B8238B" w:rsidP="008240C5">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Distinguished form regular vicarious liability, there is the countervailing interest in preserving LL, so SH must manifest a </w:t>
      </w:r>
      <w:r w:rsidRPr="00B8238B">
        <w:rPr>
          <w:rFonts w:ascii="Times New Roman" w:hAnsi="Times New Roman" w:cs="Times New Roman"/>
          <w:b/>
          <w:sz w:val="24"/>
          <w:szCs w:val="24"/>
        </w:rPr>
        <w:t>abuse of corporate structure</w:t>
      </w:r>
      <w:r>
        <w:rPr>
          <w:rFonts w:ascii="Times New Roman" w:hAnsi="Times New Roman" w:cs="Times New Roman"/>
          <w:sz w:val="24"/>
          <w:szCs w:val="24"/>
        </w:rPr>
        <w:t xml:space="preserve"> such as </w:t>
      </w:r>
      <w:r w:rsidRPr="00B8238B">
        <w:rPr>
          <w:rFonts w:ascii="Times New Roman" w:hAnsi="Times New Roman" w:cs="Times New Roman"/>
          <w:b/>
          <w:sz w:val="24"/>
          <w:szCs w:val="24"/>
        </w:rPr>
        <w:t>direct benefit to SH, rather than indirect through profit-sharing</w:t>
      </w:r>
      <w:r>
        <w:rPr>
          <w:rFonts w:ascii="Times New Roman" w:hAnsi="Times New Roman" w:cs="Times New Roman"/>
          <w:sz w:val="24"/>
          <w:szCs w:val="24"/>
        </w:rPr>
        <w:t xml:space="preserve">, such that </w:t>
      </w:r>
      <w:r w:rsidRPr="00B8238B">
        <w:rPr>
          <w:rFonts w:ascii="Times New Roman" w:hAnsi="Times New Roman" w:cs="Times New Roman"/>
          <w:b/>
          <w:sz w:val="24"/>
          <w:szCs w:val="24"/>
        </w:rPr>
        <w:t>maintaining protections of LL would unjustly enrich SH</w:t>
      </w:r>
      <w:r>
        <w:rPr>
          <w:rFonts w:ascii="Times New Roman" w:hAnsi="Times New Roman" w:cs="Times New Roman"/>
          <w:sz w:val="24"/>
          <w:szCs w:val="24"/>
        </w:rPr>
        <w:t xml:space="preserve">. </w:t>
      </w:r>
    </w:p>
    <w:p w14:paraId="2C1CA345" w14:textId="77777777" w:rsidR="00B8238B" w:rsidRDefault="00B8238B" w:rsidP="00B8238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Note: </w:t>
      </w:r>
      <w:r w:rsidRPr="00B8238B">
        <w:rPr>
          <w:rFonts w:ascii="Times New Roman" w:hAnsi="Times New Roman" w:cs="Times New Roman"/>
          <w:b/>
          <w:sz w:val="24"/>
          <w:szCs w:val="24"/>
        </w:rPr>
        <w:t>Thin capitalization</w:t>
      </w:r>
      <w:r>
        <w:rPr>
          <w:rFonts w:ascii="Times New Roman" w:hAnsi="Times New Roman" w:cs="Times New Roman"/>
          <w:sz w:val="24"/>
          <w:szCs w:val="24"/>
        </w:rPr>
        <w:t xml:space="preserve">, while considered, is </w:t>
      </w:r>
      <w:r w:rsidRPr="00B8238B">
        <w:rPr>
          <w:rFonts w:ascii="Times New Roman" w:hAnsi="Times New Roman" w:cs="Times New Roman"/>
          <w:b/>
          <w:sz w:val="24"/>
          <w:szCs w:val="24"/>
        </w:rPr>
        <w:t>not generally sufficient abuse of corporate form</w:t>
      </w:r>
      <w:r>
        <w:rPr>
          <w:rFonts w:ascii="Times New Roman" w:hAnsi="Times New Roman" w:cs="Times New Roman"/>
          <w:sz w:val="24"/>
          <w:szCs w:val="24"/>
        </w:rPr>
        <w:t xml:space="preserve"> to allow pierce, as seen in </w:t>
      </w:r>
      <w:r>
        <w:rPr>
          <w:rFonts w:ascii="Times New Roman" w:hAnsi="Times New Roman" w:cs="Times New Roman"/>
          <w:sz w:val="24"/>
          <w:szCs w:val="24"/>
          <w:u w:val="single"/>
        </w:rPr>
        <w:t>Walkovsky</w:t>
      </w:r>
      <w:r>
        <w:rPr>
          <w:rFonts w:ascii="Times New Roman" w:hAnsi="Times New Roman" w:cs="Times New Roman"/>
          <w:sz w:val="24"/>
          <w:szCs w:val="24"/>
        </w:rPr>
        <w:t xml:space="preserve">. </w:t>
      </w:r>
    </w:p>
    <w:p w14:paraId="61B05805" w14:textId="77777777" w:rsidR="00B8238B" w:rsidRPr="00D344A6" w:rsidRDefault="00B8238B" w:rsidP="00B8238B">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u w:val="single"/>
        </w:rPr>
        <w:t>Walkovsky</w:t>
      </w:r>
      <w:r>
        <w:rPr>
          <w:rFonts w:ascii="Times New Roman" w:hAnsi="Times New Roman" w:cs="Times New Roman"/>
          <w:sz w:val="24"/>
          <w:szCs w:val="24"/>
        </w:rPr>
        <w:t>: cab companies.</w:t>
      </w:r>
      <w:r w:rsidR="00D344A6">
        <w:rPr>
          <w:rFonts w:ascii="Times New Roman" w:hAnsi="Times New Roman" w:cs="Times New Roman"/>
          <w:sz w:val="24"/>
          <w:szCs w:val="24"/>
        </w:rPr>
        <w:t xml:space="preserve"> </w:t>
      </w:r>
      <w:r w:rsidR="00D344A6">
        <w:rPr>
          <w:rFonts w:ascii="Times New Roman" w:hAnsi="Times New Roman" w:cs="Times New Roman"/>
          <w:b/>
          <w:sz w:val="24"/>
          <w:szCs w:val="24"/>
        </w:rPr>
        <w:t>No pierce.</w:t>
      </w:r>
    </w:p>
    <w:p w14:paraId="452DB360" w14:textId="77777777" w:rsidR="00B8238B" w:rsidRDefault="00B8238B" w:rsidP="008240C5">
      <w:pPr>
        <w:pStyle w:val="ListParagraph"/>
        <w:numPr>
          <w:ilvl w:val="2"/>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Control test: Carlton exercised sufficient control over day-to-day details of corporate operations th</w:t>
      </w:r>
      <w:r w:rsidR="00FB50FE">
        <w:rPr>
          <w:rFonts w:ascii="Times New Roman" w:hAnsi="Times New Roman" w:cs="Times New Roman"/>
          <w:sz w:val="24"/>
          <w:szCs w:val="24"/>
        </w:rPr>
        <w:t>at court found m/s relationship.</w:t>
      </w:r>
    </w:p>
    <w:p w14:paraId="05473183" w14:textId="77777777" w:rsidR="00BF192D" w:rsidRPr="00B8238B" w:rsidRDefault="00B8238B" w:rsidP="008240C5">
      <w:pPr>
        <w:pStyle w:val="ListParagraph"/>
        <w:numPr>
          <w:ilvl w:val="2"/>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Abuse of corporate form: </w:t>
      </w:r>
      <w:r w:rsidRPr="00B8238B">
        <w:rPr>
          <w:rFonts w:ascii="Times New Roman" w:hAnsi="Times New Roman" w:cs="Times New Roman"/>
          <w:b/>
          <w:sz w:val="24"/>
          <w:szCs w:val="24"/>
        </w:rPr>
        <w:t>Although</w:t>
      </w:r>
      <w:r>
        <w:rPr>
          <w:rFonts w:ascii="Times New Roman" w:hAnsi="Times New Roman" w:cs="Times New Roman"/>
          <w:sz w:val="24"/>
          <w:szCs w:val="24"/>
        </w:rPr>
        <w:t xml:space="preserve"> it appears as if Carlton set up 9 </w:t>
      </w:r>
      <w:r w:rsidRPr="00B8238B">
        <w:rPr>
          <w:rFonts w:ascii="Times New Roman" w:hAnsi="Times New Roman" w:cs="Times New Roman"/>
          <w:b/>
          <w:sz w:val="24"/>
          <w:szCs w:val="24"/>
        </w:rPr>
        <w:t>thinly capitalized</w:t>
      </w:r>
      <w:r>
        <w:rPr>
          <w:rFonts w:ascii="Times New Roman" w:hAnsi="Times New Roman" w:cs="Times New Roman"/>
          <w:sz w:val="24"/>
          <w:szCs w:val="24"/>
        </w:rPr>
        <w:t xml:space="preserve"> firms, rather than one firm, precisely for the purpose of dodging tort creditors, court finds this insufficient because there’s </w:t>
      </w:r>
      <w:r w:rsidRPr="00B8238B">
        <w:rPr>
          <w:rFonts w:ascii="Times New Roman" w:hAnsi="Times New Roman" w:cs="Times New Roman"/>
          <w:b/>
          <w:sz w:val="24"/>
          <w:szCs w:val="24"/>
        </w:rPr>
        <w:t>no evidence Carlton sought to exploit firm for his interests, to the exclusion of the firm’s interests</w:t>
      </w:r>
      <w:r>
        <w:rPr>
          <w:rFonts w:ascii="Times New Roman" w:hAnsi="Times New Roman" w:cs="Times New Roman"/>
          <w:sz w:val="24"/>
          <w:szCs w:val="24"/>
        </w:rPr>
        <w:t>. (court also noted that legislation only required cabs to carry up to a certain amount of tort insurance, which they had here).</w:t>
      </w:r>
    </w:p>
    <w:p w14:paraId="17431495" w14:textId="77777777" w:rsidR="004F0696" w:rsidRDefault="004F0696" w:rsidP="008240C5">
      <w:pPr>
        <w:pStyle w:val="ListParagraph"/>
        <w:numPr>
          <w:ilvl w:val="0"/>
          <w:numId w:val="24"/>
        </w:numPr>
        <w:spacing w:after="0" w:line="240" w:lineRule="auto"/>
        <w:ind w:left="1080"/>
        <w:rPr>
          <w:rFonts w:ascii="Times New Roman" w:hAnsi="Times New Roman" w:cs="Times New Roman"/>
          <w:sz w:val="24"/>
          <w:szCs w:val="24"/>
        </w:rPr>
      </w:pPr>
      <w:r w:rsidRPr="004F344F">
        <w:rPr>
          <w:rFonts w:ascii="Times New Roman" w:hAnsi="Times New Roman" w:cs="Times New Roman"/>
          <w:b/>
          <w:sz w:val="24"/>
          <w:szCs w:val="24"/>
        </w:rPr>
        <w:t>Instrumentality</w:t>
      </w:r>
      <w:r w:rsidR="004F344F" w:rsidRPr="004F344F">
        <w:rPr>
          <w:rFonts w:ascii="Times New Roman" w:hAnsi="Times New Roman" w:cs="Times New Roman"/>
          <w:b/>
          <w:sz w:val="24"/>
          <w:szCs w:val="24"/>
        </w:rPr>
        <w:t xml:space="preserve"> Rule</w:t>
      </w:r>
      <w:r w:rsidR="00B8238B">
        <w:rPr>
          <w:rFonts w:ascii="Times New Roman" w:hAnsi="Times New Roman" w:cs="Times New Roman"/>
          <w:sz w:val="24"/>
          <w:szCs w:val="24"/>
        </w:rPr>
        <w:t>: pierce if</w:t>
      </w:r>
    </w:p>
    <w:p w14:paraId="03794F21" w14:textId="77777777" w:rsidR="00B8238B" w:rsidRDefault="00FB50FE" w:rsidP="008240C5">
      <w:pPr>
        <w:pStyle w:val="ListParagraph"/>
        <w:numPr>
          <w:ilvl w:val="0"/>
          <w:numId w:val="27"/>
        </w:numPr>
        <w:spacing w:after="0" w:line="240" w:lineRule="auto"/>
        <w:rPr>
          <w:rFonts w:ascii="Times New Roman" w:hAnsi="Times New Roman" w:cs="Times New Roman"/>
          <w:sz w:val="24"/>
          <w:szCs w:val="24"/>
        </w:rPr>
      </w:pPr>
      <w:r w:rsidRPr="00FB50FE">
        <w:rPr>
          <w:rFonts w:ascii="Times New Roman" w:hAnsi="Times New Roman" w:cs="Times New Roman"/>
          <w:b/>
          <w:sz w:val="24"/>
          <w:szCs w:val="24"/>
        </w:rPr>
        <w:t>Total domination</w:t>
      </w:r>
      <w:r>
        <w:rPr>
          <w:rFonts w:ascii="Times New Roman" w:hAnsi="Times New Roman" w:cs="Times New Roman"/>
          <w:sz w:val="24"/>
          <w:szCs w:val="24"/>
        </w:rPr>
        <w:t xml:space="preserve">: control of firm so complete as to constitute “total domination” that </w:t>
      </w:r>
      <w:r w:rsidRPr="00FB50FE">
        <w:rPr>
          <w:rFonts w:ascii="Times New Roman" w:hAnsi="Times New Roman" w:cs="Times New Roman"/>
          <w:b/>
          <w:sz w:val="24"/>
          <w:szCs w:val="24"/>
        </w:rPr>
        <w:t>resembles agency relationship</w:t>
      </w:r>
      <w:r>
        <w:rPr>
          <w:rFonts w:ascii="Times New Roman" w:hAnsi="Times New Roman" w:cs="Times New Roman"/>
          <w:sz w:val="24"/>
          <w:szCs w:val="24"/>
        </w:rPr>
        <w:t xml:space="preserve"> in that </w:t>
      </w:r>
      <w:r w:rsidRPr="00FB50FE">
        <w:rPr>
          <w:rFonts w:ascii="Times New Roman" w:hAnsi="Times New Roman" w:cs="Times New Roman"/>
          <w:b/>
          <w:sz w:val="24"/>
          <w:szCs w:val="24"/>
        </w:rPr>
        <w:t>firm acts in SH interests, to the exclusion of firm interests</w:t>
      </w:r>
      <w:r>
        <w:rPr>
          <w:rFonts w:ascii="Times New Roman" w:hAnsi="Times New Roman" w:cs="Times New Roman"/>
          <w:sz w:val="24"/>
          <w:szCs w:val="24"/>
        </w:rPr>
        <w:t>,</w:t>
      </w:r>
    </w:p>
    <w:p w14:paraId="5FDD64E7" w14:textId="77777777" w:rsidR="00FB50FE" w:rsidRDefault="00FB50FE" w:rsidP="008240C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Control used to commit </w:t>
      </w:r>
      <w:r w:rsidRPr="00FB50FE">
        <w:rPr>
          <w:rFonts w:ascii="Times New Roman" w:hAnsi="Times New Roman" w:cs="Times New Roman"/>
          <w:b/>
          <w:sz w:val="24"/>
          <w:szCs w:val="24"/>
        </w:rPr>
        <w:t>injustice</w:t>
      </w:r>
      <w:r>
        <w:rPr>
          <w:rFonts w:ascii="Times New Roman" w:hAnsi="Times New Roman" w:cs="Times New Roman"/>
          <w:sz w:val="24"/>
          <w:szCs w:val="24"/>
        </w:rPr>
        <w:t xml:space="preserve"> and</w:t>
      </w:r>
    </w:p>
    <w:p w14:paraId="4B74C96F" w14:textId="77777777" w:rsidR="00FB50FE" w:rsidRDefault="00FB50FE" w:rsidP="008240C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 of injustice was </w:t>
      </w:r>
      <w:r w:rsidRPr="00FB50FE">
        <w:rPr>
          <w:rFonts w:ascii="Times New Roman" w:hAnsi="Times New Roman" w:cs="Times New Roman"/>
          <w:b/>
          <w:sz w:val="24"/>
          <w:szCs w:val="24"/>
        </w:rPr>
        <w:t>proximate cause</w:t>
      </w:r>
      <w:r>
        <w:rPr>
          <w:rFonts w:ascii="Times New Roman" w:hAnsi="Times New Roman" w:cs="Times New Roman"/>
          <w:sz w:val="24"/>
          <w:szCs w:val="24"/>
        </w:rPr>
        <w:t xml:space="preserve"> of injury.</w:t>
      </w:r>
    </w:p>
    <w:p w14:paraId="5A608728" w14:textId="77777777" w:rsidR="00FB50FE" w:rsidRPr="00D344A6" w:rsidRDefault="00FB50FE" w:rsidP="00FB50FE">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u w:val="single"/>
        </w:rPr>
        <w:t>Zaist</w:t>
      </w:r>
      <w:r>
        <w:rPr>
          <w:rFonts w:ascii="Times New Roman" w:hAnsi="Times New Roman" w:cs="Times New Roman"/>
          <w:sz w:val="24"/>
          <w:szCs w:val="24"/>
        </w:rPr>
        <w:t xml:space="preserve">: </w:t>
      </w:r>
      <w:r w:rsidRPr="00AF559E">
        <w:rPr>
          <w:rFonts w:ascii="Times New Roman" w:hAnsi="Times New Roman" w:cs="Times New Roman"/>
          <w:sz w:val="24"/>
          <w:szCs w:val="24"/>
        </w:rPr>
        <w:t>Olson owns corp &amp; EH, and through EH, hires 3rd party to do work for corp, w/ no benefit to EH. EH turns out to be insolvent, and Plaintiff wants to pierce to corp. &amp; to Olson</w:t>
      </w:r>
      <w:r>
        <w:rPr>
          <w:rFonts w:ascii="Times New Roman" w:hAnsi="Times New Roman" w:cs="Times New Roman"/>
          <w:sz w:val="24"/>
          <w:szCs w:val="24"/>
        </w:rPr>
        <w:t>.</w:t>
      </w:r>
      <w:r w:rsidR="00D344A6">
        <w:rPr>
          <w:rFonts w:ascii="Times New Roman" w:hAnsi="Times New Roman" w:cs="Times New Roman"/>
          <w:sz w:val="24"/>
          <w:szCs w:val="24"/>
        </w:rPr>
        <w:t xml:space="preserve"> </w:t>
      </w:r>
      <w:r w:rsidR="00D344A6">
        <w:rPr>
          <w:rFonts w:ascii="Times New Roman" w:hAnsi="Times New Roman" w:cs="Times New Roman"/>
          <w:b/>
          <w:sz w:val="24"/>
          <w:szCs w:val="24"/>
        </w:rPr>
        <w:t>Yes pierce.</w:t>
      </w:r>
    </w:p>
    <w:p w14:paraId="442DEF95" w14:textId="77777777" w:rsidR="00FB50FE" w:rsidRDefault="00FB50FE" w:rsidP="008240C5">
      <w:pPr>
        <w:pStyle w:val="ListParagraph"/>
        <w:numPr>
          <w:ilvl w:val="3"/>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Total domination: Olsen used control over firm to effect sham transaction which benefitted his other firm, with no benefit to firm engaged in transaction.</w:t>
      </w:r>
    </w:p>
    <w:p w14:paraId="314D101B" w14:textId="77777777" w:rsidR="00FB50FE" w:rsidRDefault="00FB50FE" w:rsidP="008240C5">
      <w:pPr>
        <w:pStyle w:val="ListParagraph"/>
        <w:numPr>
          <w:ilvl w:val="3"/>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Injustice: Olsen used control to effectuate a misrepresentation of solvency.</w:t>
      </w:r>
    </w:p>
    <w:p w14:paraId="746FA1A4" w14:textId="77777777" w:rsidR="00B8238B" w:rsidRPr="00D344A6" w:rsidRDefault="00FB50FE" w:rsidP="008240C5">
      <w:pPr>
        <w:pStyle w:val="ListParagraph"/>
        <w:numPr>
          <w:ilvl w:val="3"/>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Causation: suit arises from premeditated default on the very transaction which established total domination.</w:t>
      </w:r>
    </w:p>
    <w:p w14:paraId="7998F581" w14:textId="77777777" w:rsidR="004F0696" w:rsidRDefault="004F0696" w:rsidP="008240C5">
      <w:pPr>
        <w:pStyle w:val="ListParagraph"/>
        <w:numPr>
          <w:ilvl w:val="0"/>
          <w:numId w:val="24"/>
        </w:numPr>
        <w:spacing w:after="0" w:line="240" w:lineRule="auto"/>
        <w:ind w:left="1080"/>
        <w:rPr>
          <w:rFonts w:ascii="Times New Roman" w:hAnsi="Times New Roman" w:cs="Times New Roman"/>
          <w:sz w:val="24"/>
          <w:szCs w:val="24"/>
        </w:rPr>
      </w:pPr>
      <w:r w:rsidRPr="004F344F">
        <w:rPr>
          <w:rFonts w:ascii="Times New Roman" w:hAnsi="Times New Roman" w:cs="Times New Roman"/>
          <w:b/>
          <w:sz w:val="24"/>
          <w:szCs w:val="24"/>
        </w:rPr>
        <w:t>Reverse Pierce</w:t>
      </w:r>
      <w:r w:rsidR="00D344A6">
        <w:rPr>
          <w:rFonts w:ascii="Times New Roman" w:hAnsi="Times New Roman" w:cs="Times New Roman"/>
          <w:sz w:val="24"/>
          <w:szCs w:val="24"/>
        </w:rPr>
        <w:t xml:space="preserve">: </w:t>
      </w:r>
      <w:r w:rsidR="009F11DC">
        <w:rPr>
          <w:rFonts w:ascii="Times New Roman" w:hAnsi="Times New Roman" w:cs="Times New Roman"/>
          <w:sz w:val="24"/>
          <w:szCs w:val="24"/>
        </w:rPr>
        <w:t xml:space="preserve">once successfully pierced to SH, additional pierce back into another company owned by that SH, </w:t>
      </w:r>
      <w:r w:rsidR="00D344A6" w:rsidRPr="009F11DC">
        <w:rPr>
          <w:rFonts w:ascii="Times New Roman" w:hAnsi="Times New Roman" w:cs="Times New Roman"/>
          <w:b/>
          <w:sz w:val="24"/>
          <w:szCs w:val="24"/>
        </w:rPr>
        <w:t>assessed by same standards as regular pierce</w:t>
      </w:r>
      <w:r w:rsidR="00D344A6">
        <w:rPr>
          <w:rFonts w:ascii="Times New Roman" w:hAnsi="Times New Roman" w:cs="Times New Roman"/>
          <w:sz w:val="24"/>
          <w:szCs w:val="24"/>
        </w:rPr>
        <w:t>.</w:t>
      </w:r>
    </w:p>
    <w:p w14:paraId="7C0F4979" w14:textId="77777777" w:rsidR="00D344A6" w:rsidRPr="009F11DC" w:rsidRDefault="00D344A6" w:rsidP="009F11DC">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Sealand II</w:t>
      </w:r>
      <w:r>
        <w:rPr>
          <w:rFonts w:ascii="Times New Roman" w:hAnsi="Times New Roman" w:cs="Times New Roman"/>
          <w:sz w:val="24"/>
          <w:szCs w:val="24"/>
        </w:rPr>
        <w:t xml:space="preserve">: It appeared as though Marchese anticipated pierce and hid assets in other companies. Court allows </w:t>
      </w:r>
      <w:r w:rsidRPr="009F11DC">
        <w:rPr>
          <w:rFonts w:ascii="Times New Roman" w:hAnsi="Times New Roman" w:cs="Times New Roman"/>
          <w:b/>
          <w:sz w:val="24"/>
          <w:szCs w:val="24"/>
        </w:rPr>
        <w:t xml:space="preserve">pierce back into </w:t>
      </w:r>
      <w:r w:rsidR="009F11DC" w:rsidRPr="009F11DC">
        <w:rPr>
          <w:rFonts w:ascii="Times New Roman" w:hAnsi="Times New Roman" w:cs="Times New Roman"/>
          <w:b/>
          <w:sz w:val="24"/>
          <w:szCs w:val="24"/>
        </w:rPr>
        <w:t xml:space="preserve">another </w:t>
      </w:r>
      <w:r w:rsidRPr="009F11DC">
        <w:rPr>
          <w:rFonts w:ascii="Times New Roman" w:hAnsi="Times New Roman" w:cs="Times New Roman"/>
          <w:b/>
          <w:sz w:val="24"/>
          <w:szCs w:val="24"/>
        </w:rPr>
        <w:t>company</w:t>
      </w:r>
      <w:r>
        <w:rPr>
          <w:rFonts w:ascii="Times New Roman" w:hAnsi="Times New Roman" w:cs="Times New Roman"/>
          <w:sz w:val="24"/>
          <w:szCs w:val="24"/>
        </w:rPr>
        <w:t xml:space="preserve"> co-owned with a 5% equity-holder, which Arlen thinks should have compelled the court not to pierce to that company because Marchese would more logically have hid money in corps that didn’t distribute to another SH as well as him.</w:t>
      </w:r>
    </w:p>
    <w:p w14:paraId="7182B1A6" w14:textId="77777777" w:rsidR="004F0696" w:rsidRDefault="004F0696" w:rsidP="008240C5">
      <w:pPr>
        <w:pStyle w:val="ListParagraph"/>
        <w:numPr>
          <w:ilvl w:val="0"/>
          <w:numId w:val="24"/>
        </w:numPr>
        <w:spacing w:after="0" w:line="240" w:lineRule="auto"/>
        <w:ind w:left="1080"/>
        <w:rPr>
          <w:rFonts w:ascii="Times New Roman" w:hAnsi="Times New Roman" w:cs="Times New Roman"/>
          <w:sz w:val="24"/>
          <w:szCs w:val="24"/>
        </w:rPr>
      </w:pPr>
      <w:r w:rsidRPr="004F344F">
        <w:rPr>
          <w:rFonts w:ascii="Times New Roman" w:hAnsi="Times New Roman" w:cs="Times New Roman"/>
          <w:b/>
          <w:sz w:val="24"/>
          <w:szCs w:val="24"/>
        </w:rPr>
        <w:t>Enterprise Liab</w:t>
      </w:r>
      <w:r w:rsidR="009F11DC" w:rsidRPr="004F344F">
        <w:rPr>
          <w:rFonts w:ascii="Times New Roman" w:hAnsi="Times New Roman" w:cs="Times New Roman"/>
          <w:b/>
          <w:sz w:val="24"/>
          <w:szCs w:val="24"/>
        </w:rPr>
        <w:t>i</w:t>
      </w:r>
      <w:r w:rsidRPr="004F344F">
        <w:rPr>
          <w:rFonts w:ascii="Times New Roman" w:hAnsi="Times New Roman" w:cs="Times New Roman"/>
          <w:b/>
          <w:sz w:val="24"/>
          <w:szCs w:val="24"/>
        </w:rPr>
        <w:t>lity</w:t>
      </w:r>
      <w:r w:rsidR="009F11DC">
        <w:rPr>
          <w:rFonts w:ascii="Times New Roman" w:hAnsi="Times New Roman" w:cs="Times New Roman"/>
          <w:sz w:val="24"/>
          <w:szCs w:val="24"/>
        </w:rPr>
        <w:t xml:space="preserve">: </w:t>
      </w:r>
    </w:p>
    <w:p w14:paraId="3DE60F89" w14:textId="77777777" w:rsidR="00D53B04" w:rsidRDefault="009F11DC" w:rsidP="00A441F6">
      <w:pPr>
        <w:pStyle w:val="ListParagraph"/>
        <w:spacing w:after="0" w:line="240" w:lineRule="auto"/>
        <w:ind w:left="1080"/>
        <w:rPr>
          <w:rFonts w:ascii="Times New Roman" w:hAnsi="Times New Roman" w:cs="Times New Roman"/>
          <w:sz w:val="24"/>
          <w:szCs w:val="24"/>
        </w:rPr>
      </w:pPr>
      <w:r w:rsidRPr="00FC4B05">
        <w:rPr>
          <w:rFonts w:ascii="Times New Roman" w:hAnsi="Times New Roman" w:cs="Times New Roman"/>
          <w:sz w:val="24"/>
          <w:szCs w:val="24"/>
        </w:rPr>
        <w:lastRenderedPageBreak/>
        <w:t xml:space="preserve">If plaintiff presents evidence that a </w:t>
      </w:r>
      <w:r w:rsidRPr="009F11DC">
        <w:rPr>
          <w:rFonts w:ascii="Times New Roman" w:hAnsi="Times New Roman" w:cs="Times New Roman"/>
          <w:b/>
          <w:sz w:val="24"/>
          <w:szCs w:val="24"/>
        </w:rPr>
        <w:t>series of firms operate as a single business enterprise</w:t>
      </w:r>
      <w:r w:rsidRPr="00FC4B05">
        <w:rPr>
          <w:rFonts w:ascii="Times New Roman" w:hAnsi="Times New Roman" w:cs="Times New Roman"/>
          <w:sz w:val="24"/>
          <w:szCs w:val="24"/>
        </w:rPr>
        <w:t xml:space="preserve"> (such as through </w:t>
      </w:r>
      <w:r w:rsidRPr="009F11DC">
        <w:rPr>
          <w:rFonts w:ascii="Times New Roman" w:hAnsi="Times New Roman" w:cs="Times New Roman"/>
          <w:b/>
          <w:sz w:val="24"/>
          <w:szCs w:val="24"/>
        </w:rPr>
        <w:t>transactions with one another with no expectation of profit</w:t>
      </w:r>
      <w:r w:rsidRPr="00FC4B05">
        <w:rPr>
          <w:rFonts w:ascii="Times New Roman" w:hAnsi="Times New Roman" w:cs="Times New Roman"/>
          <w:sz w:val="24"/>
          <w:szCs w:val="24"/>
        </w:rPr>
        <w:t xml:space="preserve">/less than arms-length) than they </w:t>
      </w:r>
      <w:r w:rsidRPr="009F11DC">
        <w:rPr>
          <w:rFonts w:ascii="Times New Roman" w:hAnsi="Times New Roman" w:cs="Times New Roman"/>
          <w:b/>
          <w:sz w:val="24"/>
          <w:szCs w:val="24"/>
        </w:rPr>
        <w:t>may be able to recover against assets of entire corp.</w:t>
      </w:r>
      <w:r w:rsidRPr="00FC4B05">
        <w:rPr>
          <w:rFonts w:ascii="Times New Roman" w:hAnsi="Times New Roman" w:cs="Times New Roman"/>
          <w:sz w:val="24"/>
          <w:szCs w:val="24"/>
        </w:rPr>
        <w:t xml:space="preserve">, though the </w:t>
      </w:r>
      <w:r w:rsidRPr="009F11DC">
        <w:rPr>
          <w:rFonts w:ascii="Times New Roman" w:hAnsi="Times New Roman" w:cs="Times New Roman"/>
          <w:b/>
          <w:sz w:val="24"/>
          <w:szCs w:val="24"/>
        </w:rPr>
        <w:t>SH will still be protected by LL</w:t>
      </w:r>
      <w:r w:rsidRPr="00FC4B05">
        <w:rPr>
          <w:rFonts w:ascii="Times New Roman" w:hAnsi="Times New Roman" w:cs="Times New Roman"/>
          <w:sz w:val="24"/>
          <w:szCs w:val="24"/>
        </w:rPr>
        <w:t>.</w:t>
      </w:r>
    </w:p>
    <w:p w14:paraId="3DEED9B4" w14:textId="77777777" w:rsidR="00A441F6" w:rsidRPr="00D53B04" w:rsidRDefault="00A441F6" w:rsidP="00A441F6">
      <w:pPr>
        <w:pStyle w:val="ListParagraph"/>
        <w:spacing w:after="0" w:line="240" w:lineRule="auto"/>
        <w:ind w:left="1080"/>
        <w:rPr>
          <w:rFonts w:ascii="Times New Roman" w:hAnsi="Times New Roman" w:cs="Times New Roman"/>
          <w:sz w:val="24"/>
          <w:szCs w:val="24"/>
        </w:rPr>
      </w:pPr>
    </w:p>
    <w:p w14:paraId="0F22AD8E" w14:textId="77777777" w:rsidR="00C232F3" w:rsidRDefault="00C232F3" w:rsidP="00C232F3">
      <w:pPr>
        <w:pStyle w:val="ListParagraph"/>
        <w:numPr>
          <w:ilvl w:val="0"/>
          <w:numId w:val="1"/>
        </w:numPr>
        <w:spacing w:after="0" w:line="240" w:lineRule="auto"/>
        <w:rPr>
          <w:rFonts w:ascii="Times New Roman" w:hAnsi="Times New Roman" w:cs="Times New Roman"/>
          <w:color w:val="00B050"/>
          <w:sz w:val="32"/>
          <w:szCs w:val="32"/>
        </w:rPr>
      </w:pPr>
      <w:r w:rsidRPr="00A441F6">
        <w:rPr>
          <w:rFonts w:ascii="Times New Roman" w:hAnsi="Times New Roman" w:cs="Times New Roman"/>
          <w:color w:val="00B050"/>
          <w:sz w:val="32"/>
          <w:szCs w:val="32"/>
        </w:rPr>
        <w:t>Centralized Management and its Implications</w:t>
      </w:r>
      <w:r w:rsidR="00A441F6">
        <w:rPr>
          <w:rFonts w:ascii="Times New Roman" w:hAnsi="Times New Roman" w:cs="Times New Roman"/>
          <w:color w:val="00B050"/>
          <w:sz w:val="32"/>
          <w:szCs w:val="32"/>
        </w:rPr>
        <w:t>--------------------------</w:t>
      </w:r>
    </w:p>
    <w:p w14:paraId="4068C7EC" w14:textId="77777777" w:rsidR="00A441F6" w:rsidRDefault="00A441F6" w:rsidP="00A441F6">
      <w:pPr>
        <w:spacing w:after="0" w:line="240" w:lineRule="auto"/>
        <w:rPr>
          <w:rFonts w:ascii="Times New Roman" w:hAnsi="Times New Roman" w:cs="Times New Roman"/>
          <w:sz w:val="24"/>
          <w:szCs w:val="24"/>
        </w:rPr>
      </w:pPr>
    </w:p>
    <w:p w14:paraId="0ECA9070" w14:textId="77777777" w:rsidR="00EB0E56" w:rsidRDefault="00EB0E56" w:rsidP="00EB0E56">
      <w:pPr>
        <w:autoSpaceDE w:val="0"/>
        <w:autoSpaceDN w:val="0"/>
        <w:adjustRightInd w:val="0"/>
        <w:spacing w:after="0" w:line="240" w:lineRule="auto"/>
        <w:rPr>
          <w:rFonts w:ascii="Times New Roman" w:hAnsi="Times New Roman" w:cs="Times New Roman"/>
          <w:sz w:val="24"/>
          <w:szCs w:val="24"/>
        </w:rPr>
      </w:pPr>
      <w:r w:rsidRPr="00EB0E56">
        <w:rPr>
          <w:rFonts w:ascii="Times New Roman" w:hAnsi="Times New Roman" w:cs="Times New Roman"/>
          <w:b/>
          <w:sz w:val="24"/>
          <w:szCs w:val="24"/>
        </w:rPr>
        <w:t>Partnership default rules</w:t>
      </w:r>
      <w:r>
        <w:rPr>
          <w:rFonts w:ascii="Times New Roman" w:hAnsi="Times New Roman" w:cs="Times New Roman"/>
          <w:sz w:val="24"/>
          <w:szCs w:val="24"/>
        </w:rPr>
        <w:t xml:space="preserve">: </w:t>
      </w:r>
      <w:r w:rsidRPr="00EB0E56">
        <w:rPr>
          <w:rFonts w:ascii="Times New Roman" w:hAnsi="Times New Roman" w:cs="Times New Roman"/>
          <w:sz w:val="24"/>
          <w:szCs w:val="24"/>
        </w:rPr>
        <w:t>In the absence of formal documentation</w:t>
      </w:r>
      <w:r w:rsidRPr="00FC4B05">
        <w:rPr>
          <w:rFonts w:ascii="Times New Roman" w:hAnsi="Times New Roman" w:cs="Times New Roman"/>
          <w:b/>
          <w:sz w:val="24"/>
          <w:szCs w:val="24"/>
        </w:rPr>
        <w:t>, business ventu</w:t>
      </w:r>
      <w:r>
        <w:rPr>
          <w:rFonts w:ascii="Times New Roman" w:hAnsi="Times New Roman" w:cs="Times New Roman"/>
          <w:b/>
          <w:sz w:val="24"/>
          <w:szCs w:val="24"/>
        </w:rPr>
        <w:t>res are partnerships by default:</w:t>
      </w:r>
    </w:p>
    <w:p w14:paraId="0C13DB27" w14:textId="77777777" w:rsidR="00EB0E56" w:rsidRPr="00FC4B05" w:rsidRDefault="00EB0E56" w:rsidP="00EB0E56">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No legal personality</w:t>
      </w:r>
      <w:r>
        <w:rPr>
          <w:rFonts w:ascii="Times New Roman" w:hAnsi="Times New Roman" w:cs="Times New Roman"/>
          <w:sz w:val="24"/>
          <w:szCs w:val="24"/>
        </w:rPr>
        <w:t xml:space="preserve"> (</w:t>
      </w:r>
      <w:r w:rsidRPr="00FC4B05">
        <w:rPr>
          <w:rFonts w:ascii="Times New Roman" w:hAnsi="Times New Roman" w:cs="Times New Roman"/>
          <w:sz w:val="24"/>
          <w:szCs w:val="24"/>
        </w:rPr>
        <w:t>Partnership property owned by partners</w:t>
      </w:r>
      <w:r>
        <w:rPr>
          <w:rFonts w:ascii="Times New Roman" w:hAnsi="Times New Roman" w:cs="Times New Roman"/>
          <w:sz w:val="24"/>
          <w:szCs w:val="24"/>
        </w:rPr>
        <w:t>), Limited life (</w:t>
      </w:r>
      <w:r w:rsidRPr="00FC4B05">
        <w:rPr>
          <w:rFonts w:ascii="Times New Roman" w:hAnsi="Times New Roman" w:cs="Times New Roman"/>
          <w:sz w:val="24"/>
          <w:szCs w:val="24"/>
        </w:rPr>
        <w:t>dies with death/exit partner</w:t>
      </w:r>
      <w:r>
        <w:rPr>
          <w:rFonts w:ascii="Times New Roman" w:hAnsi="Times New Roman" w:cs="Times New Roman"/>
          <w:sz w:val="24"/>
          <w:szCs w:val="24"/>
        </w:rPr>
        <w:t xml:space="preserve">), </w:t>
      </w:r>
      <w:r w:rsidRPr="00EB0E56">
        <w:rPr>
          <w:rFonts w:ascii="Times New Roman" w:hAnsi="Times New Roman" w:cs="Times New Roman"/>
          <w:b/>
          <w:sz w:val="24"/>
          <w:szCs w:val="24"/>
        </w:rPr>
        <w:t>Partners personally liable</w:t>
      </w:r>
      <w:r>
        <w:rPr>
          <w:rFonts w:ascii="Times New Roman" w:hAnsi="Times New Roman" w:cs="Times New Roman"/>
          <w:sz w:val="24"/>
          <w:szCs w:val="24"/>
        </w:rPr>
        <w:t xml:space="preserve"> for debts of </w:t>
      </w:r>
      <w:r w:rsidRPr="00FC4B05">
        <w:rPr>
          <w:rFonts w:ascii="Times New Roman" w:hAnsi="Times New Roman" w:cs="Times New Roman"/>
          <w:sz w:val="24"/>
          <w:szCs w:val="24"/>
        </w:rPr>
        <w:t>P</w:t>
      </w:r>
      <w:r>
        <w:rPr>
          <w:rFonts w:ascii="Times New Roman" w:hAnsi="Times New Roman" w:cs="Times New Roman"/>
          <w:sz w:val="24"/>
          <w:szCs w:val="24"/>
        </w:rPr>
        <w:t>artnership</w:t>
      </w:r>
      <w:r w:rsidRPr="00FC4B05">
        <w:rPr>
          <w:rFonts w:ascii="Times New Roman" w:hAnsi="Times New Roman" w:cs="Times New Roman"/>
          <w:sz w:val="24"/>
          <w:szCs w:val="24"/>
        </w:rPr>
        <w:t xml:space="preserve"> (though not in LLP obviously)</w:t>
      </w:r>
      <w:r>
        <w:rPr>
          <w:rFonts w:ascii="Times New Roman" w:hAnsi="Times New Roman" w:cs="Times New Roman"/>
          <w:sz w:val="24"/>
          <w:szCs w:val="24"/>
        </w:rPr>
        <w:t xml:space="preserve">, </w:t>
      </w:r>
      <w:r w:rsidRPr="00FC4B05">
        <w:rPr>
          <w:rFonts w:ascii="Times New Roman" w:hAnsi="Times New Roman" w:cs="Times New Roman"/>
          <w:sz w:val="24"/>
          <w:szCs w:val="24"/>
        </w:rPr>
        <w:t xml:space="preserve">Partners also manage; </w:t>
      </w:r>
      <w:r>
        <w:rPr>
          <w:rFonts w:ascii="Times New Roman" w:hAnsi="Times New Roman" w:cs="Times New Roman"/>
          <w:sz w:val="24"/>
          <w:szCs w:val="24"/>
        </w:rPr>
        <w:t>(</w:t>
      </w:r>
      <w:r w:rsidRPr="00FC4B05">
        <w:rPr>
          <w:rFonts w:ascii="Times New Roman" w:hAnsi="Times New Roman" w:cs="Times New Roman"/>
          <w:b/>
          <w:sz w:val="24"/>
          <w:szCs w:val="24"/>
        </w:rPr>
        <w:t>decentralized mgmt</w:t>
      </w:r>
      <w:r w:rsidRPr="00FC4B05">
        <w:rPr>
          <w:rFonts w:ascii="Times New Roman" w:hAnsi="Times New Roman" w:cs="Times New Roman"/>
          <w:sz w:val="24"/>
          <w:szCs w:val="24"/>
        </w:rPr>
        <w:t>.</w:t>
      </w:r>
      <w:r>
        <w:rPr>
          <w:rFonts w:ascii="Times New Roman" w:hAnsi="Times New Roman" w:cs="Times New Roman"/>
          <w:sz w:val="24"/>
          <w:szCs w:val="24"/>
        </w:rPr>
        <w:t>), Profit sharing equal</w:t>
      </w:r>
      <w:r w:rsidRPr="00FC4B05">
        <w:rPr>
          <w:rFonts w:ascii="Times New Roman" w:hAnsi="Times New Roman" w:cs="Times New Roman"/>
          <w:sz w:val="24"/>
          <w:szCs w:val="24"/>
        </w:rPr>
        <w:t xml:space="preserve"> across partners</w:t>
      </w:r>
      <w:r>
        <w:rPr>
          <w:rFonts w:ascii="Times New Roman" w:hAnsi="Times New Roman" w:cs="Times New Roman"/>
          <w:sz w:val="24"/>
          <w:szCs w:val="24"/>
        </w:rPr>
        <w:t xml:space="preserve">, </w:t>
      </w:r>
      <w:r w:rsidRPr="00FC4B05">
        <w:rPr>
          <w:rFonts w:ascii="Times New Roman" w:hAnsi="Times New Roman" w:cs="Times New Roman"/>
          <w:sz w:val="24"/>
          <w:szCs w:val="24"/>
        </w:rPr>
        <w:t>Partnership owners</w:t>
      </w:r>
      <w:r>
        <w:rPr>
          <w:rFonts w:ascii="Times New Roman" w:hAnsi="Times New Roman" w:cs="Times New Roman"/>
          <w:sz w:val="24"/>
          <w:szCs w:val="24"/>
        </w:rPr>
        <w:t xml:space="preserve">hip stake not easily </w:t>
      </w:r>
      <w:r w:rsidRPr="00FC4B05">
        <w:rPr>
          <w:rFonts w:ascii="Times New Roman" w:hAnsi="Times New Roman" w:cs="Times New Roman"/>
          <w:sz w:val="24"/>
          <w:szCs w:val="24"/>
        </w:rPr>
        <w:t>transferable</w:t>
      </w:r>
      <w:r>
        <w:rPr>
          <w:rFonts w:ascii="Times New Roman" w:hAnsi="Times New Roman" w:cs="Times New Roman"/>
          <w:sz w:val="24"/>
          <w:szCs w:val="24"/>
        </w:rPr>
        <w:t xml:space="preserve"> (</w:t>
      </w:r>
      <w:r w:rsidRPr="00EB0E56">
        <w:rPr>
          <w:rFonts w:ascii="Times New Roman" w:hAnsi="Times New Roman" w:cs="Times New Roman"/>
          <w:b/>
          <w:sz w:val="24"/>
          <w:szCs w:val="24"/>
        </w:rPr>
        <w:t>illiquid equity</w:t>
      </w:r>
      <w:r>
        <w:rPr>
          <w:rFonts w:ascii="Times New Roman" w:hAnsi="Times New Roman" w:cs="Times New Roman"/>
          <w:sz w:val="24"/>
          <w:szCs w:val="24"/>
        </w:rPr>
        <w:t>; c</w:t>
      </w:r>
      <w:r w:rsidRPr="00FC4B05">
        <w:rPr>
          <w:rFonts w:ascii="Times New Roman" w:hAnsi="Times New Roman" w:cs="Times New Roman"/>
          <w:sz w:val="24"/>
          <w:szCs w:val="24"/>
        </w:rPr>
        <w:t>an’t bring in a new partner w/o consent of all partners</w:t>
      </w:r>
      <w:r>
        <w:rPr>
          <w:rFonts w:ascii="Times New Roman" w:hAnsi="Times New Roman" w:cs="Times New Roman"/>
          <w:sz w:val="24"/>
          <w:szCs w:val="24"/>
        </w:rPr>
        <w:t xml:space="preserve">), </w:t>
      </w:r>
      <w:r w:rsidRPr="00FC4B05">
        <w:rPr>
          <w:rFonts w:ascii="Times New Roman" w:hAnsi="Times New Roman" w:cs="Times New Roman"/>
          <w:sz w:val="24"/>
          <w:szCs w:val="24"/>
        </w:rPr>
        <w:t>Tax treatment: “flow-through,” meaning income is taxed only once, on its way to partners.</w:t>
      </w:r>
    </w:p>
    <w:p w14:paraId="70CB1F10" w14:textId="77777777" w:rsidR="00EB0E56" w:rsidRPr="00FC4B05" w:rsidRDefault="00EB0E56" w:rsidP="00EB0E56">
      <w:pPr>
        <w:autoSpaceDE w:val="0"/>
        <w:autoSpaceDN w:val="0"/>
        <w:adjustRightInd w:val="0"/>
        <w:spacing w:after="0" w:line="240" w:lineRule="auto"/>
        <w:rPr>
          <w:rFonts w:ascii="Times New Roman" w:hAnsi="Times New Roman" w:cs="Times New Roman"/>
          <w:sz w:val="24"/>
          <w:szCs w:val="24"/>
        </w:rPr>
      </w:pPr>
      <w:r w:rsidRPr="00EB0E56">
        <w:rPr>
          <w:rFonts w:ascii="Times New Roman" w:hAnsi="Times New Roman" w:cs="Times New Roman"/>
          <w:b/>
          <w:sz w:val="24"/>
          <w:szCs w:val="24"/>
        </w:rPr>
        <w:t>Key attributes of the modern corporation</w:t>
      </w:r>
      <w:r w:rsidRPr="00FC4B05">
        <w:rPr>
          <w:rFonts w:ascii="Times New Roman" w:hAnsi="Times New Roman" w:cs="Times New Roman"/>
          <w:sz w:val="24"/>
          <w:szCs w:val="24"/>
        </w:rPr>
        <w:t>:</w:t>
      </w:r>
    </w:p>
    <w:p w14:paraId="3B7395FC" w14:textId="77777777" w:rsidR="00EB0E56" w:rsidRPr="00FC4B05" w:rsidRDefault="00EB0E56" w:rsidP="0030534C">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Independent legal identity</w:t>
      </w:r>
      <w:r>
        <w:rPr>
          <w:rFonts w:ascii="Times New Roman" w:hAnsi="Times New Roman" w:cs="Times New Roman"/>
          <w:sz w:val="24"/>
          <w:szCs w:val="24"/>
        </w:rPr>
        <w:t xml:space="preserve">,  </w:t>
      </w:r>
      <w:r w:rsidRPr="00FC4B05">
        <w:rPr>
          <w:rFonts w:ascii="Times New Roman" w:hAnsi="Times New Roman" w:cs="Times New Roman"/>
          <w:sz w:val="24"/>
          <w:szCs w:val="24"/>
        </w:rPr>
        <w:t>Infinite life</w:t>
      </w:r>
      <w:r>
        <w:rPr>
          <w:rFonts w:ascii="Times New Roman" w:hAnsi="Times New Roman" w:cs="Times New Roman"/>
          <w:sz w:val="24"/>
          <w:szCs w:val="24"/>
        </w:rPr>
        <w:t xml:space="preserve">, </w:t>
      </w:r>
      <w:r w:rsidRPr="00FC4B05">
        <w:rPr>
          <w:rFonts w:ascii="Times New Roman" w:hAnsi="Times New Roman" w:cs="Times New Roman"/>
          <w:b/>
          <w:sz w:val="24"/>
          <w:szCs w:val="24"/>
        </w:rPr>
        <w:t>Limited liability</w:t>
      </w:r>
      <w:r>
        <w:rPr>
          <w:rFonts w:ascii="Times New Roman" w:hAnsi="Times New Roman" w:cs="Times New Roman"/>
          <w:sz w:val="24"/>
          <w:szCs w:val="24"/>
        </w:rPr>
        <w:t xml:space="preserve">, Required Formalities, </w:t>
      </w:r>
      <w:r w:rsidRPr="00FC4B05">
        <w:rPr>
          <w:rFonts w:ascii="Times New Roman" w:hAnsi="Times New Roman" w:cs="Times New Roman"/>
          <w:b/>
          <w:sz w:val="24"/>
          <w:szCs w:val="24"/>
        </w:rPr>
        <w:t>Centralized Management</w:t>
      </w:r>
      <w:r w:rsidRPr="00FC4B05">
        <w:rPr>
          <w:rFonts w:ascii="Times New Roman" w:hAnsi="Times New Roman" w:cs="Times New Roman"/>
          <w:sz w:val="24"/>
          <w:szCs w:val="24"/>
        </w:rPr>
        <w:t xml:space="preserve"> </w:t>
      </w:r>
      <w:r>
        <w:rPr>
          <w:rFonts w:ascii="Times New Roman" w:hAnsi="Times New Roman" w:cs="Times New Roman"/>
          <w:sz w:val="24"/>
          <w:szCs w:val="24"/>
        </w:rPr>
        <w:t>(</w:t>
      </w:r>
      <w:r w:rsidRPr="00FC4B05">
        <w:rPr>
          <w:rFonts w:ascii="Times New Roman" w:hAnsi="Times New Roman" w:cs="Times New Roman"/>
          <w:sz w:val="24"/>
          <w:szCs w:val="24"/>
        </w:rPr>
        <w:t>can significantly improve efficiency of decision-making in firms with dispersed ownership</w:t>
      </w:r>
      <w:r>
        <w:rPr>
          <w:rFonts w:ascii="Times New Roman" w:hAnsi="Times New Roman" w:cs="Times New Roman"/>
          <w:sz w:val="24"/>
          <w:szCs w:val="24"/>
        </w:rPr>
        <w:t>),</w:t>
      </w:r>
      <w:r w:rsidR="0030534C">
        <w:rPr>
          <w:rFonts w:ascii="Times New Roman" w:hAnsi="Times New Roman" w:cs="Times New Roman"/>
          <w:sz w:val="24"/>
          <w:szCs w:val="24"/>
        </w:rPr>
        <w:t xml:space="preserve"> Internal complexity, </w:t>
      </w:r>
      <w:r w:rsidRPr="00FC4B05">
        <w:rPr>
          <w:rFonts w:ascii="Times New Roman" w:hAnsi="Times New Roman" w:cs="Times New Roman"/>
          <w:b/>
          <w:sz w:val="24"/>
          <w:szCs w:val="24"/>
        </w:rPr>
        <w:t>Separation of Ownership &amp; Control</w:t>
      </w:r>
      <w:r w:rsidR="0030534C">
        <w:rPr>
          <w:rFonts w:ascii="Times New Roman" w:hAnsi="Times New Roman" w:cs="Times New Roman"/>
          <w:sz w:val="24"/>
          <w:szCs w:val="24"/>
        </w:rPr>
        <w:t xml:space="preserve"> (</w:t>
      </w:r>
      <w:r w:rsidRPr="00FC4B05">
        <w:rPr>
          <w:rFonts w:ascii="Times New Roman" w:hAnsi="Times New Roman" w:cs="Times New Roman"/>
          <w:sz w:val="24"/>
          <w:szCs w:val="24"/>
        </w:rPr>
        <w:t>refers to attenuated control of SH, furthered by the delegation of officer selection to the board, as opposed to SH</w:t>
      </w:r>
      <w:r w:rsidR="0030534C">
        <w:rPr>
          <w:rFonts w:ascii="Times New Roman" w:hAnsi="Times New Roman" w:cs="Times New Roman"/>
          <w:sz w:val="24"/>
          <w:szCs w:val="24"/>
        </w:rPr>
        <w:t xml:space="preserve">), High </w:t>
      </w:r>
      <w:r w:rsidR="0030534C">
        <w:rPr>
          <w:rFonts w:ascii="Times New Roman" w:hAnsi="Times New Roman" w:cs="Times New Roman"/>
          <w:b/>
          <w:sz w:val="24"/>
          <w:szCs w:val="24"/>
        </w:rPr>
        <w:t>t</w:t>
      </w:r>
      <w:r w:rsidRPr="00FC4B05">
        <w:rPr>
          <w:rFonts w:ascii="Times New Roman" w:hAnsi="Times New Roman" w:cs="Times New Roman"/>
          <w:b/>
          <w:sz w:val="24"/>
          <w:szCs w:val="24"/>
        </w:rPr>
        <w:t>ransferability</w:t>
      </w:r>
      <w:r w:rsidR="0030534C">
        <w:rPr>
          <w:rFonts w:ascii="Times New Roman" w:hAnsi="Times New Roman" w:cs="Times New Roman"/>
          <w:b/>
          <w:sz w:val="24"/>
          <w:szCs w:val="24"/>
        </w:rPr>
        <w:t>/liquidity</w:t>
      </w:r>
      <w:r w:rsidRPr="00FC4B05">
        <w:rPr>
          <w:rFonts w:ascii="Times New Roman" w:hAnsi="Times New Roman" w:cs="Times New Roman"/>
          <w:b/>
          <w:sz w:val="24"/>
          <w:szCs w:val="24"/>
        </w:rPr>
        <w:t xml:space="preserve"> of shares</w:t>
      </w:r>
      <w:r w:rsidR="0030534C">
        <w:rPr>
          <w:rFonts w:ascii="Times New Roman" w:hAnsi="Times New Roman" w:cs="Times New Roman"/>
          <w:sz w:val="24"/>
          <w:szCs w:val="24"/>
        </w:rPr>
        <w:t xml:space="preserve">, </w:t>
      </w:r>
      <w:r w:rsidRPr="00FC4B05">
        <w:rPr>
          <w:rFonts w:ascii="Times New Roman" w:hAnsi="Times New Roman" w:cs="Times New Roman"/>
          <w:sz w:val="24"/>
          <w:szCs w:val="24"/>
        </w:rPr>
        <w:t>Tax treatment: “Double” taxation of income at corp level and at distribution to equity, but only single taxation of losses (deduction) because no distribution of losses to equity.</w:t>
      </w:r>
    </w:p>
    <w:p w14:paraId="5C4DB10C" w14:textId="77777777" w:rsidR="00EB0E56" w:rsidRDefault="0030534C" w:rsidP="00A441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Del.?: </w:t>
      </w:r>
      <w:r w:rsidRPr="0030534C">
        <w:rPr>
          <w:rFonts w:ascii="Times New Roman" w:hAnsi="Times New Roman" w:cs="Times New Roman"/>
          <w:b/>
          <w:sz w:val="24"/>
          <w:szCs w:val="24"/>
        </w:rPr>
        <w:t>Internal affairs rule</w:t>
      </w:r>
      <w:r>
        <w:rPr>
          <w:rFonts w:ascii="Times New Roman" w:hAnsi="Times New Roman" w:cs="Times New Roman"/>
          <w:sz w:val="24"/>
          <w:szCs w:val="24"/>
        </w:rPr>
        <w:t xml:space="preserve"> choice of law and favorable/predictable/flexible default rules.</w:t>
      </w:r>
    </w:p>
    <w:p w14:paraId="2B8E04A9" w14:textId="77777777" w:rsidR="00A441F6" w:rsidRDefault="0030534C" w:rsidP="00A441F6">
      <w:pPr>
        <w:spacing w:after="0" w:line="240" w:lineRule="auto"/>
        <w:rPr>
          <w:rFonts w:ascii="Times New Roman" w:hAnsi="Times New Roman" w:cs="Times New Roman"/>
          <w:sz w:val="24"/>
          <w:szCs w:val="24"/>
        </w:rPr>
      </w:pPr>
      <w:r w:rsidRPr="00996403">
        <w:rPr>
          <w:rFonts w:ascii="Times New Roman" w:hAnsi="Times New Roman" w:cs="Times New Roman"/>
          <w:b/>
          <w:sz w:val="24"/>
          <w:szCs w:val="24"/>
        </w:rPr>
        <w:t>Important provisions</w:t>
      </w:r>
      <w:r>
        <w:rPr>
          <w:rFonts w:ascii="Times New Roman" w:hAnsi="Times New Roman" w:cs="Times New Roman"/>
          <w:sz w:val="24"/>
          <w:szCs w:val="24"/>
        </w:rPr>
        <w:t>:</w:t>
      </w:r>
    </w:p>
    <w:p w14:paraId="02557F12" w14:textId="77777777" w:rsidR="0030534C" w:rsidRDefault="0030534C" w:rsidP="0030534C">
      <w:pPr>
        <w:spacing w:after="0" w:line="240" w:lineRule="auto"/>
        <w:ind w:left="720"/>
        <w:rPr>
          <w:rFonts w:ascii="Times New Roman" w:hAnsi="Times New Roman" w:cs="Times New Roman"/>
          <w:sz w:val="24"/>
          <w:szCs w:val="24"/>
        </w:rPr>
      </w:pPr>
      <w:r w:rsidRPr="0030534C">
        <w:rPr>
          <w:rFonts w:ascii="Times New Roman" w:hAnsi="Times New Roman" w:cs="Times New Roman"/>
          <w:b/>
          <w:sz w:val="24"/>
          <w:szCs w:val="24"/>
        </w:rPr>
        <w:t>102:</w:t>
      </w:r>
      <w:r>
        <w:rPr>
          <w:rFonts w:ascii="Times New Roman" w:hAnsi="Times New Roman" w:cs="Times New Roman"/>
          <w:sz w:val="24"/>
          <w:szCs w:val="24"/>
        </w:rPr>
        <w:t xml:space="preserve"> </w:t>
      </w:r>
      <w:r>
        <w:rPr>
          <w:rFonts w:ascii="Times New Roman" w:hAnsi="Times New Roman" w:cs="Times New Roman"/>
          <w:b/>
          <w:sz w:val="24"/>
          <w:szCs w:val="24"/>
        </w:rPr>
        <w:t>Contents of Cert</w:t>
      </w:r>
      <w:r>
        <w:rPr>
          <w:rFonts w:ascii="Times New Roman" w:hAnsi="Times New Roman" w:cs="Times New Roman"/>
          <w:sz w:val="24"/>
          <w:szCs w:val="24"/>
        </w:rPr>
        <w:t>: includes important things such as number of shares issued (total allowed authorized via by-law), par value, 109 power of board to amend by-laws unilaterally, classified board, elimination of SH power to act by written consent.</w:t>
      </w:r>
    </w:p>
    <w:p w14:paraId="24F88771" w14:textId="77777777" w:rsidR="0030534C" w:rsidRDefault="0030534C" w:rsidP="008240C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b/>
          <w:sz w:val="24"/>
          <w:szCs w:val="24"/>
        </w:rPr>
        <w:t>102(b)(7) Indemnification</w:t>
      </w:r>
      <w:r>
        <w:rPr>
          <w:rFonts w:ascii="Times New Roman" w:hAnsi="Times New Roman" w:cs="Times New Roman"/>
          <w:sz w:val="24"/>
          <w:szCs w:val="24"/>
        </w:rPr>
        <w:t xml:space="preserve">: must be specified in cert. </w:t>
      </w:r>
      <w:r w:rsidR="00086DC5">
        <w:rPr>
          <w:rFonts w:ascii="Times New Roman" w:hAnsi="Times New Roman" w:cs="Times New Roman"/>
          <w:sz w:val="24"/>
          <w:szCs w:val="24"/>
        </w:rPr>
        <w:t xml:space="preserve">Firm can indemnify board members from </w:t>
      </w:r>
      <w:r w:rsidR="00086DC5">
        <w:rPr>
          <w:rFonts w:ascii="Times New Roman" w:hAnsi="Times New Roman" w:cs="Times New Roman"/>
          <w:b/>
          <w:sz w:val="24"/>
          <w:szCs w:val="24"/>
        </w:rPr>
        <w:t>personal liability</w:t>
      </w:r>
      <w:r w:rsidR="00086DC5">
        <w:rPr>
          <w:rFonts w:ascii="Times New Roman" w:hAnsi="Times New Roman" w:cs="Times New Roman"/>
          <w:sz w:val="24"/>
          <w:szCs w:val="24"/>
        </w:rPr>
        <w:t xml:space="preserve"> essentially for </w:t>
      </w:r>
      <w:r w:rsidR="00086DC5" w:rsidRPr="00086DC5">
        <w:rPr>
          <w:rFonts w:ascii="Times New Roman" w:hAnsi="Times New Roman" w:cs="Times New Roman"/>
          <w:b/>
          <w:sz w:val="24"/>
          <w:szCs w:val="24"/>
        </w:rPr>
        <w:t>violations of care</w:t>
      </w:r>
      <w:r w:rsidR="00086DC5">
        <w:rPr>
          <w:rFonts w:ascii="Times New Roman" w:hAnsi="Times New Roman" w:cs="Times New Roman"/>
          <w:sz w:val="24"/>
          <w:szCs w:val="24"/>
        </w:rPr>
        <w:t xml:space="preserve"> (except bad faith, including </w:t>
      </w:r>
      <w:r w:rsidR="00086DC5">
        <w:rPr>
          <w:rFonts w:ascii="Times New Roman" w:hAnsi="Times New Roman" w:cs="Times New Roman"/>
          <w:sz w:val="24"/>
          <w:szCs w:val="24"/>
          <w:u w:val="single"/>
        </w:rPr>
        <w:t>Stone</w:t>
      </w:r>
      <w:r w:rsidR="00086DC5">
        <w:rPr>
          <w:rFonts w:ascii="Times New Roman" w:hAnsi="Times New Roman" w:cs="Times New Roman"/>
          <w:sz w:val="24"/>
          <w:szCs w:val="24"/>
        </w:rPr>
        <w:t>/</w:t>
      </w:r>
      <w:r w:rsidR="00086DC5">
        <w:rPr>
          <w:rFonts w:ascii="Times New Roman" w:hAnsi="Times New Roman" w:cs="Times New Roman"/>
          <w:sz w:val="24"/>
          <w:szCs w:val="24"/>
          <w:u w:val="single"/>
        </w:rPr>
        <w:t>Caremark</w:t>
      </w:r>
      <w:r w:rsidR="00086DC5">
        <w:rPr>
          <w:rFonts w:ascii="Times New Roman" w:hAnsi="Times New Roman" w:cs="Times New Roman"/>
          <w:sz w:val="24"/>
          <w:szCs w:val="24"/>
        </w:rPr>
        <w:t xml:space="preserve"> liability) and </w:t>
      </w:r>
      <w:r w:rsidR="00086DC5">
        <w:rPr>
          <w:rFonts w:ascii="Times New Roman" w:hAnsi="Times New Roman" w:cs="Times New Roman"/>
          <w:b/>
          <w:sz w:val="24"/>
          <w:szCs w:val="24"/>
        </w:rPr>
        <w:t>settlements</w:t>
      </w:r>
      <w:r w:rsidR="005A5031">
        <w:rPr>
          <w:rFonts w:ascii="Times New Roman" w:hAnsi="Times New Roman" w:cs="Times New Roman"/>
          <w:b/>
          <w:sz w:val="24"/>
          <w:szCs w:val="24"/>
        </w:rPr>
        <w:t xml:space="preserve"> under 145</w:t>
      </w:r>
      <w:r w:rsidR="00086DC5">
        <w:rPr>
          <w:rFonts w:ascii="Times New Roman" w:hAnsi="Times New Roman" w:cs="Times New Roman"/>
          <w:sz w:val="24"/>
          <w:szCs w:val="24"/>
        </w:rPr>
        <w:t xml:space="preserve"> (</w:t>
      </w:r>
      <w:r w:rsidR="00086DC5" w:rsidRPr="00086DC5">
        <w:rPr>
          <w:rFonts w:ascii="Times New Roman" w:hAnsi="Times New Roman" w:cs="Times New Roman"/>
          <w:b/>
          <w:sz w:val="24"/>
          <w:szCs w:val="24"/>
        </w:rPr>
        <w:t>magnifying incentive to settle</w:t>
      </w:r>
      <w:r w:rsidR="00086DC5">
        <w:rPr>
          <w:rFonts w:ascii="Times New Roman" w:hAnsi="Times New Roman" w:cs="Times New Roman"/>
          <w:sz w:val="24"/>
          <w:szCs w:val="24"/>
        </w:rPr>
        <w:t xml:space="preserve">). </w:t>
      </w:r>
      <w:r w:rsidR="00086DC5" w:rsidRPr="00086DC5">
        <w:rPr>
          <w:rFonts w:ascii="Times New Roman" w:hAnsi="Times New Roman" w:cs="Times New Roman"/>
          <w:b/>
          <w:sz w:val="24"/>
          <w:szCs w:val="24"/>
        </w:rPr>
        <w:t>Excludes violations of loyalty</w:t>
      </w:r>
      <w:r w:rsidR="00086DC5">
        <w:rPr>
          <w:rFonts w:ascii="Times New Roman" w:hAnsi="Times New Roman" w:cs="Times New Roman"/>
          <w:sz w:val="24"/>
          <w:szCs w:val="24"/>
        </w:rPr>
        <w:t>, bad faith, improper personal benefits and 174 liability.</w:t>
      </w:r>
    </w:p>
    <w:p w14:paraId="6D70D2D7" w14:textId="77777777" w:rsidR="00086DC5" w:rsidRPr="00086DC5" w:rsidRDefault="00086DC5" w:rsidP="00086DC5">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109: By-laws</w:t>
      </w:r>
      <w:r>
        <w:rPr>
          <w:rFonts w:ascii="Times New Roman" w:hAnsi="Times New Roman" w:cs="Times New Roman"/>
          <w:sz w:val="24"/>
          <w:szCs w:val="24"/>
        </w:rPr>
        <w:t xml:space="preserve">: </w:t>
      </w:r>
      <w:r w:rsidRPr="00086DC5">
        <w:rPr>
          <w:rFonts w:ascii="Times New Roman" w:hAnsi="Times New Roman" w:cs="Times New Roman"/>
          <w:b/>
          <w:sz w:val="24"/>
          <w:szCs w:val="24"/>
        </w:rPr>
        <w:t>mandates</w:t>
      </w:r>
      <w:r>
        <w:rPr>
          <w:rFonts w:ascii="Times New Roman" w:hAnsi="Times New Roman" w:cs="Times New Roman"/>
          <w:sz w:val="24"/>
          <w:szCs w:val="24"/>
        </w:rPr>
        <w:t xml:space="preserve"> that </w:t>
      </w:r>
      <w:r w:rsidRPr="00086DC5">
        <w:rPr>
          <w:rFonts w:ascii="Times New Roman" w:hAnsi="Times New Roman" w:cs="Times New Roman"/>
          <w:b/>
          <w:sz w:val="24"/>
          <w:szCs w:val="24"/>
        </w:rPr>
        <w:t>SH have unilateral right to amend by-laws</w:t>
      </w:r>
      <w:r>
        <w:rPr>
          <w:rFonts w:ascii="Times New Roman" w:hAnsi="Times New Roman" w:cs="Times New Roman"/>
          <w:sz w:val="24"/>
          <w:szCs w:val="24"/>
        </w:rPr>
        <w:t>, and grants firm authority to specify in cert that board can unilaterally amend by-laws.</w:t>
      </w:r>
    </w:p>
    <w:p w14:paraId="1C557C51" w14:textId="77777777" w:rsidR="00A441F6" w:rsidRDefault="00086DC5" w:rsidP="00A441F6">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086DC5">
        <w:rPr>
          <w:rFonts w:ascii="Times New Roman" w:hAnsi="Times New Roman" w:cs="Times New Roman"/>
          <w:b/>
          <w:sz w:val="24"/>
          <w:szCs w:val="24"/>
        </w:rPr>
        <w:t xml:space="preserve">141: </w:t>
      </w:r>
    </w:p>
    <w:p w14:paraId="168EECCB" w14:textId="77777777" w:rsidR="00086DC5" w:rsidRPr="000D6202" w:rsidRDefault="00086DC5" w:rsidP="008240C5">
      <w:pPr>
        <w:pStyle w:val="ListParagraph"/>
        <w:numPr>
          <w:ilvl w:val="0"/>
          <w:numId w:val="29"/>
        </w:numPr>
        <w:spacing w:after="0" w:line="240" w:lineRule="auto"/>
        <w:rPr>
          <w:rFonts w:ascii="Times New Roman" w:hAnsi="Times New Roman" w:cs="Times New Roman"/>
          <w:b/>
          <w:sz w:val="24"/>
          <w:szCs w:val="24"/>
        </w:rPr>
      </w:pPr>
      <w:r>
        <w:rPr>
          <w:rFonts w:ascii="Times New Roman" w:hAnsi="Times New Roman" w:cs="Times New Roman"/>
          <w:b/>
          <w:sz w:val="24"/>
          <w:szCs w:val="24"/>
        </w:rPr>
        <w:t>Board shall manage</w:t>
      </w:r>
      <w:r>
        <w:rPr>
          <w:rFonts w:ascii="Times New Roman" w:hAnsi="Times New Roman" w:cs="Times New Roman"/>
          <w:sz w:val="24"/>
          <w:szCs w:val="24"/>
        </w:rPr>
        <w:t xml:space="preserve">: </w:t>
      </w:r>
      <w:r w:rsidRPr="00086DC5">
        <w:rPr>
          <w:rFonts w:ascii="Times New Roman" w:hAnsi="Times New Roman" w:cs="Times New Roman"/>
          <w:b/>
          <w:sz w:val="24"/>
          <w:szCs w:val="24"/>
        </w:rPr>
        <w:t>Non-delegable</w:t>
      </w:r>
      <w:r>
        <w:rPr>
          <w:rFonts w:ascii="Times New Roman" w:hAnsi="Times New Roman" w:cs="Times New Roman"/>
          <w:b/>
          <w:sz w:val="24"/>
          <w:szCs w:val="24"/>
        </w:rPr>
        <w:t>/immutable</w:t>
      </w:r>
      <w:r>
        <w:rPr>
          <w:rFonts w:ascii="Times New Roman" w:hAnsi="Times New Roman" w:cs="Times New Roman"/>
          <w:sz w:val="24"/>
          <w:szCs w:val="24"/>
        </w:rPr>
        <w:t xml:space="preserve"> as remarked on in </w:t>
      </w:r>
      <w:r>
        <w:rPr>
          <w:rFonts w:ascii="Times New Roman" w:hAnsi="Times New Roman" w:cs="Times New Roman"/>
          <w:sz w:val="24"/>
          <w:szCs w:val="24"/>
          <w:u w:val="single"/>
        </w:rPr>
        <w:t>Grimes</w:t>
      </w:r>
      <w:r>
        <w:rPr>
          <w:rFonts w:ascii="Times New Roman" w:hAnsi="Times New Roman" w:cs="Times New Roman"/>
          <w:sz w:val="24"/>
          <w:szCs w:val="24"/>
        </w:rPr>
        <w:t xml:space="preserve"> and which fact shapes the outer bounds proxy proposals (can only be precatory), and can’t be usurped by SH or officers. </w:t>
      </w:r>
    </w:p>
    <w:p w14:paraId="041EF886" w14:textId="77777777" w:rsidR="000D6202" w:rsidRPr="000D6202" w:rsidRDefault="000D6202" w:rsidP="008240C5">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0D6202">
        <w:rPr>
          <w:rStyle w:val="apple-style-span"/>
          <w:rFonts w:ascii="Times New Roman" w:hAnsi="Times New Roman" w:cs="Times New Roman"/>
          <w:color w:val="000000"/>
          <w:sz w:val="24"/>
          <w:szCs w:val="24"/>
        </w:rPr>
        <w:t xml:space="preserve">The </w:t>
      </w:r>
      <w:r w:rsidRPr="000D6202">
        <w:rPr>
          <w:rStyle w:val="apple-style-span"/>
          <w:rFonts w:ascii="Times New Roman" w:hAnsi="Times New Roman" w:cs="Times New Roman"/>
          <w:b/>
          <w:color w:val="000000"/>
          <w:sz w:val="24"/>
          <w:szCs w:val="24"/>
        </w:rPr>
        <w:t>number of directors shall be fixed by</w:t>
      </w:r>
      <w:r w:rsidRPr="000D6202">
        <w:rPr>
          <w:rStyle w:val="apple-style-span"/>
          <w:rFonts w:ascii="Times New Roman" w:hAnsi="Times New Roman" w:cs="Times New Roman"/>
          <w:color w:val="000000"/>
          <w:sz w:val="24"/>
          <w:szCs w:val="24"/>
        </w:rPr>
        <w:t xml:space="preserve">, or in the manner provided in, </w:t>
      </w:r>
      <w:r w:rsidRPr="000D6202">
        <w:rPr>
          <w:rStyle w:val="apple-style-span"/>
          <w:rFonts w:ascii="Times New Roman" w:hAnsi="Times New Roman" w:cs="Times New Roman"/>
          <w:b/>
          <w:color w:val="000000"/>
          <w:sz w:val="24"/>
          <w:szCs w:val="24"/>
        </w:rPr>
        <w:t>the bylaws</w:t>
      </w:r>
      <w:r w:rsidRPr="000D6202">
        <w:rPr>
          <w:rStyle w:val="apple-style-span"/>
          <w:rFonts w:ascii="Times New Roman" w:hAnsi="Times New Roman" w:cs="Times New Roman"/>
          <w:color w:val="000000"/>
          <w:sz w:val="24"/>
          <w:szCs w:val="24"/>
        </w:rPr>
        <w:t xml:space="preserve">, </w:t>
      </w:r>
      <w:r w:rsidRPr="000D6202">
        <w:rPr>
          <w:rStyle w:val="apple-style-span"/>
          <w:rFonts w:ascii="Times New Roman" w:hAnsi="Times New Roman" w:cs="Times New Roman"/>
          <w:b/>
          <w:color w:val="000000"/>
          <w:sz w:val="24"/>
          <w:szCs w:val="24"/>
        </w:rPr>
        <w:t>unless the certificate of incorporation fixes the number of directors</w:t>
      </w:r>
      <w:r w:rsidRPr="000D6202">
        <w:rPr>
          <w:rStyle w:val="apple-style-span"/>
          <w:rFonts w:ascii="Times New Roman" w:hAnsi="Times New Roman" w:cs="Times New Roman"/>
          <w:color w:val="000000"/>
          <w:sz w:val="24"/>
          <w:szCs w:val="24"/>
        </w:rPr>
        <w:t xml:space="preserve">, in which case a change in the number of directors shall be made only by amendment of the certificate. </w:t>
      </w:r>
      <w:r w:rsidRPr="000D6202">
        <w:rPr>
          <w:rStyle w:val="apple-style-span"/>
          <w:rFonts w:ascii="Times New Roman" w:hAnsi="Times New Roman" w:cs="Times New Roman"/>
          <w:b/>
          <w:color w:val="000000"/>
          <w:sz w:val="24"/>
          <w:szCs w:val="24"/>
        </w:rPr>
        <w:t>Each director shall hold office until such director's successor is elected and qualified or until such director's earlier resignation or removal.</w:t>
      </w:r>
    </w:p>
    <w:p w14:paraId="3330D8D0" w14:textId="77777777" w:rsidR="000D6202" w:rsidRPr="000D6202" w:rsidRDefault="000D6202" w:rsidP="008240C5">
      <w:pPr>
        <w:pStyle w:val="ListParagraph"/>
        <w:numPr>
          <w:ilvl w:val="0"/>
          <w:numId w:val="29"/>
        </w:numPr>
        <w:spacing w:after="0" w:line="240" w:lineRule="auto"/>
        <w:rPr>
          <w:rFonts w:ascii="Times New Roman" w:hAnsi="Times New Roman" w:cs="Times New Roman"/>
          <w:b/>
          <w:sz w:val="24"/>
          <w:szCs w:val="24"/>
        </w:rPr>
      </w:pPr>
      <w:r w:rsidRPr="00FC4B05">
        <w:rPr>
          <w:rFonts w:ascii="Times New Roman" w:hAnsi="Times New Roman" w:cs="Times New Roman"/>
          <w:sz w:val="24"/>
          <w:szCs w:val="24"/>
        </w:rPr>
        <w:t xml:space="preserve">Board has </w:t>
      </w:r>
      <w:r w:rsidRPr="00FC4B05">
        <w:rPr>
          <w:rFonts w:ascii="Times New Roman" w:hAnsi="Times New Roman" w:cs="Times New Roman"/>
          <w:b/>
          <w:sz w:val="24"/>
          <w:szCs w:val="24"/>
        </w:rPr>
        <w:t>authority to delegate</w:t>
      </w:r>
      <w:r w:rsidRPr="00FC4B05">
        <w:rPr>
          <w:rFonts w:ascii="Times New Roman" w:hAnsi="Times New Roman" w:cs="Times New Roman"/>
          <w:sz w:val="24"/>
          <w:szCs w:val="24"/>
        </w:rPr>
        <w:t xml:space="preserve"> and rely on committees.</w:t>
      </w:r>
    </w:p>
    <w:p w14:paraId="73FA7CE0" w14:textId="77777777" w:rsidR="000D6202" w:rsidRPr="000D6202" w:rsidRDefault="000D6202" w:rsidP="008240C5">
      <w:pPr>
        <w:pStyle w:val="ListParagraph"/>
        <w:numPr>
          <w:ilvl w:val="0"/>
          <w:numId w:val="29"/>
        </w:numPr>
        <w:spacing w:after="0" w:line="240" w:lineRule="auto"/>
        <w:rPr>
          <w:rStyle w:val="apple-style-span"/>
          <w:rFonts w:ascii="Times New Roman" w:hAnsi="Times New Roman" w:cs="Times New Roman"/>
          <w:b/>
          <w:sz w:val="24"/>
          <w:szCs w:val="24"/>
        </w:rPr>
      </w:pPr>
      <w:r>
        <w:rPr>
          <w:rStyle w:val="apple-style-span"/>
          <w:rFonts w:ascii="Times New Roman" w:hAnsi="Times New Roman" w:cs="Times New Roman"/>
          <w:color w:val="000000"/>
          <w:sz w:val="24"/>
          <w:szCs w:val="24"/>
        </w:rPr>
        <w:lastRenderedPageBreak/>
        <w:t xml:space="preserve">Classified Board: </w:t>
      </w:r>
      <w:r w:rsidRPr="000D6202">
        <w:rPr>
          <w:rStyle w:val="apple-style-span"/>
          <w:rFonts w:ascii="Times New Roman" w:hAnsi="Times New Roman" w:cs="Times New Roman"/>
          <w:color w:val="000000"/>
          <w:sz w:val="24"/>
          <w:szCs w:val="24"/>
        </w:rPr>
        <w:t xml:space="preserve">you </w:t>
      </w:r>
      <w:r w:rsidRPr="000D6202">
        <w:rPr>
          <w:rStyle w:val="apple-style-span"/>
          <w:rFonts w:ascii="Times New Roman" w:hAnsi="Times New Roman" w:cs="Times New Roman"/>
          <w:b/>
          <w:color w:val="000000"/>
          <w:sz w:val="24"/>
          <w:szCs w:val="24"/>
        </w:rPr>
        <w:t>can only classify the board by means which require SH action</w:t>
      </w:r>
      <w:r w:rsidRPr="000D6202">
        <w:rPr>
          <w:rStyle w:val="apple-style-span"/>
          <w:rFonts w:ascii="Times New Roman" w:hAnsi="Times New Roman" w:cs="Times New Roman"/>
          <w:color w:val="000000"/>
          <w:sz w:val="24"/>
          <w:szCs w:val="24"/>
        </w:rPr>
        <w:t>, preventing the board from unilaterally entrenching itself.</w:t>
      </w:r>
    </w:p>
    <w:p w14:paraId="6B958AFE" w14:textId="77777777" w:rsidR="000D6202" w:rsidRPr="000D6202" w:rsidRDefault="000D6202" w:rsidP="008240C5">
      <w:pPr>
        <w:pStyle w:val="ListParagraph"/>
        <w:numPr>
          <w:ilvl w:val="1"/>
          <w:numId w:val="24"/>
        </w:numPr>
        <w:spacing w:after="0" w:line="240" w:lineRule="auto"/>
        <w:rPr>
          <w:rStyle w:val="apple-style-span"/>
          <w:rFonts w:ascii="Times New Roman" w:hAnsi="Times New Roman" w:cs="Times New Roman"/>
          <w:b/>
          <w:sz w:val="24"/>
          <w:szCs w:val="24"/>
        </w:rPr>
      </w:pPr>
      <w:r>
        <w:rPr>
          <w:rFonts w:ascii="Times New Roman" w:hAnsi="Times New Roman" w:cs="Times New Roman"/>
          <w:b/>
          <w:sz w:val="24"/>
          <w:szCs w:val="24"/>
        </w:rPr>
        <w:t xml:space="preserve"> </w:t>
      </w:r>
      <w:r w:rsidRPr="000D6202">
        <w:rPr>
          <w:rFonts w:ascii="Times New Roman" w:hAnsi="Times New Roman" w:cs="Times New Roman"/>
          <w:b/>
          <w:sz w:val="24"/>
          <w:szCs w:val="24"/>
        </w:rPr>
        <w:t>Effective Classified Board</w:t>
      </w:r>
      <w:r>
        <w:rPr>
          <w:rFonts w:ascii="Times New Roman" w:hAnsi="Times New Roman" w:cs="Times New Roman"/>
          <w:sz w:val="24"/>
          <w:szCs w:val="24"/>
        </w:rPr>
        <w:t>:</w:t>
      </w:r>
      <w:r w:rsidRPr="000D6202">
        <w:rPr>
          <w:rFonts w:ascii="Times New Roman" w:hAnsi="Times New Roman" w:cs="Times New Roman"/>
          <w:sz w:val="24"/>
          <w:szCs w:val="24"/>
        </w:rPr>
        <w:t xml:space="preserve"> </w:t>
      </w:r>
      <w:r w:rsidRPr="000D6202">
        <w:rPr>
          <w:rStyle w:val="apple-style-span"/>
          <w:rFonts w:ascii="Times New Roman" w:hAnsi="Times New Roman" w:cs="Times New Roman"/>
          <w:color w:val="000000"/>
          <w:sz w:val="24"/>
          <w:szCs w:val="24"/>
        </w:rPr>
        <w:t xml:space="preserve">1) board classified in cert. (to prevent unilateral SH amend), 2) number of board members classified in cert. (to </w:t>
      </w:r>
      <w:r w:rsidRPr="000D6202">
        <w:rPr>
          <w:rStyle w:val="apple-style-span"/>
          <w:rFonts w:ascii="Times New Roman" w:hAnsi="Times New Roman" w:cs="Times New Roman"/>
          <w:b/>
          <w:color w:val="000000"/>
          <w:sz w:val="24"/>
          <w:szCs w:val="24"/>
        </w:rPr>
        <w:t>prevent “board packing</w:t>
      </w:r>
      <w:r w:rsidRPr="000D6202">
        <w:rPr>
          <w:rStyle w:val="apple-style-span"/>
          <w:rFonts w:ascii="Times New Roman" w:hAnsi="Times New Roman" w:cs="Times New Roman"/>
          <w:color w:val="000000"/>
          <w:sz w:val="24"/>
          <w:szCs w:val="24"/>
        </w:rPr>
        <w:t>”) and 3) 228 power of SH to call special meetings removed.</w:t>
      </w:r>
    </w:p>
    <w:p w14:paraId="63022895" w14:textId="77777777" w:rsidR="000D6202" w:rsidRDefault="000D6202" w:rsidP="008240C5">
      <w:pPr>
        <w:pStyle w:val="ListParagraph"/>
        <w:numPr>
          <w:ilvl w:val="0"/>
          <w:numId w:val="29"/>
        </w:numPr>
        <w:spacing w:after="0" w:line="240" w:lineRule="auto"/>
        <w:rPr>
          <w:rFonts w:ascii="Times New Roman" w:hAnsi="Times New Roman" w:cs="Times New Roman"/>
          <w:b/>
          <w:sz w:val="24"/>
          <w:szCs w:val="24"/>
        </w:rPr>
      </w:pPr>
      <w:r w:rsidRPr="00FC4B05">
        <w:rPr>
          <w:rFonts w:ascii="Times New Roman" w:hAnsi="Times New Roman" w:cs="Times New Roman"/>
          <w:b/>
          <w:sz w:val="24"/>
          <w:szCs w:val="24"/>
        </w:rPr>
        <w:t>Safe Harbor for reliance on advice of 3</w:t>
      </w:r>
      <w:r w:rsidRPr="00FC4B05">
        <w:rPr>
          <w:rFonts w:ascii="Times New Roman" w:hAnsi="Times New Roman" w:cs="Times New Roman"/>
          <w:b/>
          <w:sz w:val="24"/>
          <w:szCs w:val="24"/>
          <w:vertAlign w:val="superscript"/>
        </w:rPr>
        <w:t>rd</w:t>
      </w:r>
      <w:r w:rsidRPr="00FC4B05">
        <w:rPr>
          <w:rFonts w:ascii="Times New Roman" w:hAnsi="Times New Roman" w:cs="Times New Roman"/>
          <w:b/>
          <w:sz w:val="24"/>
          <w:szCs w:val="24"/>
        </w:rPr>
        <w:t xml:space="preserve"> party experts and reports of officers</w:t>
      </w:r>
      <w:r>
        <w:rPr>
          <w:rFonts w:ascii="Times New Roman" w:hAnsi="Times New Roman" w:cs="Times New Roman"/>
          <w:b/>
          <w:sz w:val="24"/>
          <w:szCs w:val="24"/>
        </w:rPr>
        <w:t xml:space="preserve">: </w:t>
      </w:r>
      <w:r w:rsidRPr="00FC4B05">
        <w:rPr>
          <w:rFonts w:ascii="Times New Roman" w:hAnsi="Times New Roman" w:cs="Times New Roman"/>
          <w:sz w:val="24"/>
          <w:szCs w:val="24"/>
        </w:rPr>
        <w:t xml:space="preserve">Board members fully protected in </w:t>
      </w:r>
      <w:r w:rsidRPr="00FC4B05">
        <w:rPr>
          <w:rFonts w:ascii="Times New Roman" w:hAnsi="Times New Roman" w:cs="Times New Roman"/>
          <w:b/>
          <w:sz w:val="24"/>
          <w:szCs w:val="24"/>
        </w:rPr>
        <w:t>relying on opinions and information generated</w:t>
      </w:r>
      <w:r w:rsidRPr="00FC4B05">
        <w:rPr>
          <w:rFonts w:ascii="Times New Roman" w:hAnsi="Times New Roman" w:cs="Times New Roman"/>
          <w:sz w:val="24"/>
          <w:szCs w:val="24"/>
        </w:rPr>
        <w:t xml:space="preserve"> by committees or others competent to render opinions provided that</w:t>
      </w:r>
      <w:r>
        <w:rPr>
          <w:rFonts w:ascii="Times New Roman" w:hAnsi="Times New Roman" w:cs="Times New Roman"/>
          <w:sz w:val="24"/>
          <w:szCs w:val="24"/>
        </w:rPr>
        <w:t>:</w:t>
      </w:r>
    </w:p>
    <w:p w14:paraId="64DBD523" w14:textId="77777777" w:rsidR="000D6202" w:rsidRDefault="000D6202" w:rsidP="008240C5">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relies in </w:t>
      </w:r>
      <w:r>
        <w:rPr>
          <w:rFonts w:ascii="Times New Roman" w:hAnsi="Times New Roman" w:cs="Times New Roman"/>
          <w:b/>
          <w:sz w:val="24"/>
          <w:szCs w:val="24"/>
        </w:rPr>
        <w:t>good faith</w:t>
      </w:r>
      <w:r>
        <w:rPr>
          <w:rFonts w:ascii="Times New Roman" w:hAnsi="Times New Roman" w:cs="Times New Roman"/>
          <w:sz w:val="24"/>
          <w:szCs w:val="24"/>
        </w:rPr>
        <w:t>,</w:t>
      </w:r>
    </w:p>
    <w:p w14:paraId="608C86F7" w14:textId="77777777" w:rsidR="000D6202" w:rsidRPr="000D6202" w:rsidRDefault="000D6202" w:rsidP="008240C5">
      <w:pPr>
        <w:pStyle w:val="ListParagraph"/>
        <w:numPr>
          <w:ilvl w:val="0"/>
          <w:numId w:val="30"/>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reasonable belief in professional or expert competence of person furnishing report </w:t>
      </w:r>
      <w:r w:rsidRPr="00FC4B05">
        <w:rPr>
          <w:rFonts w:ascii="Times New Roman" w:hAnsi="Times New Roman" w:cs="Times New Roman"/>
          <w:b/>
          <w:sz w:val="24"/>
          <w:szCs w:val="24"/>
        </w:rPr>
        <w:t>and</w:t>
      </w:r>
    </w:p>
    <w:p w14:paraId="0A22971D" w14:textId="77777777" w:rsidR="000D6202" w:rsidRDefault="000D6202" w:rsidP="008240C5">
      <w:pPr>
        <w:pStyle w:val="ListParagraph"/>
        <w:numPr>
          <w:ilvl w:val="0"/>
          <w:numId w:val="30"/>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expert has been selected with reasonable care by or on behalf of corporation.</w:t>
      </w:r>
    </w:p>
    <w:p w14:paraId="6C0BDDCB" w14:textId="77777777" w:rsidR="000D6202" w:rsidRDefault="000D6202" w:rsidP="000D6202">
      <w:pPr>
        <w:spacing w:after="0" w:line="240" w:lineRule="auto"/>
        <w:ind w:left="1440"/>
        <w:rPr>
          <w:rFonts w:ascii="Times New Roman" w:hAnsi="Times New Roman" w:cs="Times New Roman"/>
          <w:color w:val="000000"/>
          <w:sz w:val="24"/>
          <w:szCs w:val="24"/>
        </w:rPr>
      </w:pPr>
      <w:r>
        <w:rPr>
          <w:rFonts w:ascii="Times New Roman" w:hAnsi="Times New Roman" w:cs="Times New Roman"/>
          <w:sz w:val="24"/>
          <w:szCs w:val="24"/>
        </w:rPr>
        <w:t xml:space="preserve">k) </w:t>
      </w:r>
      <w:r w:rsidRPr="00FC4B05">
        <w:rPr>
          <w:rFonts w:ascii="Times New Roman" w:hAnsi="Times New Roman" w:cs="Times New Roman"/>
          <w:b/>
          <w:sz w:val="24"/>
          <w:szCs w:val="24"/>
        </w:rPr>
        <w:t>Power to remove directors</w:t>
      </w:r>
      <w:r>
        <w:rPr>
          <w:rFonts w:ascii="Times New Roman" w:hAnsi="Times New Roman" w:cs="Times New Roman"/>
          <w:b/>
          <w:sz w:val="24"/>
          <w:szCs w:val="24"/>
        </w:rPr>
        <w:t>:</w:t>
      </w:r>
      <w:r w:rsidRPr="00FC4B05">
        <w:rPr>
          <w:rFonts w:ascii="Times New Roman" w:hAnsi="Times New Roman" w:cs="Times New Roman"/>
          <w:color w:val="000000"/>
          <w:sz w:val="24"/>
          <w:szCs w:val="24"/>
        </w:rPr>
        <w:t xml:space="preserve"> </w:t>
      </w:r>
      <w:r w:rsidR="00996403">
        <w:rPr>
          <w:rFonts w:ascii="Times New Roman" w:hAnsi="Times New Roman" w:cs="Times New Roman"/>
          <w:color w:val="000000"/>
          <w:sz w:val="24"/>
          <w:szCs w:val="24"/>
        </w:rPr>
        <w:t xml:space="preserve">Directors can be removed </w:t>
      </w:r>
      <w:r w:rsidR="00996403">
        <w:rPr>
          <w:rFonts w:ascii="Times New Roman" w:hAnsi="Times New Roman" w:cs="Times New Roman"/>
          <w:b/>
          <w:color w:val="000000"/>
          <w:sz w:val="24"/>
          <w:szCs w:val="24"/>
        </w:rPr>
        <w:t>without cause</w:t>
      </w:r>
      <w:r w:rsidR="00996403">
        <w:rPr>
          <w:rFonts w:ascii="Times New Roman" w:hAnsi="Times New Roman" w:cs="Times New Roman"/>
          <w:color w:val="000000"/>
          <w:sz w:val="24"/>
          <w:szCs w:val="24"/>
        </w:rPr>
        <w:t xml:space="preserve"> </w:t>
      </w:r>
      <w:r w:rsidR="00996403" w:rsidRPr="00996403">
        <w:rPr>
          <w:rFonts w:ascii="Times New Roman" w:hAnsi="Times New Roman" w:cs="Times New Roman"/>
          <w:b/>
          <w:color w:val="000000"/>
          <w:sz w:val="24"/>
          <w:szCs w:val="24"/>
        </w:rPr>
        <w:t>by majority SH</w:t>
      </w:r>
      <w:r w:rsidR="00996403">
        <w:rPr>
          <w:rFonts w:ascii="Times New Roman" w:hAnsi="Times New Roman" w:cs="Times New Roman"/>
          <w:color w:val="000000"/>
          <w:sz w:val="24"/>
          <w:szCs w:val="24"/>
        </w:rPr>
        <w:t xml:space="preserve">, except in the case of a </w:t>
      </w:r>
      <w:r w:rsidR="00996403" w:rsidRPr="00996403">
        <w:rPr>
          <w:rFonts w:ascii="Times New Roman" w:hAnsi="Times New Roman" w:cs="Times New Roman"/>
          <w:b/>
          <w:color w:val="000000"/>
          <w:sz w:val="24"/>
          <w:szCs w:val="24"/>
        </w:rPr>
        <w:t>staggered board</w:t>
      </w:r>
      <w:r w:rsidR="00996403">
        <w:rPr>
          <w:rFonts w:ascii="Times New Roman" w:hAnsi="Times New Roman" w:cs="Times New Roman"/>
          <w:color w:val="000000"/>
          <w:sz w:val="24"/>
          <w:szCs w:val="24"/>
        </w:rPr>
        <w:t xml:space="preserve">, in which case </w:t>
      </w:r>
      <w:r w:rsidR="00996403" w:rsidRPr="00996403">
        <w:rPr>
          <w:rFonts w:ascii="Times New Roman" w:hAnsi="Times New Roman" w:cs="Times New Roman"/>
          <w:b/>
          <w:color w:val="000000"/>
          <w:sz w:val="24"/>
          <w:szCs w:val="24"/>
        </w:rPr>
        <w:t>cause is required</w:t>
      </w:r>
      <w:r w:rsidR="00996403">
        <w:rPr>
          <w:rFonts w:ascii="Times New Roman" w:hAnsi="Times New Roman" w:cs="Times New Roman"/>
          <w:color w:val="000000"/>
          <w:sz w:val="24"/>
          <w:szCs w:val="24"/>
        </w:rPr>
        <w:t xml:space="preserve">. The for-cause limitation on SH power to remove is the </w:t>
      </w:r>
      <w:r w:rsidR="00996403" w:rsidRPr="00996403">
        <w:rPr>
          <w:rFonts w:ascii="Times New Roman" w:hAnsi="Times New Roman" w:cs="Times New Roman"/>
          <w:b/>
          <w:color w:val="000000"/>
          <w:sz w:val="24"/>
          <w:szCs w:val="24"/>
        </w:rPr>
        <w:t>true power behind the staggered board</w:t>
      </w:r>
      <w:r w:rsidR="00996403">
        <w:rPr>
          <w:rFonts w:ascii="Times New Roman" w:hAnsi="Times New Roman" w:cs="Times New Roman"/>
          <w:color w:val="000000"/>
          <w:sz w:val="24"/>
          <w:szCs w:val="24"/>
        </w:rPr>
        <w:t xml:space="preserve"> because it allows board to remain entrenched in spite of hostile acquirer’s new majority ownership.</w:t>
      </w:r>
    </w:p>
    <w:p w14:paraId="1E489FAC" w14:textId="77777777" w:rsidR="00996403" w:rsidRDefault="00996403" w:rsidP="00996403">
      <w:pPr>
        <w:spacing w:after="0" w:line="240" w:lineRule="auto"/>
        <w:rPr>
          <w:rFonts w:ascii="Times New Roman" w:hAnsi="Times New Roman" w:cs="Times New Roman"/>
          <w:sz w:val="24"/>
          <w:szCs w:val="24"/>
        </w:rPr>
      </w:pPr>
      <w:r>
        <w:rPr>
          <w:rFonts w:ascii="Times New Roman" w:hAnsi="Times New Roman" w:cs="Times New Roman"/>
          <w:sz w:val="24"/>
          <w:szCs w:val="24"/>
        </w:rPr>
        <w:tab/>
        <w:t>142:</w:t>
      </w:r>
      <w:r>
        <w:rPr>
          <w:rFonts w:ascii="Times New Roman" w:hAnsi="Times New Roman" w:cs="Times New Roman"/>
          <w:color w:val="000000"/>
          <w:sz w:val="24"/>
          <w:szCs w:val="24"/>
        </w:rPr>
        <w:t xml:space="preserve"> </w:t>
      </w:r>
      <w:r w:rsidRPr="00FC4B05">
        <w:rPr>
          <w:rFonts w:ascii="Times New Roman" w:hAnsi="Times New Roman" w:cs="Times New Roman"/>
          <w:sz w:val="24"/>
          <w:szCs w:val="24"/>
        </w:rPr>
        <w:t xml:space="preserve">Officers; Titles, Duties, </w:t>
      </w:r>
      <w:r w:rsidRPr="00996403">
        <w:rPr>
          <w:rFonts w:ascii="Times New Roman" w:hAnsi="Times New Roman" w:cs="Times New Roman"/>
          <w:b/>
          <w:sz w:val="24"/>
          <w:szCs w:val="24"/>
        </w:rPr>
        <w:t>Selection,</w:t>
      </w:r>
      <w:r w:rsidRPr="00FC4B05">
        <w:rPr>
          <w:rFonts w:ascii="Times New Roman" w:hAnsi="Times New Roman" w:cs="Times New Roman"/>
          <w:sz w:val="24"/>
          <w:szCs w:val="24"/>
        </w:rPr>
        <w:t xml:space="preserve"> Term; Failure to Elect; </w:t>
      </w:r>
      <w:r w:rsidRPr="00996403">
        <w:rPr>
          <w:rFonts w:ascii="Times New Roman" w:hAnsi="Times New Roman" w:cs="Times New Roman"/>
          <w:b/>
          <w:sz w:val="24"/>
          <w:szCs w:val="24"/>
        </w:rPr>
        <w:t>Vacancies</w:t>
      </w:r>
      <w:r>
        <w:rPr>
          <w:rFonts w:ascii="Times New Roman" w:hAnsi="Times New Roman" w:cs="Times New Roman"/>
          <w:sz w:val="24"/>
          <w:szCs w:val="24"/>
        </w:rPr>
        <w:t>:</w:t>
      </w:r>
    </w:p>
    <w:p w14:paraId="632244C0" w14:textId="77777777" w:rsidR="00996403" w:rsidRPr="00996403" w:rsidRDefault="00996403" w:rsidP="008240C5">
      <w:pPr>
        <w:pStyle w:val="ListParagraph"/>
        <w:numPr>
          <w:ilvl w:val="0"/>
          <w:numId w:val="31"/>
        </w:numPr>
        <w:spacing w:after="0" w:line="240" w:lineRule="auto"/>
        <w:rPr>
          <w:rFonts w:ascii="Times New Roman" w:hAnsi="Times New Roman" w:cs="Times New Roman"/>
          <w:color w:val="000000"/>
          <w:sz w:val="24"/>
          <w:szCs w:val="24"/>
        </w:rPr>
      </w:pPr>
      <w:r w:rsidRPr="00FC4B05">
        <w:rPr>
          <w:rFonts w:ascii="Times New Roman" w:hAnsi="Times New Roman" w:cs="Times New Roman"/>
          <w:sz w:val="24"/>
          <w:szCs w:val="24"/>
        </w:rPr>
        <w:t xml:space="preserve">Officers shall be </w:t>
      </w:r>
      <w:r w:rsidRPr="00FC4B05">
        <w:rPr>
          <w:rFonts w:ascii="Times New Roman" w:hAnsi="Times New Roman" w:cs="Times New Roman"/>
          <w:b/>
          <w:sz w:val="24"/>
          <w:szCs w:val="24"/>
        </w:rPr>
        <w:t>elected by as stated in by-laws or by resolution of the board</w:t>
      </w:r>
      <w:r w:rsidRPr="00FC4B05">
        <w:rPr>
          <w:rFonts w:ascii="Times New Roman" w:hAnsi="Times New Roman" w:cs="Times New Roman"/>
          <w:sz w:val="24"/>
          <w:szCs w:val="24"/>
        </w:rPr>
        <w:t>. One person can hold multiple officer positions.</w:t>
      </w:r>
    </w:p>
    <w:p w14:paraId="34B46D97" w14:textId="77777777" w:rsidR="00996403" w:rsidRPr="00996403" w:rsidRDefault="00996403" w:rsidP="008240C5">
      <w:pPr>
        <w:pStyle w:val="ListParagraph"/>
        <w:numPr>
          <w:ilvl w:val="0"/>
          <w:numId w:val="31"/>
        </w:numPr>
        <w:spacing w:after="0" w:line="240" w:lineRule="auto"/>
        <w:rPr>
          <w:rFonts w:ascii="Times New Roman" w:hAnsi="Times New Roman" w:cs="Times New Roman"/>
          <w:color w:val="000000"/>
          <w:sz w:val="24"/>
          <w:szCs w:val="24"/>
        </w:rPr>
      </w:pPr>
      <w:r w:rsidRPr="00FC4B05">
        <w:rPr>
          <w:rFonts w:ascii="Times New Roman" w:hAnsi="Times New Roman" w:cs="Times New Roman"/>
          <w:sz w:val="24"/>
          <w:szCs w:val="24"/>
        </w:rPr>
        <w:t xml:space="preserve">Officers hold their position for </w:t>
      </w:r>
      <w:r w:rsidRPr="00FC4B05">
        <w:rPr>
          <w:rFonts w:ascii="Times New Roman" w:hAnsi="Times New Roman" w:cs="Times New Roman"/>
          <w:b/>
          <w:sz w:val="24"/>
          <w:szCs w:val="24"/>
        </w:rPr>
        <w:t>term in by-laws</w:t>
      </w:r>
      <w:r w:rsidRPr="00FC4B05">
        <w:rPr>
          <w:rFonts w:ascii="Times New Roman" w:hAnsi="Times New Roman" w:cs="Times New Roman"/>
          <w:sz w:val="24"/>
          <w:szCs w:val="24"/>
        </w:rPr>
        <w:t xml:space="preserve"> and until successor is chosen and elected or by earlier resignation or removal.</w:t>
      </w:r>
    </w:p>
    <w:p w14:paraId="08DD0CA8" w14:textId="77777777" w:rsidR="00996403" w:rsidRPr="00996403" w:rsidRDefault="00996403" w:rsidP="00996403">
      <w:pPr>
        <w:spacing w:after="0" w:line="240" w:lineRule="auto"/>
        <w:ind w:left="1440"/>
        <w:rPr>
          <w:rFonts w:ascii="Times New Roman" w:hAnsi="Times New Roman" w:cs="Times New Roman"/>
          <w:color w:val="000000"/>
          <w:sz w:val="24"/>
          <w:szCs w:val="24"/>
        </w:rPr>
      </w:pPr>
      <w:r w:rsidRPr="00996403">
        <w:rPr>
          <w:rFonts w:ascii="Times New Roman" w:hAnsi="Times New Roman" w:cs="Times New Roman"/>
          <w:color w:val="000000"/>
          <w:sz w:val="24"/>
          <w:szCs w:val="24"/>
        </w:rPr>
        <w:t xml:space="preserve">e) </w:t>
      </w:r>
      <w:r>
        <w:rPr>
          <w:rFonts w:ascii="Times New Roman" w:hAnsi="Times New Roman" w:cs="Times New Roman"/>
          <w:color w:val="000000"/>
          <w:sz w:val="24"/>
          <w:szCs w:val="24"/>
        </w:rPr>
        <w:t xml:space="preserve">  </w:t>
      </w:r>
      <w:r w:rsidR="00CB7DAD" w:rsidRPr="00FC4B05">
        <w:rPr>
          <w:rFonts w:ascii="Times New Roman" w:hAnsi="Times New Roman" w:cs="Times New Roman"/>
          <w:b/>
          <w:sz w:val="24"/>
          <w:szCs w:val="24"/>
        </w:rPr>
        <w:t>Vacancy</w:t>
      </w:r>
      <w:r w:rsidR="00CB7DAD" w:rsidRPr="00FC4B05">
        <w:rPr>
          <w:rFonts w:ascii="Times New Roman" w:hAnsi="Times New Roman" w:cs="Times New Roman"/>
          <w:sz w:val="24"/>
          <w:szCs w:val="24"/>
        </w:rPr>
        <w:t xml:space="preserve"> shall be filled </w:t>
      </w:r>
      <w:r w:rsidR="00CB7DAD" w:rsidRPr="00CB7DAD">
        <w:rPr>
          <w:rFonts w:ascii="Times New Roman" w:hAnsi="Times New Roman" w:cs="Times New Roman"/>
          <w:b/>
          <w:sz w:val="24"/>
          <w:szCs w:val="24"/>
        </w:rPr>
        <w:t>as by-laws provide or if silent, by board</w:t>
      </w:r>
      <w:r w:rsidR="00CB7DAD" w:rsidRPr="00FC4B05">
        <w:rPr>
          <w:rFonts w:ascii="Times New Roman" w:hAnsi="Times New Roman" w:cs="Times New Roman"/>
          <w:sz w:val="24"/>
          <w:szCs w:val="24"/>
        </w:rPr>
        <w:t xml:space="preserve"> or other governing body</w:t>
      </w:r>
      <w:r w:rsidR="00CB7DAD">
        <w:rPr>
          <w:rFonts w:ascii="Times New Roman" w:hAnsi="Times New Roman" w:cs="Times New Roman"/>
          <w:sz w:val="24"/>
          <w:szCs w:val="24"/>
        </w:rPr>
        <w:t>.</w:t>
      </w:r>
    </w:p>
    <w:p w14:paraId="233B317F" w14:textId="77777777" w:rsidR="00CB7DAD" w:rsidRDefault="00996403" w:rsidP="00CB7DA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CB7DAD">
        <w:rPr>
          <w:rFonts w:ascii="Times New Roman" w:hAnsi="Times New Roman" w:cs="Times New Roman"/>
          <w:b/>
          <w:sz w:val="24"/>
          <w:szCs w:val="24"/>
        </w:rPr>
        <w:t xml:space="preserve">211: Meetings of Stockholders: </w:t>
      </w:r>
    </w:p>
    <w:p w14:paraId="30E68BE9" w14:textId="77777777" w:rsidR="00CB7DAD" w:rsidRDefault="00CB7DAD" w:rsidP="00CB7DAD">
      <w:pPr>
        <w:autoSpaceDE w:val="0"/>
        <w:autoSpaceDN w:val="0"/>
        <w:adjustRightInd w:val="0"/>
        <w:spacing w:after="0" w:line="240" w:lineRule="auto"/>
        <w:ind w:left="1440"/>
        <w:rPr>
          <w:rFonts w:ascii="Times New Roman" w:hAnsi="Times New Roman" w:cs="Times New Roman"/>
          <w:sz w:val="24"/>
          <w:szCs w:val="24"/>
        </w:rPr>
      </w:pPr>
      <w:r w:rsidRPr="00CB7DAD">
        <w:rPr>
          <w:rFonts w:ascii="Times New Roman" w:hAnsi="Times New Roman" w:cs="Times New Roman"/>
          <w:sz w:val="24"/>
          <w:szCs w:val="24"/>
        </w:rPr>
        <w:t xml:space="preserve">(a) </w:t>
      </w:r>
      <w:r w:rsidRPr="00CB7DAD">
        <w:rPr>
          <w:rFonts w:ascii="Times New Roman" w:hAnsi="Times New Roman" w:cs="Times New Roman"/>
          <w:b/>
          <w:sz w:val="24"/>
          <w:szCs w:val="24"/>
        </w:rPr>
        <w:t>annual meeting</w:t>
      </w:r>
      <w:r>
        <w:rPr>
          <w:rFonts w:ascii="Times New Roman" w:hAnsi="Times New Roman" w:cs="Times New Roman"/>
          <w:sz w:val="24"/>
          <w:szCs w:val="24"/>
        </w:rPr>
        <w:t xml:space="preserve"> must be held (anywhere, or as </w:t>
      </w:r>
      <w:r w:rsidRPr="00CB7DAD">
        <w:rPr>
          <w:rFonts w:ascii="Times New Roman" w:hAnsi="Times New Roman" w:cs="Times New Roman"/>
          <w:b/>
          <w:sz w:val="24"/>
          <w:szCs w:val="24"/>
        </w:rPr>
        <w:t>designated in bylaws</w:t>
      </w:r>
      <w:r>
        <w:rPr>
          <w:rFonts w:ascii="Times New Roman" w:hAnsi="Times New Roman" w:cs="Times New Roman"/>
          <w:sz w:val="24"/>
          <w:szCs w:val="24"/>
        </w:rPr>
        <w:t xml:space="preserve">); </w:t>
      </w:r>
    </w:p>
    <w:p w14:paraId="17923B05" w14:textId="77777777" w:rsidR="00CB7DAD" w:rsidRDefault="00CB7DAD" w:rsidP="00CB7DA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 </w:t>
      </w:r>
      <w:r w:rsidRPr="00CB7DAD">
        <w:rPr>
          <w:rFonts w:ascii="Times New Roman" w:hAnsi="Times New Roman" w:cs="Times New Roman"/>
          <w:b/>
          <w:sz w:val="24"/>
          <w:szCs w:val="24"/>
        </w:rPr>
        <w:t>election of directors annually at meetings</w:t>
      </w:r>
      <w:r w:rsidRPr="00CB7DAD">
        <w:rPr>
          <w:rFonts w:ascii="Times New Roman" w:hAnsi="Times New Roman" w:cs="Times New Roman"/>
          <w:sz w:val="24"/>
          <w:szCs w:val="24"/>
        </w:rPr>
        <w:t xml:space="preserve"> or by </w:t>
      </w:r>
      <w:r w:rsidRPr="00CB7DAD">
        <w:rPr>
          <w:rFonts w:ascii="Times New Roman" w:hAnsi="Times New Roman" w:cs="Times New Roman"/>
          <w:b/>
          <w:sz w:val="24"/>
          <w:szCs w:val="24"/>
        </w:rPr>
        <w:t>written consent</w:t>
      </w:r>
      <w:r w:rsidRPr="00CB7DAD">
        <w:rPr>
          <w:rFonts w:ascii="Times New Roman" w:hAnsi="Times New Roman" w:cs="Times New Roman"/>
          <w:sz w:val="24"/>
          <w:szCs w:val="24"/>
        </w:rPr>
        <w:t xml:space="preserve"> (228</w:t>
      </w:r>
      <w:r>
        <w:rPr>
          <w:rFonts w:ascii="Times New Roman" w:hAnsi="Times New Roman" w:cs="Times New Roman"/>
          <w:b/>
          <w:sz w:val="24"/>
          <w:szCs w:val="24"/>
        </w:rPr>
        <w:t>) if cert</w:t>
      </w:r>
      <w:r w:rsidRPr="00CB7DAD">
        <w:rPr>
          <w:rFonts w:ascii="Times New Roman" w:hAnsi="Times New Roman" w:cs="Times New Roman"/>
          <w:b/>
          <w:sz w:val="24"/>
          <w:szCs w:val="24"/>
        </w:rPr>
        <w:t xml:space="preserve"> allows</w:t>
      </w:r>
      <w:r w:rsidRPr="00CB7DAD">
        <w:rPr>
          <w:rFonts w:ascii="Times New Roman" w:hAnsi="Times New Roman" w:cs="Times New Roman"/>
          <w:sz w:val="24"/>
          <w:szCs w:val="24"/>
        </w:rPr>
        <w:t xml:space="preserve"> (any other business at annual meetings as well); </w:t>
      </w:r>
    </w:p>
    <w:p w14:paraId="5FEEEC55" w14:textId="77777777" w:rsidR="00A441F6" w:rsidRDefault="00CB7DAD" w:rsidP="00CB7DA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 </w:t>
      </w:r>
      <w:r w:rsidRPr="00CB7DAD">
        <w:rPr>
          <w:rFonts w:ascii="Times New Roman" w:hAnsi="Times New Roman" w:cs="Times New Roman"/>
          <w:b/>
          <w:sz w:val="24"/>
          <w:szCs w:val="24"/>
        </w:rPr>
        <w:t>special meetings</w:t>
      </w:r>
      <w:r>
        <w:rPr>
          <w:rFonts w:ascii="Times New Roman" w:hAnsi="Times New Roman" w:cs="Times New Roman"/>
          <w:sz w:val="24"/>
          <w:szCs w:val="24"/>
        </w:rPr>
        <w:t xml:space="preserve"> ma</w:t>
      </w:r>
      <w:r w:rsidRPr="00CB7DAD">
        <w:rPr>
          <w:rFonts w:ascii="Times New Roman" w:hAnsi="Times New Roman" w:cs="Times New Roman"/>
          <w:sz w:val="24"/>
          <w:szCs w:val="24"/>
        </w:rPr>
        <w:t xml:space="preserve">y be </w:t>
      </w:r>
      <w:r w:rsidRPr="00CB7DAD">
        <w:rPr>
          <w:rFonts w:ascii="Times New Roman" w:hAnsi="Times New Roman" w:cs="Times New Roman"/>
          <w:b/>
          <w:sz w:val="24"/>
          <w:szCs w:val="24"/>
        </w:rPr>
        <w:t>called by board</w:t>
      </w:r>
      <w:r w:rsidRPr="00CB7DAD">
        <w:rPr>
          <w:rFonts w:ascii="Times New Roman" w:hAnsi="Times New Roman" w:cs="Times New Roman"/>
          <w:sz w:val="24"/>
          <w:szCs w:val="24"/>
        </w:rPr>
        <w:t xml:space="preserve">, </w:t>
      </w:r>
      <w:r>
        <w:rPr>
          <w:rFonts w:ascii="Times New Roman" w:hAnsi="Times New Roman" w:cs="Times New Roman"/>
          <w:b/>
          <w:sz w:val="24"/>
          <w:szCs w:val="24"/>
        </w:rPr>
        <w:t>or by SH if cert</w:t>
      </w:r>
      <w:r w:rsidRPr="00CB7DAD">
        <w:rPr>
          <w:rFonts w:ascii="Times New Roman" w:hAnsi="Times New Roman" w:cs="Times New Roman"/>
          <w:b/>
          <w:sz w:val="24"/>
          <w:szCs w:val="24"/>
        </w:rPr>
        <w:t>/ bylaws allows</w:t>
      </w:r>
      <w:r w:rsidRPr="00CB7DAD">
        <w:rPr>
          <w:rFonts w:ascii="Times New Roman" w:hAnsi="Times New Roman" w:cs="Times New Roman"/>
          <w:sz w:val="24"/>
          <w:szCs w:val="24"/>
        </w:rPr>
        <w:t xml:space="preserve"> (generally called by board under 211(d))</w:t>
      </w:r>
    </w:p>
    <w:p w14:paraId="6BED5796" w14:textId="77777777" w:rsidR="00CB7DAD" w:rsidRDefault="00CB7DAD" w:rsidP="00CB7D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212: </w:t>
      </w:r>
      <w:r w:rsidRPr="00B8222B">
        <w:rPr>
          <w:rFonts w:ascii="Times New Roman" w:hAnsi="Times New Roman" w:cs="Times New Roman"/>
          <w:b/>
          <w:sz w:val="24"/>
          <w:szCs w:val="24"/>
        </w:rPr>
        <w:t>Voting rights</w:t>
      </w:r>
      <w:r>
        <w:rPr>
          <w:rFonts w:ascii="Times New Roman" w:hAnsi="Times New Roman" w:cs="Times New Roman"/>
          <w:sz w:val="24"/>
          <w:szCs w:val="24"/>
        </w:rPr>
        <w:t xml:space="preserve"> of SH: </w:t>
      </w:r>
    </w:p>
    <w:p w14:paraId="0B46061D" w14:textId="77777777" w:rsidR="00CB7DAD" w:rsidRDefault="00CB7DAD"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One Share, one vote</w:t>
      </w:r>
    </w:p>
    <w:p w14:paraId="18653A50" w14:textId="77777777" w:rsidR="00CB7DAD" w:rsidRDefault="00CB7DAD"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Proxies:</w:t>
      </w:r>
      <w:r>
        <w:rPr>
          <w:rFonts w:ascii="Times New Roman" w:hAnsi="Times New Roman" w:cs="Times New Roman"/>
          <w:sz w:val="24"/>
          <w:szCs w:val="24"/>
        </w:rPr>
        <w:t xml:space="preserve"> 1) allowed by default, 2) duration of proxies limited to three years unless otherwise stated, 3) irrevocable proxies allowed providing sufficient interest</w:t>
      </w:r>
      <w:r w:rsidR="00B8222B">
        <w:rPr>
          <w:rFonts w:ascii="Times New Roman" w:hAnsi="Times New Roman" w:cs="Times New Roman"/>
          <w:sz w:val="24"/>
          <w:szCs w:val="24"/>
        </w:rPr>
        <w:t xml:space="preserve"> at law (whatever that means)</w:t>
      </w:r>
      <w:r>
        <w:rPr>
          <w:rFonts w:ascii="Times New Roman" w:hAnsi="Times New Roman" w:cs="Times New Roman"/>
          <w:sz w:val="24"/>
          <w:szCs w:val="24"/>
        </w:rPr>
        <w:t>.</w:t>
      </w:r>
    </w:p>
    <w:p w14:paraId="7E7AD63E" w14:textId="77777777" w:rsidR="00B8222B" w:rsidRDefault="00B8222B" w:rsidP="00B8222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214: </w:t>
      </w:r>
      <w:r>
        <w:rPr>
          <w:rFonts w:ascii="Times New Roman" w:hAnsi="Times New Roman" w:cs="Times New Roman"/>
          <w:b/>
          <w:sz w:val="24"/>
          <w:szCs w:val="24"/>
        </w:rPr>
        <w:t>Cumulative Voting</w:t>
      </w:r>
      <w:r>
        <w:rPr>
          <w:rFonts w:ascii="Times New Roman" w:hAnsi="Times New Roman" w:cs="Times New Roman"/>
          <w:sz w:val="24"/>
          <w:szCs w:val="24"/>
        </w:rPr>
        <w:t xml:space="preserve">: </w:t>
      </w:r>
    </w:p>
    <w:p w14:paraId="4979F7CB" w14:textId="77777777" w:rsidR="00B8222B" w:rsidRDefault="00B8222B"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B8222B">
        <w:rPr>
          <w:rFonts w:ascii="Times New Roman" w:hAnsi="Times New Roman" w:cs="Times New Roman"/>
          <w:sz w:val="24"/>
          <w:szCs w:val="24"/>
        </w:rPr>
        <w:t xml:space="preserve">Cert. of incorp. can allows shareholders to </w:t>
      </w:r>
      <w:r w:rsidRPr="00B8222B">
        <w:rPr>
          <w:rFonts w:ascii="Times New Roman" w:hAnsi="Times New Roman" w:cs="Times New Roman"/>
          <w:b/>
          <w:sz w:val="24"/>
          <w:szCs w:val="24"/>
        </w:rPr>
        <w:t>concentrate their votes on particular board members</w:t>
      </w:r>
      <w:r w:rsidRPr="00B8222B">
        <w:rPr>
          <w:rFonts w:ascii="Times New Roman" w:hAnsi="Times New Roman" w:cs="Times New Roman"/>
          <w:sz w:val="24"/>
          <w:szCs w:val="24"/>
        </w:rPr>
        <w:t xml:space="preserve">, empowering minority shareholders to </w:t>
      </w:r>
      <w:r w:rsidRPr="00B8222B">
        <w:rPr>
          <w:rFonts w:ascii="Times New Roman" w:hAnsi="Times New Roman" w:cs="Times New Roman"/>
          <w:b/>
          <w:sz w:val="24"/>
          <w:szCs w:val="24"/>
        </w:rPr>
        <w:t xml:space="preserve">prevent </w:t>
      </w:r>
      <w:r w:rsidRPr="00B8222B">
        <w:rPr>
          <w:rFonts w:ascii="Times New Roman" w:hAnsi="Times New Roman" w:cs="Times New Roman"/>
          <w:sz w:val="24"/>
          <w:szCs w:val="24"/>
        </w:rPr>
        <w:t xml:space="preserve">control (or </w:t>
      </w:r>
      <w:r w:rsidRPr="00B8222B">
        <w:rPr>
          <w:rFonts w:ascii="Times New Roman" w:hAnsi="Times New Roman" w:cs="Times New Roman"/>
          <w:b/>
          <w:sz w:val="24"/>
          <w:szCs w:val="24"/>
        </w:rPr>
        <w:t>unanimity or supermajority</w:t>
      </w:r>
      <w:r w:rsidRPr="00B8222B">
        <w:rPr>
          <w:rFonts w:ascii="Times New Roman" w:hAnsi="Times New Roman" w:cs="Times New Roman"/>
          <w:sz w:val="24"/>
          <w:szCs w:val="24"/>
        </w:rPr>
        <w:t xml:space="preserve">) of the board. </w:t>
      </w:r>
    </w:p>
    <w:p w14:paraId="6723F68B" w14:textId="77777777" w:rsidR="00B8222B" w:rsidRDefault="00B8222B"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B8222B">
        <w:rPr>
          <w:rFonts w:ascii="Times New Roman" w:hAnsi="Times New Roman" w:cs="Times New Roman"/>
          <w:b/>
          <w:sz w:val="24"/>
          <w:szCs w:val="24"/>
        </w:rPr>
        <w:t>A great defense</w:t>
      </w:r>
      <w:r w:rsidRPr="00B8222B">
        <w:rPr>
          <w:rFonts w:ascii="Times New Roman" w:hAnsi="Times New Roman" w:cs="Times New Roman"/>
          <w:sz w:val="24"/>
          <w:szCs w:val="24"/>
        </w:rPr>
        <w:t xml:space="preserve"> </w:t>
      </w:r>
      <w:r w:rsidRPr="00B8222B">
        <w:rPr>
          <w:rFonts w:ascii="Times New Roman" w:hAnsi="Times New Roman" w:cs="Times New Roman"/>
          <w:b/>
          <w:sz w:val="24"/>
          <w:szCs w:val="24"/>
        </w:rPr>
        <w:t>to cumulative voting</w:t>
      </w:r>
      <w:r w:rsidRPr="00B8222B">
        <w:rPr>
          <w:rFonts w:ascii="Times New Roman" w:hAnsi="Times New Roman" w:cs="Times New Roman"/>
          <w:sz w:val="24"/>
          <w:szCs w:val="24"/>
        </w:rPr>
        <w:t xml:space="preserve"> when number of directors is fixed and both that provision and cumulative voting provision are protected by supermajority provisions, is to classify the board, shrinking elections from 9 to 3 and requiring minority SH to get 33% to have any effect on election.</w:t>
      </w:r>
    </w:p>
    <w:p w14:paraId="69B61D7E" w14:textId="77777777" w:rsidR="00B8222B" w:rsidRDefault="00B8222B" w:rsidP="00B8222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216: </w:t>
      </w:r>
      <w:r w:rsidRPr="00B8222B">
        <w:rPr>
          <w:rFonts w:ascii="Times New Roman" w:hAnsi="Times New Roman" w:cs="Times New Roman"/>
          <w:b/>
          <w:sz w:val="24"/>
          <w:szCs w:val="24"/>
        </w:rPr>
        <w:t>Quorum</w:t>
      </w:r>
      <w:r>
        <w:rPr>
          <w:rFonts w:ascii="Times New Roman" w:hAnsi="Times New Roman" w:cs="Times New Roman"/>
          <w:b/>
          <w:sz w:val="24"/>
          <w:szCs w:val="24"/>
        </w:rPr>
        <w:t xml:space="preserve"> and required vote</w:t>
      </w:r>
      <w:r>
        <w:rPr>
          <w:rFonts w:ascii="Times New Roman" w:hAnsi="Times New Roman" w:cs="Times New Roman"/>
          <w:sz w:val="24"/>
          <w:szCs w:val="24"/>
        </w:rPr>
        <w:t>:</w:t>
      </w:r>
    </w:p>
    <w:p w14:paraId="0A96534D" w14:textId="77777777" w:rsidR="00B8222B" w:rsidRPr="00B8222B" w:rsidRDefault="00B8222B"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B8222B">
        <w:rPr>
          <w:rFonts w:ascii="Times New Roman" w:hAnsi="Times New Roman" w:cs="Times New Roman"/>
          <w:b/>
          <w:sz w:val="24"/>
          <w:szCs w:val="24"/>
        </w:rPr>
        <w:t>Default quorum</w:t>
      </w:r>
      <w:r>
        <w:rPr>
          <w:rFonts w:ascii="Times New Roman" w:hAnsi="Times New Roman" w:cs="Times New Roman"/>
          <w:sz w:val="24"/>
          <w:szCs w:val="24"/>
        </w:rPr>
        <w:t xml:space="preserve"> for SH action is </w:t>
      </w:r>
      <w:r w:rsidR="005374D6">
        <w:rPr>
          <w:rFonts w:ascii="Times New Roman" w:hAnsi="Times New Roman" w:cs="Times New Roman"/>
          <w:sz w:val="24"/>
          <w:szCs w:val="24"/>
        </w:rPr>
        <w:t>majority of shares entitled to vote</w:t>
      </w:r>
      <w:r>
        <w:rPr>
          <w:rFonts w:ascii="Times New Roman" w:hAnsi="Times New Roman" w:cs="Times New Roman"/>
          <w:sz w:val="24"/>
          <w:szCs w:val="24"/>
        </w:rPr>
        <w:t xml:space="preserve">. </w:t>
      </w:r>
      <w:r w:rsidRPr="00B8222B">
        <w:rPr>
          <w:rFonts w:ascii="Times New Roman" w:hAnsi="Times New Roman" w:cs="Times New Roman"/>
          <w:sz w:val="24"/>
          <w:szCs w:val="24"/>
        </w:rPr>
        <w:t>Cert or by-laws may specify decrease in quorum for general SH action not lower than 33%.</w:t>
      </w:r>
    </w:p>
    <w:p w14:paraId="4406735C" w14:textId="77777777" w:rsidR="005374D6" w:rsidRDefault="005374D6"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Required Votes for action: Director election done by </w:t>
      </w:r>
      <w:r w:rsidRPr="005374D6">
        <w:rPr>
          <w:rFonts w:ascii="Times New Roman" w:hAnsi="Times New Roman" w:cs="Times New Roman"/>
          <w:b/>
          <w:sz w:val="24"/>
          <w:szCs w:val="24"/>
        </w:rPr>
        <w:t>plurality by default</w:t>
      </w:r>
      <w:r>
        <w:rPr>
          <w:rFonts w:ascii="Times New Roman" w:hAnsi="Times New Roman" w:cs="Times New Roman"/>
          <w:sz w:val="24"/>
          <w:szCs w:val="24"/>
        </w:rPr>
        <w:t>.</w:t>
      </w:r>
    </w:p>
    <w:p w14:paraId="468467B7" w14:textId="77777777" w:rsidR="00B8222B" w:rsidRDefault="00B8222B"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 </w:t>
      </w:r>
      <w:r w:rsidRPr="00B8222B">
        <w:rPr>
          <w:rFonts w:ascii="Times New Roman" w:hAnsi="Times New Roman" w:cs="Times New Roman"/>
          <w:b/>
          <w:sz w:val="24"/>
          <w:szCs w:val="24"/>
        </w:rPr>
        <w:t>can adopt by-laws requiring majority</w:t>
      </w:r>
      <w:r>
        <w:rPr>
          <w:rFonts w:ascii="Times New Roman" w:hAnsi="Times New Roman" w:cs="Times New Roman"/>
          <w:sz w:val="24"/>
          <w:szCs w:val="24"/>
        </w:rPr>
        <w:t xml:space="preserve"> (rather than plurality) for </w:t>
      </w:r>
      <w:r w:rsidRPr="00B8222B">
        <w:rPr>
          <w:rFonts w:ascii="Times New Roman" w:hAnsi="Times New Roman" w:cs="Times New Roman"/>
          <w:b/>
          <w:sz w:val="24"/>
          <w:szCs w:val="24"/>
        </w:rPr>
        <w:t xml:space="preserve">director </w:t>
      </w:r>
      <w:r>
        <w:rPr>
          <w:rFonts w:ascii="Times New Roman" w:hAnsi="Times New Roman" w:cs="Times New Roman"/>
          <w:sz w:val="24"/>
          <w:szCs w:val="24"/>
        </w:rPr>
        <w:t>election, which cannot be subsequently unilaterally altered by board.</w:t>
      </w:r>
    </w:p>
    <w:p w14:paraId="608BA268" w14:textId="77777777" w:rsidR="00B8222B" w:rsidRDefault="00B8222B"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B8222B">
        <w:rPr>
          <w:rFonts w:ascii="Times New Roman" w:hAnsi="Times New Roman" w:cs="Times New Roman"/>
          <w:b/>
          <w:sz w:val="24"/>
          <w:szCs w:val="24"/>
        </w:rPr>
        <w:t>Supermajority Voting</w:t>
      </w:r>
      <w:r w:rsidRPr="00B8222B">
        <w:rPr>
          <w:rFonts w:ascii="Times New Roman" w:hAnsi="Times New Roman" w:cs="Times New Roman"/>
          <w:sz w:val="24"/>
          <w:szCs w:val="24"/>
        </w:rPr>
        <w:t>: 216 allows you to require</w:t>
      </w:r>
      <w:r w:rsidR="005374D6">
        <w:rPr>
          <w:rFonts w:ascii="Times New Roman" w:hAnsi="Times New Roman" w:cs="Times New Roman"/>
          <w:sz w:val="24"/>
          <w:szCs w:val="24"/>
        </w:rPr>
        <w:t xml:space="preserve"> supermajority to amend specified</w:t>
      </w:r>
      <w:r w:rsidRPr="00B8222B">
        <w:rPr>
          <w:rFonts w:ascii="Times New Roman" w:hAnsi="Times New Roman" w:cs="Times New Roman"/>
          <w:sz w:val="24"/>
          <w:szCs w:val="24"/>
        </w:rPr>
        <w:t xml:space="preserve"> by-laws. If you want to require supermajority for amending particular by-law in anticipation of shift in majority control, you had better ensure that the by-law which specifies such requirement only itself be amendable only by supermajority.</w:t>
      </w:r>
    </w:p>
    <w:p w14:paraId="67E26232" w14:textId="77777777" w:rsidR="005374D6" w:rsidRDefault="005374D6" w:rsidP="005374D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223: </w:t>
      </w:r>
      <w:r w:rsidRPr="005374D6">
        <w:rPr>
          <w:rFonts w:ascii="Times New Roman" w:hAnsi="Times New Roman" w:cs="Times New Roman"/>
          <w:b/>
          <w:sz w:val="24"/>
          <w:szCs w:val="24"/>
        </w:rPr>
        <w:t>Vacancies and newly created directorships</w:t>
      </w:r>
      <w:r>
        <w:rPr>
          <w:rFonts w:ascii="Times New Roman" w:hAnsi="Times New Roman" w:cs="Times New Roman"/>
          <w:sz w:val="24"/>
          <w:szCs w:val="24"/>
        </w:rPr>
        <w:t xml:space="preserve">: </w:t>
      </w:r>
      <w:r w:rsidRPr="00FC4B05">
        <w:rPr>
          <w:rFonts w:ascii="Times New Roman" w:hAnsi="Times New Roman" w:cs="Times New Roman"/>
          <w:sz w:val="24"/>
          <w:szCs w:val="24"/>
        </w:rPr>
        <w:t>Vacancy on Board may be replaced by remaining members of board (case law states clarifies that inherent power rests with shareholders).</w:t>
      </w:r>
    </w:p>
    <w:p w14:paraId="72DE0003" w14:textId="77777777" w:rsidR="005374D6" w:rsidRDefault="005374D6" w:rsidP="005374D6">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228: Consent of shareholders in liue of meeting</w:t>
      </w:r>
      <w:r w:rsidRPr="00FC4B05">
        <w:rPr>
          <w:rFonts w:ascii="Times New Roman" w:hAnsi="Times New Roman" w:cs="Times New Roman"/>
          <w:sz w:val="24"/>
          <w:szCs w:val="24"/>
        </w:rPr>
        <w:t xml:space="preserve">: legitimate </w:t>
      </w:r>
      <w:r>
        <w:rPr>
          <w:rFonts w:ascii="Times New Roman" w:hAnsi="Times New Roman" w:cs="Times New Roman"/>
          <w:sz w:val="24"/>
          <w:szCs w:val="24"/>
        </w:rPr>
        <w:t>(</w:t>
      </w:r>
      <w:r w:rsidRPr="005374D6">
        <w:rPr>
          <w:rFonts w:ascii="Times New Roman" w:hAnsi="Times New Roman" w:cs="Times New Roman"/>
          <w:b/>
          <w:sz w:val="24"/>
          <w:szCs w:val="24"/>
        </w:rPr>
        <w:t>unless cert provides otherwise, which it usually does</w:t>
      </w:r>
      <w:r>
        <w:rPr>
          <w:rFonts w:ascii="Times New Roman" w:hAnsi="Times New Roman" w:cs="Times New Roman"/>
          <w:sz w:val="24"/>
          <w:szCs w:val="24"/>
        </w:rPr>
        <w:t xml:space="preserve">) </w:t>
      </w:r>
      <w:r w:rsidRPr="00FC4B05">
        <w:rPr>
          <w:rFonts w:ascii="Times New Roman" w:hAnsi="Times New Roman" w:cs="Times New Roman"/>
          <w:sz w:val="24"/>
          <w:szCs w:val="24"/>
        </w:rPr>
        <w:t>provided you have number of outstanding shares needed to authorize as if all shareholders were in attendance at meeting with “</w:t>
      </w:r>
      <w:r w:rsidRPr="005374D6">
        <w:rPr>
          <w:rFonts w:ascii="Times New Roman" w:hAnsi="Times New Roman" w:cs="Times New Roman"/>
          <w:b/>
          <w:sz w:val="24"/>
          <w:szCs w:val="24"/>
        </w:rPr>
        <w:t>proper purpose</w:t>
      </w:r>
      <w:r w:rsidRPr="00FC4B05">
        <w:rPr>
          <w:rFonts w:ascii="Times New Roman" w:hAnsi="Times New Roman" w:cs="Times New Roman"/>
          <w:sz w:val="24"/>
          <w:szCs w:val="24"/>
        </w:rPr>
        <w:t>” (within the normal scope of shareholder power at actual meetings</w:t>
      </w:r>
      <w:r>
        <w:rPr>
          <w:rFonts w:ascii="Times New Roman" w:hAnsi="Times New Roman" w:cs="Times New Roman"/>
          <w:sz w:val="24"/>
          <w:szCs w:val="24"/>
        </w:rPr>
        <w:t>; no 141(a) decisions</w:t>
      </w:r>
      <w:r w:rsidRPr="00FC4B05">
        <w:rPr>
          <w:rFonts w:ascii="Times New Roman" w:hAnsi="Times New Roman" w:cs="Times New Roman"/>
          <w:sz w:val="24"/>
          <w:szCs w:val="24"/>
        </w:rPr>
        <w:t xml:space="preserve">). </w:t>
      </w:r>
      <w:r>
        <w:rPr>
          <w:rFonts w:ascii="Times New Roman" w:hAnsi="Times New Roman" w:cs="Times New Roman"/>
          <w:b/>
          <w:sz w:val="24"/>
          <w:szCs w:val="24"/>
        </w:rPr>
        <w:t>“U</w:t>
      </w:r>
      <w:r w:rsidRPr="00FC4B05">
        <w:rPr>
          <w:rFonts w:ascii="Times New Roman" w:hAnsi="Times New Roman" w:cs="Times New Roman"/>
          <w:b/>
          <w:sz w:val="24"/>
          <w:szCs w:val="24"/>
        </w:rPr>
        <w:t>nspeakably powerful</w:t>
      </w:r>
      <w:r w:rsidRPr="00FC4B05">
        <w:rPr>
          <w:rFonts w:ascii="Times New Roman" w:hAnsi="Times New Roman" w:cs="Times New Roman"/>
          <w:sz w:val="24"/>
          <w:szCs w:val="24"/>
        </w:rPr>
        <w:t>” provision.</w:t>
      </w:r>
    </w:p>
    <w:p w14:paraId="49B369DA" w14:textId="77777777" w:rsidR="005374D6" w:rsidRDefault="005374D6" w:rsidP="005374D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242(b) Amendment to cert</w:t>
      </w:r>
      <w:r>
        <w:rPr>
          <w:rFonts w:ascii="Times New Roman" w:hAnsi="Times New Roman" w:cs="Times New Roman"/>
          <w:sz w:val="24"/>
          <w:szCs w:val="24"/>
        </w:rPr>
        <w:t>:</w:t>
      </w:r>
    </w:p>
    <w:p w14:paraId="02F0A64B" w14:textId="77777777" w:rsidR="005374D6" w:rsidRDefault="005374D6"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5374D6">
        <w:rPr>
          <w:rFonts w:ascii="Times New Roman" w:hAnsi="Times New Roman" w:cs="Times New Roman"/>
          <w:sz w:val="24"/>
          <w:szCs w:val="24"/>
        </w:rPr>
        <w:t xml:space="preserve">The </w:t>
      </w:r>
      <w:r w:rsidRPr="005374D6">
        <w:rPr>
          <w:rFonts w:ascii="Times New Roman" w:hAnsi="Times New Roman" w:cs="Times New Roman"/>
          <w:b/>
          <w:sz w:val="24"/>
          <w:szCs w:val="24"/>
        </w:rPr>
        <w:t>board may adopt a resolution</w:t>
      </w:r>
      <w:r w:rsidRPr="005374D6">
        <w:rPr>
          <w:rFonts w:ascii="Times New Roman" w:hAnsi="Times New Roman" w:cs="Times New Roman"/>
          <w:sz w:val="24"/>
          <w:szCs w:val="24"/>
        </w:rPr>
        <w:t xml:space="preserve"> setting forth the amendment and declaring its</w:t>
      </w:r>
      <w:r>
        <w:rPr>
          <w:rFonts w:ascii="Times New Roman" w:hAnsi="Times New Roman" w:cs="Times New Roman"/>
          <w:sz w:val="24"/>
          <w:szCs w:val="24"/>
        </w:rPr>
        <w:t xml:space="preserve"> </w:t>
      </w:r>
      <w:r w:rsidRPr="005374D6">
        <w:rPr>
          <w:rFonts w:ascii="Times New Roman" w:hAnsi="Times New Roman" w:cs="Times New Roman"/>
          <w:sz w:val="24"/>
          <w:szCs w:val="24"/>
        </w:rPr>
        <w:t xml:space="preserve">advisability. </w:t>
      </w:r>
    </w:p>
    <w:p w14:paraId="65283368" w14:textId="77777777" w:rsidR="005374D6" w:rsidRDefault="005374D6"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5374D6">
        <w:rPr>
          <w:rFonts w:ascii="Times New Roman" w:hAnsi="Times New Roman" w:cs="Times New Roman"/>
          <w:sz w:val="24"/>
          <w:szCs w:val="24"/>
        </w:rPr>
        <w:t xml:space="preserve">A </w:t>
      </w:r>
      <w:r w:rsidRPr="005374D6">
        <w:rPr>
          <w:rFonts w:ascii="Times New Roman" w:hAnsi="Times New Roman" w:cs="Times New Roman"/>
          <w:b/>
          <w:sz w:val="24"/>
          <w:szCs w:val="24"/>
        </w:rPr>
        <w:t>special meeting of the shareholders may be called</w:t>
      </w:r>
      <w:r w:rsidRPr="005374D6">
        <w:rPr>
          <w:rFonts w:ascii="Times New Roman" w:hAnsi="Times New Roman" w:cs="Times New Roman"/>
          <w:sz w:val="24"/>
          <w:szCs w:val="24"/>
        </w:rPr>
        <w:t xml:space="preserve"> for consideration of the</w:t>
      </w:r>
      <w:r>
        <w:rPr>
          <w:rFonts w:ascii="Times New Roman" w:hAnsi="Times New Roman" w:cs="Times New Roman"/>
          <w:sz w:val="24"/>
          <w:szCs w:val="24"/>
        </w:rPr>
        <w:t xml:space="preserve"> </w:t>
      </w:r>
      <w:r w:rsidRPr="005374D6">
        <w:rPr>
          <w:rFonts w:ascii="Times New Roman" w:hAnsi="Times New Roman" w:cs="Times New Roman"/>
          <w:sz w:val="24"/>
          <w:szCs w:val="24"/>
        </w:rPr>
        <w:t>amendmen</w:t>
      </w:r>
      <w:r>
        <w:rPr>
          <w:rFonts w:ascii="Times New Roman" w:hAnsi="Times New Roman" w:cs="Times New Roman"/>
          <w:sz w:val="24"/>
          <w:szCs w:val="24"/>
        </w:rPr>
        <w:t xml:space="preserve">t or </w:t>
      </w:r>
      <w:r w:rsidRPr="005374D6">
        <w:rPr>
          <w:rFonts w:ascii="Times New Roman" w:hAnsi="Times New Roman" w:cs="Times New Roman"/>
          <w:sz w:val="24"/>
          <w:szCs w:val="24"/>
        </w:rPr>
        <w:t xml:space="preserve">amendment </w:t>
      </w:r>
      <w:r w:rsidRPr="005374D6">
        <w:rPr>
          <w:rFonts w:ascii="Times New Roman" w:hAnsi="Times New Roman" w:cs="Times New Roman"/>
          <w:b/>
          <w:sz w:val="24"/>
          <w:szCs w:val="24"/>
        </w:rPr>
        <w:t>may be considered at the next annual</w:t>
      </w:r>
      <w:r>
        <w:rPr>
          <w:rFonts w:ascii="Times New Roman" w:hAnsi="Times New Roman" w:cs="Times New Roman"/>
          <w:b/>
          <w:sz w:val="24"/>
          <w:szCs w:val="24"/>
        </w:rPr>
        <w:t xml:space="preserve"> </w:t>
      </w:r>
      <w:r w:rsidRPr="005374D6">
        <w:rPr>
          <w:rFonts w:ascii="Times New Roman" w:hAnsi="Times New Roman" w:cs="Times New Roman"/>
          <w:b/>
          <w:sz w:val="24"/>
          <w:szCs w:val="24"/>
        </w:rPr>
        <w:t>meeting</w:t>
      </w:r>
      <w:r>
        <w:rPr>
          <w:rFonts w:ascii="Times New Roman" w:hAnsi="Times New Roman" w:cs="Times New Roman"/>
          <w:sz w:val="24"/>
          <w:szCs w:val="24"/>
        </w:rPr>
        <w:t>.</w:t>
      </w:r>
    </w:p>
    <w:p w14:paraId="52490469" w14:textId="77777777" w:rsidR="005374D6" w:rsidRDefault="005374D6"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5374D6">
        <w:rPr>
          <w:rFonts w:ascii="Times New Roman" w:hAnsi="Times New Roman" w:cs="Times New Roman"/>
          <w:sz w:val="24"/>
          <w:szCs w:val="24"/>
        </w:rPr>
        <w:t xml:space="preserve">A </w:t>
      </w:r>
      <w:r w:rsidRPr="005374D6">
        <w:rPr>
          <w:rFonts w:ascii="Times New Roman" w:hAnsi="Times New Roman" w:cs="Times New Roman"/>
          <w:b/>
          <w:sz w:val="24"/>
          <w:szCs w:val="24"/>
        </w:rPr>
        <w:t>majority of outstanding stock and a majority of votes for each class of stock entitled to vote is required</w:t>
      </w:r>
      <w:r w:rsidRPr="005374D6">
        <w:rPr>
          <w:rFonts w:ascii="Times New Roman" w:hAnsi="Times New Roman" w:cs="Times New Roman"/>
          <w:sz w:val="24"/>
          <w:szCs w:val="24"/>
        </w:rPr>
        <w:t xml:space="preserve"> for amendment to the certificate, </w:t>
      </w:r>
      <w:r w:rsidRPr="005374D6">
        <w:rPr>
          <w:rFonts w:ascii="Times New Roman" w:hAnsi="Times New Roman" w:cs="Times New Roman"/>
          <w:b/>
          <w:sz w:val="24"/>
          <w:szCs w:val="24"/>
        </w:rPr>
        <w:t>in addition to board approval</w:t>
      </w:r>
      <w:r w:rsidRPr="005374D6">
        <w:rPr>
          <w:rFonts w:ascii="Times New Roman" w:hAnsi="Times New Roman" w:cs="Times New Roman"/>
          <w:sz w:val="24"/>
          <w:szCs w:val="24"/>
        </w:rPr>
        <w:t>.</w:t>
      </w:r>
    </w:p>
    <w:p w14:paraId="563B02A4" w14:textId="77777777" w:rsidR="005374D6" w:rsidRDefault="005374D6" w:rsidP="008240C5">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5374D6">
        <w:rPr>
          <w:rFonts w:ascii="Times New Roman" w:hAnsi="Times New Roman" w:cs="Times New Roman"/>
          <w:sz w:val="24"/>
          <w:szCs w:val="24"/>
        </w:rPr>
        <w:t xml:space="preserve">If the </w:t>
      </w:r>
      <w:r>
        <w:rPr>
          <w:rFonts w:ascii="Times New Roman" w:hAnsi="Times New Roman" w:cs="Times New Roman"/>
          <w:sz w:val="24"/>
          <w:szCs w:val="24"/>
        </w:rPr>
        <w:t>cert requires</w:t>
      </w:r>
      <w:r w:rsidRPr="005374D6">
        <w:rPr>
          <w:rFonts w:ascii="Times New Roman" w:hAnsi="Times New Roman" w:cs="Times New Roman"/>
          <w:sz w:val="24"/>
          <w:szCs w:val="24"/>
        </w:rPr>
        <w:t xml:space="preserve"> a greater proportion of </w:t>
      </w:r>
      <w:r>
        <w:rPr>
          <w:rFonts w:ascii="Times New Roman" w:hAnsi="Times New Roman" w:cs="Times New Roman"/>
          <w:sz w:val="24"/>
          <w:szCs w:val="24"/>
        </w:rPr>
        <w:t>SH votes</w:t>
      </w:r>
      <w:r w:rsidRPr="005374D6">
        <w:rPr>
          <w:rFonts w:ascii="Times New Roman" w:hAnsi="Times New Roman" w:cs="Times New Roman"/>
          <w:sz w:val="24"/>
          <w:szCs w:val="24"/>
        </w:rPr>
        <w:t xml:space="preserve"> for board action, the board will not alter, amend, or repeal the provision except by such greater vote</w:t>
      </w:r>
      <w:r>
        <w:rPr>
          <w:rFonts w:ascii="Times New Roman" w:hAnsi="Times New Roman" w:cs="Times New Roman"/>
          <w:sz w:val="24"/>
          <w:szCs w:val="24"/>
        </w:rPr>
        <w:t xml:space="preserve"> (auto-meta-supermajority protection)</w:t>
      </w:r>
      <w:r w:rsidRPr="005374D6">
        <w:rPr>
          <w:rFonts w:ascii="Times New Roman" w:hAnsi="Times New Roman" w:cs="Times New Roman"/>
          <w:sz w:val="24"/>
          <w:szCs w:val="24"/>
        </w:rPr>
        <w:t>.</w:t>
      </w:r>
    </w:p>
    <w:p w14:paraId="30E126E5" w14:textId="77777777" w:rsidR="008A0A74" w:rsidRDefault="008A0A74" w:rsidP="008A0A7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251: SH and board must approve merger.</w:t>
      </w:r>
    </w:p>
    <w:p w14:paraId="489DE673" w14:textId="77777777" w:rsidR="008A0A74" w:rsidRDefault="008A0A74" w:rsidP="008A0A7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271: SH and Board must approve sale of substantially all assets.</w:t>
      </w:r>
    </w:p>
    <w:p w14:paraId="6C9E99A6" w14:textId="77777777" w:rsidR="00DF5EA0" w:rsidRDefault="00DF5EA0" w:rsidP="008A0A74">
      <w:pPr>
        <w:autoSpaceDE w:val="0"/>
        <w:autoSpaceDN w:val="0"/>
        <w:adjustRightInd w:val="0"/>
        <w:spacing w:after="0" w:line="240" w:lineRule="auto"/>
        <w:ind w:left="720"/>
        <w:rPr>
          <w:rFonts w:ascii="Times New Roman" w:hAnsi="Times New Roman" w:cs="Times New Roman"/>
          <w:sz w:val="24"/>
          <w:szCs w:val="24"/>
        </w:rPr>
      </w:pPr>
    </w:p>
    <w:p w14:paraId="1B796746" w14:textId="77777777" w:rsidR="00DF5EA0" w:rsidRPr="00DF5EA0" w:rsidRDefault="00DF5EA0" w:rsidP="00DF5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Airgas</w:t>
      </w:r>
      <w:r>
        <w:rPr>
          <w:rFonts w:ascii="Times New Roman" w:hAnsi="Times New Roman" w:cs="Times New Roman"/>
          <w:sz w:val="24"/>
          <w:szCs w:val="24"/>
        </w:rPr>
        <w:t xml:space="preserve">: </w:t>
      </w:r>
      <w:r w:rsidRPr="00FC4B05">
        <w:rPr>
          <w:rFonts w:ascii="Times New Roman" w:hAnsi="Times New Roman" w:cs="Times New Roman"/>
          <w:sz w:val="24"/>
          <w:szCs w:val="24"/>
        </w:rPr>
        <w:t>SH attempt to amend by-laws to change the date of the “annual” SH meeting in attempt to gain control of staggered board more quickly</w:t>
      </w:r>
      <w:r>
        <w:rPr>
          <w:rFonts w:ascii="Times New Roman" w:hAnsi="Times New Roman" w:cs="Times New Roman"/>
          <w:sz w:val="24"/>
          <w:szCs w:val="24"/>
        </w:rPr>
        <w:t xml:space="preserve"> termed “</w:t>
      </w:r>
      <w:r w:rsidRPr="00DF5EA0">
        <w:rPr>
          <w:rFonts w:ascii="Times New Roman" w:hAnsi="Times New Roman" w:cs="Times New Roman"/>
          <w:b/>
          <w:sz w:val="24"/>
          <w:szCs w:val="24"/>
        </w:rPr>
        <w:t>constructive removal</w:t>
      </w:r>
      <w:r>
        <w:rPr>
          <w:rFonts w:ascii="Times New Roman" w:hAnsi="Times New Roman" w:cs="Times New Roman"/>
          <w:sz w:val="24"/>
          <w:szCs w:val="24"/>
        </w:rPr>
        <w:t xml:space="preserve">” of directors by court, which is </w:t>
      </w:r>
      <w:r w:rsidRPr="00DF5EA0">
        <w:rPr>
          <w:rFonts w:ascii="Times New Roman" w:hAnsi="Times New Roman" w:cs="Times New Roman"/>
          <w:b/>
          <w:sz w:val="24"/>
          <w:szCs w:val="24"/>
        </w:rPr>
        <w:t>limited to for-cause removal under 141(k)</w:t>
      </w:r>
      <w:r>
        <w:rPr>
          <w:rFonts w:ascii="Times New Roman" w:hAnsi="Times New Roman" w:cs="Times New Roman"/>
          <w:sz w:val="24"/>
          <w:szCs w:val="24"/>
        </w:rPr>
        <w:t xml:space="preserve"> in the case of a </w:t>
      </w:r>
      <w:r w:rsidRPr="00DF5EA0">
        <w:rPr>
          <w:rFonts w:ascii="Times New Roman" w:hAnsi="Times New Roman" w:cs="Times New Roman"/>
          <w:b/>
          <w:sz w:val="24"/>
          <w:szCs w:val="24"/>
        </w:rPr>
        <w:t>staggered board</w:t>
      </w:r>
      <w:r>
        <w:rPr>
          <w:rFonts w:ascii="Times New Roman" w:hAnsi="Times New Roman" w:cs="Times New Roman"/>
          <w:sz w:val="24"/>
          <w:szCs w:val="24"/>
        </w:rPr>
        <w:t xml:space="preserve">. </w:t>
      </w:r>
    </w:p>
    <w:p w14:paraId="1B7BA68C" w14:textId="77777777" w:rsidR="00B8222B" w:rsidRPr="00B8222B" w:rsidRDefault="00B8222B" w:rsidP="005374D6">
      <w:pPr>
        <w:pStyle w:val="ListParagraph"/>
        <w:autoSpaceDE w:val="0"/>
        <w:autoSpaceDN w:val="0"/>
        <w:adjustRightInd w:val="0"/>
        <w:spacing w:after="0" w:line="240" w:lineRule="auto"/>
        <w:ind w:left="1800"/>
        <w:rPr>
          <w:rFonts w:ascii="Times New Roman" w:hAnsi="Times New Roman" w:cs="Times New Roman"/>
          <w:sz w:val="24"/>
          <w:szCs w:val="24"/>
        </w:rPr>
      </w:pPr>
    </w:p>
    <w:p w14:paraId="71B11296" w14:textId="77777777" w:rsidR="000D6202" w:rsidRPr="000D6202" w:rsidRDefault="000D6202" w:rsidP="00A441F6">
      <w:pPr>
        <w:spacing w:after="0" w:line="240" w:lineRule="auto"/>
        <w:rPr>
          <w:rFonts w:ascii="Times New Roman" w:hAnsi="Times New Roman" w:cs="Times New Roman"/>
          <w:sz w:val="24"/>
          <w:szCs w:val="24"/>
        </w:rPr>
      </w:pPr>
      <w:r w:rsidRPr="000D6202">
        <w:rPr>
          <w:rStyle w:val="apple-style-span"/>
          <w:rFonts w:ascii="Times New Roman" w:hAnsi="Times New Roman" w:cs="Times New Roman"/>
          <w:b/>
          <w:color w:val="000000"/>
          <w:sz w:val="24"/>
          <w:szCs w:val="24"/>
        </w:rPr>
        <w:t>Classified stock</w:t>
      </w:r>
      <w:r w:rsidRPr="000D6202">
        <w:rPr>
          <w:rStyle w:val="apple-style-span"/>
          <w:rFonts w:ascii="Times New Roman" w:hAnsi="Times New Roman" w:cs="Times New Roman"/>
          <w:color w:val="000000"/>
          <w:sz w:val="24"/>
          <w:szCs w:val="24"/>
        </w:rPr>
        <w:t>: another potential defense is to issue classified stock, with all voting stock retained by original owner of co. Family companies gone public will sometimes do this, but it decreases the value of the stock because control of the firm is subject to the idiosyncracies of the voting SH, creating additional risk to the investment.</w:t>
      </w:r>
    </w:p>
    <w:p w14:paraId="3122FA81" w14:textId="77777777" w:rsidR="00A441F6" w:rsidRPr="00A441F6" w:rsidRDefault="00A441F6" w:rsidP="00A441F6">
      <w:pPr>
        <w:spacing w:after="0" w:line="240" w:lineRule="auto"/>
        <w:rPr>
          <w:rFonts w:ascii="Times New Roman" w:hAnsi="Times New Roman" w:cs="Times New Roman"/>
          <w:sz w:val="24"/>
          <w:szCs w:val="24"/>
        </w:rPr>
      </w:pPr>
    </w:p>
    <w:p w14:paraId="25F10400" w14:textId="77777777" w:rsidR="00C232F3" w:rsidRDefault="00C232F3" w:rsidP="00C232F3">
      <w:pPr>
        <w:pStyle w:val="ListParagraph"/>
        <w:numPr>
          <w:ilvl w:val="0"/>
          <w:numId w:val="1"/>
        </w:numPr>
        <w:spacing w:after="0" w:line="240" w:lineRule="auto"/>
        <w:rPr>
          <w:rFonts w:ascii="Times New Roman" w:hAnsi="Times New Roman" w:cs="Times New Roman"/>
          <w:color w:val="00B050"/>
          <w:sz w:val="32"/>
          <w:szCs w:val="32"/>
        </w:rPr>
      </w:pPr>
      <w:r w:rsidRPr="00E92D34">
        <w:rPr>
          <w:rFonts w:ascii="Times New Roman" w:hAnsi="Times New Roman" w:cs="Times New Roman"/>
          <w:color w:val="00B050"/>
          <w:sz w:val="32"/>
          <w:szCs w:val="32"/>
        </w:rPr>
        <w:t>Fiduciary Duties and Shareholder Litigation</w:t>
      </w:r>
      <w:r w:rsidR="00E92D34">
        <w:rPr>
          <w:rFonts w:ascii="Times New Roman" w:hAnsi="Times New Roman" w:cs="Times New Roman"/>
          <w:color w:val="00B050"/>
          <w:sz w:val="32"/>
          <w:szCs w:val="32"/>
        </w:rPr>
        <w:t>----------------------------</w:t>
      </w:r>
    </w:p>
    <w:p w14:paraId="2A334560" w14:textId="77777777" w:rsidR="00DC1607" w:rsidRDefault="00DC1607" w:rsidP="00EE1A9D">
      <w:pPr>
        <w:spacing w:after="0" w:line="240" w:lineRule="auto"/>
        <w:rPr>
          <w:rFonts w:ascii="Times New Roman" w:hAnsi="Times New Roman" w:cs="Times New Roman"/>
          <w:b/>
          <w:sz w:val="24"/>
          <w:szCs w:val="24"/>
        </w:rPr>
      </w:pPr>
    </w:p>
    <w:p w14:paraId="0BF93165" w14:textId="77777777" w:rsidR="00EE1A9D" w:rsidRPr="00FC4B05" w:rsidRDefault="00EE1A9D" w:rsidP="00EE1A9D">
      <w:p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lastRenderedPageBreak/>
        <w:t>Disciplining (Potential) Renegade Managers</w:t>
      </w:r>
      <w:r w:rsidRPr="00FC4B05">
        <w:rPr>
          <w:rFonts w:ascii="Times New Roman" w:hAnsi="Times New Roman" w:cs="Times New Roman"/>
          <w:sz w:val="24"/>
          <w:szCs w:val="24"/>
        </w:rPr>
        <w:t>:</w:t>
      </w:r>
    </w:p>
    <w:p w14:paraId="71E8A809" w14:textId="77777777" w:rsidR="00EE1A9D" w:rsidRPr="00FC4B05" w:rsidRDefault="00EE1A9D" w:rsidP="00EE1A9D">
      <w:p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 Incentive-based pay</w:t>
      </w:r>
      <w:r w:rsidRPr="00FC4B05">
        <w:rPr>
          <w:rFonts w:ascii="Times New Roman" w:hAnsi="Times New Roman" w:cs="Times New Roman"/>
          <w:sz w:val="24"/>
          <w:szCs w:val="24"/>
        </w:rPr>
        <w:t xml:space="preserve"> (“carrots”): payment of stocks or bonds does tie the managers’ interest to the firm’s, but it underincentivizes risk-taking because too much of the managers’ personal wealth is attached to the health of the corp, whereas the SH wealth is diversified, creating a mismatch in risk aversion. To acct for this, firms offer </w:t>
      </w:r>
      <w:r w:rsidRPr="00FC4B05">
        <w:rPr>
          <w:rFonts w:ascii="Times New Roman" w:hAnsi="Times New Roman" w:cs="Times New Roman"/>
          <w:b/>
          <w:sz w:val="24"/>
          <w:szCs w:val="24"/>
        </w:rPr>
        <w:t>stock options</w:t>
      </w:r>
      <w:r w:rsidRPr="00FC4B05">
        <w:rPr>
          <w:rFonts w:ascii="Times New Roman" w:hAnsi="Times New Roman" w:cs="Times New Roman"/>
          <w:sz w:val="24"/>
          <w:szCs w:val="24"/>
        </w:rPr>
        <w:t xml:space="preserve"> which confer the right but not the obligation to purchase stock at the value of the date of option conferral, some time down the line, creating an incentive to succeed while mitigating the downside risk by allowing for diversification.</w:t>
      </w:r>
    </w:p>
    <w:p w14:paraId="058351E4" w14:textId="77777777" w:rsidR="00EE1A9D" w:rsidRDefault="00EE1A9D" w:rsidP="00EE1A9D">
      <w:p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Pr>
          <w:rFonts w:ascii="Times New Roman" w:hAnsi="Times New Roman" w:cs="Times New Roman"/>
          <w:sz w:val="24"/>
          <w:szCs w:val="24"/>
        </w:rPr>
        <w:t>But t</w:t>
      </w:r>
      <w:r w:rsidRPr="00FC4B05">
        <w:rPr>
          <w:rFonts w:ascii="Times New Roman" w:hAnsi="Times New Roman" w:cs="Times New Roman"/>
          <w:sz w:val="24"/>
          <w:szCs w:val="24"/>
        </w:rPr>
        <w:t xml:space="preserve">he </w:t>
      </w:r>
      <w:r w:rsidRPr="00EE1A9D">
        <w:rPr>
          <w:rFonts w:ascii="Times New Roman" w:hAnsi="Times New Roman" w:cs="Times New Roman"/>
          <w:b/>
          <w:sz w:val="24"/>
          <w:szCs w:val="24"/>
        </w:rPr>
        <w:t>most important disciplinary mechanism</w:t>
      </w:r>
      <w:r>
        <w:rPr>
          <w:rFonts w:ascii="Times New Roman" w:hAnsi="Times New Roman" w:cs="Times New Roman"/>
          <w:sz w:val="24"/>
          <w:szCs w:val="24"/>
        </w:rPr>
        <w:t xml:space="preserve"> </w:t>
      </w:r>
      <w:r w:rsidRPr="00FC4B05">
        <w:rPr>
          <w:rFonts w:ascii="Times New Roman" w:hAnsi="Times New Roman" w:cs="Times New Roman"/>
          <w:sz w:val="24"/>
          <w:szCs w:val="24"/>
        </w:rPr>
        <w:t xml:space="preserve">for our purposes is </w:t>
      </w:r>
      <w:r w:rsidRPr="00EE1A9D">
        <w:rPr>
          <w:rFonts w:ascii="Times New Roman" w:hAnsi="Times New Roman" w:cs="Times New Roman"/>
          <w:b/>
          <w:sz w:val="24"/>
          <w:szCs w:val="24"/>
        </w:rPr>
        <w:t>Fiduciary Duties</w:t>
      </w:r>
      <w:r>
        <w:rPr>
          <w:rFonts w:ascii="Times New Roman" w:hAnsi="Times New Roman" w:cs="Times New Roman"/>
          <w:sz w:val="24"/>
          <w:szCs w:val="24"/>
        </w:rPr>
        <w:t>…</w:t>
      </w:r>
    </w:p>
    <w:p w14:paraId="19E94B9B" w14:textId="77777777" w:rsidR="007B54DB" w:rsidRPr="00EE1A9D" w:rsidRDefault="007B54DB" w:rsidP="00EE1A9D">
      <w:pPr>
        <w:spacing w:after="0" w:line="240" w:lineRule="auto"/>
        <w:rPr>
          <w:rFonts w:ascii="Times New Roman" w:hAnsi="Times New Roman" w:cs="Times New Roman"/>
          <w:sz w:val="24"/>
          <w:szCs w:val="24"/>
        </w:rPr>
      </w:pPr>
    </w:p>
    <w:p w14:paraId="2606407E" w14:textId="77777777" w:rsidR="00C232F3" w:rsidRDefault="00C232F3" w:rsidP="00C232F3">
      <w:pPr>
        <w:pStyle w:val="ListParagraph"/>
        <w:numPr>
          <w:ilvl w:val="0"/>
          <w:numId w:val="4"/>
        </w:numPr>
        <w:spacing w:after="0" w:line="240" w:lineRule="auto"/>
        <w:rPr>
          <w:rFonts w:ascii="Times New Roman" w:hAnsi="Times New Roman" w:cs="Times New Roman"/>
          <w:color w:val="FF0000"/>
          <w:sz w:val="28"/>
          <w:szCs w:val="28"/>
        </w:rPr>
      </w:pPr>
      <w:r w:rsidRPr="00E92D34">
        <w:rPr>
          <w:rFonts w:ascii="Times New Roman" w:hAnsi="Times New Roman" w:cs="Times New Roman"/>
          <w:color w:val="FF0000"/>
          <w:sz w:val="28"/>
          <w:szCs w:val="28"/>
        </w:rPr>
        <w:t>Fiduciary Duties: Care and Good Faith</w:t>
      </w:r>
      <w:r w:rsidR="00E92D34" w:rsidRPr="00E92D34">
        <w:rPr>
          <w:rFonts w:ascii="Times New Roman" w:hAnsi="Times New Roman" w:cs="Times New Roman"/>
          <w:color w:val="FF0000"/>
          <w:sz w:val="28"/>
          <w:szCs w:val="28"/>
        </w:rPr>
        <w:t>--------------------------------------</w:t>
      </w:r>
    </w:p>
    <w:p w14:paraId="58E4EAAD" w14:textId="77777777" w:rsidR="00E92D34" w:rsidRPr="00E92D34" w:rsidRDefault="00C232F3" w:rsidP="00E92D34">
      <w:pPr>
        <w:pStyle w:val="ListParagraph"/>
        <w:numPr>
          <w:ilvl w:val="0"/>
          <w:numId w:val="5"/>
        </w:numPr>
        <w:spacing w:after="0" w:line="240" w:lineRule="auto"/>
        <w:rPr>
          <w:rFonts w:ascii="Times New Roman" w:hAnsi="Times New Roman" w:cs="Times New Roman"/>
          <w:sz w:val="28"/>
          <w:szCs w:val="28"/>
        </w:rPr>
      </w:pPr>
      <w:r w:rsidRPr="00E92D34">
        <w:rPr>
          <w:rFonts w:ascii="Times New Roman" w:hAnsi="Times New Roman" w:cs="Times New Roman"/>
          <w:color w:val="FF0000"/>
          <w:sz w:val="28"/>
          <w:szCs w:val="28"/>
        </w:rPr>
        <w:t>Business Judgment Rule and Challenges to Substantive Decisions</w:t>
      </w:r>
      <w:r w:rsidR="00E92D34">
        <w:rPr>
          <w:rFonts w:ascii="Times New Roman" w:hAnsi="Times New Roman" w:cs="Times New Roman"/>
          <w:color w:val="FF0000"/>
          <w:sz w:val="28"/>
          <w:szCs w:val="28"/>
        </w:rPr>
        <w:t>-</w:t>
      </w:r>
    </w:p>
    <w:p w14:paraId="610BE4EF" w14:textId="77777777" w:rsidR="007B54DB" w:rsidRDefault="007B54DB" w:rsidP="00E92D34">
      <w:pPr>
        <w:spacing w:after="0" w:line="240" w:lineRule="auto"/>
        <w:rPr>
          <w:rFonts w:ascii="Times New Roman" w:hAnsi="Times New Roman" w:cs="Times New Roman"/>
          <w:b/>
          <w:sz w:val="24"/>
          <w:szCs w:val="24"/>
        </w:rPr>
      </w:pPr>
    </w:p>
    <w:p w14:paraId="205A88DB" w14:textId="77777777" w:rsidR="00E92D34" w:rsidRDefault="00E81B2E" w:rsidP="00E92D34">
      <w:pPr>
        <w:spacing w:after="0" w:line="240" w:lineRule="auto"/>
        <w:rPr>
          <w:rFonts w:ascii="Times New Roman" w:hAnsi="Times New Roman" w:cs="Times New Roman"/>
          <w:sz w:val="24"/>
          <w:szCs w:val="24"/>
        </w:rPr>
      </w:pPr>
      <w:r>
        <w:rPr>
          <w:rFonts w:ascii="Times New Roman" w:hAnsi="Times New Roman" w:cs="Times New Roman"/>
          <w:b/>
          <w:sz w:val="24"/>
          <w:szCs w:val="24"/>
        </w:rPr>
        <w:t>Business Judgment Rule</w:t>
      </w:r>
      <w:r>
        <w:rPr>
          <w:rFonts w:ascii="Times New Roman" w:hAnsi="Times New Roman" w:cs="Times New Roman"/>
          <w:sz w:val="24"/>
          <w:szCs w:val="24"/>
        </w:rPr>
        <w:t xml:space="preserve">: Protects against breach of fid duty suit </w:t>
      </w:r>
      <w:r w:rsidRPr="00E81B2E">
        <w:rPr>
          <w:rFonts w:ascii="Times New Roman" w:hAnsi="Times New Roman" w:cs="Times New Roman"/>
          <w:b/>
          <w:sz w:val="24"/>
          <w:szCs w:val="24"/>
        </w:rPr>
        <w:t>unless plaintiff can rebut one of the</w:t>
      </w:r>
      <w:r>
        <w:rPr>
          <w:rFonts w:ascii="Times New Roman" w:hAnsi="Times New Roman" w:cs="Times New Roman"/>
          <w:b/>
          <w:sz w:val="24"/>
          <w:szCs w:val="24"/>
        </w:rPr>
        <w:t xml:space="preserve"> presumptions</w:t>
      </w:r>
      <w:r>
        <w:rPr>
          <w:rFonts w:ascii="Times New Roman" w:hAnsi="Times New Roman" w:cs="Times New Roman"/>
          <w:sz w:val="24"/>
          <w:szCs w:val="24"/>
        </w:rPr>
        <w:t xml:space="preserve"> that the board: </w:t>
      </w:r>
    </w:p>
    <w:p w14:paraId="4C40FFD7" w14:textId="77777777" w:rsidR="00E81B2E" w:rsidRPr="00FC4B05" w:rsidRDefault="00E81B2E" w:rsidP="008240C5">
      <w:pPr>
        <w:pStyle w:val="ListParagraph"/>
        <w:numPr>
          <w:ilvl w:val="0"/>
          <w:numId w:val="32"/>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Was disinterested (no duty of loyalty conflict of interest)</w:t>
      </w:r>
      <w:r>
        <w:rPr>
          <w:rFonts w:ascii="Times New Roman" w:hAnsi="Times New Roman" w:cs="Times New Roman"/>
          <w:sz w:val="24"/>
          <w:szCs w:val="24"/>
        </w:rPr>
        <w:t>,</w:t>
      </w:r>
    </w:p>
    <w:p w14:paraId="74A3C37A" w14:textId="77777777" w:rsidR="00E81B2E" w:rsidRDefault="00E81B2E" w:rsidP="008240C5">
      <w:pPr>
        <w:pStyle w:val="ListParagraph"/>
        <w:numPr>
          <w:ilvl w:val="0"/>
          <w:numId w:val="32"/>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Acted with due care (</w:t>
      </w:r>
      <w:r w:rsidRPr="00FC4B05">
        <w:rPr>
          <w:rFonts w:ascii="Times New Roman" w:hAnsi="Times New Roman" w:cs="Times New Roman"/>
          <w:b/>
          <w:sz w:val="24"/>
          <w:szCs w:val="24"/>
        </w:rPr>
        <w:t>procedural gross negligence</w:t>
      </w:r>
      <w:r w:rsidRPr="00FC4B05">
        <w:rPr>
          <w:rFonts w:ascii="Times New Roman" w:hAnsi="Times New Roman" w:cs="Times New Roman"/>
          <w:sz w:val="24"/>
          <w:szCs w:val="24"/>
        </w:rPr>
        <w:t>)</w:t>
      </w:r>
      <w:r>
        <w:rPr>
          <w:rFonts w:ascii="Times New Roman" w:hAnsi="Times New Roman" w:cs="Times New Roman"/>
          <w:sz w:val="24"/>
          <w:szCs w:val="24"/>
        </w:rPr>
        <w:t xml:space="preserve"> and,</w:t>
      </w:r>
    </w:p>
    <w:p w14:paraId="498F207F" w14:textId="77777777" w:rsidR="00E81B2E" w:rsidRDefault="00E81B2E" w:rsidP="008240C5">
      <w:pPr>
        <w:pStyle w:val="ListParagraph"/>
        <w:numPr>
          <w:ilvl w:val="0"/>
          <w:numId w:val="32"/>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Acted with a </w:t>
      </w:r>
      <w:r w:rsidRPr="00E81B2E">
        <w:rPr>
          <w:rFonts w:ascii="Times New Roman" w:hAnsi="Times New Roman" w:cs="Times New Roman"/>
          <w:b/>
          <w:sz w:val="24"/>
          <w:szCs w:val="24"/>
        </w:rPr>
        <w:t>rational, good-faith belief</w:t>
      </w:r>
      <w:r w:rsidRPr="00FC4B05">
        <w:rPr>
          <w:rFonts w:ascii="Times New Roman" w:hAnsi="Times New Roman" w:cs="Times New Roman"/>
          <w:sz w:val="24"/>
          <w:szCs w:val="24"/>
        </w:rPr>
        <w:t xml:space="preserve"> action was in </w:t>
      </w:r>
      <w:r w:rsidRPr="00E81B2E">
        <w:rPr>
          <w:rFonts w:ascii="Times New Roman" w:hAnsi="Times New Roman" w:cs="Times New Roman"/>
          <w:b/>
          <w:sz w:val="24"/>
          <w:szCs w:val="24"/>
        </w:rPr>
        <w:t>best interest of corp</w:t>
      </w:r>
      <w:r w:rsidRPr="00FC4B05">
        <w:rPr>
          <w:rFonts w:ascii="Times New Roman" w:hAnsi="Times New Roman" w:cs="Times New Roman"/>
          <w:sz w:val="24"/>
          <w:szCs w:val="24"/>
        </w:rPr>
        <w:t>. (inextricably intertwined combination of duty to act in good faith and duty not to waste)</w:t>
      </w:r>
      <w:r w:rsidR="007B54DB">
        <w:rPr>
          <w:rFonts w:ascii="Times New Roman" w:hAnsi="Times New Roman" w:cs="Times New Roman"/>
          <w:sz w:val="24"/>
          <w:szCs w:val="24"/>
        </w:rPr>
        <w:t>.</w:t>
      </w:r>
    </w:p>
    <w:p w14:paraId="12DE87AC" w14:textId="77777777" w:rsidR="007B54DB" w:rsidRDefault="007B54DB" w:rsidP="008240C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Generally accepted that BJR applies to all fiduciaries of firm.</w:t>
      </w:r>
    </w:p>
    <w:p w14:paraId="7E079BA9" w14:textId="77777777" w:rsidR="007B54DB" w:rsidRDefault="007B54DB" w:rsidP="007B54D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Kamin v. Amex</w:t>
      </w:r>
      <w:r>
        <w:rPr>
          <w:rFonts w:ascii="Times New Roman" w:hAnsi="Times New Roman" w:cs="Times New Roman"/>
          <w:sz w:val="24"/>
          <w:szCs w:val="24"/>
        </w:rPr>
        <w:t xml:space="preserve">: </w:t>
      </w:r>
      <w:r w:rsidRPr="00FC4B05">
        <w:rPr>
          <w:rFonts w:ascii="Times New Roman" w:hAnsi="Times New Roman" w:cs="Times New Roman"/>
          <w:sz w:val="24"/>
          <w:szCs w:val="24"/>
        </w:rPr>
        <w:t xml:space="preserve">Amex purchased significant amount of stock that </w:t>
      </w:r>
      <w:r>
        <w:rPr>
          <w:rFonts w:ascii="Times New Roman" w:hAnsi="Times New Roman" w:cs="Times New Roman"/>
          <w:sz w:val="24"/>
          <w:szCs w:val="24"/>
        </w:rPr>
        <w:t>decreased dramatically in value, and board quite foolishly/futily attempts to hide the loss from the markets by distributing devalued stock as dividend in-kind, rather than taking tax loss, to which SH object.</w:t>
      </w:r>
    </w:p>
    <w:p w14:paraId="04EB9BDB" w14:textId="77777777" w:rsidR="007B54DB" w:rsidRDefault="00DC1607" w:rsidP="00DC160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 </w:t>
      </w:r>
      <w:r w:rsidR="007B54DB" w:rsidRPr="007B54DB">
        <w:rPr>
          <w:rFonts w:ascii="Times New Roman" w:hAnsi="Times New Roman" w:cs="Times New Roman"/>
          <w:b/>
          <w:sz w:val="24"/>
          <w:szCs w:val="24"/>
        </w:rPr>
        <w:t>Breach of care</w:t>
      </w:r>
      <w:r w:rsidR="007B54DB">
        <w:rPr>
          <w:rFonts w:ascii="Times New Roman" w:hAnsi="Times New Roman" w:cs="Times New Roman"/>
          <w:sz w:val="24"/>
          <w:szCs w:val="24"/>
        </w:rPr>
        <w:t xml:space="preserve">: </w:t>
      </w:r>
      <w:r w:rsidR="007B54DB" w:rsidRPr="00FC4B05">
        <w:rPr>
          <w:rFonts w:ascii="Times New Roman" w:hAnsi="Times New Roman" w:cs="Times New Roman"/>
          <w:sz w:val="24"/>
          <w:szCs w:val="24"/>
        </w:rPr>
        <w:t xml:space="preserve">breach of duty of care has nothing to do with the wisdom of the decision, but focuses instead on the </w:t>
      </w:r>
      <w:r w:rsidR="007B54DB" w:rsidRPr="00FC4B05">
        <w:rPr>
          <w:rFonts w:ascii="Times New Roman" w:hAnsi="Times New Roman" w:cs="Times New Roman"/>
          <w:b/>
          <w:sz w:val="24"/>
          <w:szCs w:val="24"/>
        </w:rPr>
        <w:t>process</w:t>
      </w:r>
      <w:r w:rsidR="007B54DB" w:rsidRPr="00FC4B05">
        <w:rPr>
          <w:rFonts w:ascii="Times New Roman" w:hAnsi="Times New Roman" w:cs="Times New Roman"/>
          <w:sz w:val="24"/>
          <w:szCs w:val="24"/>
        </w:rPr>
        <w:t xml:space="preserve"> </w:t>
      </w:r>
      <w:r w:rsidR="007B54DB" w:rsidRPr="00FC4B05">
        <w:rPr>
          <w:rFonts w:ascii="Times New Roman" w:hAnsi="Times New Roman" w:cs="Times New Roman"/>
          <w:b/>
          <w:sz w:val="24"/>
          <w:szCs w:val="24"/>
        </w:rPr>
        <w:t>taken in becoming “informed” about the decision</w:t>
      </w:r>
      <w:r w:rsidR="007B54DB" w:rsidRPr="00FC4B05">
        <w:rPr>
          <w:rFonts w:ascii="Times New Roman" w:hAnsi="Times New Roman" w:cs="Times New Roman"/>
          <w:sz w:val="24"/>
          <w:szCs w:val="24"/>
        </w:rPr>
        <w:t xml:space="preserve"> (procedural gross negligence, rather than substantive gross negligence), and there was evidence board had considered alternatives and rejected them, so they’re off the hook here.</w:t>
      </w:r>
    </w:p>
    <w:p w14:paraId="5DC6E4F7" w14:textId="77777777" w:rsidR="007B54DB" w:rsidRPr="00FC4B05" w:rsidRDefault="00DC1607" w:rsidP="00DC160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 </w:t>
      </w:r>
      <w:r w:rsidR="007B54DB" w:rsidRPr="00FC4B05">
        <w:rPr>
          <w:rFonts w:ascii="Times New Roman" w:hAnsi="Times New Roman" w:cs="Times New Roman"/>
          <w:b/>
          <w:sz w:val="24"/>
          <w:szCs w:val="24"/>
        </w:rPr>
        <w:t>Rational Good-faith belief</w:t>
      </w:r>
      <w:r w:rsidR="007B54DB" w:rsidRPr="00FC4B05">
        <w:rPr>
          <w:rFonts w:ascii="Times New Roman" w:hAnsi="Times New Roman" w:cs="Times New Roman"/>
          <w:sz w:val="24"/>
          <w:szCs w:val="24"/>
        </w:rPr>
        <w:t xml:space="preserve">: this standard requires only that the board articulate a </w:t>
      </w:r>
      <w:r w:rsidR="007B54DB" w:rsidRPr="00FC4B05">
        <w:rPr>
          <w:rFonts w:ascii="Times New Roman" w:hAnsi="Times New Roman" w:cs="Times New Roman"/>
          <w:b/>
          <w:sz w:val="24"/>
          <w:szCs w:val="24"/>
        </w:rPr>
        <w:t>plausible</w:t>
      </w:r>
      <w:r w:rsidR="007B54DB" w:rsidRPr="00FC4B05">
        <w:rPr>
          <w:rFonts w:ascii="Times New Roman" w:hAnsi="Times New Roman" w:cs="Times New Roman"/>
          <w:sz w:val="24"/>
          <w:szCs w:val="24"/>
        </w:rPr>
        <w:t xml:space="preserve"> </w:t>
      </w:r>
      <w:r w:rsidR="007B54DB" w:rsidRPr="00FC4B05">
        <w:rPr>
          <w:rFonts w:ascii="Times New Roman" w:hAnsi="Times New Roman" w:cs="Times New Roman"/>
          <w:b/>
          <w:sz w:val="24"/>
          <w:szCs w:val="24"/>
        </w:rPr>
        <w:t>“firm-regarding reason”</w:t>
      </w:r>
      <w:r w:rsidR="007B54DB" w:rsidRPr="00FC4B05">
        <w:rPr>
          <w:rFonts w:ascii="Times New Roman" w:hAnsi="Times New Roman" w:cs="Times New Roman"/>
          <w:sz w:val="24"/>
          <w:szCs w:val="24"/>
        </w:rPr>
        <w:t xml:space="preserve"> for action because requirement that belief be rational is meant only to ferret out bad faith in a subjective duty of loyalty sense, rather than reasonable prudence. </w:t>
      </w:r>
      <w:r w:rsidR="007B54DB" w:rsidRPr="00FC4B05">
        <w:rPr>
          <w:rFonts w:ascii="Times New Roman" w:hAnsi="Times New Roman" w:cs="Times New Roman"/>
          <w:b/>
          <w:sz w:val="24"/>
          <w:szCs w:val="24"/>
        </w:rPr>
        <w:t>Courts have consistently recognized attempts to fool the market as rational grounds for board action</w:t>
      </w:r>
      <w:r w:rsidR="007B54DB" w:rsidRPr="00FC4B05">
        <w:rPr>
          <w:rFonts w:ascii="Times New Roman" w:hAnsi="Times New Roman" w:cs="Times New Roman"/>
          <w:sz w:val="24"/>
          <w:szCs w:val="24"/>
        </w:rPr>
        <w:t>, so the board gets off here as well.</w:t>
      </w:r>
    </w:p>
    <w:p w14:paraId="324AD1B7" w14:textId="77777777" w:rsidR="007B54DB" w:rsidRPr="007B54DB" w:rsidRDefault="00DC1607" w:rsidP="00DC160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 </w:t>
      </w:r>
      <w:r w:rsidR="007B54DB" w:rsidRPr="00FC4B05">
        <w:rPr>
          <w:rFonts w:ascii="Times New Roman" w:hAnsi="Times New Roman" w:cs="Times New Roman"/>
          <w:b/>
          <w:sz w:val="24"/>
          <w:szCs w:val="24"/>
        </w:rPr>
        <w:t>Conflict of Interest Claim</w:t>
      </w:r>
      <w:r w:rsidR="007B54DB" w:rsidRPr="00FC4B05">
        <w:rPr>
          <w:rFonts w:ascii="Times New Roman" w:hAnsi="Times New Roman" w:cs="Times New Roman"/>
          <w:sz w:val="24"/>
          <w:szCs w:val="24"/>
        </w:rPr>
        <w:t xml:space="preserve">: 4 of the 20 directors have </w:t>
      </w:r>
      <w:r w:rsidR="007B54DB" w:rsidRPr="007B54DB">
        <w:rPr>
          <w:rFonts w:ascii="Times New Roman" w:hAnsi="Times New Roman" w:cs="Times New Roman"/>
          <w:b/>
          <w:sz w:val="24"/>
          <w:szCs w:val="24"/>
        </w:rPr>
        <w:t>incentive-based pay</w:t>
      </w:r>
      <w:r w:rsidR="007B54DB" w:rsidRPr="00FC4B05">
        <w:rPr>
          <w:rFonts w:ascii="Times New Roman" w:hAnsi="Times New Roman" w:cs="Times New Roman"/>
          <w:sz w:val="24"/>
          <w:szCs w:val="24"/>
        </w:rPr>
        <w:t xml:space="preserve"> tied to the stock price, so they have a </w:t>
      </w:r>
      <w:r w:rsidR="007B54DB" w:rsidRPr="007B54DB">
        <w:rPr>
          <w:rFonts w:ascii="Times New Roman" w:hAnsi="Times New Roman" w:cs="Times New Roman"/>
          <w:b/>
          <w:sz w:val="24"/>
          <w:szCs w:val="24"/>
        </w:rPr>
        <w:t>conflicting interest in maximizing the short-term value of the company which would be sufficient to rebut the BJR</w:t>
      </w:r>
      <w:r w:rsidR="007B54DB" w:rsidRPr="00FC4B05">
        <w:rPr>
          <w:rFonts w:ascii="Times New Roman" w:hAnsi="Times New Roman" w:cs="Times New Roman"/>
          <w:sz w:val="24"/>
          <w:szCs w:val="24"/>
        </w:rPr>
        <w:t>, but for the fact that the remaining 16 disinterested directors got on board with the decision as well, cleansing the conflict.</w:t>
      </w:r>
    </w:p>
    <w:p w14:paraId="7B5C283A" w14:textId="77777777" w:rsidR="00E92D34" w:rsidRPr="00E92D34" w:rsidRDefault="00E92D34" w:rsidP="00E92D34">
      <w:pPr>
        <w:spacing w:after="0" w:line="240" w:lineRule="auto"/>
        <w:rPr>
          <w:rFonts w:ascii="Times New Roman" w:hAnsi="Times New Roman" w:cs="Times New Roman"/>
          <w:sz w:val="24"/>
          <w:szCs w:val="24"/>
        </w:rPr>
      </w:pPr>
    </w:p>
    <w:p w14:paraId="1980359B" w14:textId="77777777" w:rsidR="00C232F3" w:rsidRPr="007B54DB" w:rsidRDefault="00C232F3" w:rsidP="00C232F3">
      <w:pPr>
        <w:pStyle w:val="ListParagraph"/>
        <w:numPr>
          <w:ilvl w:val="0"/>
          <w:numId w:val="5"/>
        </w:numPr>
        <w:spacing w:after="0" w:line="240" w:lineRule="auto"/>
        <w:rPr>
          <w:rFonts w:ascii="Times New Roman" w:hAnsi="Times New Roman" w:cs="Times New Roman"/>
          <w:color w:val="FF0000"/>
          <w:sz w:val="28"/>
          <w:szCs w:val="28"/>
        </w:rPr>
      </w:pPr>
      <w:r w:rsidRPr="007B54DB">
        <w:rPr>
          <w:rFonts w:ascii="Times New Roman" w:hAnsi="Times New Roman" w:cs="Times New Roman"/>
          <w:color w:val="FF0000"/>
          <w:sz w:val="28"/>
          <w:szCs w:val="28"/>
        </w:rPr>
        <w:t>Limitations on the Board’s Power to Act: Waste and Ultra Vires</w:t>
      </w:r>
      <w:r w:rsidR="007B54DB">
        <w:rPr>
          <w:rFonts w:ascii="Times New Roman" w:hAnsi="Times New Roman" w:cs="Times New Roman"/>
          <w:color w:val="FF0000"/>
          <w:sz w:val="28"/>
          <w:szCs w:val="28"/>
        </w:rPr>
        <w:t>---</w:t>
      </w:r>
    </w:p>
    <w:p w14:paraId="66952A96" w14:textId="77777777" w:rsidR="00DC1607" w:rsidRPr="00FC4B05" w:rsidRDefault="00DC1607" w:rsidP="00DC16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4B05">
        <w:rPr>
          <w:rFonts w:ascii="Times New Roman" w:hAnsi="Times New Roman" w:cs="Times New Roman"/>
          <w:sz w:val="24"/>
          <w:szCs w:val="24"/>
        </w:rPr>
        <w:t xml:space="preserve">Rational good-faith belief claims link into doctrine of ultra vires, though </w:t>
      </w:r>
      <w:r w:rsidRPr="00FC4B05">
        <w:rPr>
          <w:rFonts w:ascii="Times New Roman" w:hAnsi="Times New Roman" w:cs="Times New Roman"/>
          <w:b/>
          <w:sz w:val="24"/>
          <w:szCs w:val="24"/>
        </w:rPr>
        <w:t>straight ultra vires claims are very rare</w:t>
      </w:r>
      <w:r w:rsidRPr="00FC4B05">
        <w:rPr>
          <w:rFonts w:ascii="Times New Roman" w:hAnsi="Times New Roman" w:cs="Times New Roman"/>
          <w:sz w:val="24"/>
          <w:szCs w:val="24"/>
        </w:rPr>
        <w:t>.</w:t>
      </w:r>
    </w:p>
    <w:p w14:paraId="038FADF0" w14:textId="77777777" w:rsidR="00DC1607" w:rsidRPr="00FC4B05" w:rsidRDefault="00DC1607" w:rsidP="00DC1607">
      <w:pPr>
        <w:spacing w:after="0" w:line="240" w:lineRule="auto"/>
        <w:rPr>
          <w:rFonts w:ascii="Times New Roman" w:hAnsi="Times New Roman" w:cs="Times New Roman"/>
          <w:b/>
          <w:sz w:val="24"/>
          <w:szCs w:val="24"/>
        </w:rPr>
      </w:pPr>
      <w:r w:rsidRPr="00FC4B05">
        <w:rPr>
          <w:rFonts w:ascii="Times New Roman" w:hAnsi="Times New Roman" w:cs="Times New Roman"/>
          <w:sz w:val="24"/>
          <w:szCs w:val="24"/>
        </w:rPr>
        <w:t>- Ultra vires means “</w:t>
      </w:r>
      <w:r w:rsidRPr="00DC1607">
        <w:rPr>
          <w:rFonts w:ascii="Times New Roman" w:hAnsi="Times New Roman" w:cs="Times New Roman"/>
          <w:b/>
          <w:sz w:val="24"/>
          <w:szCs w:val="24"/>
        </w:rPr>
        <w:t>beyond the scope of one’s power as a corporation</w:t>
      </w:r>
      <w:r w:rsidRPr="00FC4B05">
        <w:rPr>
          <w:rFonts w:ascii="Times New Roman" w:hAnsi="Times New Roman" w:cs="Times New Roman"/>
          <w:sz w:val="24"/>
          <w:szCs w:val="24"/>
        </w:rPr>
        <w:t xml:space="preserve">,” which </w:t>
      </w:r>
      <w:r w:rsidRPr="00FC4B05">
        <w:rPr>
          <w:rFonts w:ascii="Times New Roman" w:hAnsi="Times New Roman" w:cs="Times New Roman"/>
          <w:b/>
          <w:sz w:val="24"/>
          <w:szCs w:val="24"/>
        </w:rPr>
        <w:t>reduces to “waste of corporate assets.”</w:t>
      </w:r>
    </w:p>
    <w:p w14:paraId="3A1083D0" w14:textId="77777777" w:rsidR="00DC1607" w:rsidRPr="00FC4B05" w:rsidRDefault="00DC1607" w:rsidP="00DC1607">
      <w:pPr>
        <w:spacing w:after="0" w:line="240" w:lineRule="auto"/>
        <w:rPr>
          <w:rStyle w:val="apple-style-span"/>
          <w:rFonts w:ascii="Times New Roman" w:hAnsi="Times New Roman" w:cs="Times New Roman"/>
          <w:color w:val="000000"/>
          <w:sz w:val="24"/>
          <w:szCs w:val="24"/>
        </w:rPr>
      </w:pPr>
      <w:r w:rsidRPr="00FC4B05">
        <w:rPr>
          <w:rStyle w:val="apple-style-span"/>
          <w:rFonts w:ascii="Times New Roman" w:hAnsi="Times New Roman" w:cs="Times New Roman"/>
          <w:color w:val="000000"/>
          <w:sz w:val="24"/>
          <w:szCs w:val="24"/>
        </w:rPr>
        <w:t xml:space="preserve">- </w:t>
      </w:r>
      <w:r w:rsidRPr="00FC4B05">
        <w:rPr>
          <w:rStyle w:val="apple-style-span"/>
          <w:rFonts w:ascii="Times New Roman" w:hAnsi="Times New Roman" w:cs="Times New Roman"/>
          <w:b/>
          <w:color w:val="000000"/>
          <w:sz w:val="24"/>
          <w:szCs w:val="24"/>
        </w:rPr>
        <w:t>Cleansing</w:t>
      </w:r>
      <w:r w:rsidRPr="00FC4B05">
        <w:rPr>
          <w:rStyle w:val="apple-style-span"/>
          <w:rFonts w:ascii="Times New Roman" w:hAnsi="Times New Roman" w:cs="Times New Roman"/>
          <w:color w:val="000000"/>
          <w:sz w:val="24"/>
          <w:szCs w:val="24"/>
        </w:rPr>
        <w:t xml:space="preserve"> ultra vires transactions requires </w:t>
      </w:r>
      <w:r w:rsidRPr="00FC4B05">
        <w:rPr>
          <w:rStyle w:val="apple-style-span"/>
          <w:rFonts w:ascii="Times New Roman" w:hAnsi="Times New Roman" w:cs="Times New Roman"/>
          <w:b/>
          <w:color w:val="000000"/>
          <w:sz w:val="24"/>
          <w:szCs w:val="24"/>
        </w:rPr>
        <w:t>unanimous SH approval</w:t>
      </w:r>
      <w:r w:rsidRPr="00FC4B05">
        <w:rPr>
          <w:rStyle w:val="apple-style-span"/>
          <w:rFonts w:ascii="Times New Roman" w:hAnsi="Times New Roman" w:cs="Times New Roman"/>
          <w:color w:val="000000"/>
          <w:sz w:val="24"/>
          <w:szCs w:val="24"/>
        </w:rPr>
        <w:t>.</w:t>
      </w:r>
    </w:p>
    <w:p w14:paraId="269DA22C" w14:textId="77777777" w:rsidR="00DC1607" w:rsidRDefault="00DC1607" w:rsidP="00DC1607">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C4B05">
        <w:rPr>
          <w:rFonts w:ascii="Times New Roman" w:hAnsi="Times New Roman" w:cs="Times New Roman"/>
          <w:b/>
          <w:sz w:val="24"/>
          <w:szCs w:val="24"/>
        </w:rPr>
        <w:t>Ultra vires K invalidation</w:t>
      </w:r>
      <w:r w:rsidRPr="00FC4B05">
        <w:rPr>
          <w:rFonts w:ascii="Times New Roman" w:hAnsi="Times New Roman" w:cs="Times New Roman"/>
          <w:sz w:val="24"/>
          <w:szCs w:val="24"/>
        </w:rPr>
        <w:t xml:space="preserve">: Traditionally, K’s entered into on ultra vires grounds could be voided because it was beyond the scope of the firm’s consent to enter into K, resulting in a lack of mutuality. But </w:t>
      </w:r>
      <w:r w:rsidRPr="00FC4B05">
        <w:rPr>
          <w:rFonts w:ascii="Times New Roman" w:hAnsi="Times New Roman" w:cs="Times New Roman"/>
          <w:b/>
          <w:sz w:val="24"/>
          <w:szCs w:val="24"/>
        </w:rPr>
        <w:t>124 eliminates the use of ultra vires as a defense in K disputes</w:t>
      </w:r>
      <w:r w:rsidRPr="00FC4B05">
        <w:rPr>
          <w:rFonts w:ascii="Times New Roman" w:hAnsi="Times New Roman" w:cs="Times New Roman"/>
          <w:sz w:val="24"/>
          <w:szCs w:val="24"/>
        </w:rPr>
        <w:t xml:space="preserve">, but </w:t>
      </w:r>
      <w:r w:rsidRPr="00FC4B05">
        <w:rPr>
          <w:rFonts w:ascii="Times New Roman" w:hAnsi="Times New Roman" w:cs="Times New Roman"/>
          <w:b/>
          <w:sz w:val="24"/>
          <w:szCs w:val="24"/>
        </w:rPr>
        <w:t>allowing SH suits against directors for compensation damages</w:t>
      </w:r>
      <w:r w:rsidRPr="00FC4B05">
        <w:rPr>
          <w:rFonts w:ascii="Times New Roman" w:hAnsi="Times New Roman" w:cs="Times New Roman"/>
          <w:sz w:val="24"/>
          <w:szCs w:val="24"/>
        </w:rPr>
        <w:t xml:space="preserve"> and</w:t>
      </w:r>
      <w:r w:rsidRPr="00FC4B05">
        <w:rPr>
          <w:rFonts w:ascii="Times New Roman" w:hAnsi="Times New Roman" w:cs="Times New Roman"/>
          <w:b/>
          <w:sz w:val="24"/>
          <w:szCs w:val="24"/>
        </w:rPr>
        <w:t>, in the case of partial performance, allows enjoinment if moral equity demands as much both for the firm and for the other party</w:t>
      </w:r>
      <w:r w:rsidRPr="00FC4B05">
        <w:rPr>
          <w:rFonts w:ascii="Times New Roman" w:hAnsi="Times New Roman" w:cs="Times New Roman"/>
          <w:sz w:val="24"/>
          <w:szCs w:val="24"/>
        </w:rPr>
        <w:t xml:space="preserve"> (who perhaps should have known the K was ultra vires for ex).</w:t>
      </w:r>
    </w:p>
    <w:p w14:paraId="08634323" w14:textId="77777777" w:rsidR="00DC1607" w:rsidRDefault="00DC1607" w:rsidP="006C7C3A">
      <w:pPr>
        <w:spacing w:after="0" w:line="240" w:lineRule="auto"/>
        <w:rPr>
          <w:rFonts w:ascii="Times New Roman" w:hAnsi="Times New Roman" w:cs="Times New Roman"/>
          <w:sz w:val="24"/>
          <w:szCs w:val="24"/>
        </w:rPr>
      </w:pPr>
    </w:p>
    <w:p w14:paraId="63133E53" w14:textId="77777777" w:rsidR="00DC1607" w:rsidRDefault="00DC1607" w:rsidP="006C7C3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Dodge</w:t>
      </w:r>
      <w:r>
        <w:rPr>
          <w:rFonts w:ascii="Times New Roman" w:hAnsi="Times New Roman" w:cs="Times New Roman"/>
          <w:sz w:val="24"/>
          <w:szCs w:val="24"/>
        </w:rPr>
        <w:t xml:space="preserve">: </w:t>
      </w:r>
    </w:p>
    <w:p w14:paraId="744AE139" w14:textId="77777777" w:rsidR="00DC1607" w:rsidRDefault="00DC1607" w:rsidP="006C7C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FC4B05">
        <w:rPr>
          <w:rFonts w:ascii="Times New Roman" w:hAnsi="Times New Roman" w:cs="Times New Roman"/>
          <w:b/>
          <w:sz w:val="24"/>
          <w:szCs w:val="24"/>
        </w:rPr>
        <w:t>Shareholder Primacy</w:t>
      </w:r>
      <w:r w:rsidRPr="00FC4B05">
        <w:rPr>
          <w:rFonts w:ascii="Times New Roman" w:hAnsi="Times New Roman" w:cs="Times New Roman"/>
          <w:sz w:val="24"/>
          <w:szCs w:val="24"/>
        </w:rPr>
        <w:t>:</w:t>
      </w:r>
      <w:r>
        <w:rPr>
          <w:rFonts w:ascii="Times New Roman" w:hAnsi="Times New Roman" w:cs="Times New Roman"/>
          <w:sz w:val="24"/>
          <w:szCs w:val="24"/>
        </w:rPr>
        <w:t xml:space="preserve"> </w:t>
      </w:r>
      <w:r w:rsidRPr="00DC1607">
        <w:rPr>
          <w:rFonts w:ascii="Times New Roman" w:hAnsi="Times New Roman" w:cs="Times New Roman"/>
          <w:sz w:val="24"/>
          <w:szCs w:val="24"/>
        </w:rPr>
        <w:t>The prevailing view that board fiduciary duties are owed to the SH and only to the SH</w:t>
      </w:r>
      <w:r>
        <w:rPr>
          <w:rFonts w:ascii="Times New Roman" w:hAnsi="Times New Roman" w:cs="Times New Roman"/>
          <w:sz w:val="24"/>
          <w:szCs w:val="24"/>
        </w:rPr>
        <w:t>, which render</w:t>
      </w:r>
      <w:r w:rsidR="002B7DD4">
        <w:rPr>
          <w:rFonts w:ascii="Times New Roman" w:hAnsi="Times New Roman" w:cs="Times New Roman"/>
          <w:sz w:val="24"/>
          <w:szCs w:val="24"/>
        </w:rPr>
        <w:t>s</w:t>
      </w:r>
      <w:r>
        <w:rPr>
          <w:rFonts w:ascii="Times New Roman" w:hAnsi="Times New Roman" w:cs="Times New Roman"/>
          <w:sz w:val="24"/>
          <w:szCs w:val="24"/>
        </w:rPr>
        <w:t xml:space="preserve"> employees beyond the scope of fid duties here.</w:t>
      </w:r>
    </w:p>
    <w:p w14:paraId="77AF3732" w14:textId="77777777" w:rsidR="00DC1607" w:rsidRDefault="002B7DD4" w:rsidP="006C7C3A">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 </w:t>
      </w:r>
      <w:r w:rsidRPr="00FC4B05">
        <w:rPr>
          <w:rFonts w:ascii="Times New Roman" w:hAnsi="Times New Roman" w:cs="Times New Roman"/>
          <w:b/>
          <w:sz w:val="24"/>
          <w:szCs w:val="24"/>
        </w:rPr>
        <w:t xml:space="preserve">Rational </w:t>
      </w:r>
      <w:r>
        <w:rPr>
          <w:rFonts w:ascii="Times New Roman" w:hAnsi="Times New Roman" w:cs="Times New Roman"/>
          <w:b/>
          <w:sz w:val="24"/>
          <w:szCs w:val="24"/>
        </w:rPr>
        <w:t>firm-regarding</w:t>
      </w:r>
      <w:r w:rsidRPr="00FC4B05">
        <w:rPr>
          <w:rFonts w:ascii="Times New Roman" w:hAnsi="Times New Roman" w:cs="Times New Roman"/>
          <w:b/>
          <w:sz w:val="24"/>
          <w:szCs w:val="24"/>
        </w:rPr>
        <w:t xml:space="preserve"> </w:t>
      </w:r>
      <w:r>
        <w:rPr>
          <w:rFonts w:ascii="Times New Roman" w:hAnsi="Times New Roman" w:cs="Times New Roman"/>
          <w:b/>
          <w:sz w:val="24"/>
          <w:szCs w:val="24"/>
        </w:rPr>
        <w:t>reason</w:t>
      </w:r>
      <w:r w:rsidRPr="00FC4B05">
        <w:rPr>
          <w:rFonts w:ascii="Times New Roman" w:hAnsi="Times New Roman" w:cs="Times New Roman"/>
          <w:b/>
          <w:sz w:val="24"/>
          <w:szCs w:val="24"/>
        </w:rPr>
        <w:t xml:space="preserve"> claim</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Ford refused to admit</w:t>
      </w:r>
      <w:r w:rsidRPr="00FC4B05">
        <w:rPr>
          <w:rFonts w:ascii="Times New Roman" w:hAnsi="Times New Roman" w:cs="Times New Roman"/>
          <w:sz w:val="24"/>
          <w:szCs w:val="24"/>
        </w:rPr>
        <w:t xml:space="preserve"> to a reason for the action other than </w:t>
      </w:r>
      <w:r>
        <w:rPr>
          <w:rFonts w:ascii="Times New Roman" w:hAnsi="Times New Roman" w:cs="Times New Roman"/>
          <w:sz w:val="24"/>
          <w:szCs w:val="24"/>
        </w:rPr>
        <w:t>to</w:t>
      </w:r>
      <w:r w:rsidRPr="00FC4B05">
        <w:rPr>
          <w:rFonts w:ascii="Times New Roman" w:hAnsi="Times New Roman" w:cs="Times New Roman"/>
          <w:sz w:val="24"/>
          <w:szCs w:val="24"/>
        </w:rPr>
        <w:t xml:space="preserve"> help the employees, to the detriment of SH. This </w:t>
      </w:r>
      <w:r w:rsidRPr="00FC4B05">
        <w:rPr>
          <w:rFonts w:ascii="Times New Roman" w:hAnsi="Times New Roman" w:cs="Times New Roman"/>
          <w:b/>
          <w:sz w:val="24"/>
          <w:szCs w:val="24"/>
        </w:rPr>
        <w:t>violates shareholder primacy</w:t>
      </w:r>
      <w:r w:rsidRPr="00FC4B05">
        <w:rPr>
          <w:rFonts w:ascii="Times New Roman" w:hAnsi="Times New Roman" w:cs="Times New Roman"/>
          <w:sz w:val="24"/>
          <w:szCs w:val="24"/>
        </w:rPr>
        <w:t>, and led the court to find a violation of the duty to act on good faith firm-regarding beliefs.</w:t>
      </w:r>
    </w:p>
    <w:p w14:paraId="17E58429" w14:textId="77777777" w:rsidR="002B7DD4" w:rsidRDefault="002B7DD4" w:rsidP="006C7C3A">
      <w:pPr>
        <w:spacing w:after="0" w:line="240" w:lineRule="auto"/>
        <w:ind w:left="720"/>
        <w:rPr>
          <w:rFonts w:ascii="Times New Roman" w:hAnsi="Times New Roman" w:cs="Times New Roman"/>
          <w:sz w:val="24"/>
          <w:szCs w:val="24"/>
        </w:rPr>
      </w:pPr>
      <w:r w:rsidRPr="002B7DD4">
        <w:rPr>
          <w:rFonts w:ascii="Times New Roman" w:hAnsi="Times New Roman" w:cs="Times New Roman"/>
          <w:sz w:val="24"/>
          <w:szCs w:val="24"/>
        </w:rPr>
        <w:t>-</w:t>
      </w:r>
      <w:r>
        <w:rPr>
          <w:rFonts w:ascii="Times New Roman" w:hAnsi="Times New Roman" w:cs="Times New Roman"/>
          <w:sz w:val="24"/>
          <w:szCs w:val="24"/>
        </w:rPr>
        <w:t xml:space="preserve"> Case showcases how </w:t>
      </w:r>
      <w:r w:rsidRPr="002B7DD4">
        <w:rPr>
          <w:rFonts w:ascii="Times New Roman" w:hAnsi="Times New Roman" w:cs="Times New Roman"/>
          <w:b/>
          <w:sz w:val="24"/>
          <w:szCs w:val="24"/>
        </w:rPr>
        <w:t>imperfect</w:t>
      </w:r>
      <w:r w:rsidRPr="002B7DD4">
        <w:rPr>
          <w:rFonts w:ascii="Times New Roman" w:hAnsi="Times New Roman" w:cs="Times New Roman"/>
          <w:sz w:val="24"/>
          <w:szCs w:val="24"/>
        </w:rPr>
        <w:t xml:space="preserve"> a</w:t>
      </w:r>
      <w:r w:rsidRPr="002B7DD4">
        <w:rPr>
          <w:rFonts w:ascii="Times New Roman" w:hAnsi="Times New Roman" w:cs="Times New Roman"/>
          <w:b/>
          <w:sz w:val="24"/>
          <w:szCs w:val="24"/>
        </w:rPr>
        <w:t xml:space="preserve"> disciplinary mechanism</w:t>
      </w:r>
      <w:r>
        <w:rPr>
          <w:rFonts w:ascii="Times New Roman" w:hAnsi="Times New Roman" w:cs="Times New Roman"/>
          <w:sz w:val="24"/>
          <w:szCs w:val="24"/>
        </w:rPr>
        <w:t xml:space="preserve"> “</w:t>
      </w:r>
      <w:r w:rsidRPr="002B7DD4">
        <w:rPr>
          <w:rFonts w:ascii="Times New Roman" w:hAnsi="Times New Roman" w:cs="Times New Roman"/>
          <w:b/>
          <w:sz w:val="24"/>
          <w:szCs w:val="24"/>
        </w:rPr>
        <w:t>voting with one’s feet</w:t>
      </w:r>
      <w:r>
        <w:rPr>
          <w:rFonts w:ascii="Times New Roman" w:hAnsi="Times New Roman" w:cs="Times New Roman"/>
          <w:sz w:val="24"/>
          <w:szCs w:val="24"/>
        </w:rPr>
        <w:t xml:space="preserve">” can be in that the firm </w:t>
      </w:r>
      <w:r w:rsidRPr="002B7DD4">
        <w:rPr>
          <w:rFonts w:ascii="Times New Roman" w:hAnsi="Times New Roman" w:cs="Times New Roman"/>
          <w:b/>
          <w:sz w:val="24"/>
          <w:szCs w:val="24"/>
        </w:rPr>
        <w:t>clearly didn’t need financing</w:t>
      </w:r>
      <w:r>
        <w:rPr>
          <w:rFonts w:ascii="Times New Roman" w:hAnsi="Times New Roman" w:cs="Times New Roman"/>
          <w:sz w:val="24"/>
          <w:szCs w:val="24"/>
        </w:rPr>
        <w:t xml:space="preserve">, so markets couldn’t punish, and even if it did, </w:t>
      </w:r>
      <w:r w:rsidRPr="002B7DD4">
        <w:rPr>
          <w:rFonts w:ascii="Times New Roman" w:hAnsi="Times New Roman" w:cs="Times New Roman"/>
          <w:b/>
          <w:sz w:val="24"/>
          <w:szCs w:val="24"/>
        </w:rPr>
        <w:t>stock</w:t>
      </w:r>
      <w:r>
        <w:rPr>
          <w:rFonts w:ascii="Times New Roman" w:hAnsi="Times New Roman" w:cs="Times New Roman"/>
          <w:sz w:val="24"/>
          <w:szCs w:val="24"/>
        </w:rPr>
        <w:t xml:space="preserve"> would be </w:t>
      </w:r>
      <w:r w:rsidRPr="002B7DD4">
        <w:rPr>
          <w:rFonts w:ascii="Times New Roman" w:hAnsi="Times New Roman" w:cs="Times New Roman"/>
          <w:b/>
          <w:sz w:val="24"/>
          <w:szCs w:val="24"/>
        </w:rPr>
        <w:t>drastically devalued</w:t>
      </w:r>
      <w:r>
        <w:rPr>
          <w:rFonts w:ascii="Times New Roman" w:hAnsi="Times New Roman" w:cs="Times New Roman"/>
          <w:sz w:val="24"/>
          <w:szCs w:val="24"/>
        </w:rPr>
        <w:t xml:space="preserve"> by dividend announcement, so </w:t>
      </w:r>
      <w:r w:rsidRPr="002B7DD4">
        <w:rPr>
          <w:rFonts w:ascii="Times New Roman" w:hAnsi="Times New Roman" w:cs="Times New Roman"/>
          <w:b/>
          <w:sz w:val="24"/>
          <w:szCs w:val="24"/>
        </w:rPr>
        <w:t>SH would internalize loss, rather than directors</w:t>
      </w:r>
      <w:r>
        <w:rPr>
          <w:rFonts w:ascii="Times New Roman" w:hAnsi="Times New Roman" w:cs="Times New Roman"/>
          <w:sz w:val="24"/>
          <w:szCs w:val="24"/>
        </w:rPr>
        <w:t>.</w:t>
      </w:r>
    </w:p>
    <w:p w14:paraId="5B0BCA45" w14:textId="77777777" w:rsidR="006C7C3A" w:rsidRDefault="006C7C3A" w:rsidP="006C7C3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Shlensky v. Wrigley</w:t>
      </w:r>
      <w:r>
        <w:rPr>
          <w:rFonts w:ascii="Times New Roman" w:hAnsi="Times New Roman" w:cs="Times New Roman"/>
          <w:sz w:val="24"/>
          <w:szCs w:val="24"/>
        </w:rPr>
        <w:t xml:space="preserve">: Despite </w:t>
      </w:r>
      <w:r w:rsidRPr="006C7C3A">
        <w:rPr>
          <w:rFonts w:ascii="Times New Roman" w:hAnsi="Times New Roman" w:cs="Times New Roman"/>
          <w:b/>
          <w:sz w:val="24"/>
          <w:szCs w:val="24"/>
        </w:rPr>
        <w:t>suspect and seemingly post-hoc nature of alleged reason</w:t>
      </w:r>
      <w:r>
        <w:rPr>
          <w:rFonts w:ascii="Times New Roman" w:hAnsi="Times New Roman" w:cs="Times New Roman"/>
          <w:sz w:val="24"/>
          <w:szCs w:val="24"/>
        </w:rPr>
        <w:t xml:space="preserve"> for action (reputational harm to firm resulting from stadium lights harming neighborhood) </w:t>
      </w:r>
      <w:r w:rsidRPr="006C7C3A">
        <w:rPr>
          <w:rFonts w:ascii="Times New Roman" w:hAnsi="Times New Roman" w:cs="Times New Roman"/>
          <w:b/>
          <w:sz w:val="24"/>
          <w:szCs w:val="24"/>
        </w:rPr>
        <w:t>court accepts</w:t>
      </w:r>
      <w:r>
        <w:rPr>
          <w:rFonts w:ascii="Times New Roman" w:hAnsi="Times New Roman" w:cs="Times New Roman"/>
          <w:sz w:val="24"/>
          <w:szCs w:val="24"/>
        </w:rPr>
        <w:t xml:space="preserve"> is as rational firm-regarding reason, </w:t>
      </w:r>
      <w:r w:rsidRPr="006C7C3A">
        <w:rPr>
          <w:rFonts w:ascii="Times New Roman" w:hAnsi="Times New Roman" w:cs="Times New Roman"/>
          <w:b/>
          <w:sz w:val="24"/>
          <w:szCs w:val="24"/>
        </w:rPr>
        <w:t>demonstrating the flexibility of the BJR</w:t>
      </w:r>
      <w:r>
        <w:rPr>
          <w:rFonts w:ascii="Times New Roman" w:hAnsi="Times New Roman" w:cs="Times New Roman"/>
          <w:sz w:val="24"/>
          <w:szCs w:val="24"/>
        </w:rPr>
        <w:t>.</w:t>
      </w:r>
    </w:p>
    <w:p w14:paraId="6E5BADCD" w14:textId="77777777" w:rsidR="006C7C3A" w:rsidRDefault="006C7C3A" w:rsidP="006C7C3A">
      <w:pPr>
        <w:spacing w:after="0" w:line="240" w:lineRule="auto"/>
        <w:rPr>
          <w:rFonts w:ascii="Times New Roman" w:hAnsi="Times New Roman" w:cs="Times New Roman"/>
          <w:sz w:val="24"/>
          <w:szCs w:val="24"/>
        </w:rPr>
      </w:pPr>
    </w:p>
    <w:p w14:paraId="4E279186" w14:textId="77777777" w:rsidR="006C7C3A" w:rsidRDefault="006C7C3A" w:rsidP="006C7C3A">
      <w:pPr>
        <w:spacing w:after="0" w:line="240" w:lineRule="auto"/>
        <w:rPr>
          <w:rFonts w:ascii="Times New Roman" w:hAnsi="Times New Roman" w:cs="Times New Roman"/>
          <w:sz w:val="24"/>
          <w:szCs w:val="24"/>
        </w:rPr>
      </w:pPr>
      <w:r>
        <w:rPr>
          <w:rFonts w:ascii="Times New Roman" w:hAnsi="Times New Roman" w:cs="Times New Roman"/>
          <w:sz w:val="24"/>
          <w:szCs w:val="24"/>
        </w:rPr>
        <w:t>Donations:</w:t>
      </w:r>
    </w:p>
    <w:p w14:paraId="5F06ABDA" w14:textId="77777777" w:rsidR="006C7C3A" w:rsidRDefault="006C7C3A" w:rsidP="006C7C3A">
      <w:pPr>
        <w:spacing w:after="0" w:line="240" w:lineRule="auto"/>
        <w:ind w:left="720"/>
        <w:rPr>
          <w:rStyle w:val="apple-style-span"/>
          <w:rFonts w:ascii="Times New Roman" w:hAnsi="Times New Roman" w:cs="Times New Roman"/>
          <w:color w:val="000000"/>
          <w:sz w:val="24"/>
          <w:szCs w:val="24"/>
        </w:rPr>
      </w:pPr>
      <w:r>
        <w:rPr>
          <w:rFonts w:ascii="Times New Roman" w:hAnsi="Times New Roman" w:cs="Times New Roman"/>
          <w:b/>
          <w:sz w:val="24"/>
          <w:szCs w:val="24"/>
        </w:rPr>
        <w:t xml:space="preserve">- </w:t>
      </w:r>
      <w:r w:rsidRPr="00FC4B05">
        <w:rPr>
          <w:rFonts w:ascii="Times New Roman" w:hAnsi="Times New Roman" w:cs="Times New Roman"/>
          <w:b/>
          <w:sz w:val="24"/>
          <w:szCs w:val="24"/>
        </w:rPr>
        <w:t xml:space="preserve">122(9): </w:t>
      </w:r>
      <w:r w:rsidRPr="00FC4B05">
        <w:rPr>
          <w:rFonts w:ascii="Times New Roman" w:hAnsi="Times New Roman" w:cs="Times New Roman"/>
          <w:sz w:val="24"/>
          <w:szCs w:val="24"/>
        </w:rPr>
        <w:t xml:space="preserve">Corp has the </w:t>
      </w:r>
      <w:r w:rsidRPr="00FC4B05">
        <w:rPr>
          <w:rFonts w:ascii="Times New Roman" w:hAnsi="Times New Roman" w:cs="Times New Roman"/>
          <w:b/>
          <w:sz w:val="24"/>
          <w:szCs w:val="24"/>
        </w:rPr>
        <w:t xml:space="preserve">power to </w:t>
      </w:r>
      <w:r w:rsidRPr="00FC4B05">
        <w:rPr>
          <w:rStyle w:val="apple-style-span"/>
          <w:rFonts w:ascii="Times New Roman" w:hAnsi="Times New Roman" w:cs="Times New Roman"/>
          <w:b/>
          <w:color w:val="000000"/>
          <w:sz w:val="24"/>
          <w:szCs w:val="24"/>
        </w:rPr>
        <w:t xml:space="preserve">make donations for the public </w:t>
      </w:r>
      <w:r w:rsidR="0050144C">
        <w:rPr>
          <w:rStyle w:val="apple-style-span"/>
          <w:rFonts w:ascii="Times New Roman" w:hAnsi="Times New Roman" w:cs="Times New Roman"/>
          <w:b/>
          <w:color w:val="000000"/>
          <w:sz w:val="24"/>
          <w:szCs w:val="24"/>
        </w:rPr>
        <w:t xml:space="preserve">interest </w:t>
      </w:r>
      <w:r w:rsidRPr="00FC4B05">
        <w:rPr>
          <w:rStyle w:val="apple-style-span"/>
          <w:rFonts w:ascii="Times New Roman" w:hAnsi="Times New Roman" w:cs="Times New Roman"/>
          <w:b/>
          <w:color w:val="000000"/>
          <w:sz w:val="24"/>
          <w:szCs w:val="24"/>
        </w:rPr>
        <w:t>to the extent it furthers the interests of firm</w:t>
      </w:r>
      <w:r w:rsidRPr="00FC4B05">
        <w:rPr>
          <w:rStyle w:val="apple-style-span"/>
          <w:rFonts w:ascii="Times New Roman" w:hAnsi="Times New Roman" w:cs="Times New Roman"/>
          <w:color w:val="000000"/>
          <w:sz w:val="24"/>
          <w:szCs w:val="24"/>
        </w:rPr>
        <w:t xml:space="preserve"> (such as via </w:t>
      </w:r>
      <w:r w:rsidRPr="0050144C">
        <w:rPr>
          <w:rStyle w:val="apple-style-span"/>
          <w:rFonts w:ascii="Times New Roman" w:hAnsi="Times New Roman" w:cs="Times New Roman"/>
          <w:b/>
          <w:color w:val="000000"/>
          <w:sz w:val="24"/>
          <w:szCs w:val="24"/>
        </w:rPr>
        <w:t>publicity</w:t>
      </w:r>
      <w:r w:rsidRPr="00FC4B05">
        <w:rPr>
          <w:rStyle w:val="apple-style-span"/>
          <w:rFonts w:ascii="Times New Roman" w:hAnsi="Times New Roman" w:cs="Times New Roman"/>
          <w:color w:val="000000"/>
          <w:sz w:val="24"/>
          <w:szCs w:val="24"/>
        </w:rPr>
        <w:t>) which is only really difficult to articulate as a rational firm-regarding reason in the case of anonymous donations.</w:t>
      </w:r>
    </w:p>
    <w:p w14:paraId="1DFBB2CC" w14:textId="77777777" w:rsidR="006C7C3A" w:rsidRDefault="006C7C3A" w:rsidP="006C7C3A">
      <w:pPr>
        <w:spacing w:after="0" w:line="240" w:lineRule="auto"/>
        <w:ind w:firstLine="720"/>
        <w:rPr>
          <w:rFonts w:ascii="Times New Roman" w:hAnsi="Times New Roman" w:cs="Times New Roman"/>
          <w:sz w:val="24"/>
          <w:szCs w:val="24"/>
        </w:rPr>
      </w:pPr>
      <w:r w:rsidRPr="00FC4B05">
        <w:rPr>
          <w:rFonts w:ascii="Times New Roman" w:hAnsi="Times New Roman" w:cs="Times New Roman"/>
          <w:sz w:val="24"/>
          <w:szCs w:val="24"/>
          <w:u w:val="single"/>
        </w:rPr>
        <w:t>Barlow</w:t>
      </w:r>
      <w:r w:rsidRPr="00FC4B05">
        <w:rPr>
          <w:rFonts w:ascii="Times New Roman" w:hAnsi="Times New Roman" w:cs="Times New Roman"/>
          <w:sz w:val="24"/>
          <w:szCs w:val="24"/>
        </w:rPr>
        <w:t xml:space="preserve">: NJ corp. wants to donate money to Princeton, </w:t>
      </w:r>
      <w:r>
        <w:rPr>
          <w:rFonts w:ascii="Times New Roman" w:hAnsi="Times New Roman" w:cs="Times New Roman"/>
          <w:sz w:val="24"/>
          <w:szCs w:val="24"/>
        </w:rPr>
        <w:t>SH institutes ultra vires claim.</w:t>
      </w:r>
    </w:p>
    <w:p w14:paraId="5C070576" w14:textId="77777777" w:rsidR="006C7C3A" w:rsidRPr="006C7C3A" w:rsidRDefault="006C7C3A" w:rsidP="008240C5">
      <w:pPr>
        <w:pStyle w:val="ListParagraph"/>
        <w:numPr>
          <w:ilvl w:val="0"/>
          <w:numId w:val="24"/>
        </w:num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Change in Corp Law</w:t>
      </w:r>
      <w:r w:rsidRPr="00FC4B05">
        <w:rPr>
          <w:rFonts w:ascii="Times New Roman" w:hAnsi="Times New Roman" w:cs="Times New Roman"/>
          <w:sz w:val="24"/>
          <w:szCs w:val="24"/>
        </w:rPr>
        <w:t xml:space="preserve">: NJ passed its version of 122(9) power to donate only after the incorporation of the business, which plaintiff claims exempts them. But the court rejects this, holding </w:t>
      </w:r>
      <w:r w:rsidRPr="00FC4B05">
        <w:rPr>
          <w:rFonts w:ascii="Times New Roman" w:hAnsi="Times New Roman" w:cs="Times New Roman"/>
          <w:b/>
          <w:sz w:val="24"/>
          <w:szCs w:val="24"/>
        </w:rPr>
        <w:t>that all corporations are subject to changes in corp. law, which is general principle of corp. law.</w:t>
      </w:r>
    </w:p>
    <w:p w14:paraId="14697967" w14:textId="77777777" w:rsidR="006C7C3A" w:rsidRDefault="006C7C3A" w:rsidP="008240C5">
      <w:pPr>
        <w:pStyle w:val="ListParagraph"/>
        <w:numPr>
          <w:ilvl w:val="0"/>
          <w:numId w:val="24"/>
        </w:numPr>
        <w:spacing w:after="0" w:line="240" w:lineRule="auto"/>
        <w:rPr>
          <w:rFonts w:ascii="Times New Roman" w:hAnsi="Times New Roman" w:cs="Times New Roman"/>
          <w:sz w:val="24"/>
          <w:szCs w:val="24"/>
        </w:rPr>
      </w:pPr>
      <w:r w:rsidRPr="006C7C3A">
        <w:rPr>
          <w:rFonts w:ascii="Times New Roman" w:hAnsi="Times New Roman" w:cs="Times New Roman"/>
          <w:b/>
          <w:sz w:val="24"/>
          <w:szCs w:val="24"/>
        </w:rPr>
        <w:t>Waste claim</w:t>
      </w:r>
      <w:r w:rsidRPr="006C7C3A">
        <w:rPr>
          <w:rFonts w:ascii="Times New Roman" w:hAnsi="Times New Roman" w:cs="Times New Roman"/>
          <w:sz w:val="24"/>
          <w:szCs w:val="24"/>
        </w:rPr>
        <w:t xml:space="preserve">: Board justifies its decision on publicity grounds, and on a desire to improve capitalism (rather attenuated) and the </w:t>
      </w:r>
      <w:r w:rsidRPr="006C7C3A">
        <w:rPr>
          <w:rFonts w:ascii="Times New Roman" w:hAnsi="Times New Roman" w:cs="Times New Roman"/>
          <w:b/>
          <w:sz w:val="24"/>
          <w:szCs w:val="24"/>
        </w:rPr>
        <w:t>court buys it</w:t>
      </w:r>
      <w:r w:rsidRPr="006C7C3A">
        <w:rPr>
          <w:rFonts w:ascii="Times New Roman" w:hAnsi="Times New Roman" w:cs="Times New Roman"/>
          <w:sz w:val="24"/>
          <w:szCs w:val="24"/>
        </w:rPr>
        <w:t>.</w:t>
      </w:r>
    </w:p>
    <w:p w14:paraId="2D632FB9" w14:textId="77777777" w:rsidR="0092621D" w:rsidRPr="00FC4B05" w:rsidRDefault="0092621D" w:rsidP="0092621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92621D">
        <w:rPr>
          <w:rFonts w:ascii="Times New Roman" w:hAnsi="Times New Roman" w:cs="Times New Roman"/>
          <w:b/>
          <w:sz w:val="24"/>
          <w:szCs w:val="24"/>
        </w:rPr>
        <w:t>Policy</w:t>
      </w:r>
      <w:r w:rsidRPr="00FC4B05">
        <w:rPr>
          <w:rFonts w:ascii="Times New Roman" w:hAnsi="Times New Roman" w:cs="Times New Roman"/>
          <w:sz w:val="24"/>
          <w:szCs w:val="24"/>
        </w:rPr>
        <w:t xml:space="preserve">: To my mind, the most compelling argument against allowing corps to donate money is that they will direct it toward </w:t>
      </w:r>
      <w:r>
        <w:rPr>
          <w:rFonts w:ascii="Times New Roman" w:hAnsi="Times New Roman" w:cs="Times New Roman"/>
          <w:b/>
          <w:sz w:val="24"/>
          <w:szCs w:val="24"/>
        </w:rPr>
        <w:t>charitable</w:t>
      </w:r>
      <w:r w:rsidRPr="0092621D">
        <w:rPr>
          <w:rFonts w:ascii="Times New Roman" w:hAnsi="Times New Roman" w:cs="Times New Roman"/>
          <w:b/>
          <w:sz w:val="24"/>
          <w:szCs w:val="24"/>
        </w:rPr>
        <w:t xml:space="preserve"> </w:t>
      </w:r>
      <w:r>
        <w:rPr>
          <w:rFonts w:ascii="Times New Roman" w:hAnsi="Times New Roman" w:cs="Times New Roman"/>
          <w:b/>
          <w:sz w:val="24"/>
          <w:szCs w:val="24"/>
        </w:rPr>
        <w:t>orgs that serve their interests</w:t>
      </w:r>
      <w:r w:rsidRPr="00FC4B05">
        <w:rPr>
          <w:rFonts w:ascii="Times New Roman" w:hAnsi="Times New Roman" w:cs="Times New Roman"/>
          <w:sz w:val="24"/>
          <w:szCs w:val="24"/>
        </w:rPr>
        <w:t xml:space="preserve">. But you also worry about </w:t>
      </w:r>
      <w:r w:rsidRPr="0092621D">
        <w:rPr>
          <w:rFonts w:ascii="Times New Roman" w:hAnsi="Times New Roman" w:cs="Times New Roman"/>
          <w:b/>
          <w:sz w:val="24"/>
          <w:szCs w:val="24"/>
        </w:rPr>
        <w:t>the focus on publicity leading to conspicuous donating</w:t>
      </w:r>
      <w:r w:rsidRPr="00FC4B05">
        <w:rPr>
          <w:rFonts w:ascii="Times New Roman" w:hAnsi="Times New Roman" w:cs="Times New Roman"/>
          <w:sz w:val="24"/>
          <w:szCs w:val="24"/>
        </w:rPr>
        <w:t xml:space="preserve">, which might be more likely to </w:t>
      </w:r>
      <w:r w:rsidRPr="0092621D">
        <w:rPr>
          <w:rFonts w:ascii="Times New Roman" w:hAnsi="Times New Roman" w:cs="Times New Roman"/>
          <w:b/>
          <w:sz w:val="24"/>
          <w:szCs w:val="24"/>
        </w:rPr>
        <w:t>exclude localized charities</w:t>
      </w:r>
      <w:r w:rsidRPr="00FC4B05">
        <w:rPr>
          <w:rFonts w:ascii="Times New Roman" w:hAnsi="Times New Roman" w:cs="Times New Roman"/>
          <w:sz w:val="24"/>
          <w:szCs w:val="24"/>
        </w:rPr>
        <w:t xml:space="preserve">, and </w:t>
      </w:r>
      <w:r w:rsidRPr="0092621D">
        <w:rPr>
          <w:rFonts w:ascii="Times New Roman" w:hAnsi="Times New Roman" w:cs="Times New Roman"/>
          <w:b/>
          <w:sz w:val="24"/>
          <w:szCs w:val="24"/>
        </w:rPr>
        <w:t>donating that benefits the directors/officers</w:t>
      </w:r>
      <w:r w:rsidRPr="00FC4B05">
        <w:rPr>
          <w:rFonts w:ascii="Times New Roman" w:hAnsi="Times New Roman" w:cs="Times New Roman"/>
          <w:sz w:val="24"/>
          <w:szCs w:val="24"/>
        </w:rPr>
        <w:t>.</w:t>
      </w:r>
    </w:p>
    <w:p w14:paraId="512A94BD" w14:textId="77777777" w:rsidR="0092621D" w:rsidRPr="0092621D" w:rsidRDefault="0092621D" w:rsidP="0092621D">
      <w:pPr>
        <w:spacing w:after="0" w:line="240" w:lineRule="auto"/>
        <w:ind w:left="720"/>
        <w:rPr>
          <w:rFonts w:ascii="Times New Roman" w:hAnsi="Times New Roman" w:cs="Times New Roman"/>
          <w:sz w:val="24"/>
          <w:szCs w:val="24"/>
        </w:rPr>
      </w:pPr>
    </w:p>
    <w:p w14:paraId="6998E9E7" w14:textId="77777777" w:rsidR="007B54DB" w:rsidRPr="007B54DB" w:rsidRDefault="007B54DB" w:rsidP="007B54DB">
      <w:pPr>
        <w:spacing w:after="0" w:line="240" w:lineRule="auto"/>
        <w:rPr>
          <w:rFonts w:ascii="Times New Roman" w:hAnsi="Times New Roman" w:cs="Times New Roman"/>
          <w:sz w:val="24"/>
          <w:szCs w:val="24"/>
        </w:rPr>
      </w:pPr>
    </w:p>
    <w:p w14:paraId="2A523B8E" w14:textId="77777777" w:rsidR="00C232F3" w:rsidRPr="00CE397D" w:rsidRDefault="00C232F3" w:rsidP="00C232F3">
      <w:pPr>
        <w:pStyle w:val="ListParagraph"/>
        <w:numPr>
          <w:ilvl w:val="0"/>
          <w:numId w:val="5"/>
        </w:numPr>
        <w:spacing w:after="0" w:line="240" w:lineRule="auto"/>
        <w:rPr>
          <w:rFonts w:ascii="Times New Roman" w:hAnsi="Times New Roman" w:cs="Times New Roman"/>
          <w:color w:val="FF0000"/>
          <w:sz w:val="28"/>
          <w:szCs w:val="28"/>
        </w:rPr>
      </w:pPr>
      <w:r w:rsidRPr="00CE397D">
        <w:rPr>
          <w:rFonts w:ascii="Times New Roman" w:hAnsi="Times New Roman" w:cs="Times New Roman"/>
          <w:color w:val="FF0000"/>
          <w:sz w:val="28"/>
          <w:szCs w:val="28"/>
        </w:rPr>
        <w:t>Challenges to Board Actions (</w:t>
      </w:r>
      <w:r w:rsidR="00CE397D">
        <w:rPr>
          <w:rFonts w:ascii="Times New Roman" w:hAnsi="Times New Roman" w:cs="Times New Roman"/>
          <w:color w:val="FF0000"/>
          <w:sz w:val="28"/>
          <w:szCs w:val="28"/>
        </w:rPr>
        <w:t xml:space="preserve">When </w:t>
      </w:r>
      <w:r w:rsidRPr="00CE397D">
        <w:rPr>
          <w:rFonts w:ascii="Times New Roman" w:hAnsi="Times New Roman" w:cs="Times New Roman"/>
          <w:color w:val="FF0000"/>
          <w:sz w:val="28"/>
          <w:szCs w:val="28"/>
        </w:rPr>
        <w:t>Directors Disinterested): Duty of Care</w:t>
      </w:r>
      <w:r w:rsidR="00CE397D">
        <w:rPr>
          <w:rFonts w:ascii="Times New Roman" w:hAnsi="Times New Roman" w:cs="Times New Roman"/>
          <w:color w:val="FF0000"/>
          <w:sz w:val="28"/>
          <w:szCs w:val="28"/>
        </w:rPr>
        <w:t>------------------------------------------------------------------------</w:t>
      </w:r>
    </w:p>
    <w:p w14:paraId="2FC37AFF" w14:textId="77777777" w:rsidR="00CE397D" w:rsidRDefault="0092621D" w:rsidP="00CE397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Smith v. Van Gorkum</w:t>
      </w:r>
      <w:r>
        <w:rPr>
          <w:rFonts w:ascii="Times New Roman" w:hAnsi="Times New Roman" w:cs="Times New Roman"/>
          <w:sz w:val="24"/>
          <w:szCs w:val="24"/>
        </w:rPr>
        <w:t xml:space="preserve">: </w:t>
      </w:r>
    </w:p>
    <w:p w14:paraId="79525C41" w14:textId="77777777" w:rsidR="009A4D67" w:rsidRDefault="009A4D67" w:rsidP="00334DF2">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Duty of Care Claim</w:t>
      </w:r>
      <w:r>
        <w:rPr>
          <w:rFonts w:ascii="Times New Roman" w:hAnsi="Times New Roman" w:cs="Times New Roman"/>
          <w:sz w:val="24"/>
          <w:szCs w:val="24"/>
        </w:rPr>
        <w:t xml:space="preserve">: </w:t>
      </w:r>
    </w:p>
    <w:p w14:paraId="67AA1EB9" w14:textId="77777777" w:rsidR="0092621D" w:rsidRPr="00334DF2" w:rsidRDefault="009A4D67" w:rsidP="008240C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applies </w:t>
      </w:r>
      <w:r w:rsidRPr="00334DF2">
        <w:rPr>
          <w:rFonts w:ascii="Times New Roman" w:hAnsi="Times New Roman" w:cs="Times New Roman"/>
          <w:b/>
          <w:sz w:val="24"/>
          <w:szCs w:val="24"/>
        </w:rPr>
        <w:t>objective standard of gross negligence</w:t>
      </w:r>
      <w:r>
        <w:rPr>
          <w:rFonts w:ascii="Times New Roman" w:hAnsi="Times New Roman" w:cs="Times New Roman"/>
          <w:sz w:val="24"/>
          <w:szCs w:val="24"/>
        </w:rPr>
        <w:t xml:space="preserve"> (</w:t>
      </w:r>
      <w:r w:rsidR="00334DF2">
        <w:rPr>
          <w:rFonts w:ascii="Times New Roman" w:hAnsi="Times New Roman" w:cs="Times New Roman"/>
          <w:sz w:val="24"/>
          <w:szCs w:val="24"/>
        </w:rPr>
        <w:t>“</w:t>
      </w:r>
      <w:r>
        <w:rPr>
          <w:rFonts w:ascii="Times New Roman" w:hAnsi="Times New Roman" w:cs="Times New Roman"/>
          <w:sz w:val="24"/>
          <w:szCs w:val="24"/>
        </w:rPr>
        <w:t>cushion of unreasonably low care</w:t>
      </w:r>
      <w:r w:rsidR="00334DF2">
        <w:rPr>
          <w:rFonts w:ascii="Times New Roman" w:hAnsi="Times New Roman" w:cs="Times New Roman"/>
          <w:sz w:val="24"/>
          <w:szCs w:val="24"/>
        </w:rPr>
        <w:t>”</w:t>
      </w:r>
      <w:r>
        <w:rPr>
          <w:rFonts w:ascii="Times New Roman" w:hAnsi="Times New Roman" w:cs="Times New Roman"/>
          <w:sz w:val="24"/>
          <w:szCs w:val="24"/>
        </w:rPr>
        <w:t>)</w:t>
      </w:r>
      <w:r w:rsidR="00334DF2">
        <w:rPr>
          <w:rFonts w:ascii="Times New Roman" w:hAnsi="Times New Roman" w:cs="Times New Roman"/>
          <w:sz w:val="24"/>
          <w:szCs w:val="24"/>
        </w:rPr>
        <w:t xml:space="preserve"> and notes </w:t>
      </w:r>
      <w:r w:rsidRPr="00334DF2">
        <w:rPr>
          <w:rFonts w:ascii="Times New Roman" w:hAnsi="Times New Roman" w:cs="Times New Roman"/>
          <w:sz w:val="24"/>
          <w:szCs w:val="24"/>
        </w:rPr>
        <w:t xml:space="preserve">that the sale of </w:t>
      </w:r>
      <w:r w:rsidRPr="00334DF2">
        <w:rPr>
          <w:rFonts w:ascii="Times New Roman" w:hAnsi="Times New Roman" w:cs="Times New Roman"/>
          <w:b/>
          <w:sz w:val="24"/>
          <w:szCs w:val="24"/>
        </w:rPr>
        <w:t>control premium adds</w:t>
      </w:r>
      <w:r w:rsidRPr="00334DF2">
        <w:rPr>
          <w:rFonts w:ascii="Times New Roman" w:hAnsi="Times New Roman" w:cs="Times New Roman"/>
          <w:sz w:val="24"/>
          <w:szCs w:val="24"/>
        </w:rPr>
        <w:t xml:space="preserve"> a </w:t>
      </w:r>
      <w:r w:rsidRPr="00334DF2">
        <w:rPr>
          <w:rFonts w:ascii="Times New Roman" w:hAnsi="Times New Roman" w:cs="Times New Roman"/>
          <w:sz w:val="24"/>
          <w:szCs w:val="24"/>
        </w:rPr>
        <w:lastRenderedPageBreak/>
        <w:t xml:space="preserve">degree of </w:t>
      </w:r>
      <w:r w:rsidRPr="00334DF2">
        <w:rPr>
          <w:rFonts w:ascii="Times New Roman" w:hAnsi="Times New Roman" w:cs="Times New Roman"/>
          <w:b/>
          <w:sz w:val="24"/>
          <w:szCs w:val="24"/>
        </w:rPr>
        <w:t>significance</w:t>
      </w:r>
      <w:r w:rsidRPr="00334DF2">
        <w:rPr>
          <w:rFonts w:ascii="Times New Roman" w:hAnsi="Times New Roman" w:cs="Times New Roman"/>
          <w:sz w:val="24"/>
          <w:szCs w:val="24"/>
        </w:rPr>
        <w:t xml:space="preserve"> to the </w:t>
      </w:r>
      <w:r w:rsidRPr="00334DF2">
        <w:rPr>
          <w:rFonts w:ascii="Times New Roman" w:hAnsi="Times New Roman" w:cs="Times New Roman"/>
          <w:b/>
          <w:sz w:val="24"/>
          <w:szCs w:val="24"/>
        </w:rPr>
        <w:t>decision</w:t>
      </w:r>
      <w:r w:rsidRPr="00334DF2">
        <w:rPr>
          <w:rFonts w:ascii="Times New Roman" w:hAnsi="Times New Roman" w:cs="Times New Roman"/>
          <w:sz w:val="24"/>
          <w:szCs w:val="24"/>
        </w:rPr>
        <w:t xml:space="preserve"> that require</w:t>
      </w:r>
      <w:r w:rsidR="00334DF2">
        <w:rPr>
          <w:rFonts w:ascii="Times New Roman" w:hAnsi="Times New Roman" w:cs="Times New Roman"/>
          <w:sz w:val="24"/>
          <w:szCs w:val="24"/>
        </w:rPr>
        <w:t>s</w:t>
      </w:r>
      <w:r w:rsidRPr="00334DF2">
        <w:rPr>
          <w:rFonts w:ascii="Times New Roman" w:hAnsi="Times New Roman" w:cs="Times New Roman"/>
          <w:sz w:val="24"/>
          <w:szCs w:val="24"/>
        </w:rPr>
        <w:t xml:space="preserve"> board to obtain “</w:t>
      </w:r>
      <w:r w:rsidRPr="00334DF2">
        <w:rPr>
          <w:rFonts w:ascii="Times New Roman" w:hAnsi="Times New Roman" w:cs="Times New Roman"/>
          <w:b/>
          <w:sz w:val="24"/>
          <w:szCs w:val="24"/>
        </w:rPr>
        <w:t>all material information reasonably available</w:t>
      </w:r>
      <w:r w:rsidRPr="00334DF2">
        <w:rPr>
          <w:rFonts w:ascii="Times New Roman" w:hAnsi="Times New Roman" w:cs="Times New Roman"/>
          <w:sz w:val="24"/>
          <w:szCs w:val="24"/>
        </w:rPr>
        <w:t>.”</w:t>
      </w:r>
    </w:p>
    <w:p w14:paraId="04699BD1" w14:textId="77777777" w:rsidR="009A4D67" w:rsidRDefault="009A4D67" w:rsidP="008240C5">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Her</w:t>
      </w:r>
      <w:r w:rsidR="00334DF2">
        <w:rPr>
          <w:rFonts w:ascii="Times New Roman" w:hAnsi="Times New Roman" w:cs="Times New Roman"/>
          <w:sz w:val="24"/>
          <w:szCs w:val="24"/>
        </w:rPr>
        <w:t>e, firm board was grossly negli</w:t>
      </w:r>
      <w:r>
        <w:rPr>
          <w:rFonts w:ascii="Times New Roman" w:hAnsi="Times New Roman" w:cs="Times New Roman"/>
          <w:sz w:val="24"/>
          <w:szCs w:val="24"/>
        </w:rPr>
        <w:t>gent in failing to uncover true nature of negotiations, devoting only 2 hours to decision on lock-up provisions (which prejudiced entire transaction),</w:t>
      </w:r>
      <w:r w:rsidR="00334DF2">
        <w:rPr>
          <w:rFonts w:ascii="Times New Roman" w:hAnsi="Times New Roman" w:cs="Times New Roman"/>
          <w:sz w:val="24"/>
          <w:szCs w:val="24"/>
        </w:rPr>
        <w:t xml:space="preserve"> </w:t>
      </w:r>
      <w:r w:rsidR="00334DF2" w:rsidRPr="00334DF2">
        <w:rPr>
          <w:rFonts w:ascii="Times New Roman" w:hAnsi="Times New Roman" w:cs="Times New Roman"/>
          <w:b/>
          <w:sz w:val="24"/>
          <w:szCs w:val="24"/>
        </w:rPr>
        <w:t>failing to seek 3</w:t>
      </w:r>
      <w:r w:rsidR="00334DF2" w:rsidRPr="00334DF2">
        <w:rPr>
          <w:rFonts w:ascii="Times New Roman" w:hAnsi="Times New Roman" w:cs="Times New Roman"/>
          <w:b/>
          <w:sz w:val="24"/>
          <w:szCs w:val="24"/>
          <w:vertAlign w:val="superscript"/>
        </w:rPr>
        <w:t>rd</w:t>
      </w:r>
      <w:r w:rsidR="00334DF2" w:rsidRPr="00334DF2">
        <w:rPr>
          <w:rFonts w:ascii="Times New Roman" w:hAnsi="Times New Roman" w:cs="Times New Roman"/>
          <w:b/>
          <w:sz w:val="24"/>
          <w:szCs w:val="24"/>
        </w:rPr>
        <w:t xml:space="preserve"> party fairness opinion</w:t>
      </w:r>
      <w:r w:rsidR="00334DF2">
        <w:rPr>
          <w:rFonts w:ascii="Times New Roman" w:hAnsi="Times New Roman" w:cs="Times New Roman"/>
          <w:sz w:val="24"/>
          <w:szCs w:val="24"/>
        </w:rPr>
        <w:t>, and failing to investigate fair price, since comparison to LBO price was inapt due to sale of control premium.</w:t>
      </w:r>
      <w:r>
        <w:rPr>
          <w:rFonts w:ascii="Times New Roman" w:hAnsi="Times New Roman" w:cs="Times New Roman"/>
          <w:sz w:val="24"/>
          <w:szCs w:val="24"/>
        </w:rPr>
        <w:t xml:space="preserve"> </w:t>
      </w:r>
    </w:p>
    <w:p w14:paraId="628B5706" w14:textId="77777777" w:rsidR="00334DF2" w:rsidRDefault="00334DF2" w:rsidP="00334DF2">
      <w:pPr>
        <w:spacing w:after="0" w:line="240" w:lineRule="auto"/>
        <w:ind w:left="720"/>
        <w:rPr>
          <w:rFonts w:ascii="Times New Roman" w:hAnsi="Times New Roman" w:cs="Times New Roman"/>
          <w:sz w:val="24"/>
          <w:szCs w:val="24"/>
        </w:rPr>
      </w:pPr>
      <w:r w:rsidRPr="00334DF2">
        <w:rPr>
          <w:rFonts w:ascii="Times New Roman" w:hAnsi="Times New Roman" w:cs="Times New Roman"/>
          <w:b/>
          <w:sz w:val="24"/>
          <w:szCs w:val="24"/>
        </w:rPr>
        <w:t>141(e) safe harbor</w:t>
      </w:r>
      <w:r>
        <w:rPr>
          <w:rFonts w:ascii="Times New Roman" w:hAnsi="Times New Roman" w:cs="Times New Roman"/>
          <w:sz w:val="24"/>
          <w:szCs w:val="24"/>
        </w:rPr>
        <w:t xml:space="preserve">: unavailable because such heavy reliance on the clearly conflicted VG was unreasonable. </w:t>
      </w:r>
    </w:p>
    <w:p w14:paraId="16966091" w14:textId="77777777" w:rsidR="00334DF2" w:rsidRDefault="00334DF2" w:rsidP="00334DF2">
      <w:pPr>
        <w:spacing w:after="0" w:line="240" w:lineRule="auto"/>
        <w:ind w:left="720"/>
        <w:rPr>
          <w:rFonts w:ascii="Times New Roman" w:hAnsi="Times New Roman" w:cs="Times New Roman"/>
          <w:sz w:val="24"/>
          <w:szCs w:val="24"/>
        </w:rPr>
      </w:pPr>
      <w:r w:rsidRPr="00334DF2">
        <w:rPr>
          <w:rFonts w:ascii="Times New Roman" w:hAnsi="Times New Roman" w:cs="Times New Roman"/>
          <w:b/>
          <w:sz w:val="24"/>
          <w:szCs w:val="24"/>
        </w:rPr>
        <w:t>Ratification defense</w:t>
      </w:r>
      <w:r>
        <w:rPr>
          <w:rFonts w:ascii="Times New Roman" w:hAnsi="Times New Roman" w:cs="Times New Roman"/>
          <w:sz w:val="24"/>
          <w:szCs w:val="24"/>
        </w:rPr>
        <w:t>/</w:t>
      </w:r>
      <w:r w:rsidRPr="00334DF2">
        <w:rPr>
          <w:rFonts w:ascii="Times New Roman" w:hAnsi="Times New Roman" w:cs="Times New Roman"/>
          <w:b/>
          <w:sz w:val="24"/>
          <w:szCs w:val="24"/>
        </w:rPr>
        <w:t>SH Cleansing</w:t>
      </w:r>
      <w:r>
        <w:rPr>
          <w:rFonts w:ascii="Times New Roman" w:hAnsi="Times New Roman" w:cs="Times New Roman"/>
          <w:sz w:val="24"/>
          <w:szCs w:val="24"/>
        </w:rPr>
        <w:t xml:space="preserve">: </w:t>
      </w:r>
    </w:p>
    <w:p w14:paraId="220356EC" w14:textId="77777777" w:rsidR="00334DF2" w:rsidRDefault="00334DF2" w:rsidP="008240C5">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SH not fully informed under 144 and</w:t>
      </w:r>
    </w:p>
    <w:p w14:paraId="752A50B5" w14:textId="77777777" w:rsidR="00334DF2" w:rsidRDefault="00334DF2" w:rsidP="008240C5">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had they been, SH vote does not 144 cleanse transactions that required SH approval anyways. </w:t>
      </w:r>
    </w:p>
    <w:p w14:paraId="736719B3" w14:textId="77777777" w:rsidR="00AF76A4" w:rsidRPr="00AF76A4" w:rsidRDefault="00AF76A4" w:rsidP="00AF76A4">
      <w:pPr>
        <w:spacing w:after="0" w:line="240" w:lineRule="auto"/>
        <w:rPr>
          <w:rFonts w:ascii="Times New Roman" w:hAnsi="Times New Roman" w:cs="Times New Roman"/>
          <w:sz w:val="24"/>
          <w:szCs w:val="24"/>
        </w:rPr>
      </w:pPr>
      <w:r w:rsidRPr="00AF76A4">
        <w:rPr>
          <w:rFonts w:ascii="Times New Roman" w:hAnsi="Times New Roman" w:cs="Times New Roman"/>
          <w:sz w:val="24"/>
          <w:szCs w:val="24"/>
          <w:u w:val="single"/>
        </w:rPr>
        <w:t>Gantler</w:t>
      </w:r>
      <w:r w:rsidRPr="00AF76A4">
        <w:rPr>
          <w:rFonts w:ascii="Times New Roman" w:hAnsi="Times New Roman" w:cs="Times New Roman"/>
          <w:sz w:val="24"/>
          <w:szCs w:val="24"/>
        </w:rPr>
        <w:t xml:space="preserve">: </w:t>
      </w:r>
      <w:r w:rsidRPr="00AF76A4">
        <w:rPr>
          <w:rFonts w:ascii="Times New Roman" w:hAnsi="Times New Roman" w:cs="Times New Roman"/>
          <w:b/>
          <w:sz w:val="24"/>
          <w:szCs w:val="24"/>
        </w:rPr>
        <w:t>SH approves deal</w:t>
      </w:r>
      <w:r w:rsidRPr="00AF76A4">
        <w:rPr>
          <w:rFonts w:ascii="Times New Roman" w:hAnsi="Times New Roman" w:cs="Times New Roman"/>
          <w:sz w:val="24"/>
          <w:szCs w:val="24"/>
        </w:rPr>
        <w:t xml:space="preserve"> and </w:t>
      </w:r>
      <w:r w:rsidRPr="00AF76A4">
        <w:rPr>
          <w:rFonts w:ascii="Times New Roman" w:hAnsi="Times New Roman" w:cs="Times New Roman"/>
          <w:b/>
          <w:sz w:val="24"/>
          <w:szCs w:val="24"/>
        </w:rPr>
        <w:t>then turns around and sues</w:t>
      </w:r>
      <w:r w:rsidRPr="00AF76A4">
        <w:rPr>
          <w:rFonts w:ascii="Times New Roman" w:hAnsi="Times New Roman" w:cs="Times New Roman"/>
          <w:sz w:val="24"/>
          <w:szCs w:val="24"/>
        </w:rPr>
        <w:t xml:space="preserve"> on grounds that board could have gotten a higher price. Court allows because SH only gets to choose between yes merger or no merger, whereas the board can and has a duty to seek the highest price. </w:t>
      </w:r>
      <w:r w:rsidRPr="00AF76A4">
        <w:rPr>
          <w:rFonts w:ascii="Times New Roman" w:hAnsi="Times New Roman" w:cs="Times New Roman"/>
          <w:b/>
          <w:sz w:val="24"/>
          <w:szCs w:val="24"/>
        </w:rPr>
        <w:t>Only those decisions that do not normally require SH approval can be cleansed through such approval</w:t>
      </w:r>
      <w:r w:rsidRPr="00AF76A4">
        <w:rPr>
          <w:rFonts w:ascii="Times New Roman" w:hAnsi="Times New Roman" w:cs="Times New Roman"/>
          <w:sz w:val="24"/>
          <w:szCs w:val="24"/>
        </w:rPr>
        <w:t>.</w:t>
      </w:r>
    </w:p>
    <w:p w14:paraId="5551E23C" w14:textId="77777777" w:rsidR="00AF76A4" w:rsidRPr="00AF76A4" w:rsidRDefault="00AF76A4" w:rsidP="00AF76A4">
      <w:pPr>
        <w:spacing w:after="0" w:line="240" w:lineRule="auto"/>
        <w:rPr>
          <w:rFonts w:ascii="Times New Roman" w:hAnsi="Times New Roman" w:cs="Times New Roman"/>
          <w:sz w:val="24"/>
          <w:szCs w:val="24"/>
        </w:rPr>
      </w:pPr>
    </w:p>
    <w:p w14:paraId="4160FB87" w14:textId="77777777" w:rsidR="00334DF2" w:rsidRDefault="00334DF2" w:rsidP="00CE397D">
      <w:pPr>
        <w:spacing w:after="0" w:line="240" w:lineRule="auto"/>
        <w:rPr>
          <w:rFonts w:ascii="Times New Roman" w:hAnsi="Times New Roman" w:cs="Times New Roman"/>
          <w:sz w:val="24"/>
          <w:szCs w:val="24"/>
        </w:rPr>
      </w:pPr>
      <w:r>
        <w:rPr>
          <w:rFonts w:ascii="Times New Roman" w:hAnsi="Times New Roman" w:cs="Times New Roman"/>
          <w:b/>
          <w:sz w:val="24"/>
          <w:szCs w:val="24"/>
        </w:rPr>
        <w:t>Entire Fairness</w:t>
      </w:r>
      <w:r>
        <w:rPr>
          <w:rFonts w:ascii="Times New Roman" w:hAnsi="Times New Roman" w:cs="Times New Roman"/>
          <w:sz w:val="24"/>
          <w:szCs w:val="24"/>
        </w:rPr>
        <w:t xml:space="preserve">: </w:t>
      </w:r>
      <w:r w:rsidR="00A66AEE">
        <w:rPr>
          <w:rFonts w:ascii="Times New Roman" w:hAnsi="Times New Roman" w:cs="Times New Roman"/>
          <w:sz w:val="24"/>
          <w:szCs w:val="24"/>
        </w:rPr>
        <w:t>substantive evaluation of transaction.</w:t>
      </w:r>
    </w:p>
    <w:p w14:paraId="409E3AD1" w14:textId="77777777" w:rsidR="00CE397D" w:rsidRPr="00334DF2" w:rsidRDefault="00334DF2" w:rsidP="00334D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334DF2">
        <w:rPr>
          <w:rFonts w:ascii="Times New Roman" w:hAnsi="Times New Roman" w:cs="Times New Roman"/>
          <w:b/>
          <w:sz w:val="24"/>
          <w:szCs w:val="24"/>
        </w:rPr>
        <w:t>Rebutting BJR brings you to entire fairness</w:t>
      </w:r>
      <w:r>
        <w:rPr>
          <w:rFonts w:ascii="Times New Roman" w:hAnsi="Times New Roman" w:cs="Times New Roman"/>
          <w:sz w:val="24"/>
          <w:szCs w:val="24"/>
        </w:rPr>
        <w:t xml:space="preserve">, which </w:t>
      </w:r>
      <w:r w:rsidRPr="00334DF2">
        <w:rPr>
          <w:rFonts w:ascii="Times New Roman" w:hAnsi="Times New Roman" w:cs="Times New Roman"/>
          <w:b/>
          <w:sz w:val="24"/>
          <w:szCs w:val="24"/>
        </w:rPr>
        <w:t>usually results in settlement</w:t>
      </w:r>
      <w:r>
        <w:rPr>
          <w:rFonts w:ascii="Times New Roman" w:hAnsi="Times New Roman" w:cs="Times New Roman"/>
          <w:sz w:val="24"/>
          <w:szCs w:val="24"/>
        </w:rPr>
        <w:t xml:space="preserve"> because 102(b)(7) doesn’t indemnify against judgments on breach of loyalty/bad faith. </w:t>
      </w:r>
    </w:p>
    <w:p w14:paraId="1143366D" w14:textId="77777777" w:rsidR="00334DF2" w:rsidRPr="00FC4B05" w:rsidRDefault="00334DF2" w:rsidP="00334DF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FC4B05">
        <w:rPr>
          <w:rFonts w:ascii="Times New Roman" w:hAnsi="Times New Roman" w:cs="Times New Roman"/>
          <w:b/>
          <w:sz w:val="24"/>
          <w:szCs w:val="24"/>
        </w:rPr>
        <w:t>Factors to consider:</w:t>
      </w:r>
    </w:p>
    <w:p w14:paraId="5A8BA68C" w14:textId="77777777" w:rsidR="00334DF2" w:rsidRPr="00FC4B05" w:rsidRDefault="00334DF2" w:rsidP="008240C5">
      <w:pPr>
        <w:pStyle w:val="ListParagraph"/>
        <w:numPr>
          <w:ilvl w:val="0"/>
          <w:numId w:val="34"/>
        </w:numPr>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 xml:space="preserve">Procedural: </w:t>
      </w:r>
      <w:r w:rsidRPr="00FC4B05">
        <w:rPr>
          <w:rFonts w:ascii="Times New Roman" w:hAnsi="Times New Roman" w:cs="Times New Roman"/>
          <w:b/>
          <w:sz w:val="24"/>
          <w:szCs w:val="24"/>
        </w:rPr>
        <w:t>Fair dealing</w:t>
      </w:r>
      <w:r w:rsidRPr="00FC4B05">
        <w:rPr>
          <w:rFonts w:ascii="Times New Roman" w:hAnsi="Times New Roman" w:cs="Times New Roman"/>
          <w:sz w:val="24"/>
          <w:szCs w:val="24"/>
        </w:rPr>
        <w:t xml:space="preserve">: requiring consideration of aggressive, </w:t>
      </w:r>
      <w:r w:rsidRPr="00FC4B05">
        <w:rPr>
          <w:rFonts w:ascii="Times New Roman" w:hAnsi="Times New Roman" w:cs="Times New Roman"/>
          <w:b/>
          <w:sz w:val="24"/>
          <w:szCs w:val="24"/>
        </w:rPr>
        <w:t>arms-length bargaining by fiduciary</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 xml:space="preserve">fiduciary knowledge of business, </w:t>
      </w:r>
      <w:r w:rsidRPr="00FC4B05">
        <w:rPr>
          <w:rFonts w:ascii="Times New Roman" w:hAnsi="Times New Roman" w:cs="Times New Roman"/>
          <w:sz w:val="24"/>
          <w:szCs w:val="24"/>
        </w:rPr>
        <w:t>and</w:t>
      </w:r>
      <w:r w:rsidRPr="00FC4B05">
        <w:rPr>
          <w:rFonts w:ascii="Times New Roman" w:hAnsi="Times New Roman" w:cs="Times New Roman"/>
          <w:b/>
          <w:sz w:val="24"/>
          <w:szCs w:val="24"/>
        </w:rPr>
        <w:t xml:space="preserve"> whether 3</w:t>
      </w:r>
      <w:r w:rsidRPr="00FC4B05">
        <w:rPr>
          <w:rFonts w:ascii="Times New Roman" w:hAnsi="Times New Roman" w:cs="Times New Roman"/>
          <w:b/>
          <w:sz w:val="24"/>
          <w:szCs w:val="24"/>
          <w:vertAlign w:val="superscript"/>
        </w:rPr>
        <w:t>rd</w:t>
      </w:r>
      <w:r w:rsidRPr="00FC4B05">
        <w:rPr>
          <w:rFonts w:ascii="Times New Roman" w:hAnsi="Times New Roman" w:cs="Times New Roman"/>
          <w:b/>
          <w:sz w:val="24"/>
          <w:szCs w:val="24"/>
        </w:rPr>
        <w:t xml:space="preserve"> party expert advice was sought</w:t>
      </w:r>
      <w:r w:rsidRPr="00FC4B05">
        <w:rPr>
          <w:rFonts w:ascii="Times New Roman" w:hAnsi="Times New Roman" w:cs="Times New Roman"/>
          <w:sz w:val="24"/>
          <w:szCs w:val="24"/>
        </w:rPr>
        <w:t>. Although this a</w:t>
      </w:r>
      <w:r w:rsidR="00A66AEE">
        <w:rPr>
          <w:rFonts w:ascii="Times New Roman" w:hAnsi="Times New Roman" w:cs="Times New Roman"/>
          <w:sz w:val="24"/>
          <w:szCs w:val="24"/>
        </w:rPr>
        <w:t xml:space="preserve">ppears to insert a process duty </w:t>
      </w:r>
      <w:r w:rsidRPr="00FC4B05">
        <w:rPr>
          <w:rFonts w:ascii="Times New Roman" w:hAnsi="Times New Roman" w:cs="Times New Roman"/>
          <w:sz w:val="24"/>
          <w:szCs w:val="24"/>
        </w:rPr>
        <w:t xml:space="preserve">into a substantive evaluation, </w:t>
      </w:r>
      <w:r w:rsidRPr="00A66AEE">
        <w:rPr>
          <w:rFonts w:ascii="Times New Roman" w:hAnsi="Times New Roman" w:cs="Times New Roman"/>
          <w:b/>
          <w:sz w:val="24"/>
          <w:szCs w:val="24"/>
        </w:rPr>
        <w:t>courts rely heavily on the legitimacy of process</w:t>
      </w:r>
      <w:r w:rsidRPr="00FC4B05">
        <w:rPr>
          <w:rFonts w:ascii="Times New Roman" w:hAnsi="Times New Roman" w:cs="Times New Roman"/>
          <w:sz w:val="24"/>
          <w:szCs w:val="24"/>
        </w:rPr>
        <w:t xml:space="preserve"> to point to the fairness, vel non, of a transaction, given the uncertainty of battles of experts on valuation.</w:t>
      </w:r>
    </w:p>
    <w:p w14:paraId="3A81367B" w14:textId="77777777" w:rsidR="00334DF2" w:rsidRPr="00FC4B05" w:rsidRDefault="00334DF2" w:rsidP="008240C5">
      <w:pPr>
        <w:pStyle w:val="ListParagraph"/>
        <w:numPr>
          <w:ilvl w:val="0"/>
          <w:numId w:val="34"/>
        </w:numPr>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 xml:space="preserve">Substantive: </w:t>
      </w:r>
      <w:r w:rsidR="00A66AEE" w:rsidRPr="00A66AEE">
        <w:rPr>
          <w:rFonts w:ascii="Times New Roman" w:hAnsi="Times New Roman" w:cs="Times New Roman"/>
          <w:b/>
          <w:sz w:val="24"/>
          <w:szCs w:val="24"/>
        </w:rPr>
        <w:t>Fair Price</w:t>
      </w:r>
      <w:r w:rsidR="00A66AEE">
        <w:rPr>
          <w:rFonts w:ascii="Times New Roman" w:hAnsi="Times New Roman" w:cs="Times New Roman"/>
          <w:sz w:val="24"/>
          <w:szCs w:val="24"/>
        </w:rPr>
        <w:t>; m</w:t>
      </w:r>
      <w:r w:rsidRPr="00A66AEE">
        <w:rPr>
          <w:rFonts w:ascii="Times New Roman" w:hAnsi="Times New Roman" w:cs="Times New Roman"/>
          <w:sz w:val="24"/>
          <w:szCs w:val="24"/>
        </w:rPr>
        <w:t xml:space="preserve">agnitude of </w:t>
      </w:r>
      <w:r w:rsidR="00A66AEE" w:rsidRPr="00A66AEE">
        <w:rPr>
          <w:rFonts w:ascii="Times New Roman" w:hAnsi="Times New Roman" w:cs="Times New Roman"/>
          <w:b/>
          <w:sz w:val="24"/>
          <w:szCs w:val="24"/>
        </w:rPr>
        <w:t xml:space="preserve">control </w:t>
      </w:r>
      <w:r w:rsidRPr="00A66AEE">
        <w:rPr>
          <w:rFonts w:ascii="Times New Roman" w:hAnsi="Times New Roman" w:cs="Times New Roman"/>
          <w:b/>
          <w:sz w:val="24"/>
          <w:szCs w:val="24"/>
        </w:rPr>
        <w:t>premium</w:t>
      </w:r>
      <w:r w:rsidRPr="00A66AEE">
        <w:rPr>
          <w:rFonts w:ascii="Times New Roman" w:hAnsi="Times New Roman" w:cs="Times New Roman"/>
          <w:sz w:val="24"/>
          <w:szCs w:val="24"/>
        </w:rPr>
        <w:t xml:space="preserve"> over price</w:t>
      </w:r>
      <w:r w:rsidRPr="00FC4B05">
        <w:rPr>
          <w:rFonts w:ascii="Times New Roman" w:hAnsi="Times New Roman" w:cs="Times New Roman"/>
          <w:sz w:val="24"/>
          <w:szCs w:val="24"/>
        </w:rPr>
        <w:t xml:space="preserve">, expert opinions. </w:t>
      </w:r>
    </w:p>
    <w:p w14:paraId="0A13DC90" w14:textId="77777777" w:rsidR="00334DF2" w:rsidRPr="00FC4B05" w:rsidRDefault="00334DF2" w:rsidP="00A66AEE">
      <w:pPr>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Note: </w:t>
      </w:r>
      <w:r w:rsidRPr="00FC4B05">
        <w:rPr>
          <w:rFonts w:ascii="Times New Roman" w:hAnsi="Times New Roman" w:cs="Times New Roman"/>
          <w:b/>
          <w:sz w:val="24"/>
          <w:szCs w:val="24"/>
        </w:rPr>
        <w:t>Full disclosure factor</w:t>
      </w:r>
      <w:r w:rsidRPr="00FC4B05">
        <w:rPr>
          <w:rFonts w:ascii="Times New Roman" w:hAnsi="Times New Roman" w:cs="Times New Roman"/>
          <w:sz w:val="24"/>
          <w:szCs w:val="24"/>
        </w:rPr>
        <w:t xml:space="preserve">: a finding that </w:t>
      </w:r>
      <w:r w:rsidRPr="00FC4B05">
        <w:rPr>
          <w:rFonts w:ascii="Times New Roman" w:hAnsi="Times New Roman" w:cs="Times New Roman"/>
          <w:b/>
          <w:sz w:val="24"/>
          <w:szCs w:val="24"/>
        </w:rPr>
        <w:t>SH were not fully informed</w:t>
      </w:r>
      <w:r w:rsidRPr="00FC4B05">
        <w:rPr>
          <w:rFonts w:ascii="Times New Roman" w:hAnsi="Times New Roman" w:cs="Times New Roman"/>
          <w:sz w:val="24"/>
          <w:szCs w:val="24"/>
        </w:rPr>
        <w:t xml:space="preserve"> in approving transaction is </w:t>
      </w:r>
      <w:r w:rsidRPr="00FC4B05">
        <w:rPr>
          <w:rFonts w:ascii="Times New Roman" w:hAnsi="Times New Roman" w:cs="Times New Roman"/>
          <w:b/>
          <w:sz w:val="24"/>
          <w:szCs w:val="24"/>
        </w:rPr>
        <w:t>nearly dispositive evidence of unfairness</w:t>
      </w:r>
      <w:r w:rsidRPr="00FC4B05">
        <w:rPr>
          <w:rFonts w:ascii="Times New Roman" w:hAnsi="Times New Roman" w:cs="Times New Roman"/>
          <w:sz w:val="24"/>
          <w:szCs w:val="24"/>
        </w:rPr>
        <w:t>.</w:t>
      </w:r>
    </w:p>
    <w:p w14:paraId="3701258E" w14:textId="77777777" w:rsidR="00CE397D" w:rsidRDefault="00A66AEE" w:rsidP="00A66AEE">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Cinerama</w:t>
      </w:r>
      <w:r>
        <w:rPr>
          <w:rFonts w:ascii="Times New Roman" w:hAnsi="Times New Roman" w:cs="Times New Roman"/>
          <w:sz w:val="24"/>
          <w:szCs w:val="24"/>
        </w:rPr>
        <w:t xml:space="preserve">: Although </w:t>
      </w:r>
      <w:r w:rsidRPr="00A66AEE">
        <w:rPr>
          <w:rFonts w:ascii="Times New Roman" w:hAnsi="Times New Roman" w:cs="Times New Roman"/>
          <w:b/>
          <w:sz w:val="24"/>
          <w:szCs w:val="24"/>
        </w:rPr>
        <w:t>BJR rebutted on care</w:t>
      </w:r>
      <w:r>
        <w:rPr>
          <w:rFonts w:ascii="Times New Roman" w:hAnsi="Times New Roman" w:cs="Times New Roman"/>
          <w:sz w:val="24"/>
          <w:szCs w:val="24"/>
        </w:rPr>
        <w:t xml:space="preserve">, </w:t>
      </w:r>
      <w:r w:rsidRPr="00A66AEE">
        <w:rPr>
          <w:rFonts w:ascii="Times New Roman" w:hAnsi="Times New Roman" w:cs="Times New Roman"/>
          <w:b/>
          <w:sz w:val="24"/>
          <w:szCs w:val="24"/>
        </w:rPr>
        <w:t>transaction substantively fair</w:t>
      </w:r>
      <w:r>
        <w:rPr>
          <w:rFonts w:ascii="Times New Roman" w:hAnsi="Times New Roman" w:cs="Times New Roman"/>
          <w:sz w:val="24"/>
          <w:szCs w:val="24"/>
        </w:rPr>
        <w:t xml:space="preserve">: </w:t>
      </w:r>
      <w:r w:rsidRPr="00FC4B05">
        <w:rPr>
          <w:rFonts w:ascii="Times New Roman" w:hAnsi="Times New Roman" w:cs="Times New Roman"/>
          <w:sz w:val="24"/>
          <w:szCs w:val="24"/>
        </w:rPr>
        <w:t>just because board breached its duty of care doesn’t mean no one was doing their job</w:t>
      </w:r>
      <w:r>
        <w:rPr>
          <w:rFonts w:ascii="Times New Roman" w:hAnsi="Times New Roman" w:cs="Times New Roman"/>
          <w:sz w:val="24"/>
          <w:szCs w:val="24"/>
        </w:rPr>
        <w:t>; CEO negotiated hard, sought 3</w:t>
      </w:r>
      <w:r w:rsidRPr="00A66AEE">
        <w:rPr>
          <w:rFonts w:ascii="Times New Roman" w:hAnsi="Times New Roman" w:cs="Times New Roman"/>
          <w:sz w:val="24"/>
          <w:szCs w:val="24"/>
          <w:vertAlign w:val="superscript"/>
        </w:rPr>
        <w:t>rd</w:t>
      </w:r>
      <w:r>
        <w:rPr>
          <w:rFonts w:ascii="Times New Roman" w:hAnsi="Times New Roman" w:cs="Times New Roman"/>
          <w:sz w:val="24"/>
          <w:szCs w:val="24"/>
        </w:rPr>
        <w:t xml:space="preserve"> party opinion, and despite lock-ups, </w:t>
      </w:r>
      <w:r w:rsidRPr="00A66AEE">
        <w:rPr>
          <w:rFonts w:ascii="Times New Roman" w:hAnsi="Times New Roman" w:cs="Times New Roman"/>
          <w:b/>
          <w:sz w:val="24"/>
          <w:szCs w:val="24"/>
        </w:rPr>
        <w:t>price was substantively fair</w:t>
      </w:r>
      <w:r>
        <w:rPr>
          <w:rFonts w:ascii="Times New Roman" w:hAnsi="Times New Roman" w:cs="Times New Roman"/>
          <w:sz w:val="24"/>
          <w:szCs w:val="24"/>
        </w:rPr>
        <w:t xml:space="preserve"> (“</w:t>
      </w:r>
      <w:r w:rsidRPr="00A66AEE">
        <w:rPr>
          <w:rFonts w:ascii="Times New Roman" w:hAnsi="Times New Roman" w:cs="Times New Roman"/>
          <w:b/>
          <w:sz w:val="24"/>
          <w:szCs w:val="24"/>
        </w:rPr>
        <w:t>highest reasonably available</w:t>
      </w:r>
      <w:r>
        <w:rPr>
          <w:rFonts w:ascii="Times New Roman" w:hAnsi="Times New Roman" w:cs="Times New Roman"/>
          <w:sz w:val="24"/>
          <w:szCs w:val="24"/>
        </w:rPr>
        <w:t>”).</w:t>
      </w:r>
    </w:p>
    <w:p w14:paraId="420A76A0" w14:textId="77777777" w:rsidR="00766F3E" w:rsidRDefault="00766F3E" w:rsidP="00A66AEE">
      <w:pPr>
        <w:spacing w:after="0" w:line="240" w:lineRule="auto"/>
        <w:ind w:left="720"/>
        <w:rPr>
          <w:rFonts w:ascii="Times New Roman" w:hAnsi="Times New Roman" w:cs="Times New Roman"/>
          <w:sz w:val="24"/>
          <w:szCs w:val="24"/>
        </w:rPr>
      </w:pPr>
    </w:p>
    <w:p w14:paraId="2675C140" w14:textId="77777777" w:rsidR="00766F3E" w:rsidRPr="00FC4B05" w:rsidRDefault="00766F3E" w:rsidP="00766F3E">
      <w:pPr>
        <w:spacing w:after="0" w:line="240" w:lineRule="auto"/>
        <w:rPr>
          <w:rFonts w:ascii="Times New Roman" w:hAnsi="Times New Roman" w:cs="Times New Roman"/>
          <w:sz w:val="24"/>
          <w:szCs w:val="24"/>
        </w:rPr>
      </w:pPr>
      <w:r w:rsidRPr="00766F3E">
        <w:rPr>
          <w:rFonts w:ascii="Times New Roman" w:hAnsi="Times New Roman" w:cs="Times New Roman"/>
          <w:b/>
          <w:sz w:val="24"/>
          <w:szCs w:val="24"/>
        </w:rPr>
        <w:t>Remedies</w:t>
      </w:r>
      <w:r w:rsidRPr="00FC4B05">
        <w:rPr>
          <w:rFonts w:ascii="Times New Roman" w:hAnsi="Times New Roman" w:cs="Times New Roman"/>
          <w:sz w:val="24"/>
          <w:szCs w:val="24"/>
        </w:rPr>
        <w:t xml:space="preserve">: duty of care violations can result in both rescissory damages, and </w:t>
      </w:r>
      <w:r w:rsidRPr="00766F3E">
        <w:rPr>
          <w:rFonts w:ascii="Times New Roman" w:hAnsi="Times New Roman" w:cs="Times New Roman"/>
          <w:b/>
          <w:sz w:val="24"/>
          <w:szCs w:val="24"/>
        </w:rPr>
        <w:t>injunction</w:t>
      </w:r>
      <w:r w:rsidRPr="00FC4B05">
        <w:rPr>
          <w:rFonts w:ascii="Times New Roman" w:hAnsi="Times New Roman" w:cs="Times New Roman"/>
          <w:sz w:val="24"/>
          <w:szCs w:val="24"/>
        </w:rPr>
        <w:t>.</w:t>
      </w:r>
    </w:p>
    <w:p w14:paraId="0E838806" w14:textId="77777777" w:rsidR="00CE397D" w:rsidRPr="00CE397D" w:rsidRDefault="00CE397D" w:rsidP="00CE397D">
      <w:pPr>
        <w:spacing w:after="0" w:line="240" w:lineRule="auto"/>
        <w:rPr>
          <w:rFonts w:ascii="Times New Roman" w:hAnsi="Times New Roman" w:cs="Times New Roman"/>
          <w:sz w:val="24"/>
          <w:szCs w:val="24"/>
        </w:rPr>
      </w:pPr>
    </w:p>
    <w:p w14:paraId="67060480" w14:textId="77777777" w:rsidR="00C232F3" w:rsidRPr="00766F3E" w:rsidRDefault="00C232F3" w:rsidP="00C232F3">
      <w:pPr>
        <w:pStyle w:val="ListParagraph"/>
        <w:numPr>
          <w:ilvl w:val="0"/>
          <w:numId w:val="5"/>
        </w:numPr>
        <w:spacing w:after="0" w:line="240" w:lineRule="auto"/>
        <w:rPr>
          <w:rFonts w:ascii="Times New Roman" w:hAnsi="Times New Roman" w:cs="Times New Roman"/>
          <w:sz w:val="28"/>
          <w:szCs w:val="28"/>
        </w:rPr>
      </w:pPr>
      <w:r w:rsidRPr="00766F3E">
        <w:rPr>
          <w:rFonts w:ascii="Times New Roman" w:hAnsi="Times New Roman" w:cs="Times New Roman"/>
          <w:color w:val="FF0000"/>
          <w:sz w:val="28"/>
          <w:szCs w:val="28"/>
        </w:rPr>
        <w:t>Duty of Care/Good Faith and Executive Compensation</w:t>
      </w:r>
      <w:r w:rsidR="00766F3E">
        <w:rPr>
          <w:rFonts w:ascii="Times New Roman" w:hAnsi="Times New Roman" w:cs="Times New Roman"/>
          <w:color w:val="FF0000"/>
          <w:sz w:val="28"/>
          <w:szCs w:val="28"/>
        </w:rPr>
        <w:t>---------------</w:t>
      </w:r>
    </w:p>
    <w:p w14:paraId="6CE796C9" w14:textId="77777777" w:rsidR="00766F3E" w:rsidRDefault="00766F3E" w:rsidP="00766F3E">
      <w:pPr>
        <w:spacing w:after="0" w:line="240" w:lineRule="auto"/>
        <w:rPr>
          <w:rFonts w:ascii="Times New Roman" w:hAnsi="Times New Roman" w:cs="Times New Roman"/>
          <w:sz w:val="24"/>
          <w:szCs w:val="24"/>
        </w:rPr>
      </w:pPr>
    </w:p>
    <w:p w14:paraId="0B9099A1" w14:textId="77777777" w:rsidR="00766F3E" w:rsidRDefault="00656153" w:rsidP="00766F3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Disney</w:t>
      </w:r>
      <w:r>
        <w:rPr>
          <w:rFonts w:ascii="Times New Roman" w:hAnsi="Times New Roman" w:cs="Times New Roman"/>
          <w:sz w:val="24"/>
          <w:szCs w:val="24"/>
        </w:rPr>
        <w:t>:</w:t>
      </w:r>
    </w:p>
    <w:p w14:paraId="45626BA9" w14:textId="77777777" w:rsidR="00656153" w:rsidRPr="00FC4B05" w:rsidRDefault="00656153" w:rsidP="00656153">
      <w:pPr>
        <w:spacing w:after="0" w:line="240" w:lineRule="auto"/>
        <w:ind w:left="360"/>
        <w:rPr>
          <w:rFonts w:ascii="Times New Roman" w:hAnsi="Times New Roman" w:cs="Times New Roman"/>
          <w:sz w:val="24"/>
          <w:szCs w:val="24"/>
        </w:rPr>
      </w:pPr>
      <w:r w:rsidRPr="00FC4B05">
        <w:rPr>
          <w:rFonts w:ascii="Times New Roman" w:hAnsi="Times New Roman" w:cs="Times New Roman"/>
          <w:b/>
          <w:sz w:val="24"/>
          <w:szCs w:val="24"/>
        </w:rPr>
        <w:t>Old Board</w:t>
      </w:r>
    </w:p>
    <w:p w14:paraId="6BC918BF" w14:textId="77777777" w:rsidR="00656153" w:rsidRPr="00FC4B05" w:rsidRDefault="00656153" w:rsidP="008240C5">
      <w:pPr>
        <w:pStyle w:val="ListParagraph"/>
        <w:numPr>
          <w:ilvl w:val="0"/>
          <w:numId w:val="35"/>
        </w:numPr>
        <w:spacing w:after="0" w:line="240" w:lineRule="auto"/>
        <w:rPr>
          <w:rFonts w:ascii="Times New Roman" w:hAnsi="Times New Roman" w:cs="Times New Roman"/>
          <w:sz w:val="24"/>
          <w:szCs w:val="24"/>
        </w:rPr>
      </w:pPr>
      <w:r w:rsidRPr="00656153">
        <w:rPr>
          <w:rFonts w:ascii="Times New Roman" w:hAnsi="Times New Roman" w:cs="Times New Roman"/>
          <w:b/>
          <w:sz w:val="24"/>
          <w:szCs w:val="24"/>
        </w:rPr>
        <w:t>Breach of duty of care</w:t>
      </w:r>
      <w:r w:rsidRPr="00FC4B05">
        <w:rPr>
          <w:rFonts w:ascii="Times New Roman" w:hAnsi="Times New Roman" w:cs="Times New Roman"/>
          <w:sz w:val="24"/>
          <w:szCs w:val="24"/>
        </w:rPr>
        <w:t>: in that old board was not informed in approving comp comm decision because it didn’t calculate cost of no-fault termination. And comp comm not itself informed.</w:t>
      </w:r>
    </w:p>
    <w:p w14:paraId="1CC735E0"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lastRenderedPageBreak/>
        <w:t xml:space="preserve">- </w:t>
      </w:r>
      <w:r w:rsidRPr="00656153">
        <w:rPr>
          <w:rFonts w:ascii="Times New Roman" w:hAnsi="Times New Roman" w:cs="Times New Roman"/>
          <w:b/>
          <w:sz w:val="24"/>
          <w:szCs w:val="24"/>
        </w:rPr>
        <w:t>Board</w:t>
      </w:r>
      <w:r w:rsidRPr="00FC4B05">
        <w:rPr>
          <w:rFonts w:ascii="Times New Roman" w:hAnsi="Times New Roman" w:cs="Times New Roman"/>
          <w:sz w:val="24"/>
          <w:szCs w:val="24"/>
        </w:rPr>
        <w:t xml:space="preserve"> at large off the hook because they </w:t>
      </w:r>
      <w:r>
        <w:rPr>
          <w:rFonts w:ascii="Times New Roman" w:hAnsi="Times New Roman" w:cs="Times New Roman"/>
          <w:b/>
          <w:sz w:val="24"/>
          <w:szCs w:val="24"/>
        </w:rPr>
        <w:t>fully delegated auth. t</w:t>
      </w:r>
      <w:r w:rsidRPr="00E332B5">
        <w:rPr>
          <w:rFonts w:ascii="Times New Roman" w:hAnsi="Times New Roman" w:cs="Times New Roman"/>
          <w:b/>
          <w:sz w:val="24"/>
          <w:szCs w:val="24"/>
        </w:rPr>
        <w:t>o comp comm</w:t>
      </w:r>
      <w:r w:rsidRPr="00FC4B05">
        <w:rPr>
          <w:rFonts w:ascii="Times New Roman" w:hAnsi="Times New Roman" w:cs="Times New Roman"/>
          <w:sz w:val="24"/>
          <w:szCs w:val="24"/>
        </w:rPr>
        <w:t>.</w:t>
      </w:r>
    </w:p>
    <w:p w14:paraId="216A87CD"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656153">
        <w:rPr>
          <w:rFonts w:ascii="Times New Roman" w:hAnsi="Times New Roman" w:cs="Times New Roman"/>
          <w:b/>
          <w:sz w:val="24"/>
          <w:szCs w:val="24"/>
        </w:rPr>
        <w:t>Comp Comm</w:t>
      </w:r>
      <w:r>
        <w:rPr>
          <w:rFonts w:ascii="Times New Roman" w:hAnsi="Times New Roman" w:cs="Times New Roman"/>
          <w:sz w:val="24"/>
          <w:szCs w:val="24"/>
        </w:rPr>
        <w:t>. m</w:t>
      </w:r>
      <w:r w:rsidRPr="00FC4B05">
        <w:rPr>
          <w:rFonts w:ascii="Times New Roman" w:hAnsi="Times New Roman" w:cs="Times New Roman"/>
          <w:sz w:val="24"/>
          <w:szCs w:val="24"/>
        </w:rPr>
        <w:t xml:space="preserve">et for only an hour and had a report on terms of K, but it included no calculation for no-fault termination, which is arguably such an obvious “reasonably available material fact” that the board was grossly negligent in failing to pursue it. However, </w:t>
      </w:r>
      <w:r w:rsidRPr="00E332B5">
        <w:rPr>
          <w:rFonts w:ascii="Times New Roman" w:hAnsi="Times New Roman" w:cs="Times New Roman"/>
          <w:b/>
          <w:sz w:val="24"/>
          <w:szCs w:val="24"/>
        </w:rPr>
        <w:t>board had sufficient documentation that made them aware of severity of no-fault termination provisions</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“constructive knowledge</w:t>
      </w:r>
      <w:r w:rsidRPr="00FC4B05">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4414"/>
        <w:gridCol w:w="4442"/>
      </w:tblGrid>
      <w:tr w:rsidR="00656153" w:rsidRPr="00FC4B05" w14:paraId="439D6EF8" w14:textId="77777777" w:rsidTr="00CC2F91">
        <w:tc>
          <w:tcPr>
            <w:tcW w:w="4788" w:type="dxa"/>
          </w:tcPr>
          <w:p w14:paraId="0EE88A82"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b/>
                <w:bCs/>
                <w:sz w:val="24"/>
                <w:szCs w:val="24"/>
              </w:rPr>
              <w:t>Compare with Van Gorkam</w:t>
            </w:r>
          </w:p>
          <w:p w14:paraId="0A165833"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(1) Importance of Decision</w:t>
            </w:r>
          </w:p>
          <w:p w14:paraId="16424E22"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Sale control last act of board</w:t>
            </w:r>
          </w:p>
          <w:p w14:paraId="08BC2B46"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Hiring one of many decisions</w:t>
            </w:r>
          </w:p>
          <w:p w14:paraId="35D4C365"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(2) Board Conflict of Interest?</w:t>
            </w:r>
          </w:p>
          <w:p w14:paraId="3E58BE8D"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Disney board no conflict of interest</w:t>
            </w:r>
          </w:p>
          <w:p w14:paraId="6D92FE49"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Van G court assumes Van G conflict</w:t>
            </w:r>
          </w:p>
          <w:p w14:paraId="3B323945"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(3) Experts</w:t>
            </w:r>
          </w:p>
          <w:p w14:paraId="10CBE48F"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Disney: Had outside expert</w:t>
            </w:r>
          </w:p>
          <w:p w14:paraId="790C0947"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Van Gorkam: No outside Expert</w:t>
            </w:r>
          </w:p>
          <w:p w14:paraId="5DCCE5FF"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(4) Amount of information</w:t>
            </w:r>
          </w:p>
          <w:p w14:paraId="18A0558F"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Van G: No information on value sale control outsider</w:t>
            </w:r>
          </w:p>
          <w:p w14:paraId="59FF1455"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Disney had the information if wanted to calculate</w:t>
            </w:r>
          </w:p>
          <w:p w14:paraId="29BBE25D" w14:textId="77777777" w:rsidR="00656153" w:rsidRPr="00FC4B05" w:rsidRDefault="00656153" w:rsidP="00CC2F91">
            <w:pPr>
              <w:rPr>
                <w:rFonts w:ascii="Times New Roman" w:hAnsi="Times New Roman" w:cs="Times New Roman"/>
                <w:sz w:val="24"/>
                <w:szCs w:val="24"/>
              </w:rPr>
            </w:pPr>
            <w:r w:rsidRPr="00FC4B05">
              <w:rPr>
                <w:rFonts w:ascii="Times New Roman" w:hAnsi="Times New Roman" w:cs="Times New Roman"/>
                <w:b/>
                <w:bCs/>
                <w:sz w:val="24"/>
                <w:szCs w:val="24"/>
              </w:rPr>
              <w:t>(5) Multiple meetings</w:t>
            </w:r>
          </w:p>
          <w:p w14:paraId="27E7C953" w14:textId="77777777" w:rsidR="00656153" w:rsidRPr="00FC4B05" w:rsidRDefault="00656153" w:rsidP="00CC2F91">
            <w:pPr>
              <w:pStyle w:val="ListParagraph"/>
              <w:ind w:left="0"/>
              <w:rPr>
                <w:rFonts w:ascii="Times New Roman" w:hAnsi="Times New Roman" w:cs="Times New Roman"/>
                <w:sz w:val="24"/>
                <w:szCs w:val="24"/>
              </w:rPr>
            </w:pPr>
          </w:p>
        </w:tc>
        <w:tc>
          <w:tcPr>
            <w:tcW w:w="4788" w:type="dxa"/>
          </w:tcPr>
          <w:p w14:paraId="02235032"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b/>
                <w:bCs/>
                <w:sz w:val="24"/>
                <w:szCs w:val="24"/>
              </w:rPr>
              <w:t>Why Not Breach DC if Smith Is?</w:t>
            </w:r>
          </w:p>
          <w:p w14:paraId="1FC835E1"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Court concludes had information</w:t>
            </w:r>
          </w:p>
          <w:p w14:paraId="5EC7B68E"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Documentation is what’s defective (at least some respect for 141(e) defense)</w:t>
            </w:r>
          </w:p>
          <w:p w14:paraId="2EB350CF"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Different Magnitude of Decision</w:t>
            </w:r>
          </w:p>
          <w:p w14:paraId="302FEC44"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Expect Board to know more well selling the firm. Should</w:t>
            </w:r>
          </w:p>
          <w:p w14:paraId="3987C917"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focus all their time on this decision.</w:t>
            </w:r>
          </w:p>
          <w:p w14:paraId="293A4FC6"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Disney: Hiring Ovitz only one of many decisions.</w:t>
            </w:r>
          </w:p>
          <w:p w14:paraId="3D131F4B"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Probability Lower</w:t>
            </w:r>
          </w:p>
          <w:p w14:paraId="21A45B36"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Smith: Higher Expected cost of infor. Neglected</w:t>
            </w:r>
          </w:p>
          <w:p w14:paraId="394BEDBA"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Probability need to know value firm = 1</w:t>
            </w:r>
          </w:p>
          <w:p w14:paraId="30EBBA82" w14:textId="77777777" w:rsidR="00656153" w:rsidRPr="00FC4B05" w:rsidRDefault="00656153" w:rsidP="00CC2F91">
            <w:pPr>
              <w:autoSpaceDE w:val="0"/>
              <w:autoSpaceDN w:val="0"/>
              <w:adjustRightInd w:val="0"/>
              <w:rPr>
                <w:rFonts w:ascii="Times New Roman" w:hAnsi="Times New Roman" w:cs="Times New Roman"/>
                <w:sz w:val="24"/>
                <w:szCs w:val="24"/>
              </w:rPr>
            </w:pPr>
            <w:r w:rsidRPr="00FC4B05">
              <w:rPr>
                <w:rFonts w:ascii="Times New Roman" w:hAnsi="Times New Roman" w:cs="Times New Roman"/>
                <w:sz w:val="24"/>
                <w:szCs w:val="24"/>
              </w:rPr>
              <w:t>– Disney: Probability NFT &lt;&lt; 1. Cost missing info less</w:t>
            </w:r>
          </w:p>
          <w:p w14:paraId="5E5EE112" w14:textId="77777777" w:rsidR="00656153" w:rsidRPr="00FC4B05" w:rsidRDefault="00656153" w:rsidP="00CC2F91">
            <w:pPr>
              <w:autoSpaceDE w:val="0"/>
              <w:autoSpaceDN w:val="0"/>
              <w:adjustRightInd w:val="0"/>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 xml:space="preserve">Dir. </w:t>
            </w:r>
            <w:r w:rsidRPr="00FC4B05">
              <w:rPr>
                <w:rFonts w:ascii="Times New Roman" w:hAnsi="Times New Roman" w:cs="Times New Roman"/>
                <w:b/>
                <w:bCs/>
                <w:i/>
                <w:iCs/>
                <w:sz w:val="24"/>
                <w:szCs w:val="24"/>
              </w:rPr>
              <w:t xml:space="preserve">could </w:t>
            </w:r>
            <w:r w:rsidRPr="00FC4B05">
              <w:rPr>
                <w:rFonts w:ascii="Times New Roman" w:hAnsi="Times New Roman" w:cs="Times New Roman"/>
                <w:b/>
                <w:bCs/>
                <w:sz w:val="24"/>
                <w:szCs w:val="24"/>
              </w:rPr>
              <w:t>have figured it out</w:t>
            </w:r>
          </w:p>
          <w:p w14:paraId="78ED5331" w14:textId="77777777" w:rsidR="00656153" w:rsidRPr="00FC4B05" w:rsidRDefault="00656153" w:rsidP="00CC2F91">
            <w:pPr>
              <w:pStyle w:val="ListParagraph"/>
              <w:ind w:left="0"/>
              <w:rPr>
                <w:rFonts w:ascii="Times New Roman" w:hAnsi="Times New Roman" w:cs="Times New Roman"/>
                <w:sz w:val="24"/>
                <w:szCs w:val="24"/>
              </w:rPr>
            </w:pPr>
            <w:r w:rsidRPr="00FC4B05">
              <w:rPr>
                <w:rFonts w:ascii="Times New Roman" w:hAnsi="Times New Roman" w:cs="Times New Roman"/>
                <w:sz w:val="24"/>
                <w:szCs w:val="24"/>
              </w:rPr>
              <w:t>– Dir. Had enough info to come in ball park of value.</w:t>
            </w:r>
          </w:p>
        </w:tc>
      </w:tr>
    </w:tbl>
    <w:p w14:paraId="09B6F6CA" w14:textId="77777777" w:rsidR="00656153" w:rsidRPr="00FC4B05" w:rsidRDefault="00656153" w:rsidP="00656153">
      <w:pPr>
        <w:pStyle w:val="ListParagraph"/>
        <w:spacing w:after="0" w:line="240" w:lineRule="auto"/>
        <w:rPr>
          <w:rFonts w:ascii="Times New Roman" w:hAnsi="Times New Roman" w:cs="Times New Roman"/>
          <w:sz w:val="24"/>
          <w:szCs w:val="24"/>
        </w:rPr>
      </w:pPr>
    </w:p>
    <w:p w14:paraId="4B265CED" w14:textId="77777777" w:rsidR="00656153" w:rsidRPr="00FC4B05" w:rsidRDefault="00656153" w:rsidP="00656153">
      <w:pPr>
        <w:pStyle w:val="ListParagraph"/>
        <w:spacing w:after="0" w:line="240" w:lineRule="auto"/>
        <w:rPr>
          <w:rFonts w:ascii="Times New Roman" w:hAnsi="Times New Roman" w:cs="Times New Roman"/>
          <w:sz w:val="24"/>
          <w:szCs w:val="24"/>
        </w:rPr>
      </w:pPr>
    </w:p>
    <w:p w14:paraId="19C7DD1F" w14:textId="77777777" w:rsidR="00656153" w:rsidRPr="00E332B5" w:rsidRDefault="00656153" w:rsidP="008240C5">
      <w:pPr>
        <w:pStyle w:val="ListParagraph"/>
        <w:numPr>
          <w:ilvl w:val="0"/>
          <w:numId w:val="35"/>
        </w:numPr>
        <w:spacing w:after="0" w:line="240" w:lineRule="auto"/>
        <w:rPr>
          <w:rFonts w:ascii="Times New Roman" w:hAnsi="Times New Roman" w:cs="Times New Roman"/>
          <w:b/>
          <w:sz w:val="24"/>
          <w:szCs w:val="24"/>
        </w:rPr>
      </w:pPr>
      <w:r w:rsidRPr="00E332B5">
        <w:rPr>
          <w:rFonts w:ascii="Times New Roman" w:hAnsi="Times New Roman" w:cs="Times New Roman"/>
          <w:b/>
          <w:sz w:val="24"/>
          <w:szCs w:val="24"/>
        </w:rPr>
        <w:t>Bad faith/substantive due care</w:t>
      </w:r>
    </w:p>
    <w:p w14:paraId="237AACC1"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Bad faith requires </w:t>
      </w:r>
      <w:r w:rsidRPr="00E332B5">
        <w:rPr>
          <w:rFonts w:ascii="Times New Roman" w:hAnsi="Times New Roman" w:cs="Times New Roman"/>
          <w:b/>
          <w:sz w:val="24"/>
          <w:szCs w:val="24"/>
        </w:rPr>
        <w:t>intentional dereliction of duty</w:t>
      </w:r>
      <w:r w:rsidRPr="00FC4B05">
        <w:rPr>
          <w:rFonts w:ascii="Times New Roman" w:hAnsi="Times New Roman" w:cs="Times New Roman"/>
          <w:sz w:val="24"/>
          <w:szCs w:val="24"/>
        </w:rPr>
        <w:t>, rather than gross negligence</w:t>
      </w:r>
      <w:r w:rsidR="009B4E12">
        <w:rPr>
          <w:rFonts w:ascii="Times New Roman" w:hAnsi="Times New Roman" w:cs="Times New Roman"/>
          <w:sz w:val="24"/>
          <w:szCs w:val="24"/>
        </w:rPr>
        <w:t>.</w:t>
      </w:r>
    </w:p>
    <w:p w14:paraId="34422E52"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Did full board </w:t>
      </w:r>
      <w:r w:rsidRPr="00FC4B05">
        <w:rPr>
          <w:rFonts w:ascii="Times New Roman" w:hAnsi="Times New Roman" w:cs="Times New Roman"/>
          <w:b/>
          <w:sz w:val="24"/>
          <w:szCs w:val="24"/>
        </w:rPr>
        <w:t>knowingly neglect</w:t>
      </w:r>
      <w:r w:rsidRPr="00FC4B05">
        <w:rPr>
          <w:rFonts w:ascii="Times New Roman" w:hAnsi="Times New Roman" w:cs="Times New Roman"/>
          <w:sz w:val="24"/>
          <w:szCs w:val="24"/>
        </w:rPr>
        <w:t xml:space="preserve"> duty? No because as we saw, </w:t>
      </w:r>
      <w:r w:rsidRPr="00E332B5">
        <w:rPr>
          <w:rFonts w:ascii="Times New Roman" w:hAnsi="Times New Roman" w:cs="Times New Roman"/>
          <w:b/>
          <w:sz w:val="24"/>
          <w:szCs w:val="24"/>
        </w:rPr>
        <w:t>they had delegated duty to comp. comm.</w:t>
      </w:r>
    </w:p>
    <w:p w14:paraId="69F7E132"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sz w:val="24"/>
          <w:szCs w:val="24"/>
          <w:u w:val="single"/>
        </w:rPr>
        <w:t>Stone</w:t>
      </w:r>
      <w:r w:rsidRPr="00FC4B05">
        <w:rPr>
          <w:rFonts w:ascii="Times New Roman" w:hAnsi="Times New Roman" w:cs="Times New Roman"/>
          <w:sz w:val="24"/>
          <w:szCs w:val="24"/>
        </w:rPr>
        <w:t xml:space="preserve"> will come along to clarify that bad faith is a violation of duty of loyalty rather </w:t>
      </w:r>
      <w:r>
        <w:rPr>
          <w:rFonts w:ascii="Times New Roman" w:hAnsi="Times New Roman" w:cs="Times New Roman"/>
          <w:sz w:val="24"/>
          <w:szCs w:val="24"/>
        </w:rPr>
        <w:t>than violation of duty of care</w:t>
      </w:r>
      <w:r w:rsidR="009B4E12">
        <w:rPr>
          <w:rFonts w:ascii="Times New Roman" w:hAnsi="Times New Roman" w:cs="Times New Roman"/>
          <w:sz w:val="24"/>
          <w:szCs w:val="24"/>
        </w:rPr>
        <w:t>, but we see that one can violate bad faith without malevolence or ulterior motives, if through intentional dereliction of duty</w:t>
      </w:r>
      <w:r>
        <w:rPr>
          <w:rFonts w:ascii="Times New Roman" w:hAnsi="Times New Roman" w:cs="Times New Roman"/>
          <w:sz w:val="24"/>
          <w:szCs w:val="24"/>
        </w:rPr>
        <w:t>.</w:t>
      </w:r>
    </w:p>
    <w:p w14:paraId="65871A19" w14:textId="77777777" w:rsidR="00656153" w:rsidRPr="00FC4B05" w:rsidRDefault="00656153" w:rsidP="00656153">
      <w:pPr>
        <w:spacing w:after="0" w:line="240" w:lineRule="auto"/>
        <w:ind w:left="360"/>
        <w:rPr>
          <w:rFonts w:ascii="Times New Roman" w:hAnsi="Times New Roman" w:cs="Times New Roman"/>
          <w:sz w:val="24"/>
          <w:szCs w:val="24"/>
        </w:rPr>
      </w:pPr>
      <w:r w:rsidRPr="00FC4B05">
        <w:rPr>
          <w:rFonts w:ascii="Times New Roman" w:hAnsi="Times New Roman" w:cs="Times New Roman"/>
          <w:b/>
          <w:sz w:val="24"/>
          <w:szCs w:val="24"/>
        </w:rPr>
        <w:t>New Board</w:t>
      </w:r>
      <w:r w:rsidRPr="00FC4B05">
        <w:rPr>
          <w:rFonts w:ascii="Times New Roman" w:hAnsi="Times New Roman" w:cs="Times New Roman"/>
          <w:sz w:val="24"/>
          <w:szCs w:val="24"/>
        </w:rPr>
        <w:t xml:space="preserve">: </w:t>
      </w:r>
    </w:p>
    <w:p w14:paraId="0B01103F" w14:textId="77777777" w:rsidR="00656153" w:rsidRPr="00FC4B05" w:rsidRDefault="00656153" w:rsidP="008240C5">
      <w:pPr>
        <w:pStyle w:val="ListParagraph"/>
        <w:numPr>
          <w:ilvl w:val="0"/>
          <w:numId w:val="36"/>
        </w:numPr>
        <w:spacing w:after="0" w:line="240" w:lineRule="auto"/>
        <w:rPr>
          <w:rFonts w:ascii="Times New Roman" w:hAnsi="Times New Roman" w:cs="Times New Roman"/>
          <w:sz w:val="24"/>
          <w:szCs w:val="24"/>
        </w:rPr>
      </w:pPr>
      <w:r w:rsidRPr="00656153">
        <w:rPr>
          <w:rFonts w:ascii="Times New Roman" w:hAnsi="Times New Roman" w:cs="Times New Roman"/>
          <w:b/>
          <w:sz w:val="24"/>
          <w:szCs w:val="24"/>
        </w:rPr>
        <w:t>Waste</w:t>
      </w:r>
      <w:r w:rsidRPr="00FC4B05">
        <w:rPr>
          <w:rFonts w:ascii="Times New Roman" w:hAnsi="Times New Roman" w:cs="Times New Roman"/>
          <w:sz w:val="24"/>
          <w:szCs w:val="24"/>
        </w:rPr>
        <w:t>: decision to give Ovitz compensation package was waste because they didn’t even attempt for-cause termination.</w:t>
      </w:r>
    </w:p>
    <w:p w14:paraId="42D8E839"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But because failed attempt FCT could have left Ovitz as president, outcome could have been worse for Disney, presenting a </w:t>
      </w:r>
      <w:r w:rsidRPr="00E332B5">
        <w:rPr>
          <w:rFonts w:ascii="Times New Roman" w:hAnsi="Times New Roman" w:cs="Times New Roman"/>
          <w:b/>
          <w:sz w:val="24"/>
          <w:szCs w:val="24"/>
        </w:rPr>
        <w:t>countervailing consideration</w:t>
      </w:r>
      <w:r w:rsidRPr="00FC4B05">
        <w:rPr>
          <w:rFonts w:ascii="Times New Roman" w:hAnsi="Times New Roman" w:cs="Times New Roman"/>
          <w:sz w:val="24"/>
          <w:szCs w:val="24"/>
        </w:rPr>
        <w:t xml:space="preserve"> sufficient to form a </w:t>
      </w:r>
      <w:r w:rsidRPr="00FC4B05">
        <w:rPr>
          <w:rFonts w:ascii="Times New Roman" w:hAnsi="Times New Roman" w:cs="Times New Roman"/>
          <w:b/>
          <w:sz w:val="24"/>
          <w:szCs w:val="24"/>
        </w:rPr>
        <w:t>rational basis</w:t>
      </w:r>
      <w:r w:rsidRPr="00FC4B05">
        <w:rPr>
          <w:rFonts w:ascii="Times New Roman" w:hAnsi="Times New Roman" w:cs="Times New Roman"/>
          <w:sz w:val="24"/>
          <w:szCs w:val="24"/>
        </w:rPr>
        <w:t xml:space="preserve"> for decision. </w:t>
      </w:r>
    </w:p>
    <w:p w14:paraId="1651BA69" w14:textId="77777777" w:rsidR="00656153" w:rsidRPr="00FC4B05" w:rsidRDefault="00656153" w:rsidP="008240C5">
      <w:pPr>
        <w:pStyle w:val="ListParagraph"/>
        <w:numPr>
          <w:ilvl w:val="0"/>
          <w:numId w:val="36"/>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Due care: Board abdicated duty to fire Ovitz because they </w:t>
      </w:r>
      <w:r w:rsidRPr="00FC4B05">
        <w:rPr>
          <w:rFonts w:ascii="Times New Roman" w:hAnsi="Times New Roman" w:cs="Times New Roman"/>
          <w:b/>
          <w:sz w:val="24"/>
          <w:szCs w:val="24"/>
        </w:rPr>
        <w:t>didn’t intervene into any of Eisner’s actions</w:t>
      </w:r>
      <w:r w:rsidRPr="00FC4B05">
        <w:rPr>
          <w:rFonts w:ascii="Times New Roman" w:hAnsi="Times New Roman" w:cs="Times New Roman"/>
          <w:sz w:val="24"/>
          <w:szCs w:val="24"/>
        </w:rPr>
        <w:t>.</w:t>
      </w:r>
    </w:p>
    <w:p w14:paraId="5869109B" w14:textId="77777777" w:rsidR="00656153" w:rsidRPr="00FC4B05" w:rsidRDefault="00656153" w:rsidP="00656153">
      <w:pPr>
        <w:pStyle w:val="ListParagraph"/>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But board had </w:t>
      </w:r>
      <w:r w:rsidRPr="00FC4B05">
        <w:rPr>
          <w:rFonts w:ascii="Times New Roman" w:hAnsi="Times New Roman" w:cs="Times New Roman"/>
          <w:b/>
          <w:sz w:val="24"/>
          <w:szCs w:val="24"/>
        </w:rPr>
        <w:t>fully delegated hiring auth</w:t>
      </w:r>
      <w:r w:rsidRPr="00FC4B05">
        <w:rPr>
          <w:rFonts w:ascii="Times New Roman" w:hAnsi="Times New Roman" w:cs="Times New Roman"/>
          <w:sz w:val="24"/>
          <w:szCs w:val="24"/>
        </w:rPr>
        <w:t xml:space="preserve"> to make personnel changes via </w:t>
      </w:r>
      <w:r w:rsidRPr="00FC4B05">
        <w:rPr>
          <w:rFonts w:ascii="Times New Roman" w:hAnsi="Times New Roman" w:cs="Times New Roman"/>
          <w:b/>
          <w:sz w:val="24"/>
          <w:szCs w:val="24"/>
        </w:rPr>
        <w:t>past practice</w:t>
      </w:r>
      <w:r w:rsidRPr="00FC4B05">
        <w:rPr>
          <w:rFonts w:ascii="Times New Roman" w:hAnsi="Times New Roman" w:cs="Times New Roman"/>
          <w:sz w:val="24"/>
          <w:szCs w:val="24"/>
        </w:rPr>
        <w:t xml:space="preserve"> and consistent with 141(a) duty (in contrast to non-delegable duties in tender offer scenario). </w:t>
      </w:r>
    </w:p>
    <w:p w14:paraId="51AEE891" w14:textId="77777777" w:rsidR="00766F3E" w:rsidRDefault="00656153" w:rsidP="009B4E12">
      <w:pPr>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lastRenderedPageBreak/>
        <w:t xml:space="preserve">- Eisner and his attorney had </w:t>
      </w:r>
      <w:r w:rsidRPr="00FC4B05">
        <w:rPr>
          <w:rFonts w:ascii="Times New Roman" w:hAnsi="Times New Roman" w:cs="Times New Roman"/>
          <w:b/>
          <w:sz w:val="24"/>
          <w:szCs w:val="24"/>
        </w:rPr>
        <w:t>made reasonable investigation</w:t>
      </w:r>
      <w:r w:rsidRPr="00FC4B05">
        <w:rPr>
          <w:rFonts w:ascii="Times New Roman" w:hAnsi="Times New Roman" w:cs="Times New Roman"/>
          <w:sz w:val="24"/>
          <w:szCs w:val="24"/>
        </w:rPr>
        <w:t xml:space="preserve"> into possibility of for-cause termination sufficient to fulfill duty of care.</w:t>
      </w:r>
    </w:p>
    <w:p w14:paraId="3E1CEFD9" w14:textId="77777777" w:rsidR="009B4E12" w:rsidRPr="00766F3E" w:rsidRDefault="009B4E12" w:rsidP="009B4E12">
      <w:pPr>
        <w:spacing w:after="0" w:line="240" w:lineRule="auto"/>
        <w:ind w:left="720"/>
        <w:rPr>
          <w:rFonts w:ascii="Times New Roman" w:hAnsi="Times New Roman" w:cs="Times New Roman"/>
          <w:sz w:val="24"/>
          <w:szCs w:val="24"/>
        </w:rPr>
      </w:pPr>
    </w:p>
    <w:p w14:paraId="772A2441" w14:textId="77777777" w:rsidR="00C232F3" w:rsidRPr="009B4E12" w:rsidRDefault="00C232F3" w:rsidP="00C232F3">
      <w:pPr>
        <w:pStyle w:val="ListParagraph"/>
        <w:numPr>
          <w:ilvl w:val="0"/>
          <w:numId w:val="5"/>
        </w:numPr>
        <w:spacing w:after="0" w:line="240" w:lineRule="auto"/>
        <w:rPr>
          <w:rFonts w:ascii="Times New Roman" w:hAnsi="Times New Roman" w:cs="Times New Roman"/>
          <w:color w:val="FF0000"/>
          <w:sz w:val="28"/>
          <w:szCs w:val="28"/>
        </w:rPr>
      </w:pPr>
      <w:r w:rsidRPr="009B4E12">
        <w:rPr>
          <w:rFonts w:ascii="Times New Roman" w:hAnsi="Times New Roman" w:cs="Times New Roman"/>
          <w:color w:val="FF0000"/>
          <w:sz w:val="28"/>
          <w:szCs w:val="28"/>
        </w:rPr>
        <w:t>Challenges Based on Director Inaction: Failure to Supervise</w:t>
      </w:r>
      <w:r w:rsidR="009B4E12">
        <w:rPr>
          <w:rFonts w:ascii="Times New Roman" w:hAnsi="Times New Roman" w:cs="Times New Roman"/>
          <w:color w:val="FF0000"/>
          <w:sz w:val="28"/>
          <w:szCs w:val="28"/>
        </w:rPr>
        <w:t>--------</w:t>
      </w:r>
    </w:p>
    <w:p w14:paraId="26BDDC4F" w14:textId="77777777" w:rsidR="009B4E12" w:rsidRDefault="009B4E12" w:rsidP="009B4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Francis</w:t>
      </w:r>
      <w:r>
        <w:rPr>
          <w:rFonts w:ascii="Times New Roman" w:hAnsi="Times New Roman" w:cs="Times New Roman"/>
          <w:sz w:val="24"/>
          <w:szCs w:val="24"/>
        </w:rPr>
        <w:t xml:space="preserve">: (NJ Law, but much of it ports to Del. and endorsed in </w:t>
      </w:r>
      <w:r>
        <w:rPr>
          <w:rFonts w:ascii="Times New Roman" w:hAnsi="Times New Roman" w:cs="Times New Roman"/>
          <w:sz w:val="24"/>
          <w:szCs w:val="24"/>
          <w:u w:val="single"/>
        </w:rPr>
        <w:t>Caremark</w:t>
      </w:r>
      <w:r>
        <w:rPr>
          <w:rFonts w:ascii="Times New Roman" w:hAnsi="Times New Roman" w:cs="Times New Roman"/>
          <w:sz w:val="24"/>
          <w:szCs w:val="24"/>
        </w:rPr>
        <w:t>)</w:t>
      </w:r>
    </w:p>
    <w:p w14:paraId="5CB97E91" w14:textId="77777777" w:rsidR="009B4E12" w:rsidRPr="00FC4B05" w:rsidRDefault="009B4E12" w:rsidP="009B4E12">
      <w:pPr>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 BJR does not apply because the suit addresses nonfeasance</w:t>
      </w:r>
      <w:r w:rsidRPr="00FC4B05">
        <w:rPr>
          <w:rFonts w:ascii="Times New Roman" w:hAnsi="Times New Roman" w:cs="Times New Roman"/>
          <w:sz w:val="24"/>
          <w:szCs w:val="24"/>
        </w:rPr>
        <w:t>, rather than malfeasance.</w:t>
      </w:r>
    </w:p>
    <w:p w14:paraId="53395F89" w14:textId="77777777" w:rsidR="009B4E12" w:rsidRPr="00FC4B05" w:rsidRDefault="009B4E12" w:rsidP="009B4E12">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 xml:space="preserve">- </w:t>
      </w:r>
      <w:r w:rsidRPr="00FC4B05">
        <w:rPr>
          <w:rFonts w:ascii="Times New Roman" w:hAnsi="Times New Roman" w:cs="Times New Roman"/>
          <w:sz w:val="24"/>
          <w:szCs w:val="24"/>
        </w:rPr>
        <w:t xml:space="preserve">Instead </w:t>
      </w:r>
      <w:r w:rsidRPr="00FC4B05">
        <w:rPr>
          <w:rFonts w:ascii="Times New Roman" w:hAnsi="Times New Roman" w:cs="Times New Roman"/>
          <w:b/>
          <w:sz w:val="24"/>
          <w:szCs w:val="24"/>
        </w:rPr>
        <w:t>standard of liability</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for nonfeasance</w:t>
      </w:r>
      <w:r w:rsidRPr="00FC4B05">
        <w:rPr>
          <w:rFonts w:ascii="Times New Roman" w:hAnsi="Times New Roman" w:cs="Times New Roman"/>
          <w:sz w:val="24"/>
          <w:szCs w:val="24"/>
        </w:rPr>
        <w:t xml:space="preserve"> is: </w:t>
      </w:r>
      <w:r>
        <w:rPr>
          <w:rFonts w:ascii="Times New Roman" w:hAnsi="Times New Roman" w:cs="Times New Roman"/>
          <w:sz w:val="24"/>
          <w:szCs w:val="24"/>
        </w:rPr>
        <w:t>“</w:t>
      </w:r>
      <w:r w:rsidRPr="00FC4B05">
        <w:rPr>
          <w:rFonts w:ascii="Times New Roman" w:hAnsi="Times New Roman" w:cs="Times New Roman"/>
          <w:sz w:val="24"/>
          <w:szCs w:val="24"/>
        </w:rPr>
        <w:t xml:space="preserve">duty </w:t>
      </w:r>
      <w:r w:rsidRPr="00FC4B05">
        <w:rPr>
          <w:rFonts w:ascii="Times New Roman" w:hAnsi="Times New Roman" w:cs="Times New Roman"/>
          <w:b/>
          <w:sz w:val="24"/>
          <w:szCs w:val="24"/>
        </w:rPr>
        <w:t>to discharge duties</w:t>
      </w:r>
      <w:r w:rsidRPr="00FC4B05">
        <w:rPr>
          <w:rFonts w:ascii="Times New Roman" w:hAnsi="Times New Roman" w:cs="Times New Roman"/>
          <w:sz w:val="24"/>
          <w:szCs w:val="24"/>
        </w:rPr>
        <w:t xml:space="preserve"> in </w:t>
      </w:r>
      <w:r w:rsidRPr="00FC4B05">
        <w:rPr>
          <w:rFonts w:ascii="Times New Roman" w:hAnsi="Times New Roman" w:cs="Times New Roman"/>
          <w:b/>
          <w:sz w:val="24"/>
          <w:szCs w:val="24"/>
        </w:rPr>
        <w:t>good faith</w:t>
      </w:r>
      <w:r w:rsidRPr="00FC4B05">
        <w:rPr>
          <w:rFonts w:ascii="Times New Roman" w:hAnsi="Times New Roman" w:cs="Times New Roman"/>
          <w:sz w:val="24"/>
          <w:szCs w:val="24"/>
        </w:rPr>
        <w:t xml:space="preserve"> and with </w:t>
      </w:r>
      <w:r w:rsidRPr="00FC4B05">
        <w:rPr>
          <w:rFonts w:ascii="Times New Roman" w:hAnsi="Times New Roman" w:cs="Times New Roman"/>
          <w:b/>
          <w:sz w:val="24"/>
          <w:szCs w:val="24"/>
        </w:rPr>
        <w:t>degree of diligance, care and skill which ordinarily prudent men</w:t>
      </w:r>
      <w:r w:rsidRPr="00FC4B05">
        <w:rPr>
          <w:rFonts w:ascii="Times New Roman" w:hAnsi="Times New Roman" w:cs="Times New Roman"/>
          <w:sz w:val="24"/>
          <w:szCs w:val="24"/>
        </w:rPr>
        <w:t xml:space="preserve"> would exercise </w:t>
      </w:r>
      <w:r w:rsidRPr="00FC4B05">
        <w:rPr>
          <w:rFonts w:ascii="Times New Roman" w:hAnsi="Times New Roman" w:cs="Times New Roman"/>
          <w:b/>
          <w:sz w:val="24"/>
          <w:szCs w:val="24"/>
        </w:rPr>
        <w:t>under similar circumstances</w:t>
      </w:r>
      <w:r w:rsidRPr="00FC4B05">
        <w:rPr>
          <w:rFonts w:ascii="Times New Roman" w:hAnsi="Times New Roman" w:cs="Times New Roman"/>
          <w:sz w:val="24"/>
          <w:szCs w:val="24"/>
        </w:rPr>
        <w:t>.</w:t>
      </w:r>
      <w:r>
        <w:rPr>
          <w:rFonts w:ascii="Times New Roman" w:hAnsi="Times New Roman" w:cs="Times New Roman"/>
          <w:sz w:val="24"/>
          <w:szCs w:val="24"/>
        </w:rPr>
        <w:t>”</w:t>
      </w:r>
    </w:p>
    <w:p w14:paraId="5B12E2F5" w14:textId="77777777" w:rsidR="009B4E12" w:rsidRPr="00FC4B05" w:rsidRDefault="009B4E12" w:rsidP="009B4E12">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w:t>
      </w:r>
      <w:r w:rsidRPr="009B4E12">
        <w:rPr>
          <w:rFonts w:ascii="Times New Roman" w:hAnsi="Times New Roman" w:cs="Times New Roman"/>
          <w:b/>
          <w:sz w:val="24"/>
          <w:szCs w:val="24"/>
        </w:rPr>
        <w:t>Similar circumstances</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does not extend to</w:t>
      </w:r>
      <w:r w:rsidRPr="00FC4B05">
        <w:rPr>
          <w:rFonts w:ascii="Times New Roman" w:hAnsi="Times New Roman" w:cs="Times New Roman"/>
          <w:sz w:val="24"/>
          <w:szCs w:val="24"/>
        </w:rPr>
        <w:t xml:space="preserve"> admittedly pitiable </w:t>
      </w:r>
      <w:r w:rsidRPr="00FC4B05">
        <w:rPr>
          <w:rFonts w:ascii="Times New Roman" w:hAnsi="Times New Roman" w:cs="Times New Roman"/>
          <w:b/>
          <w:sz w:val="24"/>
          <w:szCs w:val="24"/>
        </w:rPr>
        <w:t>life circumstances</w:t>
      </w:r>
      <w:r w:rsidRPr="00FC4B05">
        <w:rPr>
          <w:rFonts w:ascii="Times New Roman" w:hAnsi="Times New Roman" w:cs="Times New Roman"/>
          <w:sz w:val="24"/>
          <w:szCs w:val="24"/>
        </w:rPr>
        <w:t xml:space="preserve"> of widower saddled with crushing responsibilities, rather </w:t>
      </w:r>
      <w:r w:rsidRPr="00FC4B05">
        <w:rPr>
          <w:rFonts w:ascii="Times New Roman" w:hAnsi="Times New Roman" w:cs="Times New Roman"/>
          <w:b/>
          <w:sz w:val="24"/>
          <w:szCs w:val="24"/>
        </w:rPr>
        <w:t>it refers to the type of position within the type of corporation</w:t>
      </w:r>
      <w:r>
        <w:rPr>
          <w:rFonts w:ascii="Times New Roman" w:hAnsi="Times New Roman" w:cs="Times New Roman"/>
          <w:sz w:val="24"/>
          <w:szCs w:val="24"/>
        </w:rPr>
        <w:t>. In fact</w:t>
      </w:r>
      <w:r w:rsidRPr="00FC4B05">
        <w:rPr>
          <w:rFonts w:ascii="Times New Roman" w:hAnsi="Times New Roman" w:cs="Times New Roman"/>
          <w:sz w:val="24"/>
          <w:szCs w:val="24"/>
        </w:rPr>
        <w:t xml:space="preserve"> here</w:t>
      </w:r>
      <w:r>
        <w:rPr>
          <w:rFonts w:ascii="Times New Roman" w:hAnsi="Times New Roman" w:cs="Times New Roman"/>
          <w:sz w:val="24"/>
          <w:szCs w:val="24"/>
        </w:rPr>
        <w:t>,</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companies that hold money in trust have even higher duty to monitor corporate funds</w:t>
      </w:r>
      <w:r w:rsidRPr="00FC4B05">
        <w:rPr>
          <w:rFonts w:ascii="Times New Roman" w:hAnsi="Times New Roman" w:cs="Times New Roman"/>
          <w:sz w:val="24"/>
          <w:szCs w:val="24"/>
        </w:rPr>
        <w:t xml:space="preserve"> due to heightened expectation of safety</w:t>
      </w:r>
      <w:r w:rsidR="008561DF">
        <w:rPr>
          <w:rFonts w:ascii="Times New Roman" w:hAnsi="Times New Roman" w:cs="Times New Roman"/>
          <w:sz w:val="24"/>
          <w:szCs w:val="24"/>
        </w:rPr>
        <w:t xml:space="preserve"> (and in </w:t>
      </w:r>
      <w:r w:rsidR="00226841">
        <w:rPr>
          <w:rFonts w:ascii="Times New Roman" w:hAnsi="Times New Roman" w:cs="Times New Roman"/>
          <w:sz w:val="24"/>
          <w:szCs w:val="24"/>
        </w:rPr>
        <w:t>fact, court later finds actual</w:t>
      </w:r>
      <w:r w:rsidR="008561DF">
        <w:rPr>
          <w:rFonts w:ascii="Times New Roman" w:hAnsi="Times New Roman" w:cs="Times New Roman"/>
          <w:sz w:val="24"/>
          <w:szCs w:val="24"/>
        </w:rPr>
        <w:t xml:space="preserve"> </w:t>
      </w:r>
      <w:r w:rsidR="008561DF" w:rsidRPr="008561DF">
        <w:rPr>
          <w:rFonts w:ascii="Times New Roman" w:hAnsi="Times New Roman" w:cs="Times New Roman"/>
          <w:b/>
          <w:sz w:val="24"/>
          <w:szCs w:val="24"/>
        </w:rPr>
        <w:t>fid duty to creditors because</w:t>
      </w:r>
      <w:r w:rsidR="008561DF">
        <w:rPr>
          <w:rFonts w:ascii="Times New Roman" w:hAnsi="Times New Roman" w:cs="Times New Roman"/>
          <w:sz w:val="24"/>
          <w:szCs w:val="24"/>
        </w:rPr>
        <w:t xml:space="preserve"> </w:t>
      </w:r>
      <w:r w:rsidR="008561DF">
        <w:rPr>
          <w:rFonts w:ascii="Times New Roman" w:hAnsi="Times New Roman" w:cs="Times New Roman"/>
          <w:b/>
          <w:sz w:val="24"/>
          <w:szCs w:val="24"/>
        </w:rPr>
        <w:t>firm</w:t>
      </w:r>
      <w:r w:rsidR="008561DF" w:rsidRPr="008561DF">
        <w:rPr>
          <w:rFonts w:ascii="Times New Roman" w:hAnsi="Times New Roman" w:cs="Times New Roman"/>
          <w:b/>
          <w:sz w:val="24"/>
          <w:szCs w:val="24"/>
        </w:rPr>
        <w:t xml:space="preserve"> hold</w:t>
      </w:r>
      <w:r w:rsidR="008561DF">
        <w:rPr>
          <w:rFonts w:ascii="Times New Roman" w:hAnsi="Times New Roman" w:cs="Times New Roman"/>
          <w:b/>
          <w:sz w:val="24"/>
          <w:szCs w:val="24"/>
        </w:rPr>
        <w:t>s</w:t>
      </w:r>
      <w:r w:rsidR="008561DF" w:rsidRPr="008561DF">
        <w:rPr>
          <w:rFonts w:ascii="Times New Roman" w:hAnsi="Times New Roman" w:cs="Times New Roman"/>
          <w:b/>
          <w:sz w:val="24"/>
          <w:szCs w:val="24"/>
        </w:rPr>
        <w:t xml:space="preserve"> money in trust to depositors</w:t>
      </w:r>
      <w:r w:rsidR="008561DF">
        <w:rPr>
          <w:rFonts w:ascii="Times New Roman" w:hAnsi="Times New Roman" w:cs="Times New Roman"/>
          <w:sz w:val="24"/>
          <w:szCs w:val="24"/>
        </w:rPr>
        <w:t>).</w:t>
      </w:r>
    </w:p>
    <w:p w14:paraId="7E99C92F" w14:textId="77777777" w:rsidR="009B4E12" w:rsidRPr="00FC4B05" w:rsidRDefault="009B4E12" w:rsidP="009B4E12">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 “Bare Bones” Director Duties</w:t>
      </w:r>
      <w:r w:rsidRPr="00FC4B05">
        <w:rPr>
          <w:rFonts w:ascii="Times New Roman" w:hAnsi="Times New Roman" w:cs="Times New Roman"/>
          <w:sz w:val="24"/>
          <w:szCs w:val="24"/>
        </w:rPr>
        <w:t>:</w:t>
      </w:r>
    </w:p>
    <w:p w14:paraId="6CC81DC3" w14:textId="77777777" w:rsidR="009B4E12" w:rsidRPr="00FC4B05" w:rsidRDefault="009B4E12" w:rsidP="009B4E12">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Cs/>
          <w:sz w:val="24"/>
          <w:szCs w:val="24"/>
        </w:rPr>
        <w:t>Get a rudimentary understanding of the business</w:t>
      </w:r>
    </w:p>
    <w:p w14:paraId="542AAE43" w14:textId="77777777" w:rsidR="009B4E12" w:rsidRPr="00FC4B05" w:rsidRDefault="009B4E12" w:rsidP="009B4E12">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Cs/>
          <w:sz w:val="24"/>
          <w:szCs w:val="24"/>
        </w:rPr>
        <w:t>Keep informed about corporate activities</w:t>
      </w:r>
    </w:p>
    <w:p w14:paraId="046C13E4" w14:textId="77777777" w:rsidR="009B4E12" w:rsidRPr="00FC4B05" w:rsidRDefault="009B4E12" w:rsidP="009B4E12">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Cs/>
          <w:sz w:val="24"/>
          <w:szCs w:val="24"/>
        </w:rPr>
        <w:t>Engage in General Monitoring of corporate affairs and activities</w:t>
      </w:r>
    </w:p>
    <w:p w14:paraId="4143B33F" w14:textId="77777777" w:rsidR="009B4E12" w:rsidRPr="00FC4B05" w:rsidRDefault="009B4E12" w:rsidP="009B4E12">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Cs/>
          <w:sz w:val="24"/>
          <w:szCs w:val="24"/>
        </w:rPr>
        <w:t>Attend board meetings regularly</w:t>
      </w:r>
    </w:p>
    <w:p w14:paraId="5D40522D" w14:textId="77777777" w:rsidR="009B4E12" w:rsidRPr="00FC4B05" w:rsidRDefault="009B4E12" w:rsidP="009B4E12">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Cs/>
          <w:sz w:val="24"/>
          <w:szCs w:val="24"/>
        </w:rPr>
        <w:t>Review financial statements regularly</w:t>
      </w:r>
    </w:p>
    <w:p w14:paraId="079D5D78" w14:textId="77777777" w:rsidR="009B4E12" w:rsidRPr="00FC4B05" w:rsidRDefault="009B4E12" w:rsidP="009B4E12">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Make inquiries into doubtful matters, raise objections to apparently illegal action, and take appropriate action</w:t>
      </w:r>
      <w:r w:rsidRPr="00FC4B05">
        <w:rPr>
          <w:rFonts w:ascii="Times New Roman" w:hAnsi="Times New Roman" w:cs="Times New Roman"/>
          <w:bCs/>
          <w:sz w:val="24"/>
          <w:szCs w:val="24"/>
        </w:rPr>
        <w:t>.</w:t>
      </w:r>
    </w:p>
    <w:p w14:paraId="3B178542" w14:textId="77777777" w:rsidR="009B4E12" w:rsidRDefault="009B4E12" w:rsidP="009B4E12">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 </w:t>
      </w:r>
      <w:r w:rsidRPr="008561DF">
        <w:rPr>
          <w:rFonts w:ascii="Times New Roman" w:hAnsi="Times New Roman" w:cs="Times New Roman"/>
          <w:b/>
          <w:bCs/>
          <w:sz w:val="24"/>
          <w:szCs w:val="24"/>
        </w:rPr>
        <w:t>141(e) defense</w:t>
      </w:r>
      <w:r w:rsidRPr="00FC4B05">
        <w:rPr>
          <w:rFonts w:ascii="Times New Roman" w:hAnsi="Times New Roman" w:cs="Times New Roman"/>
          <w:bCs/>
          <w:sz w:val="24"/>
          <w:szCs w:val="24"/>
        </w:rPr>
        <w:t xml:space="preserve"> for relying on reports</w:t>
      </w:r>
      <w:r w:rsidR="008561DF">
        <w:rPr>
          <w:rFonts w:ascii="Times New Roman" w:hAnsi="Times New Roman" w:cs="Times New Roman"/>
          <w:bCs/>
          <w:sz w:val="24"/>
          <w:szCs w:val="24"/>
        </w:rPr>
        <w:t xml:space="preserve"> of criminal sons</w:t>
      </w:r>
      <w:r w:rsidRPr="00FC4B05">
        <w:rPr>
          <w:rFonts w:ascii="Times New Roman" w:hAnsi="Times New Roman" w:cs="Times New Roman"/>
          <w:bCs/>
          <w:sz w:val="24"/>
          <w:szCs w:val="24"/>
        </w:rPr>
        <w:t xml:space="preserve"> is not available because it was not reasonable to do so and she’s got other duties as well.</w:t>
      </w:r>
    </w:p>
    <w:p w14:paraId="10600574" w14:textId="77777777" w:rsidR="008561DF" w:rsidRPr="00FC4B05" w:rsidRDefault="008561DF" w:rsidP="008561DF">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Notice here: </w:t>
      </w:r>
      <w:r w:rsidRPr="00FC4B05">
        <w:rPr>
          <w:rFonts w:ascii="Times New Roman" w:hAnsi="Times New Roman" w:cs="Times New Roman"/>
          <w:b/>
          <w:bCs/>
          <w:sz w:val="24"/>
          <w:szCs w:val="24"/>
        </w:rPr>
        <w:t>when directors see red flags</w:t>
      </w:r>
      <w:r w:rsidRPr="00FC4B05">
        <w:rPr>
          <w:rFonts w:ascii="Times New Roman" w:hAnsi="Times New Roman" w:cs="Times New Roman"/>
          <w:bCs/>
          <w:sz w:val="24"/>
          <w:szCs w:val="24"/>
        </w:rPr>
        <w:t xml:space="preserve"> (such as SH or exec loans)</w:t>
      </w:r>
      <w:r w:rsidRPr="00FC4B05">
        <w:rPr>
          <w:rFonts w:ascii="Times New Roman" w:hAnsi="Times New Roman" w:cs="Times New Roman"/>
          <w:b/>
          <w:bCs/>
          <w:sz w:val="24"/>
          <w:szCs w:val="24"/>
        </w:rPr>
        <w:t>, they have a duty to investigate</w:t>
      </w:r>
      <w:r w:rsidRPr="00FC4B05">
        <w:rPr>
          <w:rFonts w:ascii="Times New Roman" w:hAnsi="Times New Roman" w:cs="Times New Roman"/>
          <w:bCs/>
          <w:sz w:val="24"/>
          <w:szCs w:val="24"/>
        </w:rPr>
        <w:t>.</w:t>
      </w:r>
    </w:p>
    <w:p w14:paraId="4EBDE9C3" w14:textId="77777777" w:rsidR="008561DF" w:rsidRDefault="008561DF" w:rsidP="008561DF">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Cs/>
          <w:sz w:val="24"/>
          <w:szCs w:val="24"/>
        </w:rPr>
        <w:t xml:space="preserve">Bottom line of </w:t>
      </w:r>
      <w:r w:rsidRPr="00FC4B05">
        <w:rPr>
          <w:rFonts w:ascii="Times New Roman" w:hAnsi="Times New Roman" w:cs="Times New Roman"/>
          <w:bCs/>
          <w:sz w:val="24"/>
          <w:szCs w:val="24"/>
          <w:u w:val="single"/>
        </w:rPr>
        <w:t>Francis</w:t>
      </w:r>
      <w:r w:rsidRPr="00FC4B05">
        <w:rPr>
          <w:rFonts w:ascii="Times New Roman" w:hAnsi="Times New Roman" w:cs="Times New Roman"/>
          <w:sz w:val="24"/>
          <w:szCs w:val="24"/>
        </w:rPr>
        <w:t xml:space="preserve"> </w:t>
      </w:r>
      <w:r w:rsidRPr="008561DF">
        <w:rPr>
          <w:rFonts w:ascii="Times New Roman" w:hAnsi="Times New Roman" w:cs="Times New Roman"/>
          <w:b/>
          <w:sz w:val="24"/>
          <w:szCs w:val="24"/>
        </w:rPr>
        <w:t>as it ports to Delaware</w:t>
      </w:r>
      <w:r w:rsidRPr="00FC4B05">
        <w:rPr>
          <w:rFonts w:ascii="Times New Roman" w:hAnsi="Times New Roman" w:cs="Times New Roman"/>
          <w:sz w:val="24"/>
          <w:szCs w:val="24"/>
        </w:rPr>
        <w:t xml:space="preserve"> nonfeasance liability for dereliction of “bare bones” duties.</w:t>
      </w:r>
    </w:p>
    <w:p w14:paraId="66BDC7A3" w14:textId="77777777" w:rsidR="008561DF" w:rsidRPr="008561DF" w:rsidRDefault="008561DF" w:rsidP="008561DF">
      <w:pPr>
        <w:autoSpaceDE w:val="0"/>
        <w:autoSpaceDN w:val="0"/>
        <w:adjustRightInd w:val="0"/>
        <w:spacing w:after="0" w:line="240" w:lineRule="auto"/>
        <w:rPr>
          <w:rFonts w:ascii="Times New Roman" w:hAnsi="Times New Roman" w:cs="Times New Roman"/>
          <w:sz w:val="24"/>
          <w:szCs w:val="24"/>
        </w:rPr>
      </w:pPr>
      <w:r w:rsidRPr="008561DF">
        <w:rPr>
          <w:rFonts w:ascii="Times New Roman" w:hAnsi="Times New Roman" w:cs="Times New Roman"/>
          <w:sz w:val="24"/>
          <w:szCs w:val="24"/>
          <w:u w:val="single"/>
        </w:rPr>
        <w:t>Caremark:</w:t>
      </w:r>
    </w:p>
    <w:p w14:paraId="19A0A457" w14:textId="77777777" w:rsidR="008561DF" w:rsidRPr="00FC4B05" w:rsidRDefault="008561DF" w:rsidP="008561DF">
      <w:pPr>
        <w:autoSpaceDE w:val="0"/>
        <w:autoSpaceDN w:val="0"/>
        <w:adjustRightInd w:val="0"/>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New causes of action to monitor</w:t>
      </w:r>
      <w:r w:rsidRPr="00FC4B05">
        <w:rPr>
          <w:rFonts w:ascii="Times New Roman" w:hAnsi="Times New Roman" w:cs="Times New Roman"/>
          <w:sz w:val="24"/>
          <w:szCs w:val="24"/>
        </w:rPr>
        <w:t xml:space="preserve">: Distinguished from </w:t>
      </w:r>
      <w:r w:rsidRPr="00FC4B05">
        <w:rPr>
          <w:rFonts w:ascii="Times New Roman" w:hAnsi="Times New Roman" w:cs="Times New Roman"/>
          <w:sz w:val="24"/>
          <w:szCs w:val="24"/>
          <w:u w:val="single"/>
        </w:rPr>
        <w:t>Francis</w:t>
      </w:r>
      <w:r w:rsidRPr="00FC4B05">
        <w:rPr>
          <w:rFonts w:ascii="Times New Roman" w:hAnsi="Times New Roman" w:cs="Times New Roman"/>
          <w:sz w:val="24"/>
          <w:szCs w:val="24"/>
        </w:rPr>
        <w:t xml:space="preserve">, the board has fulfilled their “bare bones” directorial duties. Instead, Allen creates </w:t>
      </w:r>
      <w:r w:rsidRPr="00FC4B05">
        <w:rPr>
          <w:rFonts w:ascii="Times New Roman" w:hAnsi="Times New Roman" w:cs="Times New Roman"/>
          <w:b/>
          <w:sz w:val="24"/>
          <w:szCs w:val="24"/>
        </w:rPr>
        <w:t xml:space="preserve">two new causes of action for </w:t>
      </w:r>
      <w:r>
        <w:rPr>
          <w:rFonts w:ascii="Times New Roman" w:hAnsi="Times New Roman" w:cs="Times New Roman"/>
          <w:b/>
          <w:sz w:val="24"/>
          <w:szCs w:val="24"/>
        </w:rPr>
        <w:t>information and reporting system:</w:t>
      </w:r>
    </w:p>
    <w:p w14:paraId="42CD5534" w14:textId="77777777" w:rsidR="008561DF" w:rsidRPr="00FC4B05" w:rsidRDefault="008561DF" w:rsidP="008240C5">
      <w:pPr>
        <w:pStyle w:val="ListParagraph"/>
        <w:numPr>
          <w:ilvl w:val="0"/>
          <w:numId w:val="37"/>
        </w:num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
          <w:bCs/>
          <w:sz w:val="24"/>
          <w:szCs w:val="24"/>
        </w:rPr>
        <w:t>Failure to create compliance program</w:t>
      </w:r>
      <w:r w:rsidRPr="00FC4B05">
        <w:rPr>
          <w:rFonts w:ascii="Times New Roman" w:hAnsi="Times New Roman" w:cs="Times New Roman"/>
          <w:bCs/>
          <w:sz w:val="24"/>
          <w:szCs w:val="24"/>
        </w:rPr>
        <w:t>:</w:t>
      </w:r>
    </w:p>
    <w:p w14:paraId="5A4A7D30" w14:textId="77777777" w:rsidR="008561DF" w:rsidRPr="00FC4B05" w:rsidRDefault="008561DF" w:rsidP="008561DF">
      <w:pPr>
        <w:pStyle w:val="ListParagraph"/>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 Duty attaches </w:t>
      </w:r>
      <w:r w:rsidRPr="00FC4B05">
        <w:rPr>
          <w:rFonts w:ascii="Times New Roman" w:hAnsi="Times New Roman" w:cs="Times New Roman"/>
          <w:b/>
          <w:bCs/>
          <w:sz w:val="24"/>
          <w:szCs w:val="24"/>
        </w:rPr>
        <w:t>even if directors have no reason to believe there is corporate misbehavior</w:t>
      </w:r>
      <w:r w:rsidRPr="00FC4B05">
        <w:rPr>
          <w:rFonts w:ascii="Times New Roman" w:hAnsi="Times New Roman" w:cs="Times New Roman"/>
          <w:bCs/>
          <w:sz w:val="24"/>
          <w:szCs w:val="24"/>
        </w:rPr>
        <w:t xml:space="preserve"> </w:t>
      </w:r>
      <w:r>
        <w:rPr>
          <w:rFonts w:ascii="Times New Roman" w:hAnsi="Times New Roman" w:cs="Times New Roman"/>
          <w:bCs/>
          <w:sz w:val="24"/>
          <w:szCs w:val="24"/>
        </w:rPr>
        <w:t xml:space="preserve">(no red flags necessary, essentially </w:t>
      </w:r>
      <w:r w:rsidRPr="00DB4173">
        <w:rPr>
          <w:rFonts w:ascii="Times New Roman" w:hAnsi="Times New Roman" w:cs="Times New Roman"/>
          <w:b/>
          <w:bCs/>
          <w:sz w:val="24"/>
          <w:szCs w:val="24"/>
        </w:rPr>
        <w:t xml:space="preserve">overturning </w:t>
      </w:r>
      <w:r w:rsidRPr="00DB4173">
        <w:rPr>
          <w:rFonts w:ascii="Times New Roman" w:hAnsi="Times New Roman" w:cs="Times New Roman"/>
          <w:b/>
          <w:bCs/>
          <w:sz w:val="24"/>
          <w:szCs w:val="24"/>
          <w:u w:val="single"/>
        </w:rPr>
        <w:t>Graham</w:t>
      </w:r>
      <w:r>
        <w:rPr>
          <w:rFonts w:ascii="Times New Roman" w:hAnsi="Times New Roman" w:cs="Times New Roman"/>
          <w:bCs/>
          <w:sz w:val="24"/>
          <w:szCs w:val="24"/>
        </w:rPr>
        <w:t xml:space="preserve">) </w:t>
      </w:r>
      <w:r w:rsidRPr="00DB4173">
        <w:rPr>
          <w:rFonts w:ascii="Times New Roman" w:hAnsi="Times New Roman" w:cs="Times New Roman"/>
          <w:bCs/>
          <w:sz w:val="24"/>
          <w:szCs w:val="24"/>
        </w:rPr>
        <w:t>because</w:t>
      </w:r>
      <w:r w:rsidRPr="00FC4B05">
        <w:rPr>
          <w:rFonts w:ascii="Times New Roman" w:hAnsi="Times New Roman" w:cs="Times New Roman"/>
          <w:bCs/>
          <w:sz w:val="24"/>
          <w:szCs w:val="24"/>
        </w:rPr>
        <w:t xml:space="preserve"> ensuring that effective reporting systems are in place is </w:t>
      </w:r>
      <w:r w:rsidRPr="00FC4B05">
        <w:rPr>
          <w:rFonts w:ascii="Times New Roman" w:hAnsi="Times New Roman" w:cs="Times New Roman"/>
          <w:b/>
          <w:bCs/>
          <w:sz w:val="24"/>
          <w:szCs w:val="24"/>
        </w:rPr>
        <w:t>requisite to fulfilling duty to keep informed of corporate activities</w:t>
      </w:r>
      <w:r>
        <w:rPr>
          <w:rFonts w:ascii="Times New Roman" w:hAnsi="Times New Roman" w:cs="Times New Roman"/>
          <w:b/>
          <w:bCs/>
          <w:sz w:val="24"/>
          <w:szCs w:val="24"/>
        </w:rPr>
        <w:t xml:space="preserve">, </w:t>
      </w:r>
      <w:r w:rsidRPr="00473A2C">
        <w:rPr>
          <w:rFonts w:ascii="Times New Roman" w:hAnsi="Times New Roman" w:cs="Times New Roman"/>
          <w:bCs/>
          <w:sz w:val="24"/>
          <w:szCs w:val="24"/>
        </w:rPr>
        <w:t>so this is</w:t>
      </w:r>
      <w:r>
        <w:rPr>
          <w:rFonts w:ascii="Times New Roman" w:hAnsi="Times New Roman" w:cs="Times New Roman"/>
          <w:b/>
          <w:bCs/>
          <w:sz w:val="24"/>
          <w:szCs w:val="24"/>
        </w:rPr>
        <w:t xml:space="preserve"> intentional dereliction of duty constituting bad faith because information and reporting so basic as to be a bare bones duty and boards on notice about the requirement.</w:t>
      </w:r>
    </w:p>
    <w:p w14:paraId="76B17758" w14:textId="77777777" w:rsidR="008561DF" w:rsidRPr="00FC4B05" w:rsidRDefault="008561DF" w:rsidP="008561DF">
      <w:pPr>
        <w:pStyle w:val="ListParagraph"/>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In the case of failure to institute compliance program, such nonfeasance would need to be proximate cause of harm, but court explicitly reserves question of burden of proof allocation for later date.</w:t>
      </w:r>
    </w:p>
    <w:p w14:paraId="113C742A" w14:textId="77777777" w:rsidR="008561DF" w:rsidRPr="008561DF" w:rsidRDefault="008561DF" w:rsidP="008561DF">
      <w:pPr>
        <w:pStyle w:val="ListParagraph"/>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If</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the claim is that the board considered the need for a compliance program</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 xml:space="preserve">but </w:t>
      </w:r>
      <w:r w:rsidRPr="00FC4B05">
        <w:rPr>
          <w:rFonts w:ascii="Times New Roman" w:hAnsi="Times New Roman" w:cs="Times New Roman"/>
          <w:bCs/>
          <w:sz w:val="24"/>
          <w:szCs w:val="24"/>
        </w:rPr>
        <w:t xml:space="preserve">came to the conclusion that the </w:t>
      </w:r>
      <w:r w:rsidRPr="00B43C91">
        <w:rPr>
          <w:rFonts w:ascii="Times New Roman" w:hAnsi="Times New Roman" w:cs="Times New Roman"/>
          <w:b/>
          <w:bCs/>
          <w:sz w:val="24"/>
          <w:szCs w:val="24"/>
        </w:rPr>
        <w:t>current corporate reporting program was sufficient</w:t>
      </w:r>
      <w:r w:rsidRPr="00FC4B05">
        <w:rPr>
          <w:rFonts w:ascii="Times New Roman" w:hAnsi="Times New Roman" w:cs="Times New Roman"/>
          <w:bCs/>
          <w:sz w:val="24"/>
          <w:szCs w:val="24"/>
        </w:rPr>
        <w:t xml:space="preserve">, or if you are challenging the direct result of the boards </w:t>
      </w:r>
      <w:r w:rsidRPr="00FC4B05">
        <w:rPr>
          <w:rFonts w:ascii="Times New Roman" w:hAnsi="Times New Roman" w:cs="Times New Roman"/>
          <w:bCs/>
          <w:sz w:val="24"/>
          <w:szCs w:val="24"/>
        </w:rPr>
        <w:lastRenderedPageBreak/>
        <w:t xml:space="preserve">decision, then it </w:t>
      </w:r>
      <w:r w:rsidRPr="00FC4B05">
        <w:rPr>
          <w:rFonts w:ascii="Times New Roman" w:hAnsi="Times New Roman" w:cs="Times New Roman"/>
          <w:b/>
          <w:bCs/>
          <w:sz w:val="24"/>
          <w:szCs w:val="24"/>
        </w:rPr>
        <w:t>is treated as an act of malfeasance</w:t>
      </w:r>
      <w:r w:rsidRPr="00FC4B05">
        <w:rPr>
          <w:rFonts w:ascii="Times New Roman" w:hAnsi="Times New Roman" w:cs="Times New Roman"/>
          <w:bCs/>
          <w:sz w:val="24"/>
          <w:szCs w:val="24"/>
        </w:rPr>
        <w:t xml:space="preserve"> and therefore </w:t>
      </w:r>
      <w:r w:rsidRPr="00FC4B05">
        <w:rPr>
          <w:rFonts w:ascii="Times New Roman" w:hAnsi="Times New Roman" w:cs="Times New Roman"/>
          <w:b/>
          <w:bCs/>
          <w:sz w:val="24"/>
          <w:szCs w:val="24"/>
        </w:rPr>
        <w:t>protected by BJR</w:t>
      </w:r>
      <w:r w:rsidRPr="00FC4B05">
        <w:rPr>
          <w:rFonts w:ascii="Times New Roman" w:hAnsi="Times New Roman" w:cs="Times New Roman"/>
          <w:bCs/>
          <w:sz w:val="24"/>
          <w:szCs w:val="24"/>
        </w:rPr>
        <w:t>.</w:t>
      </w:r>
    </w:p>
    <w:p w14:paraId="57413936" w14:textId="77777777" w:rsidR="008561DF" w:rsidRPr="00FC4B05" w:rsidRDefault="008561DF" w:rsidP="008240C5">
      <w:pPr>
        <w:pStyle w:val="ListParagraph"/>
        <w:numPr>
          <w:ilvl w:val="0"/>
          <w:numId w:val="37"/>
        </w:num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
          <w:bCs/>
          <w:sz w:val="24"/>
          <w:szCs w:val="24"/>
        </w:rPr>
        <w:t>Failure to ensure continuing effectiveness of compliance program</w:t>
      </w:r>
      <w:r w:rsidRPr="00FC4B05">
        <w:rPr>
          <w:rFonts w:ascii="Times New Roman" w:hAnsi="Times New Roman" w:cs="Times New Roman"/>
          <w:bCs/>
          <w:sz w:val="24"/>
          <w:szCs w:val="24"/>
        </w:rPr>
        <w:t>:</w:t>
      </w:r>
    </w:p>
    <w:p w14:paraId="7C3CB12B" w14:textId="77777777" w:rsidR="008561DF" w:rsidRPr="00FC4B05" w:rsidRDefault="008561DF" w:rsidP="008561DF">
      <w:pPr>
        <w:pStyle w:val="ListParagraph"/>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w:t>
      </w:r>
      <w:r w:rsidRPr="00FC4B05">
        <w:rPr>
          <w:rFonts w:ascii="Times New Roman" w:hAnsi="Times New Roman" w:cs="Times New Roman"/>
          <w:b/>
          <w:bCs/>
          <w:sz w:val="24"/>
          <w:szCs w:val="24"/>
        </w:rPr>
        <w:t>P must show</w:t>
      </w:r>
      <w:r w:rsidRPr="00FC4B05">
        <w:rPr>
          <w:rFonts w:ascii="Times New Roman" w:hAnsi="Times New Roman" w:cs="Times New Roman"/>
          <w:bCs/>
          <w:sz w:val="24"/>
          <w:szCs w:val="24"/>
        </w:rPr>
        <w:t xml:space="preserve">: </w:t>
      </w:r>
    </w:p>
    <w:p w14:paraId="3F65B5AF" w14:textId="77777777" w:rsidR="008561DF" w:rsidRPr="00FC4B05" w:rsidRDefault="008561DF" w:rsidP="008561DF">
      <w:pPr>
        <w:pStyle w:val="ListParagraph"/>
        <w:autoSpaceDE w:val="0"/>
        <w:autoSpaceDN w:val="0"/>
        <w:adjustRightInd w:val="0"/>
        <w:spacing w:after="0" w:line="240" w:lineRule="auto"/>
        <w:ind w:left="2160"/>
        <w:rPr>
          <w:rFonts w:ascii="Times New Roman" w:hAnsi="Times New Roman" w:cs="Times New Roman"/>
          <w:bCs/>
          <w:sz w:val="24"/>
          <w:szCs w:val="24"/>
        </w:rPr>
      </w:pPr>
      <w:r w:rsidRPr="00FC4B05">
        <w:rPr>
          <w:rFonts w:ascii="Times New Roman" w:hAnsi="Times New Roman" w:cs="Times New Roman"/>
          <w:bCs/>
          <w:sz w:val="24"/>
          <w:szCs w:val="24"/>
        </w:rPr>
        <w:t xml:space="preserve">1) that the directors knew or </w:t>
      </w:r>
    </w:p>
    <w:p w14:paraId="3BF7C62D" w14:textId="77777777" w:rsidR="008561DF" w:rsidRPr="00FC4B05" w:rsidRDefault="008561DF" w:rsidP="008561DF">
      <w:pPr>
        <w:pStyle w:val="ListParagraph"/>
        <w:autoSpaceDE w:val="0"/>
        <w:autoSpaceDN w:val="0"/>
        <w:adjustRightInd w:val="0"/>
        <w:spacing w:after="0" w:line="240" w:lineRule="auto"/>
        <w:ind w:left="2160"/>
        <w:rPr>
          <w:rFonts w:ascii="Times New Roman" w:hAnsi="Times New Roman" w:cs="Times New Roman"/>
          <w:sz w:val="24"/>
          <w:szCs w:val="24"/>
        </w:rPr>
      </w:pPr>
      <w:r w:rsidRPr="00FC4B05">
        <w:rPr>
          <w:rFonts w:ascii="Times New Roman" w:hAnsi="Times New Roman" w:cs="Times New Roman"/>
          <w:bCs/>
          <w:sz w:val="24"/>
          <w:szCs w:val="24"/>
        </w:rPr>
        <w:t xml:space="preserve">2) should have known </w:t>
      </w:r>
      <w:r>
        <w:rPr>
          <w:rFonts w:ascii="Times New Roman" w:hAnsi="Times New Roman" w:cs="Times New Roman"/>
          <w:bCs/>
          <w:sz w:val="24"/>
          <w:szCs w:val="24"/>
        </w:rPr>
        <w:t xml:space="preserve">(negligence) </w:t>
      </w:r>
      <w:r w:rsidRPr="00FC4B05">
        <w:rPr>
          <w:rFonts w:ascii="Times New Roman" w:hAnsi="Times New Roman" w:cs="Times New Roman"/>
          <w:bCs/>
          <w:sz w:val="24"/>
          <w:szCs w:val="24"/>
        </w:rPr>
        <w:t>that violations of law were occurring,</w:t>
      </w:r>
      <w:r w:rsidRPr="00FC4B05">
        <w:rPr>
          <w:rFonts w:ascii="Times New Roman" w:hAnsi="Times New Roman" w:cs="Times New Roman"/>
          <w:sz w:val="24"/>
          <w:szCs w:val="24"/>
        </w:rPr>
        <w:t xml:space="preserve"> </w:t>
      </w:r>
    </w:p>
    <w:p w14:paraId="2B7A90C1" w14:textId="77777777" w:rsidR="008561DF" w:rsidRPr="00FC4B05" w:rsidRDefault="008561DF" w:rsidP="008561DF">
      <w:pPr>
        <w:pStyle w:val="ListParagraph"/>
        <w:autoSpaceDE w:val="0"/>
        <w:autoSpaceDN w:val="0"/>
        <w:adjustRightInd w:val="0"/>
        <w:spacing w:after="0" w:line="240" w:lineRule="auto"/>
        <w:ind w:left="2160"/>
        <w:rPr>
          <w:rFonts w:ascii="Times New Roman" w:hAnsi="Times New Roman" w:cs="Times New Roman"/>
          <w:bCs/>
          <w:sz w:val="24"/>
          <w:szCs w:val="24"/>
        </w:rPr>
      </w:pPr>
      <w:r w:rsidRPr="00FC4B05">
        <w:rPr>
          <w:rFonts w:ascii="Times New Roman" w:hAnsi="Times New Roman" w:cs="Times New Roman"/>
          <w:sz w:val="24"/>
          <w:szCs w:val="24"/>
        </w:rPr>
        <w:t>3</w:t>
      </w:r>
      <w:r w:rsidRPr="00FC4B05">
        <w:rPr>
          <w:rFonts w:ascii="Times New Roman" w:hAnsi="Times New Roman" w:cs="Times New Roman"/>
          <w:bCs/>
          <w:sz w:val="24"/>
          <w:szCs w:val="24"/>
        </w:rPr>
        <w:t xml:space="preserve">) that the directors took </w:t>
      </w:r>
      <w:r w:rsidRPr="00FC4B05">
        <w:rPr>
          <w:rFonts w:ascii="Times New Roman" w:hAnsi="Times New Roman" w:cs="Times New Roman"/>
          <w:b/>
          <w:bCs/>
          <w:sz w:val="24"/>
          <w:szCs w:val="24"/>
        </w:rPr>
        <w:t xml:space="preserve">no steps in a </w:t>
      </w:r>
      <w:r w:rsidRPr="00473A2C">
        <w:rPr>
          <w:rFonts w:ascii="Times New Roman" w:hAnsi="Times New Roman" w:cs="Times New Roman"/>
          <w:b/>
          <w:bCs/>
          <w:sz w:val="24"/>
          <w:szCs w:val="24"/>
          <w:u w:val="single"/>
        </w:rPr>
        <w:t>good faith</w:t>
      </w:r>
      <w:r w:rsidRPr="00FC4B05">
        <w:rPr>
          <w:rFonts w:ascii="Times New Roman" w:hAnsi="Times New Roman" w:cs="Times New Roman"/>
          <w:b/>
          <w:bCs/>
          <w:sz w:val="24"/>
          <w:szCs w:val="24"/>
        </w:rPr>
        <w:t xml:space="preserve"> effort to prevent or remedy that situation</w:t>
      </w:r>
      <w:r w:rsidRPr="00FC4B05">
        <w:rPr>
          <w:rFonts w:ascii="Times New Roman" w:hAnsi="Times New Roman" w:cs="Times New Roman"/>
          <w:bCs/>
          <w:sz w:val="24"/>
          <w:szCs w:val="24"/>
        </w:rPr>
        <w:t xml:space="preserve"> [“systemic,” “utter failure,” “sustained indifference,” “continued neglect”] and </w:t>
      </w:r>
    </w:p>
    <w:p w14:paraId="180FFEE1" w14:textId="77777777" w:rsidR="008561DF" w:rsidRPr="00FC4B05" w:rsidRDefault="008561DF" w:rsidP="008561DF">
      <w:pPr>
        <w:pStyle w:val="ListParagraph"/>
        <w:autoSpaceDE w:val="0"/>
        <w:autoSpaceDN w:val="0"/>
        <w:adjustRightInd w:val="0"/>
        <w:spacing w:after="0" w:line="240" w:lineRule="auto"/>
        <w:ind w:left="2160"/>
        <w:rPr>
          <w:rFonts w:ascii="Times New Roman" w:hAnsi="Times New Roman" w:cs="Times New Roman"/>
          <w:bCs/>
          <w:sz w:val="24"/>
          <w:szCs w:val="24"/>
        </w:rPr>
      </w:pPr>
      <w:r w:rsidRPr="00FC4B05">
        <w:rPr>
          <w:rFonts w:ascii="Times New Roman" w:hAnsi="Times New Roman" w:cs="Times New Roman"/>
          <w:bCs/>
          <w:sz w:val="24"/>
          <w:szCs w:val="24"/>
        </w:rPr>
        <w:t xml:space="preserve">4) that such failure </w:t>
      </w:r>
      <w:r w:rsidRPr="00B43C91">
        <w:rPr>
          <w:rFonts w:ascii="Times New Roman" w:hAnsi="Times New Roman" w:cs="Times New Roman"/>
          <w:b/>
          <w:bCs/>
          <w:sz w:val="24"/>
          <w:szCs w:val="24"/>
        </w:rPr>
        <w:t>proximately caused</w:t>
      </w:r>
      <w:r w:rsidRPr="00FC4B05">
        <w:rPr>
          <w:rFonts w:ascii="Times New Roman" w:hAnsi="Times New Roman" w:cs="Times New Roman"/>
          <w:bCs/>
          <w:sz w:val="24"/>
          <w:szCs w:val="24"/>
        </w:rPr>
        <w:t xml:space="preserve"> in the losses complained of, </w:t>
      </w:r>
      <w:r w:rsidRPr="00FC4B05">
        <w:rPr>
          <w:rFonts w:ascii="Times New Roman" w:hAnsi="Times New Roman" w:cs="Times New Roman"/>
          <w:sz w:val="24"/>
          <w:szCs w:val="24"/>
        </w:rPr>
        <w:t xml:space="preserve">(although under </w:t>
      </w:r>
      <w:r w:rsidRPr="00FC4B05">
        <w:rPr>
          <w:rFonts w:ascii="Times New Roman" w:hAnsi="Times New Roman" w:cs="Times New Roman"/>
          <w:i/>
          <w:iCs/>
          <w:sz w:val="24"/>
          <w:szCs w:val="24"/>
        </w:rPr>
        <w:t xml:space="preserve">Cede &amp; Co. v. Technicolor, Inc., </w:t>
      </w:r>
      <w:r w:rsidRPr="00FC4B05">
        <w:rPr>
          <w:rFonts w:ascii="Times New Roman" w:hAnsi="Times New Roman" w:cs="Times New Roman"/>
          <w:sz w:val="24"/>
          <w:szCs w:val="24"/>
        </w:rPr>
        <w:t>Del.Supr., 636 A.2d 956 (1994) this last element may be thought to constitute an affirmative defense).”</w:t>
      </w:r>
    </w:p>
    <w:p w14:paraId="38B1AB25" w14:textId="77777777" w:rsidR="009B4E12" w:rsidRPr="008561DF" w:rsidRDefault="008561DF" w:rsidP="008561DF">
      <w:pPr>
        <w:autoSpaceDE w:val="0"/>
        <w:autoSpaceDN w:val="0"/>
        <w:adjustRightInd w:val="0"/>
        <w:spacing w:after="0" w:line="240" w:lineRule="auto"/>
        <w:ind w:left="720"/>
      </w:pPr>
      <w:r w:rsidRPr="00FC4B05">
        <w:rPr>
          <w:rFonts w:ascii="Times New Roman" w:hAnsi="Times New Roman" w:cs="Times New Roman"/>
          <w:bCs/>
          <w:sz w:val="24"/>
          <w:szCs w:val="24"/>
        </w:rPr>
        <w:t xml:space="preserve">- Although process claims are generally analyzed by gross negligence standard, Court elevated to </w:t>
      </w:r>
      <w:r w:rsidRPr="00FC4B05">
        <w:rPr>
          <w:rFonts w:ascii="Times New Roman" w:hAnsi="Times New Roman" w:cs="Times New Roman"/>
          <w:b/>
          <w:bCs/>
          <w:sz w:val="24"/>
          <w:szCs w:val="24"/>
        </w:rPr>
        <w:t>“good faith”</w:t>
      </w:r>
      <w:r w:rsidRPr="00FC4B05">
        <w:rPr>
          <w:rFonts w:ascii="Times New Roman" w:hAnsi="Times New Roman" w:cs="Times New Roman"/>
          <w:bCs/>
          <w:sz w:val="24"/>
          <w:szCs w:val="24"/>
        </w:rPr>
        <w:t xml:space="preserve"> standard</w:t>
      </w:r>
      <w:r>
        <w:rPr>
          <w:rFonts w:ascii="Times New Roman" w:hAnsi="Times New Roman" w:cs="Times New Roman"/>
          <w:bCs/>
          <w:sz w:val="24"/>
          <w:szCs w:val="24"/>
        </w:rPr>
        <w:t xml:space="preserve"> (</w:t>
      </w:r>
      <w:r>
        <w:rPr>
          <w:rFonts w:ascii="Times New Roman" w:hAnsi="Times New Roman" w:cs="Times New Roman"/>
          <w:bCs/>
          <w:sz w:val="24"/>
          <w:szCs w:val="24"/>
          <w:u w:val="single"/>
        </w:rPr>
        <w:t>Stone</w:t>
      </w:r>
      <w:r>
        <w:rPr>
          <w:rFonts w:ascii="Times New Roman" w:hAnsi="Times New Roman" w:cs="Times New Roman"/>
          <w:bCs/>
          <w:sz w:val="24"/>
          <w:szCs w:val="24"/>
        </w:rPr>
        <w:t xml:space="preserve"> subsequently realigns things by classifying duty to monitor failures as duty of loyalty breaches), but note that </w:t>
      </w:r>
      <w:r>
        <w:rPr>
          <w:rFonts w:ascii="Times New Roman" w:hAnsi="Times New Roman" w:cs="Times New Roman"/>
          <w:b/>
          <w:bCs/>
          <w:sz w:val="24"/>
          <w:szCs w:val="24"/>
        </w:rPr>
        <w:t>e</w:t>
      </w:r>
      <w:r w:rsidRPr="00FC4B05">
        <w:rPr>
          <w:rFonts w:ascii="Times New Roman" w:hAnsi="Times New Roman" w:cs="Times New Roman"/>
          <w:b/>
          <w:bCs/>
          <w:sz w:val="24"/>
          <w:szCs w:val="24"/>
        </w:rPr>
        <w:t>levating the standard of liability to good faith eliminates availability of 102(b)(7) indemnification</w:t>
      </w:r>
      <w:r w:rsidRPr="00FC4B05">
        <w:rPr>
          <w:rFonts w:ascii="Times New Roman" w:hAnsi="Times New Roman" w:cs="Times New Roman"/>
          <w:bCs/>
          <w:sz w:val="24"/>
          <w:szCs w:val="24"/>
        </w:rPr>
        <w:t>.</w:t>
      </w:r>
    </w:p>
    <w:p w14:paraId="12FF8721" w14:textId="77777777" w:rsidR="00B71338" w:rsidRDefault="00B71338" w:rsidP="009B4E12">
      <w:pPr>
        <w:spacing w:after="0" w:line="240" w:lineRule="auto"/>
        <w:rPr>
          <w:rFonts w:ascii="Times New Roman" w:hAnsi="Times New Roman" w:cs="Times New Roman"/>
          <w:sz w:val="24"/>
          <w:szCs w:val="24"/>
          <w:u w:val="single"/>
        </w:rPr>
      </w:pPr>
    </w:p>
    <w:p w14:paraId="6FEFCAE9" w14:textId="77777777" w:rsidR="009B4E12" w:rsidRDefault="008561DF" w:rsidP="009B4E1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Stone</w:t>
      </w:r>
      <w:r>
        <w:rPr>
          <w:rFonts w:ascii="Times New Roman" w:hAnsi="Times New Roman" w:cs="Times New Roman"/>
          <w:sz w:val="24"/>
          <w:szCs w:val="24"/>
        </w:rPr>
        <w:t>:</w:t>
      </w:r>
      <w:r w:rsidR="00B71338">
        <w:rPr>
          <w:rFonts w:ascii="Times New Roman" w:hAnsi="Times New Roman" w:cs="Times New Roman"/>
          <w:sz w:val="24"/>
          <w:szCs w:val="24"/>
        </w:rPr>
        <w:t xml:space="preserve"> </w:t>
      </w:r>
      <w:r w:rsidR="00B71338" w:rsidRPr="00FC4B05">
        <w:rPr>
          <w:rFonts w:ascii="Times New Roman" w:hAnsi="Times New Roman" w:cs="Times New Roman"/>
          <w:bCs/>
          <w:sz w:val="24"/>
          <w:szCs w:val="24"/>
        </w:rPr>
        <w:t>Derivative suit alleging that board of directors breached fid. Dut. In failing to prevent acts that led to hefty fines</w:t>
      </w:r>
      <w:r w:rsidR="00B71338">
        <w:rPr>
          <w:rFonts w:ascii="Times New Roman" w:hAnsi="Times New Roman" w:cs="Times New Roman"/>
          <w:bCs/>
          <w:sz w:val="24"/>
          <w:szCs w:val="24"/>
        </w:rPr>
        <w:t>.</w:t>
      </w:r>
    </w:p>
    <w:p w14:paraId="5D484940" w14:textId="77777777" w:rsidR="008561DF" w:rsidRPr="00FC4B05" w:rsidRDefault="008561DF" w:rsidP="008561DF">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 Court accepts the view that </w:t>
      </w:r>
      <w:r w:rsidRPr="00FC4B05">
        <w:rPr>
          <w:rFonts w:ascii="Times New Roman" w:hAnsi="Times New Roman" w:cs="Times New Roman"/>
          <w:bCs/>
          <w:sz w:val="24"/>
          <w:szCs w:val="24"/>
          <w:u w:val="single"/>
        </w:rPr>
        <w:t>Caremark</w:t>
      </w:r>
      <w:r w:rsidRPr="00FC4B05">
        <w:rPr>
          <w:rFonts w:ascii="Times New Roman" w:hAnsi="Times New Roman" w:cs="Times New Roman"/>
          <w:bCs/>
          <w:sz w:val="24"/>
          <w:szCs w:val="24"/>
        </w:rPr>
        <w:t xml:space="preserve"> narrowly construes </w:t>
      </w:r>
      <w:r w:rsidRPr="00FC4B05">
        <w:rPr>
          <w:rFonts w:ascii="Times New Roman" w:hAnsi="Times New Roman" w:cs="Times New Roman"/>
          <w:bCs/>
          <w:sz w:val="24"/>
          <w:szCs w:val="24"/>
          <w:u w:val="single"/>
        </w:rPr>
        <w:t>Graham</w:t>
      </w:r>
      <w:r w:rsidRPr="00FC4B05">
        <w:rPr>
          <w:rFonts w:ascii="Times New Roman" w:hAnsi="Times New Roman" w:cs="Times New Roman"/>
          <w:bCs/>
          <w:sz w:val="24"/>
          <w:szCs w:val="24"/>
        </w:rPr>
        <w:t xml:space="preserve"> and </w:t>
      </w:r>
      <w:r w:rsidRPr="00FC4B05">
        <w:rPr>
          <w:rFonts w:ascii="Times New Roman" w:hAnsi="Times New Roman" w:cs="Times New Roman"/>
          <w:b/>
          <w:bCs/>
          <w:sz w:val="24"/>
          <w:szCs w:val="24"/>
        </w:rPr>
        <w:t>endorses heightened standard of liability (good faith</w:t>
      </w:r>
      <w:r w:rsidRPr="00FC4B05">
        <w:rPr>
          <w:rFonts w:ascii="Times New Roman" w:hAnsi="Times New Roman" w:cs="Times New Roman"/>
          <w:bCs/>
          <w:sz w:val="24"/>
          <w:szCs w:val="24"/>
        </w:rPr>
        <w:t>, “sustained neglect,” “conscious disregard”).</w:t>
      </w:r>
    </w:p>
    <w:p w14:paraId="392EF8CA" w14:textId="77777777" w:rsidR="008561DF" w:rsidRPr="00FC4B05" w:rsidRDefault="008561DF" w:rsidP="008561DF">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 However, the </w:t>
      </w:r>
      <w:r w:rsidRPr="00FC4B05">
        <w:rPr>
          <w:rFonts w:ascii="Times New Roman" w:hAnsi="Times New Roman" w:cs="Times New Roman"/>
          <w:b/>
          <w:bCs/>
          <w:sz w:val="24"/>
          <w:szCs w:val="24"/>
        </w:rPr>
        <w:t xml:space="preserve">court departs from </w:t>
      </w:r>
      <w:r w:rsidRPr="00FC4B05">
        <w:rPr>
          <w:rFonts w:ascii="Times New Roman" w:hAnsi="Times New Roman" w:cs="Times New Roman"/>
          <w:b/>
          <w:bCs/>
          <w:sz w:val="24"/>
          <w:szCs w:val="24"/>
          <w:u w:val="single"/>
        </w:rPr>
        <w:t>Caremark</w:t>
      </w:r>
      <w:r w:rsidRPr="00FC4B05">
        <w:rPr>
          <w:rFonts w:ascii="Times New Roman" w:hAnsi="Times New Roman" w:cs="Times New Roman"/>
          <w:bCs/>
          <w:sz w:val="24"/>
          <w:szCs w:val="24"/>
        </w:rPr>
        <w:t xml:space="preserve"> in that it </w:t>
      </w:r>
      <w:r w:rsidRPr="00FC4B05">
        <w:rPr>
          <w:rFonts w:ascii="Times New Roman" w:hAnsi="Times New Roman" w:cs="Times New Roman"/>
          <w:b/>
          <w:bCs/>
          <w:sz w:val="24"/>
          <w:szCs w:val="24"/>
        </w:rPr>
        <w:t>derives the doctrine from the duty of loyalty</w:t>
      </w:r>
      <w:r w:rsidRPr="00FC4B05">
        <w:rPr>
          <w:rFonts w:ascii="Times New Roman" w:hAnsi="Times New Roman" w:cs="Times New Roman"/>
          <w:bCs/>
          <w:sz w:val="24"/>
          <w:szCs w:val="24"/>
        </w:rPr>
        <w:t xml:space="preserve">, rather than the duty of care, to </w:t>
      </w:r>
      <w:r w:rsidRPr="00FC4B05">
        <w:rPr>
          <w:rFonts w:ascii="Times New Roman" w:hAnsi="Times New Roman" w:cs="Times New Roman"/>
          <w:b/>
          <w:bCs/>
          <w:sz w:val="24"/>
          <w:szCs w:val="24"/>
        </w:rPr>
        <w:t>focus analysis on the intended beneficiaries of the board action</w:t>
      </w:r>
      <w:r w:rsidRPr="00FC4B05">
        <w:rPr>
          <w:rFonts w:ascii="Times New Roman" w:hAnsi="Times New Roman" w:cs="Times New Roman"/>
          <w:bCs/>
          <w:sz w:val="24"/>
          <w:szCs w:val="24"/>
        </w:rPr>
        <w:t xml:space="preserve"> (i.e. whether or not they intended to benefit SH), removing negligence from the analysis entirely. </w:t>
      </w:r>
    </w:p>
    <w:p w14:paraId="5A0B1D5F" w14:textId="77777777" w:rsidR="008561DF" w:rsidRPr="00FC4B05" w:rsidRDefault="008561DF" w:rsidP="008561DF">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Two Claims</w:t>
      </w:r>
      <w:r w:rsidRPr="00FC4B05">
        <w:rPr>
          <w:rFonts w:ascii="Times New Roman" w:hAnsi="Times New Roman" w:cs="Times New Roman"/>
          <w:bCs/>
          <w:sz w:val="24"/>
          <w:szCs w:val="24"/>
        </w:rPr>
        <w:t>:</w:t>
      </w:r>
    </w:p>
    <w:p w14:paraId="7772A3FE" w14:textId="77777777" w:rsidR="008561DF" w:rsidRPr="00FC4B05" w:rsidRDefault="008561DF" w:rsidP="00B71338">
      <w:p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1) </w:t>
      </w:r>
      <w:r w:rsidRPr="00FC4B05">
        <w:rPr>
          <w:rFonts w:ascii="Times New Roman" w:hAnsi="Times New Roman" w:cs="Times New Roman"/>
          <w:b/>
          <w:bCs/>
          <w:sz w:val="24"/>
          <w:szCs w:val="24"/>
        </w:rPr>
        <w:t>Establishment of a Deficient Compliance Program</w:t>
      </w:r>
      <w:r w:rsidRPr="00FC4B05">
        <w:rPr>
          <w:rFonts w:ascii="Times New Roman" w:hAnsi="Times New Roman" w:cs="Times New Roman"/>
          <w:bCs/>
          <w:sz w:val="24"/>
          <w:szCs w:val="24"/>
        </w:rPr>
        <w:t xml:space="preserve">: Independent party determined that </w:t>
      </w:r>
      <w:r w:rsidRPr="00B71338">
        <w:rPr>
          <w:rFonts w:ascii="Times New Roman" w:hAnsi="Times New Roman" w:cs="Times New Roman"/>
          <w:b/>
          <w:bCs/>
          <w:sz w:val="24"/>
          <w:szCs w:val="24"/>
        </w:rPr>
        <w:t xml:space="preserve">compliance program was </w:t>
      </w:r>
      <w:r w:rsidRPr="00FC4B05">
        <w:rPr>
          <w:rFonts w:ascii="Times New Roman" w:hAnsi="Times New Roman" w:cs="Times New Roman"/>
          <w:bCs/>
          <w:sz w:val="24"/>
          <w:szCs w:val="24"/>
        </w:rPr>
        <w:t>“</w:t>
      </w:r>
      <w:r w:rsidRPr="00B71338">
        <w:rPr>
          <w:rFonts w:ascii="Times New Roman" w:hAnsi="Times New Roman" w:cs="Times New Roman"/>
          <w:b/>
          <w:bCs/>
          <w:sz w:val="24"/>
          <w:szCs w:val="24"/>
        </w:rPr>
        <w:t>materially deficient</w:t>
      </w:r>
      <w:r w:rsidRPr="00FC4B05">
        <w:rPr>
          <w:rFonts w:ascii="Times New Roman" w:hAnsi="Times New Roman" w:cs="Times New Roman"/>
          <w:bCs/>
          <w:sz w:val="24"/>
          <w:szCs w:val="24"/>
        </w:rPr>
        <w:t xml:space="preserve">,” which the plaintiff claims renders the program </w:t>
      </w:r>
      <w:r w:rsidRPr="00B71338">
        <w:rPr>
          <w:rFonts w:ascii="Times New Roman" w:hAnsi="Times New Roman" w:cs="Times New Roman"/>
          <w:b/>
          <w:bCs/>
          <w:sz w:val="24"/>
          <w:szCs w:val="24"/>
        </w:rPr>
        <w:t>unreasonable</w:t>
      </w:r>
      <w:r w:rsidRPr="00FC4B05">
        <w:rPr>
          <w:rFonts w:ascii="Times New Roman" w:hAnsi="Times New Roman" w:cs="Times New Roman"/>
          <w:bCs/>
          <w:sz w:val="24"/>
          <w:szCs w:val="24"/>
        </w:rPr>
        <w:t xml:space="preserve">. But the court notes that unreasonable is not enough, because this is </w:t>
      </w:r>
      <w:r w:rsidRPr="00B71338">
        <w:rPr>
          <w:rFonts w:ascii="Times New Roman" w:hAnsi="Times New Roman" w:cs="Times New Roman"/>
          <w:b/>
          <w:bCs/>
          <w:sz w:val="24"/>
          <w:szCs w:val="24"/>
        </w:rPr>
        <w:t>analyzed as an act of malfeasance and therefore protected by the BJR</w:t>
      </w:r>
      <w:r w:rsidRPr="00FC4B05">
        <w:rPr>
          <w:rFonts w:ascii="Times New Roman" w:hAnsi="Times New Roman" w:cs="Times New Roman"/>
          <w:bCs/>
          <w:sz w:val="24"/>
          <w:szCs w:val="24"/>
        </w:rPr>
        <w:t>.</w:t>
      </w:r>
    </w:p>
    <w:p w14:paraId="040A495A" w14:textId="77777777" w:rsidR="008561DF" w:rsidRDefault="008561DF" w:rsidP="00B71338">
      <w:pPr>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2) </w:t>
      </w:r>
      <w:r w:rsidRPr="00FC4B05">
        <w:rPr>
          <w:rFonts w:ascii="Times New Roman" w:hAnsi="Times New Roman" w:cs="Times New Roman"/>
          <w:b/>
          <w:bCs/>
          <w:sz w:val="24"/>
          <w:szCs w:val="24"/>
        </w:rPr>
        <w:t>Failure to monitor</w:t>
      </w:r>
      <w:r w:rsidRPr="00FC4B05">
        <w:rPr>
          <w:rFonts w:ascii="Times New Roman" w:hAnsi="Times New Roman" w:cs="Times New Roman"/>
          <w:bCs/>
          <w:sz w:val="24"/>
          <w:szCs w:val="24"/>
        </w:rPr>
        <w:t xml:space="preserve">: Despite genuine anemia of compliance program, the fact that genuine efforts were made to oversee program shows that </w:t>
      </w:r>
      <w:r w:rsidRPr="00FC4B05">
        <w:rPr>
          <w:rFonts w:ascii="Times New Roman" w:hAnsi="Times New Roman" w:cs="Times New Roman"/>
          <w:b/>
          <w:bCs/>
          <w:sz w:val="24"/>
          <w:szCs w:val="24"/>
        </w:rPr>
        <w:t>motivation</w:t>
      </w:r>
      <w:r w:rsidRPr="00FC4B05">
        <w:rPr>
          <w:rFonts w:ascii="Times New Roman" w:hAnsi="Times New Roman" w:cs="Times New Roman"/>
          <w:bCs/>
          <w:sz w:val="24"/>
          <w:szCs w:val="24"/>
        </w:rPr>
        <w:t xml:space="preserve"> for </w:t>
      </w:r>
      <w:r w:rsidRPr="00B71338">
        <w:rPr>
          <w:rFonts w:ascii="Times New Roman" w:hAnsi="Times New Roman" w:cs="Times New Roman"/>
          <w:b/>
          <w:bCs/>
          <w:sz w:val="24"/>
          <w:szCs w:val="24"/>
        </w:rPr>
        <w:t>“negligence” was not in bad faith</w:t>
      </w:r>
      <w:r w:rsidRPr="00FC4B05">
        <w:rPr>
          <w:rFonts w:ascii="Times New Roman" w:hAnsi="Times New Roman" w:cs="Times New Roman"/>
          <w:bCs/>
          <w:sz w:val="24"/>
          <w:szCs w:val="24"/>
        </w:rPr>
        <w:t>.</w:t>
      </w:r>
    </w:p>
    <w:p w14:paraId="19ACC1C3" w14:textId="77777777" w:rsidR="00B71338" w:rsidRDefault="00B71338" w:rsidP="00B71338">
      <w:pPr>
        <w:spacing w:after="0" w:line="240" w:lineRule="auto"/>
        <w:rPr>
          <w:rFonts w:ascii="Times New Roman" w:hAnsi="Times New Roman" w:cs="Times New Roman"/>
          <w:bCs/>
          <w:sz w:val="24"/>
          <w:szCs w:val="24"/>
        </w:rPr>
      </w:pPr>
    </w:p>
    <w:p w14:paraId="139214EF" w14:textId="77777777" w:rsidR="00B71338" w:rsidRPr="008561DF" w:rsidRDefault="00B71338" w:rsidP="00B71338">
      <w:pPr>
        <w:spacing w:after="0" w:line="240" w:lineRule="auto"/>
        <w:rPr>
          <w:rFonts w:ascii="Times New Roman" w:hAnsi="Times New Roman" w:cs="Times New Roman"/>
          <w:sz w:val="24"/>
          <w:szCs w:val="24"/>
        </w:rPr>
      </w:pPr>
    </w:p>
    <w:p w14:paraId="6639C60D" w14:textId="77777777" w:rsidR="009B4E12" w:rsidRPr="009B4E12" w:rsidRDefault="009B4E12" w:rsidP="009B4E12">
      <w:pPr>
        <w:spacing w:after="0" w:line="240" w:lineRule="auto"/>
        <w:rPr>
          <w:rFonts w:ascii="Times New Roman" w:hAnsi="Times New Roman" w:cs="Times New Roman"/>
          <w:sz w:val="24"/>
          <w:szCs w:val="24"/>
        </w:rPr>
      </w:pPr>
    </w:p>
    <w:p w14:paraId="516FC786" w14:textId="77777777" w:rsidR="00C232F3" w:rsidRPr="00B71338" w:rsidRDefault="00C232F3" w:rsidP="00C232F3">
      <w:pPr>
        <w:pStyle w:val="ListParagraph"/>
        <w:numPr>
          <w:ilvl w:val="0"/>
          <w:numId w:val="5"/>
        </w:numPr>
        <w:spacing w:after="0" w:line="240" w:lineRule="auto"/>
        <w:rPr>
          <w:rFonts w:ascii="Times New Roman" w:hAnsi="Times New Roman" w:cs="Times New Roman"/>
          <w:color w:val="FF0000"/>
          <w:sz w:val="28"/>
          <w:szCs w:val="28"/>
        </w:rPr>
      </w:pPr>
      <w:r w:rsidRPr="00B71338">
        <w:rPr>
          <w:rFonts w:ascii="Times New Roman" w:hAnsi="Times New Roman" w:cs="Times New Roman"/>
          <w:color w:val="FF0000"/>
          <w:sz w:val="28"/>
          <w:szCs w:val="28"/>
        </w:rPr>
        <w:t>Federal Laws Governing Compliance and Compliance Programs</w:t>
      </w:r>
      <w:r w:rsidR="00B71338">
        <w:rPr>
          <w:rFonts w:ascii="Times New Roman" w:hAnsi="Times New Roman" w:cs="Times New Roman"/>
          <w:color w:val="FF0000"/>
          <w:sz w:val="28"/>
          <w:szCs w:val="28"/>
        </w:rPr>
        <w:t>---</w:t>
      </w:r>
    </w:p>
    <w:p w14:paraId="4846419C" w14:textId="77777777" w:rsidR="005D0E70" w:rsidRPr="00431F46" w:rsidRDefault="005D0E70" w:rsidP="005D0E70">
      <w:pPr>
        <w:autoSpaceDE w:val="0"/>
        <w:autoSpaceDN w:val="0"/>
        <w:adjustRightInd w:val="0"/>
        <w:spacing w:after="0" w:line="240" w:lineRule="auto"/>
        <w:rPr>
          <w:rFonts w:ascii="Times New Roman" w:hAnsi="Times New Roman" w:cs="Times New Roman"/>
          <w:b/>
          <w:bCs/>
          <w:sz w:val="24"/>
          <w:szCs w:val="24"/>
        </w:rPr>
      </w:pPr>
      <w:r w:rsidRPr="00431F46">
        <w:rPr>
          <w:rFonts w:ascii="Times New Roman" w:hAnsi="Times New Roman" w:cs="Times New Roman"/>
          <w:b/>
          <w:bCs/>
          <w:sz w:val="24"/>
          <w:szCs w:val="24"/>
        </w:rPr>
        <w:t>Federal Law</w:t>
      </w:r>
    </w:p>
    <w:p w14:paraId="4A4FE705" w14:textId="77777777" w:rsidR="005D0E70" w:rsidRPr="00431F46" w:rsidRDefault="005D0E70" w:rsidP="005D0E70">
      <w:pPr>
        <w:autoSpaceDE w:val="0"/>
        <w:autoSpaceDN w:val="0"/>
        <w:adjustRightInd w:val="0"/>
        <w:spacing w:after="0" w:line="240" w:lineRule="auto"/>
        <w:rPr>
          <w:rFonts w:ascii="Times New Roman" w:hAnsi="Times New Roman" w:cs="Times New Roman"/>
          <w:sz w:val="24"/>
          <w:szCs w:val="24"/>
        </w:rPr>
      </w:pPr>
      <w:r w:rsidRPr="00431F46">
        <w:rPr>
          <w:rFonts w:ascii="Times New Roman" w:hAnsi="Times New Roman" w:cs="Times New Roman"/>
          <w:sz w:val="24"/>
          <w:szCs w:val="24"/>
        </w:rPr>
        <w:t>– * Sentencing Guideline</w:t>
      </w:r>
      <w:r>
        <w:rPr>
          <w:rFonts w:ascii="Times New Roman" w:hAnsi="Times New Roman" w:cs="Times New Roman"/>
          <w:sz w:val="24"/>
          <w:szCs w:val="24"/>
        </w:rPr>
        <w:t xml:space="preserve">s: Credit in sentencing if have </w:t>
      </w:r>
      <w:r w:rsidRPr="00431F46">
        <w:rPr>
          <w:rFonts w:ascii="Times New Roman" w:hAnsi="Times New Roman" w:cs="Times New Roman"/>
          <w:sz w:val="24"/>
          <w:szCs w:val="24"/>
        </w:rPr>
        <w:t xml:space="preserve">an </w:t>
      </w:r>
      <w:r w:rsidRPr="005D0E70">
        <w:rPr>
          <w:rFonts w:ascii="Times New Roman" w:hAnsi="Times New Roman" w:cs="Times New Roman"/>
          <w:b/>
          <w:sz w:val="24"/>
          <w:szCs w:val="24"/>
        </w:rPr>
        <w:t>effective compliance program</w:t>
      </w:r>
      <w:r w:rsidRPr="00431F46">
        <w:rPr>
          <w:rFonts w:ascii="Times New Roman" w:hAnsi="Times New Roman" w:cs="Times New Roman"/>
          <w:sz w:val="24"/>
          <w:szCs w:val="24"/>
        </w:rPr>
        <w:t xml:space="preserve"> but </w:t>
      </w:r>
      <w:r w:rsidRPr="005D0E70">
        <w:rPr>
          <w:rFonts w:ascii="Times New Roman" w:hAnsi="Times New Roman" w:cs="Times New Roman"/>
          <w:b/>
          <w:sz w:val="24"/>
          <w:szCs w:val="24"/>
        </w:rPr>
        <w:t>no duty to have one</w:t>
      </w:r>
    </w:p>
    <w:p w14:paraId="765E937D" w14:textId="77777777" w:rsidR="005D0E70" w:rsidRPr="00431F46" w:rsidRDefault="005D0E70" w:rsidP="005D0E70">
      <w:pPr>
        <w:autoSpaceDE w:val="0"/>
        <w:autoSpaceDN w:val="0"/>
        <w:adjustRightInd w:val="0"/>
        <w:spacing w:after="0" w:line="240" w:lineRule="auto"/>
        <w:rPr>
          <w:rFonts w:ascii="Times New Roman" w:hAnsi="Times New Roman" w:cs="Times New Roman"/>
          <w:sz w:val="24"/>
          <w:szCs w:val="24"/>
        </w:rPr>
      </w:pPr>
      <w:r w:rsidRPr="00431F46">
        <w:rPr>
          <w:rFonts w:ascii="Times New Roman" w:hAnsi="Times New Roman" w:cs="Times New Roman"/>
          <w:sz w:val="24"/>
          <w:szCs w:val="24"/>
        </w:rPr>
        <w:t>– * Sarbanes Oxley: 404(a): Duty by top 2 officers to a</w:t>
      </w:r>
      <w:r>
        <w:rPr>
          <w:rFonts w:ascii="Times New Roman" w:hAnsi="Times New Roman" w:cs="Times New Roman"/>
          <w:sz w:val="24"/>
          <w:szCs w:val="24"/>
        </w:rPr>
        <w:t xml:space="preserve">ttest that </w:t>
      </w:r>
      <w:r w:rsidRPr="00431F46">
        <w:rPr>
          <w:rFonts w:ascii="Times New Roman" w:hAnsi="Times New Roman" w:cs="Times New Roman"/>
          <w:sz w:val="24"/>
          <w:szCs w:val="24"/>
        </w:rPr>
        <w:t>have good reporting system (+ some requirements (audit comm)</w:t>
      </w:r>
    </w:p>
    <w:p w14:paraId="254D1919" w14:textId="77777777" w:rsidR="00B71338" w:rsidRPr="00B71338" w:rsidRDefault="00B71338" w:rsidP="00B71338">
      <w:pPr>
        <w:spacing w:after="0" w:line="240" w:lineRule="auto"/>
        <w:rPr>
          <w:rFonts w:ascii="Times New Roman" w:hAnsi="Times New Roman" w:cs="Times New Roman"/>
          <w:sz w:val="24"/>
          <w:szCs w:val="24"/>
        </w:rPr>
      </w:pPr>
    </w:p>
    <w:p w14:paraId="19C8A322" w14:textId="77777777" w:rsidR="00C232F3" w:rsidRPr="00B71338" w:rsidRDefault="00C232F3" w:rsidP="00C232F3">
      <w:pPr>
        <w:pStyle w:val="ListParagraph"/>
        <w:numPr>
          <w:ilvl w:val="0"/>
          <w:numId w:val="5"/>
        </w:numPr>
        <w:spacing w:after="0" w:line="240" w:lineRule="auto"/>
        <w:rPr>
          <w:rFonts w:ascii="Times New Roman" w:hAnsi="Times New Roman" w:cs="Times New Roman"/>
          <w:color w:val="FF0000"/>
          <w:sz w:val="28"/>
          <w:szCs w:val="28"/>
        </w:rPr>
      </w:pPr>
      <w:r w:rsidRPr="00B71338">
        <w:rPr>
          <w:rFonts w:ascii="Times New Roman" w:hAnsi="Times New Roman" w:cs="Times New Roman"/>
          <w:color w:val="FF0000"/>
          <w:sz w:val="28"/>
          <w:szCs w:val="28"/>
        </w:rPr>
        <w:lastRenderedPageBreak/>
        <w:t>Challenges to Board Action Revisited: Acting in Bad Faith</w:t>
      </w:r>
      <w:r w:rsidR="00B71338">
        <w:rPr>
          <w:rFonts w:ascii="Times New Roman" w:hAnsi="Times New Roman" w:cs="Times New Roman"/>
          <w:color w:val="FF0000"/>
          <w:sz w:val="28"/>
          <w:szCs w:val="28"/>
        </w:rPr>
        <w:t>----------</w:t>
      </w:r>
    </w:p>
    <w:p w14:paraId="41271B08" w14:textId="77777777" w:rsidR="00B71338" w:rsidRDefault="00B71338" w:rsidP="00B71338">
      <w:pPr>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u w:val="single"/>
        </w:rPr>
        <w:t>AIG</w:t>
      </w:r>
      <w:r w:rsidRPr="00FC4B05">
        <w:rPr>
          <w:rFonts w:ascii="Times New Roman" w:hAnsi="Times New Roman" w:cs="Times New Roman"/>
          <w:bCs/>
          <w:sz w:val="24"/>
          <w:szCs w:val="24"/>
        </w:rPr>
        <w:t xml:space="preserve">: Plaintiffs avoid summary judgment on </w:t>
      </w:r>
      <w:r w:rsidRPr="00FC4B05">
        <w:rPr>
          <w:rFonts w:ascii="Times New Roman" w:hAnsi="Times New Roman" w:cs="Times New Roman"/>
          <w:bCs/>
          <w:sz w:val="24"/>
          <w:szCs w:val="24"/>
          <w:u w:val="single"/>
        </w:rPr>
        <w:t>Caremark</w:t>
      </w:r>
      <w:r w:rsidRPr="00FC4B05">
        <w:rPr>
          <w:rFonts w:ascii="Times New Roman" w:hAnsi="Times New Roman" w:cs="Times New Roman"/>
          <w:bCs/>
          <w:sz w:val="24"/>
          <w:szCs w:val="24"/>
        </w:rPr>
        <w:t xml:space="preserve"> claim against </w:t>
      </w:r>
      <w:r w:rsidRPr="00FC4B05">
        <w:rPr>
          <w:rFonts w:ascii="Times New Roman" w:hAnsi="Times New Roman" w:cs="Times New Roman"/>
          <w:b/>
          <w:bCs/>
          <w:sz w:val="24"/>
          <w:szCs w:val="24"/>
        </w:rPr>
        <w:t>directors</w:t>
      </w:r>
      <w:r w:rsidRPr="00FC4B05">
        <w:rPr>
          <w:rFonts w:ascii="Times New Roman" w:hAnsi="Times New Roman" w:cs="Times New Roman"/>
          <w:bCs/>
          <w:sz w:val="24"/>
          <w:szCs w:val="24"/>
        </w:rPr>
        <w:t xml:space="preserve"> who were </w:t>
      </w:r>
      <w:r w:rsidRPr="00FC4B05">
        <w:rPr>
          <w:rFonts w:ascii="Times New Roman" w:hAnsi="Times New Roman" w:cs="Times New Roman"/>
          <w:b/>
          <w:bCs/>
          <w:sz w:val="24"/>
          <w:szCs w:val="24"/>
        </w:rPr>
        <w:t>personally committing crimes</w:t>
      </w:r>
      <w:r w:rsidRPr="00FC4B05">
        <w:rPr>
          <w:rFonts w:ascii="Times New Roman" w:hAnsi="Times New Roman" w:cs="Times New Roman"/>
          <w:bCs/>
          <w:sz w:val="24"/>
          <w:szCs w:val="24"/>
        </w:rPr>
        <w:t xml:space="preserve">, serving </w:t>
      </w:r>
      <w:r w:rsidRPr="00FC4B05">
        <w:rPr>
          <w:rFonts w:ascii="Times New Roman" w:hAnsi="Times New Roman" w:cs="Times New Roman"/>
          <w:b/>
          <w:bCs/>
          <w:sz w:val="24"/>
          <w:szCs w:val="24"/>
        </w:rPr>
        <w:t>as automatic evidence of a bad faith failure to oversee themselves</w:t>
      </w:r>
      <w:r w:rsidRPr="00FC4B05">
        <w:rPr>
          <w:rFonts w:ascii="Times New Roman" w:hAnsi="Times New Roman" w:cs="Times New Roman"/>
          <w:bCs/>
          <w:sz w:val="24"/>
          <w:szCs w:val="24"/>
        </w:rPr>
        <w:t>.</w:t>
      </w:r>
    </w:p>
    <w:p w14:paraId="1444C6EB" w14:textId="77777777" w:rsidR="00B71338" w:rsidRPr="00FC4B05" w:rsidRDefault="00B71338" w:rsidP="00B71338">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u w:val="single"/>
        </w:rPr>
        <w:t>Citigroup</w:t>
      </w:r>
      <w:r w:rsidRPr="00FC4B05">
        <w:rPr>
          <w:rFonts w:ascii="Times New Roman" w:hAnsi="Times New Roman" w:cs="Times New Roman"/>
          <w:bCs/>
          <w:sz w:val="24"/>
          <w:szCs w:val="24"/>
        </w:rPr>
        <w:t xml:space="preserve">: Court rejects liability for the purchase of mortgage-backed securities before crash because </w:t>
      </w:r>
      <w:r w:rsidRPr="00FC4B05">
        <w:rPr>
          <w:rFonts w:ascii="Times New Roman" w:hAnsi="Times New Roman" w:cs="Times New Roman"/>
          <w:bCs/>
          <w:sz w:val="24"/>
          <w:szCs w:val="24"/>
          <w:u w:val="single"/>
        </w:rPr>
        <w:t>Caremark</w:t>
      </w:r>
      <w:r w:rsidRPr="00FC4B05">
        <w:rPr>
          <w:rFonts w:ascii="Times New Roman" w:hAnsi="Times New Roman" w:cs="Times New Roman"/>
          <w:bCs/>
          <w:sz w:val="24"/>
          <w:szCs w:val="24"/>
        </w:rPr>
        <w:t xml:space="preserve"> claims are focused </w:t>
      </w:r>
      <w:r w:rsidR="005D0E70">
        <w:rPr>
          <w:rFonts w:ascii="Times New Roman" w:hAnsi="Times New Roman" w:cs="Times New Roman"/>
          <w:bCs/>
          <w:sz w:val="24"/>
          <w:szCs w:val="24"/>
        </w:rPr>
        <w:t xml:space="preserve">on </w:t>
      </w:r>
      <w:r w:rsidR="005D0E70" w:rsidRPr="005D0E70">
        <w:rPr>
          <w:rFonts w:ascii="Times New Roman" w:hAnsi="Times New Roman" w:cs="Times New Roman"/>
          <w:b/>
          <w:bCs/>
          <w:sz w:val="24"/>
          <w:szCs w:val="24"/>
        </w:rPr>
        <w:t>motivations</w:t>
      </w:r>
      <w:r w:rsidR="005D0E70">
        <w:rPr>
          <w:rFonts w:ascii="Times New Roman" w:hAnsi="Times New Roman" w:cs="Times New Roman"/>
          <w:bCs/>
          <w:sz w:val="24"/>
          <w:szCs w:val="24"/>
        </w:rPr>
        <w:t xml:space="preserve"> of directors</w:t>
      </w:r>
      <w:r w:rsidRPr="00FC4B05">
        <w:rPr>
          <w:rFonts w:ascii="Times New Roman" w:hAnsi="Times New Roman" w:cs="Times New Roman"/>
          <w:bCs/>
          <w:sz w:val="24"/>
          <w:szCs w:val="24"/>
        </w:rPr>
        <w:t xml:space="preserve">, so </w:t>
      </w:r>
      <w:r w:rsidRPr="00B71338">
        <w:rPr>
          <w:rFonts w:ascii="Times New Roman" w:hAnsi="Times New Roman" w:cs="Times New Roman"/>
          <w:b/>
          <w:bCs/>
          <w:sz w:val="24"/>
          <w:szCs w:val="24"/>
        </w:rPr>
        <w:t>no matter how negligent, actions of calculated business risk are protected by the BJR</w:t>
      </w:r>
      <w:r w:rsidRPr="00FC4B05">
        <w:rPr>
          <w:rFonts w:ascii="Times New Roman" w:hAnsi="Times New Roman" w:cs="Times New Roman"/>
          <w:bCs/>
          <w:sz w:val="24"/>
          <w:szCs w:val="24"/>
        </w:rPr>
        <w:t xml:space="preserve">. And while the </w:t>
      </w:r>
      <w:r w:rsidRPr="005D0E70">
        <w:rPr>
          <w:rFonts w:ascii="Times New Roman" w:hAnsi="Times New Roman" w:cs="Times New Roman"/>
          <w:b/>
          <w:bCs/>
          <w:sz w:val="24"/>
          <w:szCs w:val="24"/>
        </w:rPr>
        <w:t>board cannot knowingly allow violations of the law</w:t>
      </w:r>
      <w:r w:rsidRPr="00FC4B05">
        <w:rPr>
          <w:rFonts w:ascii="Times New Roman" w:hAnsi="Times New Roman" w:cs="Times New Roman"/>
          <w:bCs/>
          <w:sz w:val="24"/>
          <w:szCs w:val="24"/>
        </w:rPr>
        <w:t xml:space="preserve">, even very risky business decision will be protected by BJR as long as board articulates </w:t>
      </w:r>
      <w:r w:rsidRPr="005D0E70">
        <w:rPr>
          <w:rFonts w:ascii="Times New Roman" w:hAnsi="Times New Roman" w:cs="Times New Roman"/>
          <w:b/>
          <w:bCs/>
          <w:sz w:val="24"/>
          <w:szCs w:val="24"/>
        </w:rPr>
        <w:t>rational firm-regarding reason</w:t>
      </w:r>
      <w:r w:rsidRPr="00FC4B05">
        <w:rPr>
          <w:rFonts w:ascii="Times New Roman" w:hAnsi="Times New Roman" w:cs="Times New Roman"/>
          <w:bCs/>
          <w:sz w:val="24"/>
          <w:szCs w:val="24"/>
        </w:rPr>
        <w:t>.</w:t>
      </w:r>
    </w:p>
    <w:p w14:paraId="2D8FE403" w14:textId="77777777" w:rsidR="00B71338" w:rsidRPr="005D0E70" w:rsidRDefault="00B71338" w:rsidP="005D0E70">
      <w:pPr>
        <w:spacing w:after="0" w:line="240" w:lineRule="auto"/>
        <w:rPr>
          <w:rFonts w:ascii="Times New Roman" w:hAnsi="Times New Roman" w:cs="Times New Roman"/>
          <w:sz w:val="24"/>
          <w:szCs w:val="24"/>
        </w:rPr>
      </w:pPr>
    </w:p>
    <w:p w14:paraId="042B1B3D" w14:textId="77777777" w:rsidR="00C232F3" w:rsidRPr="005D0E70" w:rsidRDefault="00C232F3" w:rsidP="00C232F3">
      <w:pPr>
        <w:pStyle w:val="ListParagraph"/>
        <w:numPr>
          <w:ilvl w:val="0"/>
          <w:numId w:val="4"/>
        </w:numPr>
        <w:spacing w:after="0" w:line="240" w:lineRule="auto"/>
        <w:rPr>
          <w:rFonts w:ascii="Times New Roman" w:hAnsi="Times New Roman" w:cs="Times New Roman"/>
          <w:color w:val="00B050"/>
          <w:sz w:val="32"/>
          <w:szCs w:val="32"/>
        </w:rPr>
      </w:pPr>
      <w:r w:rsidRPr="005D0E70">
        <w:rPr>
          <w:rFonts w:ascii="Times New Roman" w:hAnsi="Times New Roman" w:cs="Times New Roman"/>
          <w:color w:val="00B050"/>
          <w:sz w:val="32"/>
          <w:szCs w:val="32"/>
        </w:rPr>
        <w:t>Fiduciary Duties: Duty of Loyalty</w:t>
      </w:r>
      <w:r w:rsidR="005D0E70">
        <w:rPr>
          <w:rFonts w:ascii="Times New Roman" w:hAnsi="Times New Roman" w:cs="Times New Roman"/>
          <w:color w:val="00B050"/>
          <w:sz w:val="32"/>
          <w:szCs w:val="32"/>
        </w:rPr>
        <w:t>---------------------------------</w:t>
      </w:r>
    </w:p>
    <w:p w14:paraId="04C0A5F7" w14:textId="77777777" w:rsidR="0076615D" w:rsidRPr="0076615D" w:rsidRDefault="00C232F3" w:rsidP="0076615D">
      <w:pPr>
        <w:pStyle w:val="ListParagraph"/>
        <w:numPr>
          <w:ilvl w:val="0"/>
          <w:numId w:val="6"/>
        </w:numPr>
        <w:spacing w:after="0" w:line="240" w:lineRule="auto"/>
        <w:rPr>
          <w:rFonts w:ascii="Times New Roman" w:hAnsi="Times New Roman" w:cs="Times New Roman"/>
          <w:sz w:val="28"/>
          <w:szCs w:val="28"/>
        </w:rPr>
      </w:pPr>
      <w:r w:rsidRPr="005D0E70">
        <w:rPr>
          <w:rFonts w:ascii="Times New Roman" w:hAnsi="Times New Roman" w:cs="Times New Roman"/>
          <w:color w:val="FF0000"/>
          <w:sz w:val="28"/>
          <w:szCs w:val="28"/>
        </w:rPr>
        <w:t>Self-Dealing Transactions (No Controlling Shareholder)</w:t>
      </w:r>
      <w:r w:rsidR="005D0E70" w:rsidRPr="005D0E70">
        <w:rPr>
          <w:rFonts w:ascii="Times New Roman" w:hAnsi="Times New Roman" w:cs="Times New Roman"/>
          <w:color w:val="FF0000"/>
          <w:sz w:val="28"/>
          <w:szCs w:val="28"/>
        </w:rPr>
        <w:t>-------------</w:t>
      </w:r>
    </w:p>
    <w:p w14:paraId="6DABAE0C" w14:textId="77777777" w:rsidR="0076615D" w:rsidRPr="00FC4B05" w:rsidRDefault="0076615D" w:rsidP="0076615D">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 Plaintiff faces a </w:t>
      </w:r>
      <w:r w:rsidRPr="00FC4B05">
        <w:rPr>
          <w:rFonts w:ascii="Times New Roman" w:hAnsi="Times New Roman" w:cs="Times New Roman"/>
          <w:b/>
          <w:bCs/>
          <w:sz w:val="24"/>
          <w:szCs w:val="24"/>
        </w:rPr>
        <w:t>presumption that entire board is disinterested</w:t>
      </w:r>
      <w:r w:rsidRPr="00FC4B05">
        <w:rPr>
          <w:rFonts w:ascii="Times New Roman" w:hAnsi="Times New Roman" w:cs="Times New Roman"/>
          <w:bCs/>
          <w:sz w:val="24"/>
          <w:szCs w:val="24"/>
        </w:rPr>
        <w:t xml:space="preserve"> </w:t>
      </w:r>
      <w:r>
        <w:rPr>
          <w:rFonts w:ascii="Times New Roman" w:hAnsi="Times New Roman" w:cs="Times New Roman"/>
          <w:bCs/>
          <w:sz w:val="24"/>
          <w:szCs w:val="24"/>
        </w:rPr>
        <w:t xml:space="preserve">but </w:t>
      </w:r>
      <w:r w:rsidRPr="00FC4B05">
        <w:rPr>
          <w:rFonts w:ascii="Times New Roman" w:hAnsi="Times New Roman" w:cs="Times New Roman"/>
          <w:bCs/>
          <w:sz w:val="24"/>
          <w:szCs w:val="24"/>
        </w:rPr>
        <w:t xml:space="preserve">can </w:t>
      </w:r>
      <w:r w:rsidRPr="00FC4B05">
        <w:rPr>
          <w:rFonts w:ascii="Times New Roman" w:hAnsi="Times New Roman" w:cs="Times New Roman"/>
          <w:b/>
          <w:bCs/>
          <w:sz w:val="24"/>
          <w:szCs w:val="24"/>
        </w:rPr>
        <w:t>rebut by showing</w:t>
      </w:r>
      <w:r w:rsidRPr="00FC4B05">
        <w:rPr>
          <w:rFonts w:ascii="Times New Roman" w:hAnsi="Times New Roman" w:cs="Times New Roman"/>
          <w:bCs/>
          <w:sz w:val="24"/>
          <w:szCs w:val="24"/>
        </w:rPr>
        <w:t xml:space="preserve"> that a </w:t>
      </w:r>
      <w:r w:rsidRPr="00FC4B05">
        <w:rPr>
          <w:rFonts w:ascii="Times New Roman" w:hAnsi="Times New Roman" w:cs="Times New Roman"/>
          <w:b/>
          <w:bCs/>
          <w:sz w:val="24"/>
          <w:szCs w:val="24"/>
          <w:u w:val="single"/>
        </w:rPr>
        <w:t>single director</w:t>
      </w:r>
      <w:r w:rsidRPr="00FC4B05">
        <w:rPr>
          <w:rFonts w:ascii="Times New Roman" w:hAnsi="Times New Roman" w:cs="Times New Roman"/>
          <w:bCs/>
          <w:sz w:val="24"/>
          <w:szCs w:val="24"/>
        </w:rPr>
        <w:t xml:space="preserve"> was </w:t>
      </w:r>
      <w:r w:rsidRPr="00FC4B05">
        <w:rPr>
          <w:rFonts w:ascii="Times New Roman" w:hAnsi="Times New Roman" w:cs="Times New Roman"/>
          <w:b/>
          <w:bCs/>
          <w:sz w:val="24"/>
          <w:szCs w:val="24"/>
        </w:rPr>
        <w:t>interested</w:t>
      </w:r>
      <w:r w:rsidRPr="00FC4B05">
        <w:rPr>
          <w:rFonts w:ascii="Times New Roman" w:hAnsi="Times New Roman" w:cs="Times New Roman"/>
          <w:bCs/>
          <w:sz w:val="24"/>
          <w:szCs w:val="24"/>
        </w:rPr>
        <w:t xml:space="preserve"> by virtue of 1) material </w:t>
      </w:r>
      <w:r w:rsidRPr="00FC4B05">
        <w:rPr>
          <w:rFonts w:ascii="Times New Roman" w:hAnsi="Times New Roman" w:cs="Times New Roman"/>
          <w:b/>
          <w:bCs/>
          <w:sz w:val="24"/>
          <w:szCs w:val="24"/>
        </w:rPr>
        <w:t>financial interest</w:t>
      </w:r>
      <w:r w:rsidRPr="00FC4B05">
        <w:rPr>
          <w:rFonts w:ascii="Times New Roman" w:hAnsi="Times New Roman" w:cs="Times New Roman"/>
          <w:bCs/>
          <w:sz w:val="24"/>
          <w:szCs w:val="24"/>
        </w:rPr>
        <w:t>, 2</w:t>
      </w:r>
      <w:r w:rsidRPr="00FC4B05">
        <w:rPr>
          <w:rFonts w:ascii="Times New Roman" w:hAnsi="Times New Roman" w:cs="Times New Roman"/>
          <w:b/>
          <w:bCs/>
          <w:sz w:val="24"/>
          <w:szCs w:val="24"/>
        </w:rPr>
        <w:t>) fiduciary duty to interested party</w:t>
      </w:r>
      <w:r w:rsidRPr="00FC4B05">
        <w:rPr>
          <w:rFonts w:ascii="Times New Roman" w:hAnsi="Times New Roman" w:cs="Times New Roman"/>
          <w:bCs/>
          <w:sz w:val="24"/>
          <w:szCs w:val="24"/>
        </w:rPr>
        <w:t>, or 3) “</w:t>
      </w:r>
      <w:r w:rsidRPr="00FC4B05">
        <w:rPr>
          <w:rFonts w:ascii="Times New Roman" w:hAnsi="Times New Roman" w:cs="Times New Roman"/>
          <w:b/>
          <w:bCs/>
          <w:sz w:val="24"/>
          <w:szCs w:val="24"/>
        </w:rPr>
        <w:t>domination</w:t>
      </w:r>
      <w:r w:rsidRPr="00FC4B05">
        <w:rPr>
          <w:rFonts w:ascii="Times New Roman" w:hAnsi="Times New Roman" w:cs="Times New Roman"/>
          <w:bCs/>
          <w:sz w:val="24"/>
          <w:szCs w:val="24"/>
        </w:rPr>
        <w:t>” by interested party (usually entails material control over financial health of dominated party).</w:t>
      </w:r>
    </w:p>
    <w:p w14:paraId="6E4100D6" w14:textId="77777777" w:rsidR="0076615D" w:rsidRPr="00FC4B05" w:rsidRDefault="0076615D" w:rsidP="0076615D">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
          <w:bCs/>
          <w:sz w:val="24"/>
          <w:szCs w:val="24"/>
        </w:rPr>
        <w:t>144 Cleansing/ratification</w:t>
      </w:r>
      <w:r w:rsidRPr="00FC4B05">
        <w:rPr>
          <w:rFonts w:ascii="Times New Roman" w:hAnsi="Times New Roman" w:cs="Times New Roman"/>
          <w:bCs/>
          <w:sz w:val="24"/>
          <w:szCs w:val="24"/>
        </w:rPr>
        <w:t>:</w:t>
      </w:r>
    </w:p>
    <w:p w14:paraId="4ECA02F5" w14:textId="77777777" w:rsidR="0076615D" w:rsidRPr="00FC4B05" w:rsidRDefault="0076615D" w:rsidP="0076615D">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a) No conflicted </w:t>
      </w:r>
      <w:r w:rsidRPr="00FC4B05">
        <w:rPr>
          <w:rFonts w:ascii="Times New Roman" w:hAnsi="Times New Roman" w:cs="Times New Roman"/>
          <w:b/>
          <w:bCs/>
          <w:sz w:val="24"/>
          <w:szCs w:val="24"/>
        </w:rPr>
        <w:t>transaction</w:t>
      </w:r>
      <w:r w:rsidRPr="00FC4B05">
        <w:rPr>
          <w:rFonts w:ascii="Times New Roman" w:hAnsi="Times New Roman" w:cs="Times New Roman"/>
          <w:bCs/>
          <w:sz w:val="24"/>
          <w:szCs w:val="24"/>
        </w:rPr>
        <w:t xml:space="preserve"> (transaction involving firm </w:t>
      </w:r>
      <w:r w:rsidRPr="0076615D">
        <w:rPr>
          <w:rFonts w:ascii="Times New Roman" w:hAnsi="Times New Roman" w:cs="Times New Roman"/>
          <w:b/>
          <w:bCs/>
          <w:sz w:val="24"/>
          <w:szCs w:val="24"/>
        </w:rPr>
        <w:t>requirement excludes corporate opportunity claims</w:t>
      </w:r>
      <w:r w:rsidRPr="00FC4B05">
        <w:rPr>
          <w:rFonts w:ascii="Times New Roman" w:hAnsi="Times New Roman" w:cs="Times New Roman"/>
          <w:bCs/>
          <w:sz w:val="24"/>
          <w:szCs w:val="24"/>
        </w:rPr>
        <w:t>,</w:t>
      </w:r>
      <w:r>
        <w:rPr>
          <w:rFonts w:ascii="Times New Roman" w:hAnsi="Times New Roman" w:cs="Times New Roman"/>
          <w:bCs/>
          <w:sz w:val="24"/>
          <w:szCs w:val="24"/>
        </w:rPr>
        <w:t xml:space="preserve"> since the firm was notably excluded from THOSE transactions (lol),</w:t>
      </w:r>
      <w:r w:rsidRPr="00FC4B05">
        <w:rPr>
          <w:rFonts w:ascii="Times New Roman" w:hAnsi="Times New Roman" w:cs="Times New Roman"/>
          <w:bCs/>
          <w:sz w:val="24"/>
          <w:szCs w:val="24"/>
        </w:rPr>
        <w:t xml:space="preserve"> though an </w:t>
      </w:r>
      <w:r w:rsidRPr="0076615D">
        <w:rPr>
          <w:rFonts w:ascii="Times New Roman" w:hAnsi="Times New Roman" w:cs="Times New Roman"/>
          <w:b/>
          <w:bCs/>
          <w:sz w:val="24"/>
          <w:szCs w:val="24"/>
        </w:rPr>
        <w:t>analogous analysis applies</w:t>
      </w:r>
      <w:r w:rsidRPr="00FC4B05">
        <w:rPr>
          <w:rFonts w:ascii="Times New Roman" w:hAnsi="Times New Roman" w:cs="Times New Roman"/>
          <w:bCs/>
          <w:sz w:val="24"/>
          <w:szCs w:val="24"/>
        </w:rPr>
        <w:t xml:space="preserve">) shall be void/voidable </w:t>
      </w:r>
      <w:r w:rsidRPr="00FC4B05">
        <w:rPr>
          <w:rFonts w:ascii="Times New Roman" w:hAnsi="Times New Roman" w:cs="Times New Roman"/>
          <w:b/>
          <w:bCs/>
          <w:sz w:val="24"/>
          <w:szCs w:val="24"/>
        </w:rPr>
        <w:t>solely</w:t>
      </w:r>
      <w:r w:rsidRPr="00FC4B05">
        <w:rPr>
          <w:rFonts w:ascii="Times New Roman" w:hAnsi="Times New Roman" w:cs="Times New Roman"/>
          <w:bCs/>
          <w:sz w:val="24"/>
          <w:szCs w:val="24"/>
        </w:rPr>
        <w:t xml:space="preserve"> due to conflict (</w:t>
      </w:r>
      <w:r w:rsidRPr="005C7148">
        <w:rPr>
          <w:rFonts w:ascii="Times New Roman" w:hAnsi="Times New Roman" w:cs="Times New Roman"/>
          <w:b/>
          <w:bCs/>
          <w:sz w:val="24"/>
          <w:szCs w:val="24"/>
          <w:u w:val="single"/>
        </w:rPr>
        <w:t>BJR reinstated</w:t>
      </w:r>
      <w:r w:rsidRPr="00FC4B05">
        <w:rPr>
          <w:rFonts w:ascii="Times New Roman" w:hAnsi="Times New Roman" w:cs="Times New Roman"/>
          <w:b/>
          <w:bCs/>
          <w:sz w:val="24"/>
          <w:szCs w:val="24"/>
        </w:rPr>
        <w:t>)</w:t>
      </w:r>
      <w:r w:rsidRPr="00FC4B05">
        <w:rPr>
          <w:rFonts w:ascii="Times New Roman" w:hAnsi="Times New Roman" w:cs="Times New Roman"/>
          <w:bCs/>
          <w:sz w:val="24"/>
          <w:szCs w:val="24"/>
        </w:rPr>
        <w:t xml:space="preserve"> if</w:t>
      </w:r>
    </w:p>
    <w:p w14:paraId="36E05C87" w14:textId="77777777" w:rsidR="0076615D" w:rsidRPr="00FC4B05" w:rsidRDefault="0076615D" w:rsidP="008240C5">
      <w:pPr>
        <w:pStyle w:val="ListParagraph"/>
        <w:numPr>
          <w:ilvl w:val="0"/>
          <w:numId w:val="38"/>
        </w:num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Majority of </w:t>
      </w:r>
      <w:r w:rsidRPr="00FC4B05">
        <w:rPr>
          <w:rFonts w:ascii="Times New Roman" w:hAnsi="Times New Roman" w:cs="Times New Roman"/>
          <w:b/>
          <w:bCs/>
          <w:sz w:val="24"/>
          <w:szCs w:val="24"/>
        </w:rPr>
        <w:t>disinterested</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fully informed</w:t>
      </w:r>
      <w:r w:rsidRPr="00FC4B05">
        <w:rPr>
          <w:rFonts w:ascii="Times New Roman" w:hAnsi="Times New Roman" w:cs="Times New Roman"/>
          <w:bCs/>
          <w:sz w:val="24"/>
          <w:szCs w:val="24"/>
        </w:rPr>
        <w:t xml:space="preserve">  (of both details of transaction </w:t>
      </w:r>
      <w:r w:rsidRPr="00FC4B05">
        <w:rPr>
          <w:rFonts w:ascii="Times New Roman" w:hAnsi="Times New Roman" w:cs="Times New Roman"/>
          <w:b/>
          <w:bCs/>
          <w:sz w:val="24"/>
          <w:szCs w:val="24"/>
        </w:rPr>
        <w:t>and of nature of conflict</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directors</w:t>
      </w:r>
      <w:r w:rsidRPr="00FC4B05">
        <w:rPr>
          <w:rFonts w:ascii="Times New Roman" w:hAnsi="Times New Roman" w:cs="Times New Roman"/>
          <w:bCs/>
          <w:sz w:val="24"/>
          <w:szCs w:val="24"/>
        </w:rPr>
        <w:t xml:space="preserve"> approve transaction </w:t>
      </w:r>
      <w:r w:rsidRPr="00FC4B05">
        <w:rPr>
          <w:rFonts w:ascii="Times New Roman" w:hAnsi="Times New Roman" w:cs="Times New Roman"/>
          <w:b/>
          <w:bCs/>
          <w:sz w:val="24"/>
          <w:szCs w:val="24"/>
        </w:rPr>
        <w:t>in official capacity</w:t>
      </w:r>
      <w:r w:rsidRPr="00FC4B05">
        <w:rPr>
          <w:rFonts w:ascii="Times New Roman" w:hAnsi="Times New Roman" w:cs="Times New Roman"/>
          <w:bCs/>
          <w:sz w:val="24"/>
          <w:szCs w:val="24"/>
        </w:rPr>
        <w:t xml:space="preserve"> and in good faith,</w:t>
      </w:r>
    </w:p>
    <w:p w14:paraId="584A739E" w14:textId="77777777" w:rsidR="0076615D" w:rsidRPr="00FC4B05" w:rsidRDefault="0076615D" w:rsidP="008240C5">
      <w:pPr>
        <w:pStyle w:val="ListParagraph"/>
        <w:numPr>
          <w:ilvl w:val="0"/>
          <w:numId w:val="38"/>
        </w:num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Majority of </w:t>
      </w:r>
      <w:r w:rsidRPr="00FC4B05">
        <w:rPr>
          <w:rFonts w:ascii="Times New Roman" w:hAnsi="Times New Roman" w:cs="Times New Roman"/>
          <w:b/>
          <w:bCs/>
          <w:sz w:val="24"/>
          <w:szCs w:val="24"/>
        </w:rPr>
        <w:t>fully informed</w:t>
      </w:r>
      <w:r w:rsidRPr="00FC4B05">
        <w:rPr>
          <w:rFonts w:ascii="Times New Roman" w:hAnsi="Times New Roman" w:cs="Times New Roman"/>
          <w:bCs/>
          <w:sz w:val="24"/>
          <w:szCs w:val="24"/>
        </w:rPr>
        <w:t xml:space="preserve"> (of both facts of transaction and </w:t>
      </w:r>
      <w:r w:rsidRPr="00FC4B05">
        <w:rPr>
          <w:rFonts w:ascii="Times New Roman" w:hAnsi="Times New Roman" w:cs="Times New Roman"/>
          <w:b/>
          <w:bCs/>
          <w:sz w:val="24"/>
          <w:szCs w:val="24"/>
        </w:rPr>
        <w:t>of nature of conflict</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disinterested (</w:t>
      </w:r>
      <w:r w:rsidRPr="00FC4B05">
        <w:rPr>
          <w:rFonts w:ascii="Times New Roman" w:hAnsi="Times New Roman" w:cs="Times New Roman"/>
          <w:b/>
          <w:bCs/>
          <w:sz w:val="24"/>
          <w:szCs w:val="24"/>
          <w:u w:val="single"/>
        </w:rPr>
        <w:t>Fliegler</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SH</w:t>
      </w:r>
      <w:r w:rsidRPr="00FC4B05">
        <w:rPr>
          <w:rFonts w:ascii="Times New Roman" w:hAnsi="Times New Roman" w:cs="Times New Roman"/>
          <w:bCs/>
          <w:sz w:val="24"/>
          <w:szCs w:val="24"/>
        </w:rPr>
        <w:t xml:space="preserve"> vote to approve transaction in good faith (</w:t>
      </w:r>
      <w:r w:rsidRPr="00FC4B05">
        <w:rPr>
          <w:rFonts w:ascii="Times New Roman" w:hAnsi="Times New Roman" w:cs="Times New Roman"/>
          <w:b/>
          <w:bCs/>
          <w:sz w:val="24"/>
          <w:szCs w:val="24"/>
        </w:rPr>
        <w:t>except</w:t>
      </w:r>
      <w:r w:rsidRPr="00FC4B05">
        <w:rPr>
          <w:rFonts w:ascii="Times New Roman" w:hAnsi="Times New Roman" w:cs="Times New Roman"/>
          <w:bCs/>
          <w:sz w:val="24"/>
          <w:szCs w:val="24"/>
        </w:rPr>
        <w:t xml:space="preserve">: if </w:t>
      </w:r>
      <w:r w:rsidRPr="00FC4B05">
        <w:rPr>
          <w:rFonts w:ascii="Times New Roman" w:hAnsi="Times New Roman" w:cs="Times New Roman"/>
          <w:b/>
          <w:bCs/>
          <w:sz w:val="24"/>
          <w:szCs w:val="24"/>
        </w:rPr>
        <w:t>CS in SD transaction</w:t>
      </w:r>
      <w:r w:rsidRPr="00FC4B05">
        <w:rPr>
          <w:rFonts w:ascii="Times New Roman" w:hAnsi="Times New Roman" w:cs="Times New Roman"/>
          <w:bCs/>
          <w:sz w:val="24"/>
          <w:szCs w:val="24"/>
        </w:rPr>
        <w:t xml:space="preserve">, then </w:t>
      </w:r>
      <w:r w:rsidRPr="00FC4B05">
        <w:rPr>
          <w:rFonts w:ascii="Times New Roman" w:hAnsi="Times New Roman" w:cs="Times New Roman"/>
          <w:b/>
          <w:bCs/>
          <w:sz w:val="24"/>
          <w:szCs w:val="24"/>
        </w:rPr>
        <w:t>majority of minority SH ratification</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does not reinstate BJR</w:t>
      </w:r>
      <w:r w:rsidRPr="00FC4B05">
        <w:rPr>
          <w:rFonts w:ascii="Times New Roman" w:hAnsi="Times New Roman" w:cs="Times New Roman"/>
          <w:bCs/>
          <w:sz w:val="24"/>
          <w:szCs w:val="24"/>
        </w:rPr>
        <w:t xml:space="preserve">, but instead </w:t>
      </w:r>
      <w:r w:rsidRPr="00FC4B05">
        <w:rPr>
          <w:rFonts w:ascii="Times New Roman" w:hAnsi="Times New Roman" w:cs="Times New Roman"/>
          <w:b/>
          <w:bCs/>
          <w:sz w:val="24"/>
          <w:szCs w:val="24"/>
        </w:rPr>
        <w:t>shifts burden of proof on entire fairness</w:t>
      </w:r>
      <w:r w:rsidRPr="00FC4B05">
        <w:rPr>
          <w:rFonts w:ascii="Times New Roman" w:hAnsi="Times New Roman" w:cs="Times New Roman"/>
          <w:bCs/>
          <w:sz w:val="24"/>
          <w:szCs w:val="24"/>
        </w:rPr>
        <w:t xml:space="preserve"> to plaintiff, as discussed in </w:t>
      </w:r>
      <w:r w:rsidRPr="00FC4B05">
        <w:rPr>
          <w:rFonts w:ascii="Times New Roman" w:hAnsi="Times New Roman" w:cs="Times New Roman"/>
          <w:bCs/>
          <w:sz w:val="24"/>
          <w:szCs w:val="24"/>
          <w:u w:val="single"/>
        </w:rPr>
        <w:t>Wheelabrator</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or</w:t>
      </w:r>
    </w:p>
    <w:p w14:paraId="3B4266AA" w14:textId="77777777" w:rsidR="0076615D" w:rsidRPr="00FC4B05" w:rsidRDefault="0076615D" w:rsidP="008240C5">
      <w:pPr>
        <w:pStyle w:val="ListParagraph"/>
        <w:numPr>
          <w:ilvl w:val="0"/>
          <w:numId w:val="38"/>
        </w:numPr>
        <w:autoSpaceDE w:val="0"/>
        <w:autoSpaceDN w:val="0"/>
        <w:adjustRightInd w:val="0"/>
        <w:spacing w:after="0" w:line="240" w:lineRule="auto"/>
        <w:ind w:left="1440"/>
        <w:rPr>
          <w:rFonts w:ascii="Times New Roman" w:hAnsi="Times New Roman" w:cs="Times New Roman"/>
          <w:bCs/>
          <w:sz w:val="24"/>
          <w:szCs w:val="24"/>
        </w:rPr>
      </w:pPr>
      <w:r w:rsidRPr="00FC4B05">
        <w:rPr>
          <w:rFonts w:ascii="Times New Roman" w:hAnsi="Times New Roman" w:cs="Times New Roman"/>
          <w:bCs/>
          <w:sz w:val="24"/>
          <w:szCs w:val="24"/>
        </w:rPr>
        <w:t xml:space="preserve">Entire fairness </w:t>
      </w:r>
      <w:r w:rsidRPr="00FC4B05">
        <w:rPr>
          <w:rFonts w:ascii="Times New Roman" w:hAnsi="Times New Roman" w:cs="Times New Roman"/>
          <w:b/>
          <w:bCs/>
          <w:sz w:val="24"/>
          <w:szCs w:val="24"/>
        </w:rPr>
        <w:t>with BoD on defendant</w:t>
      </w:r>
    </w:p>
    <w:p w14:paraId="7D6961AB" w14:textId="77777777" w:rsidR="0076615D" w:rsidRPr="00FC4B05" w:rsidRDefault="0076615D" w:rsidP="0076615D">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b) Interested directors can count for quorum.</w:t>
      </w:r>
    </w:p>
    <w:p w14:paraId="4ED4DC20" w14:textId="77777777" w:rsidR="0076615D" w:rsidRPr="00FC4B05" w:rsidRDefault="0076615D" w:rsidP="0076615D">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-Note: </w:t>
      </w:r>
      <w:r w:rsidRPr="00FC4B05">
        <w:rPr>
          <w:rFonts w:ascii="Times New Roman" w:hAnsi="Times New Roman" w:cs="Times New Roman"/>
          <w:bCs/>
          <w:sz w:val="24"/>
          <w:szCs w:val="24"/>
          <w:u w:val="single"/>
        </w:rPr>
        <w:t>Gantler</w:t>
      </w:r>
      <w:r w:rsidRPr="00FC4B05">
        <w:rPr>
          <w:rFonts w:ascii="Times New Roman" w:hAnsi="Times New Roman" w:cs="Times New Roman"/>
          <w:bCs/>
          <w:sz w:val="24"/>
          <w:szCs w:val="24"/>
        </w:rPr>
        <w:t xml:space="preserve"> still holds under 144 cleansing, so SH </w:t>
      </w:r>
      <w:r w:rsidRPr="00FC4B05">
        <w:rPr>
          <w:rFonts w:ascii="Times New Roman" w:hAnsi="Times New Roman" w:cs="Times New Roman"/>
          <w:b/>
          <w:bCs/>
          <w:sz w:val="24"/>
          <w:szCs w:val="24"/>
        </w:rPr>
        <w:t>cleansing ratification on transaction that already required SH approval</w:t>
      </w:r>
      <w:r w:rsidRPr="00FC4B05">
        <w:rPr>
          <w:rFonts w:ascii="Times New Roman" w:hAnsi="Times New Roman" w:cs="Times New Roman"/>
          <w:bCs/>
          <w:sz w:val="24"/>
          <w:szCs w:val="24"/>
        </w:rPr>
        <w:t xml:space="preserve"> (such as sale of substantially all assets, etc.) would </w:t>
      </w:r>
      <w:r w:rsidRPr="00FC4B05">
        <w:rPr>
          <w:rFonts w:ascii="Times New Roman" w:hAnsi="Times New Roman" w:cs="Times New Roman"/>
          <w:b/>
          <w:bCs/>
          <w:sz w:val="24"/>
          <w:szCs w:val="24"/>
        </w:rPr>
        <w:t>require</w:t>
      </w:r>
      <w:r w:rsidRPr="00FC4B05">
        <w:rPr>
          <w:rFonts w:ascii="Times New Roman" w:hAnsi="Times New Roman" w:cs="Times New Roman"/>
          <w:bCs/>
          <w:sz w:val="24"/>
          <w:szCs w:val="24"/>
        </w:rPr>
        <w:t xml:space="preserve"> a </w:t>
      </w:r>
      <w:r w:rsidRPr="00FC4B05">
        <w:rPr>
          <w:rFonts w:ascii="Times New Roman" w:hAnsi="Times New Roman" w:cs="Times New Roman"/>
          <w:b/>
          <w:bCs/>
          <w:sz w:val="24"/>
          <w:szCs w:val="24"/>
        </w:rPr>
        <w:t>separate fully informed vote on the specific issue of cleansing</w:t>
      </w:r>
      <w:r w:rsidRPr="00FC4B05">
        <w:rPr>
          <w:rFonts w:ascii="Times New Roman" w:hAnsi="Times New Roman" w:cs="Times New Roman"/>
          <w:bCs/>
          <w:sz w:val="24"/>
          <w:szCs w:val="24"/>
        </w:rPr>
        <w:t xml:space="preserve">. </w:t>
      </w:r>
    </w:p>
    <w:p w14:paraId="570D8CF8" w14:textId="77777777" w:rsidR="005D0E70" w:rsidRDefault="0076615D" w:rsidP="005D0E7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Benihana</w:t>
      </w:r>
      <w:r>
        <w:rPr>
          <w:rFonts w:ascii="Times New Roman" w:hAnsi="Times New Roman" w:cs="Times New Roman"/>
          <w:sz w:val="24"/>
          <w:szCs w:val="24"/>
        </w:rPr>
        <w:t>: Three Claims:</w:t>
      </w:r>
    </w:p>
    <w:p w14:paraId="3DE5DBAA" w14:textId="77777777" w:rsidR="0076615D" w:rsidRPr="0076615D" w:rsidRDefault="0076615D" w:rsidP="008240C5">
      <w:pPr>
        <w:pStyle w:val="ListParagraph"/>
        <w:numPr>
          <w:ilvl w:val="0"/>
          <w:numId w:val="39"/>
        </w:numPr>
        <w:autoSpaceDE w:val="0"/>
        <w:autoSpaceDN w:val="0"/>
        <w:adjustRightInd w:val="0"/>
        <w:spacing w:after="0" w:line="240" w:lineRule="auto"/>
        <w:rPr>
          <w:rFonts w:ascii="Times New Roman" w:hAnsi="Times New Roman" w:cs="Times New Roman"/>
          <w:bCs/>
          <w:sz w:val="24"/>
          <w:szCs w:val="24"/>
        </w:rPr>
      </w:pPr>
      <w:r w:rsidRPr="0076615D">
        <w:rPr>
          <w:rFonts w:ascii="Times New Roman" w:hAnsi="Times New Roman" w:cs="Times New Roman"/>
          <w:b/>
          <w:bCs/>
          <w:sz w:val="24"/>
          <w:szCs w:val="24"/>
        </w:rPr>
        <w:t>Board can’t issue new class of stock without SH approval</w:t>
      </w:r>
      <w:r>
        <w:rPr>
          <w:rFonts w:ascii="Times New Roman" w:hAnsi="Times New Roman" w:cs="Times New Roman"/>
          <w:bCs/>
          <w:sz w:val="24"/>
          <w:szCs w:val="24"/>
        </w:rPr>
        <w:t xml:space="preserve">: </w:t>
      </w:r>
      <w:r w:rsidRPr="0076615D">
        <w:rPr>
          <w:rFonts w:ascii="Times New Roman" w:hAnsi="Times New Roman" w:cs="Times New Roman"/>
          <w:bCs/>
          <w:sz w:val="24"/>
          <w:szCs w:val="24"/>
        </w:rPr>
        <w:t xml:space="preserve">The issuance of yet-to-be-authorized stock would require cert amendment and therefore, SH approval pursuant to 242(b). </w:t>
      </w:r>
      <w:r w:rsidRPr="0076615D">
        <w:rPr>
          <w:rFonts w:ascii="Times New Roman" w:hAnsi="Times New Roman" w:cs="Times New Roman"/>
          <w:b/>
          <w:bCs/>
          <w:sz w:val="24"/>
          <w:szCs w:val="24"/>
        </w:rPr>
        <w:t>However</w:t>
      </w:r>
      <w:r w:rsidRPr="0076615D">
        <w:rPr>
          <w:rFonts w:ascii="Times New Roman" w:hAnsi="Times New Roman" w:cs="Times New Roman"/>
          <w:bCs/>
          <w:sz w:val="24"/>
          <w:szCs w:val="24"/>
        </w:rPr>
        <w:t xml:space="preserve">, Benihana’s </w:t>
      </w:r>
      <w:r w:rsidRPr="0076615D">
        <w:rPr>
          <w:rFonts w:ascii="Times New Roman" w:hAnsi="Times New Roman" w:cs="Times New Roman"/>
          <w:b/>
          <w:bCs/>
          <w:sz w:val="24"/>
          <w:szCs w:val="24"/>
        </w:rPr>
        <w:t>Cert</w:t>
      </w:r>
      <w:r w:rsidRPr="0076615D">
        <w:rPr>
          <w:rFonts w:ascii="Times New Roman" w:hAnsi="Times New Roman" w:cs="Times New Roman"/>
          <w:bCs/>
          <w:sz w:val="24"/>
          <w:szCs w:val="24"/>
        </w:rPr>
        <w:t xml:space="preserve"> had </w:t>
      </w:r>
      <w:r w:rsidRPr="0076615D">
        <w:rPr>
          <w:rFonts w:ascii="Times New Roman" w:hAnsi="Times New Roman" w:cs="Times New Roman"/>
          <w:b/>
          <w:bCs/>
          <w:sz w:val="24"/>
          <w:szCs w:val="24"/>
        </w:rPr>
        <w:t>“blank check preferred” provision</w:t>
      </w:r>
      <w:r w:rsidRPr="0076615D">
        <w:rPr>
          <w:rFonts w:ascii="Times New Roman" w:hAnsi="Times New Roman" w:cs="Times New Roman"/>
          <w:bCs/>
          <w:sz w:val="24"/>
          <w:szCs w:val="24"/>
        </w:rPr>
        <w:t xml:space="preserve">, authorizing the issuance of unlimited preferred stock as a potential takeover defense. </w:t>
      </w:r>
    </w:p>
    <w:p w14:paraId="3628CCDE" w14:textId="77777777" w:rsidR="0076615D" w:rsidRPr="00FC4B05" w:rsidRDefault="0076615D" w:rsidP="008240C5">
      <w:pPr>
        <w:pStyle w:val="ListParagraph"/>
        <w:numPr>
          <w:ilvl w:val="0"/>
          <w:numId w:val="39"/>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Board breached duty of loyalty by issuing new stock for the purpose of diluting CS control</w:t>
      </w:r>
    </w:p>
    <w:p w14:paraId="56483EC2" w14:textId="77777777" w:rsidR="0076615D" w:rsidRPr="00FC4B05" w:rsidRDefault="0076615D" w:rsidP="0076615D">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C4B05">
        <w:rPr>
          <w:rFonts w:ascii="Times New Roman" w:hAnsi="Times New Roman" w:cs="Times New Roman"/>
          <w:b/>
          <w:bCs/>
          <w:sz w:val="24"/>
          <w:szCs w:val="24"/>
        </w:rPr>
        <w:t xml:space="preserve">Board cannot issue stock solely for the purpose of diluting a renegade SH, even if rationalized by benefit to remaining SH. </w:t>
      </w:r>
    </w:p>
    <w:p w14:paraId="2C9C77B6" w14:textId="77777777" w:rsidR="0076615D" w:rsidRPr="00FC4B05" w:rsidRDefault="0076615D" w:rsidP="0076615D">
      <w:pPr>
        <w:pStyle w:val="ListParagraph"/>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 </w:t>
      </w:r>
      <w:r w:rsidRPr="0076615D">
        <w:rPr>
          <w:rFonts w:ascii="Times New Roman" w:hAnsi="Times New Roman" w:cs="Times New Roman"/>
          <w:b/>
          <w:bCs/>
          <w:sz w:val="24"/>
          <w:szCs w:val="24"/>
        </w:rPr>
        <w:t>Because the board could have secured financing without diluting the CS</w:t>
      </w:r>
      <w:r w:rsidRPr="00FC4B05">
        <w:rPr>
          <w:rFonts w:ascii="Times New Roman" w:hAnsi="Times New Roman" w:cs="Times New Roman"/>
          <w:bCs/>
          <w:sz w:val="24"/>
          <w:szCs w:val="24"/>
        </w:rPr>
        <w:t xml:space="preserve">’s equity, they </w:t>
      </w:r>
      <w:r w:rsidRPr="0076615D">
        <w:rPr>
          <w:rFonts w:ascii="Times New Roman" w:hAnsi="Times New Roman" w:cs="Times New Roman"/>
          <w:b/>
          <w:bCs/>
          <w:sz w:val="24"/>
          <w:szCs w:val="24"/>
        </w:rPr>
        <w:t>must articulate a rational business reason why they chose to do so</w:t>
      </w:r>
      <w:r w:rsidRPr="00FC4B05">
        <w:rPr>
          <w:rFonts w:ascii="Times New Roman" w:hAnsi="Times New Roman" w:cs="Times New Roman"/>
          <w:bCs/>
          <w:sz w:val="24"/>
          <w:szCs w:val="24"/>
        </w:rPr>
        <w:t xml:space="preserve"> (</w:t>
      </w:r>
      <w:r w:rsidRPr="0076615D">
        <w:rPr>
          <w:rFonts w:ascii="Times New Roman" w:hAnsi="Times New Roman" w:cs="Times New Roman"/>
          <w:b/>
          <w:bCs/>
          <w:sz w:val="24"/>
          <w:szCs w:val="24"/>
        </w:rPr>
        <w:t>assuming BJR</w:t>
      </w:r>
      <w:r w:rsidRPr="00FC4B05">
        <w:rPr>
          <w:rFonts w:ascii="Times New Roman" w:hAnsi="Times New Roman" w:cs="Times New Roman"/>
          <w:bCs/>
          <w:sz w:val="24"/>
          <w:szCs w:val="24"/>
        </w:rPr>
        <w:t xml:space="preserve">, which we do because as we see below, the conflict was cleansed). The </w:t>
      </w:r>
      <w:r w:rsidRPr="0076615D">
        <w:rPr>
          <w:rFonts w:ascii="Times New Roman" w:hAnsi="Times New Roman" w:cs="Times New Roman"/>
          <w:b/>
          <w:bCs/>
          <w:sz w:val="24"/>
          <w:szCs w:val="24"/>
        </w:rPr>
        <w:t>investor</w:t>
      </w:r>
      <w:r w:rsidRPr="00FC4B05">
        <w:rPr>
          <w:rFonts w:ascii="Times New Roman" w:hAnsi="Times New Roman" w:cs="Times New Roman"/>
          <w:bCs/>
          <w:sz w:val="24"/>
          <w:szCs w:val="24"/>
        </w:rPr>
        <w:t xml:space="preserve"> has </w:t>
      </w:r>
      <w:r w:rsidRPr="00FC4B05">
        <w:rPr>
          <w:rFonts w:ascii="Times New Roman" w:hAnsi="Times New Roman" w:cs="Times New Roman"/>
          <w:bCs/>
          <w:sz w:val="24"/>
          <w:szCs w:val="24"/>
        </w:rPr>
        <w:lastRenderedPageBreak/>
        <w:t xml:space="preserve">a </w:t>
      </w:r>
      <w:r w:rsidRPr="0076615D">
        <w:rPr>
          <w:rFonts w:ascii="Times New Roman" w:hAnsi="Times New Roman" w:cs="Times New Roman"/>
          <w:b/>
          <w:bCs/>
          <w:sz w:val="24"/>
          <w:szCs w:val="24"/>
        </w:rPr>
        <w:t>legitimate business interest in resolving a risky control situation</w:t>
      </w:r>
      <w:r w:rsidRPr="00FC4B05">
        <w:rPr>
          <w:rFonts w:ascii="Times New Roman" w:hAnsi="Times New Roman" w:cs="Times New Roman"/>
          <w:bCs/>
          <w:sz w:val="24"/>
          <w:szCs w:val="24"/>
        </w:rPr>
        <w:t xml:space="preserve"> by a securing seat on board and </w:t>
      </w:r>
      <w:r>
        <w:rPr>
          <w:rFonts w:ascii="Times New Roman" w:hAnsi="Times New Roman" w:cs="Times New Roman"/>
          <w:bCs/>
          <w:sz w:val="24"/>
          <w:szCs w:val="24"/>
        </w:rPr>
        <w:t xml:space="preserve">ability to dilute if necessary, and </w:t>
      </w:r>
      <w:r w:rsidRPr="0076615D">
        <w:rPr>
          <w:rFonts w:ascii="Times New Roman" w:hAnsi="Times New Roman" w:cs="Times New Roman"/>
          <w:b/>
          <w:bCs/>
          <w:sz w:val="24"/>
          <w:szCs w:val="24"/>
        </w:rPr>
        <w:t xml:space="preserve">would otherwise demand higher </w:t>
      </w:r>
      <w:r w:rsidRPr="00FC4B05">
        <w:rPr>
          <w:rFonts w:ascii="Times New Roman" w:hAnsi="Times New Roman" w:cs="Times New Roman"/>
          <w:bCs/>
          <w:sz w:val="24"/>
          <w:szCs w:val="24"/>
        </w:rPr>
        <w:t>dividends/interest rate to compensate for the additional risk.</w:t>
      </w:r>
    </w:p>
    <w:p w14:paraId="09A955CA" w14:textId="77777777" w:rsidR="0076615D" w:rsidRPr="00FC4B05" w:rsidRDefault="0076615D" w:rsidP="008240C5">
      <w:pPr>
        <w:pStyle w:val="ListParagraph"/>
        <w:numPr>
          <w:ilvl w:val="0"/>
          <w:numId w:val="39"/>
        </w:numPr>
        <w:autoSpaceDE w:val="0"/>
        <w:autoSpaceDN w:val="0"/>
        <w:adjustRightInd w:val="0"/>
        <w:spacing w:after="0" w:line="240" w:lineRule="auto"/>
        <w:rPr>
          <w:rFonts w:ascii="Times New Roman" w:hAnsi="Times New Roman" w:cs="Times New Roman"/>
          <w:bCs/>
          <w:sz w:val="24"/>
          <w:szCs w:val="24"/>
        </w:rPr>
      </w:pPr>
      <w:r w:rsidRPr="0076615D">
        <w:rPr>
          <w:rFonts w:ascii="Times New Roman" w:hAnsi="Times New Roman" w:cs="Times New Roman"/>
          <w:b/>
          <w:bCs/>
          <w:sz w:val="24"/>
          <w:szCs w:val="24"/>
        </w:rPr>
        <w:t>Decision to go with director’s firm violated duty of loyalty</w:t>
      </w:r>
      <w:r w:rsidR="00BD7FFC">
        <w:rPr>
          <w:rFonts w:ascii="Times New Roman" w:hAnsi="Times New Roman" w:cs="Times New Roman"/>
          <w:b/>
          <w:bCs/>
          <w:sz w:val="24"/>
          <w:szCs w:val="24"/>
        </w:rPr>
        <w:t xml:space="preserve"> as SD</w:t>
      </w:r>
      <w:r w:rsidRPr="00FC4B05">
        <w:rPr>
          <w:rFonts w:ascii="Times New Roman" w:hAnsi="Times New Roman" w:cs="Times New Roman"/>
          <w:bCs/>
          <w:sz w:val="24"/>
          <w:szCs w:val="24"/>
        </w:rPr>
        <w:t xml:space="preserve">: Under 144, cleansing requires </w:t>
      </w:r>
      <w:r w:rsidRPr="00BD7FFC">
        <w:rPr>
          <w:rFonts w:ascii="Times New Roman" w:hAnsi="Times New Roman" w:cs="Times New Roman"/>
          <w:b/>
          <w:bCs/>
          <w:sz w:val="24"/>
          <w:szCs w:val="24"/>
        </w:rPr>
        <w:t>fully informed</w:t>
      </w:r>
      <w:r w:rsidRPr="00FC4B05">
        <w:rPr>
          <w:rFonts w:ascii="Times New Roman" w:hAnsi="Times New Roman" w:cs="Times New Roman"/>
          <w:bCs/>
          <w:sz w:val="24"/>
          <w:szCs w:val="24"/>
        </w:rPr>
        <w:t xml:space="preserve"> disinterested director approval. Here, although conflicted director </w:t>
      </w:r>
      <w:r w:rsidRPr="00BD7FFC">
        <w:rPr>
          <w:rFonts w:ascii="Times New Roman" w:hAnsi="Times New Roman" w:cs="Times New Roman"/>
          <w:b/>
          <w:bCs/>
          <w:sz w:val="24"/>
          <w:szCs w:val="24"/>
        </w:rPr>
        <w:t>did not explicitly inform the board</w:t>
      </w:r>
      <w:r w:rsidRPr="00FC4B05">
        <w:rPr>
          <w:rFonts w:ascii="Times New Roman" w:hAnsi="Times New Roman" w:cs="Times New Roman"/>
          <w:bCs/>
          <w:sz w:val="24"/>
          <w:szCs w:val="24"/>
        </w:rPr>
        <w:t xml:space="preserve"> of his role as negotiator on opposing party’s behalf, the fact that he personally presented the proposal to the board gave rise to a </w:t>
      </w:r>
      <w:r w:rsidRPr="00BD7FFC">
        <w:rPr>
          <w:rFonts w:ascii="Times New Roman" w:hAnsi="Times New Roman" w:cs="Times New Roman"/>
          <w:b/>
          <w:bCs/>
          <w:sz w:val="24"/>
          <w:szCs w:val="24"/>
        </w:rPr>
        <w:t>reasonable inference to the nature of his conflict</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“constructive knowledge”</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sufficient to cleanse</w:t>
      </w:r>
      <w:r w:rsidRPr="00FC4B05">
        <w:rPr>
          <w:rFonts w:ascii="Times New Roman" w:hAnsi="Times New Roman" w:cs="Times New Roman"/>
          <w:bCs/>
          <w:sz w:val="24"/>
          <w:szCs w:val="24"/>
        </w:rPr>
        <w:t xml:space="preserve">. </w:t>
      </w:r>
    </w:p>
    <w:p w14:paraId="404CE399" w14:textId="77777777" w:rsidR="00BD7FFC" w:rsidRDefault="0076615D" w:rsidP="00550FA8">
      <w:pPr>
        <w:autoSpaceDE w:val="0"/>
        <w:autoSpaceDN w:val="0"/>
        <w:adjustRightInd w:val="0"/>
        <w:spacing w:after="0" w:line="240" w:lineRule="auto"/>
        <w:ind w:left="360"/>
        <w:rPr>
          <w:rFonts w:ascii="Times New Roman" w:hAnsi="Times New Roman" w:cs="Times New Roman"/>
          <w:bCs/>
          <w:sz w:val="24"/>
          <w:szCs w:val="24"/>
        </w:rPr>
      </w:pPr>
      <w:r w:rsidRPr="00FC4B05">
        <w:rPr>
          <w:rFonts w:ascii="Times New Roman" w:hAnsi="Times New Roman" w:cs="Times New Roman"/>
          <w:bCs/>
          <w:sz w:val="24"/>
          <w:szCs w:val="24"/>
        </w:rPr>
        <w:t xml:space="preserve">Note: Had the conflicted director actually </w:t>
      </w:r>
      <w:r w:rsidRPr="00BD7FFC">
        <w:rPr>
          <w:rFonts w:ascii="Times New Roman" w:hAnsi="Times New Roman" w:cs="Times New Roman"/>
          <w:b/>
          <w:bCs/>
          <w:sz w:val="24"/>
          <w:szCs w:val="24"/>
        </w:rPr>
        <w:t>misappropriated confidential information to use against the board in negotiations</w:t>
      </w:r>
      <w:r w:rsidRPr="00FC4B05">
        <w:rPr>
          <w:rFonts w:ascii="Times New Roman" w:hAnsi="Times New Roman" w:cs="Times New Roman"/>
          <w:bCs/>
          <w:sz w:val="24"/>
          <w:szCs w:val="24"/>
        </w:rPr>
        <w:t xml:space="preserve"> on the investor’s behalf, this would have been a separate violation of duty of loyalty, specifically, </w:t>
      </w:r>
      <w:r w:rsidRPr="00FC4B05">
        <w:rPr>
          <w:rFonts w:ascii="Times New Roman" w:hAnsi="Times New Roman" w:cs="Times New Roman"/>
          <w:b/>
          <w:bCs/>
          <w:sz w:val="24"/>
          <w:szCs w:val="24"/>
        </w:rPr>
        <w:t>duty not to use confidential information for 3</w:t>
      </w:r>
      <w:r w:rsidRPr="00FC4B05">
        <w:rPr>
          <w:rFonts w:ascii="Times New Roman" w:hAnsi="Times New Roman" w:cs="Times New Roman"/>
          <w:b/>
          <w:bCs/>
          <w:sz w:val="24"/>
          <w:szCs w:val="24"/>
          <w:vertAlign w:val="superscript"/>
        </w:rPr>
        <w:t>rd</w:t>
      </w:r>
      <w:r w:rsidRPr="00FC4B05">
        <w:rPr>
          <w:rFonts w:ascii="Times New Roman" w:hAnsi="Times New Roman" w:cs="Times New Roman"/>
          <w:b/>
          <w:bCs/>
          <w:sz w:val="24"/>
          <w:szCs w:val="24"/>
        </w:rPr>
        <w:t xml:space="preserve"> party’s benefit</w:t>
      </w:r>
      <w:r w:rsidRPr="00FC4B05">
        <w:rPr>
          <w:rFonts w:ascii="Times New Roman" w:hAnsi="Times New Roman" w:cs="Times New Roman"/>
          <w:bCs/>
          <w:sz w:val="24"/>
          <w:szCs w:val="24"/>
        </w:rPr>
        <w:t>.</w:t>
      </w:r>
    </w:p>
    <w:p w14:paraId="60C44DC8" w14:textId="77777777" w:rsidR="00BD7FFC" w:rsidRPr="00FC4B05" w:rsidRDefault="00BD7FFC" w:rsidP="00BD7FFC">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u w:val="single"/>
        </w:rPr>
        <w:t>Fliegler</w:t>
      </w:r>
      <w:r w:rsidRPr="00FC4B05">
        <w:rPr>
          <w:rFonts w:ascii="Times New Roman" w:hAnsi="Times New Roman" w:cs="Times New Roman"/>
          <w:bCs/>
          <w:sz w:val="24"/>
          <w:szCs w:val="24"/>
        </w:rPr>
        <w:t xml:space="preserve">: Court </w:t>
      </w:r>
      <w:r w:rsidRPr="00BD7FFC">
        <w:rPr>
          <w:rFonts w:ascii="Times New Roman" w:hAnsi="Times New Roman" w:cs="Times New Roman"/>
          <w:b/>
          <w:bCs/>
          <w:sz w:val="24"/>
          <w:szCs w:val="24"/>
        </w:rPr>
        <w:t>denied</w:t>
      </w:r>
      <w:r w:rsidRPr="00FC4B05">
        <w:rPr>
          <w:rFonts w:ascii="Times New Roman" w:hAnsi="Times New Roman" w:cs="Times New Roman"/>
          <w:bCs/>
          <w:sz w:val="24"/>
          <w:szCs w:val="24"/>
        </w:rPr>
        <w:t xml:space="preserve"> 144 </w:t>
      </w:r>
      <w:r w:rsidRPr="00BD7FFC">
        <w:rPr>
          <w:rFonts w:ascii="Times New Roman" w:hAnsi="Times New Roman" w:cs="Times New Roman"/>
          <w:b/>
          <w:bCs/>
          <w:sz w:val="24"/>
          <w:szCs w:val="24"/>
        </w:rPr>
        <w:t>SH cleansing</w:t>
      </w:r>
      <w:r w:rsidRPr="00FC4B05">
        <w:rPr>
          <w:rFonts w:ascii="Times New Roman" w:hAnsi="Times New Roman" w:cs="Times New Roman"/>
          <w:bCs/>
          <w:sz w:val="24"/>
          <w:szCs w:val="24"/>
        </w:rPr>
        <w:t xml:space="preserve"> because </w:t>
      </w:r>
      <w:r w:rsidRPr="00BD7FFC">
        <w:rPr>
          <w:rFonts w:ascii="Times New Roman" w:hAnsi="Times New Roman" w:cs="Times New Roman"/>
          <w:b/>
          <w:bCs/>
          <w:sz w:val="24"/>
          <w:szCs w:val="24"/>
        </w:rPr>
        <w:t>only reached majority approval if counting</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interested SH</w:t>
      </w:r>
      <w:r w:rsidRPr="00FC4B05">
        <w:rPr>
          <w:rFonts w:ascii="Times New Roman" w:hAnsi="Times New Roman" w:cs="Times New Roman"/>
          <w:bCs/>
          <w:sz w:val="24"/>
          <w:szCs w:val="24"/>
        </w:rPr>
        <w:t xml:space="preserve">, who are excluded from majority calculation for cleansing. </w:t>
      </w:r>
    </w:p>
    <w:p w14:paraId="65E8CC64" w14:textId="77777777" w:rsidR="00BD7FFC" w:rsidRPr="00FC4B05" w:rsidRDefault="00BD7FFC" w:rsidP="00BD7FFC">
      <w:pPr>
        <w:autoSpaceDE w:val="0"/>
        <w:autoSpaceDN w:val="0"/>
        <w:adjustRightInd w:val="0"/>
        <w:spacing w:after="0" w:line="240" w:lineRule="auto"/>
        <w:rPr>
          <w:rFonts w:ascii="Times New Roman" w:hAnsi="Times New Roman" w:cs="Times New Roman"/>
          <w:bCs/>
          <w:sz w:val="24"/>
          <w:szCs w:val="24"/>
        </w:rPr>
      </w:pPr>
    </w:p>
    <w:p w14:paraId="2EF61742" w14:textId="77777777" w:rsidR="00BD7FFC" w:rsidRPr="00BD7FFC" w:rsidRDefault="00BD7FFC" w:rsidP="00BD7FF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Special Rules for CS (preview):</w:t>
      </w:r>
    </w:p>
    <w:p w14:paraId="31E70D47" w14:textId="77777777" w:rsidR="00BD7FFC" w:rsidRPr="00FC4B05" w:rsidRDefault="00BD7FFC" w:rsidP="00BD7FFC">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u w:val="single"/>
        </w:rPr>
        <w:t>Wheelabrator</w:t>
      </w:r>
      <w:r w:rsidRPr="00FC4B05">
        <w:rPr>
          <w:rFonts w:ascii="Times New Roman" w:hAnsi="Times New Roman" w:cs="Times New Roman"/>
          <w:bCs/>
          <w:sz w:val="24"/>
          <w:szCs w:val="24"/>
        </w:rPr>
        <w:t xml:space="preserve">: Acquirer with large minority stake in target, elected 4 directors, got acquisition transaction approved by board. </w:t>
      </w:r>
    </w:p>
    <w:p w14:paraId="07F52F84" w14:textId="77777777" w:rsidR="00BD7FFC" w:rsidRPr="00FC4B05" w:rsidRDefault="00BD7FFC" w:rsidP="00BD7FFC">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CS Cleansing Burden-shifting</w:t>
      </w:r>
      <w:r w:rsidRPr="00FC4B05">
        <w:rPr>
          <w:rFonts w:ascii="Times New Roman" w:hAnsi="Times New Roman" w:cs="Times New Roman"/>
          <w:bCs/>
          <w:sz w:val="24"/>
          <w:szCs w:val="24"/>
        </w:rPr>
        <w:t xml:space="preserve">: When a </w:t>
      </w:r>
      <w:r w:rsidRPr="00FC4B05">
        <w:rPr>
          <w:rFonts w:ascii="Times New Roman" w:hAnsi="Times New Roman" w:cs="Times New Roman"/>
          <w:b/>
          <w:bCs/>
          <w:sz w:val="24"/>
          <w:szCs w:val="24"/>
        </w:rPr>
        <w:t>CS uses 144 to cleanse</w:t>
      </w:r>
      <w:r w:rsidRPr="00FC4B05">
        <w:rPr>
          <w:rFonts w:ascii="Times New Roman" w:hAnsi="Times New Roman" w:cs="Times New Roman"/>
          <w:bCs/>
          <w:sz w:val="24"/>
          <w:szCs w:val="24"/>
        </w:rPr>
        <w:t xml:space="preserve"> SD transaction via </w:t>
      </w:r>
      <w:r w:rsidRPr="00FC4B05">
        <w:rPr>
          <w:rFonts w:ascii="Times New Roman" w:hAnsi="Times New Roman" w:cs="Times New Roman"/>
          <w:b/>
          <w:bCs/>
          <w:sz w:val="24"/>
          <w:szCs w:val="24"/>
        </w:rPr>
        <w:t>majority of minority SH vote</w:t>
      </w:r>
      <w:r w:rsidRPr="00FC4B05">
        <w:rPr>
          <w:rFonts w:ascii="Times New Roman" w:hAnsi="Times New Roman" w:cs="Times New Roman"/>
          <w:bCs/>
          <w:sz w:val="24"/>
          <w:szCs w:val="24"/>
        </w:rPr>
        <w:t xml:space="preserve">, this </w:t>
      </w:r>
      <w:r w:rsidRPr="00FC4B05">
        <w:rPr>
          <w:rFonts w:ascii="Times New Roman" w:hAnsi="Times New Roman" w:cs="Times New Roman"/>
          <w:b/>
          <w:bCs/>
          <w:sz w:val="24"/>
          <w:szCs w:val="24"/>
        </w:rPr>
        <w:t>does not reinstate BJR</w:t>
      </w:r>
      <w:r w:rsidRPr="00FC4B05">
        <w:rPr>
          <w:rFonts w:ascii="Times New Roman" w:hAnsi="Times New Roman" w:cs="Times New Roman"/>
          <w:bCs/>
          <w:sz w:val="24"/>
          <w:szCs w:val="24"/>
        </w:rPr>
        <w:t xml:space="preserve">, but rather, </w:t>
      </w:r>
      <w:r w:rsidRPr="00FC4B05">
        <w:rPr>
          <w:rFonts w:ascii="Times New Roman" w:hAnsi="Times New Roman" w:cs="Times New Roman"/>
          <w:b/>
          <w:bCs/>
          <w:sz w:val="24"/>
          <w:szCs w:val="24"/>
        </w:rPr>
        <w:t>shifts burden of proof on entire fairness</w:t>
      </w:r>
      <w:r w:rsidRPr="00FC4B05">
        <w:rPr>
          <w:rFonts w:ascii="Times New Roman" w:hAnsi="Times New Roman" w:cs="Times New Roman"/>
          <w:bCs/>
          <w:sz w:val="24"/>
          <w:szCs w:val="24"/>
        </w:rPr>
        <w:t xml:space="preserve"> analysis to plaintiff. </w:t>
      </w:r>
    </w:p>
    <w:p w14:paraId="642CA2CF" w14:textId="77777777" w:rsidR="005D0E70" w:rsidRDefault="00BD7FFC" w:rsidP="00BD7FFC">
      <w:pPr>
        <w:autoSpaceDE w:val="0"/>
        <w:autoSpaceDN w:val="0"/>
        <w:adjustRightInd w:val="0"/>
        <w:spacing w:after="0" w:line="240" w:lineRule="auto"/>
        <w:ind w:left="720"/>
        <w:rPr>
          <w:rFonts w:ascii="Times New Roman" w:hAnsi="Times New Roman" w:cs="Times New Roman"/>
          <w:bCs/>
          <w:sz w:val="24"/>
          <w:szCs w:val="24"/>
        </w:rPr>
      </w:pPr>
      <w:r w:rsidRPr="00FC4B05">
        <w:rPr>
          <w:rFonts w:ascii="Times New Roman" w:hAnsi="Times New Roman" w:cs="Times New Roman"/>
          <w:bCs/>
          <w:sz w:val="24"/>
          <w:szCs w:val="24"/>
        </w:rPr>
        <w:t xml:space="preserve">- However, here the </w:t>
      </w:r>
      <w:r w:rsidRPr="00FC4B05">
        <w:rPr>
          <w:rFonts w:ascii="Times New Roman" w:hAnsi="Times New Roman" w:cs="Times New Roman"/>
          <w:b/>
          <w:bCs/>
          <w:sz w:val="24"/>
          <w:szCs w:val="24"/>
        </w:rPr>
        <w:t>court determines that alleged CS not really CS</w:t>
      </w:r>
      <w:r w:rsidRPr="00FC4B05">
        <w:rPr>
          <w:rFonts w:ascii="Times New Roman" w:hAnsi="Times New Roman" w:cs="Times New Roman"/>
          <w:bCs/>
          <w:sz w:val="24"/>
          <w:szCs w:val="24"/>
        </w:rPr>
        <w:t xml:space="preserve"> by examining factors such as 1) percent of board “</w:t>
      </w:r>
      <w:r w:rsidRPr="00FC4B05">
        <w:rPr>
          <w:rFonts w:ascii="Times New Roman" w:hAnsi="Times New Roman" w:cs="Times New Roman"/>
          <w:b/>
          <w:bCs/>
          <w:sz w:val="24"/>
          <w:szCs w:val="24"/>
        </w:rPr>
        <w:t>beholden</w:t>
      </w:r>
      <w:r w:rsidRPr="00FC4B05">
        <w:rPr>
          <w:rFonts w:ascii="Times New Roman" w:hAnsi="Times New Roman" w:cs="Times New Roman"/>
          <w:bCs/>
          <w:sz w:val="24"/>
          <w:szCs w:val="24"/>
        </w:rPr>
        <w:t xml:space="preserve">” to SH, 2) direct evidence of board dominance (as we see in </w:t>
      </w:r>
      <w:r w:rsidRPr="00FC4B05">
        <w:rPr>
          <w:rFonts w:ascii="Times New Roman" w:hAnsi="Times New Roman" w:cs="Times New Roman"/>
          <w:bCs/>
          <w:sz w:val="24"/>
          <w:szCs w:val="24"/>
          <w:u w:val="single"/>
        </w:rPr>
        <w:t>Kahn v. Lynch</w:t>
      </w:r>
      <w:r w:rsidRPr="00FC4B05">
        <w:rPr>
          <w:rFonts w:ascii="Times New Roman" w:hAnsi="Times New Roman" w:cs="Times New Roman"/>
          <w:bCs/>
          <w:sz w:val="24"/>
          <w:szCs w:val="24"/>
        </w:rPr>
        <w:t xml:space="preserve">) and 3) whether or not a an actual majority of shares owned by SH. So </w:t>
      </w:r>
      <w:r w:rsidRPr="00BD7FFC">
        <w:rPr>
          <w:rFonts w:ascii="Times New Roman" w:hAnsi="Times New Roman" w:cs="Times New Roman"/>
          <w:b/>
          <w:bCs/>
          <w:sz w:val="24"/>
          <w:szCs w:val="24"/>
        </w:rPr>
        <w:t>BJR reinstated</w:t>
      </w:r>
      <w:r>
        <w:rPr>
          <w:rFonts w:ascii="Times New Roman" w:hAnsi="Times New Roman" w:cs="Times New Roman"/>
          <w:bCs/>
          <w:sz w:val="24"/>
          <w:szCs w:val="24"/>
        </w:rPr>
        <w:t>.</w:t>
      </w:r>
    </w:p>
    <w:p w14:paraId="1F6EC075" w14:textId="77777777" w:rsidR="00BD7FFC" w:rsidRPr="00BD7FFC" w:rsidRDefault="00BD7FFC" w:rsidP="00BD7FFC">
      <w:pPr>
        <w:autoSpaceDE w:val="0"/>
        <w:autoSpaceDN w:val="0"/>
        <w:adjustRightInd w:val="0"/>
        <w:spacing w:after="0" w:line="240" w:lineRule="auto"/>
        <w:ind w:left="720"/>
        <w:rPr>
          <w:rFonts w:ascii="Times New Roman" w:hAnsi="Times New Roman" w:cs="Times New Roman"/>
          <w:bCs/>
          <w:sz w:val="24"/>
          <w:szCs w:val="24"/>
        </w:rPr>
      </w:pPr>
    </w:p>
    <w:p w14:paraId="76DA1980" w14:textId="77777777" w:rsidR="00C232F3" w:rsidRPr="00BD7FFC" w:rsidRDefault="00C232F3" w:rsidP="00C232F3">
      <w:pPr>
        <w:pStyle w:val="ListParagraph"/>
        <w:numPr>
          <w:ilvl w:val="0"/>
          <w:numId w:val="6"/>
        </w:numPr>
        <w:spacing w:after="0" w:line="240" w:lineRule="auto"/>
        <w:rPr>
          <w:rFonts w:ascii="Times New Roman" w:hAnsi="Times New Roman" w:cs="Times New Roman"/>
          <w:color w:val="FF0000"/>
          <w:sz w:val="28"/>
          <w:szCs w:val="28"/>
        </w:rPr>
      </w:pPr>
      <w:r w:rsidRPr="00BD7FFC">
        <w:rPr>
          <w:rFonts w:ascii="Times New Roman" w:hAnsi="Times New Roman" w:cs="Times New Roman"/>
          <w:color w:val="FF0000"/>
          <w:sz w:val="28"/>
          <w:szCs w:val="28"/>
        </w:rPr>
        <w:t>Corporate Opportunity</w:t>
      </w:r>
      <w:r w:rsidR="00BD7FFC">
        <w:rPr>
          <w:rFonts w:ascii="Times New Roman" w:hAnsi="Times New Roman" w:cs="Times New Roman"/>
          <w:color w:val="FF0000"/>
          <w:sz w:val="28"/>
          <w:szCs w:val="28"/>
        </w:rPr>
        <w:t>-----------------------------------------------------</w:t>
      </w:r>
    </w:p>
    <w:p w14:paraId="28112AE7" w14:textId="77777777" w:rsidR="00BD7FFC" w:rsidRDefault="00BD7FFC" w:rsidP="00BD7FFC">
      <w:pPr>
        <w:spacing w:after="0" w:line="240" w:lineRule="auto"/>
        <w:rPr>
          <w:rFonts w:ascii="Times New Roman" w:hAnsi="Times New Roman" w:cs="Times New Roman"/>
          <w:sz w:val="24"/>
          <w:szCs w:val="24"/>
        </w:rPr>
      </w:pPr>
    </w:p>
    <w:p w14:paraId="35A7ACDF" w14:textId="77777777" w:rsidR="00550FA8" w:rsidRPr="00FC4B05" w:rsidRDefault="00550FA8" w:rsidP="00550FA8">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Modern Test</w:t>
      </w:r>
      <w:r w:rsidRPr="00FC4B05">
        <w:rPr>
          <w:rFonts w:ascii="Times New Roman" w:hAnsi="Times New Roman" w:cs="Times New Roman"/>
          <w:sz w:val="24"/>
          <w:szCs w:val="24"/>
        </w:rPr>
        <w:t xml:space="preserve">: First established in </w:t>
      </w:r>
      <w:r w:rsidRPr="00FC4B05">
        <w:rPr>
          <w:rFonts w:ascii="Times New Roman" w:hAnsi="Times New Roman" w:cs="Times New Roman"/>
          <w:sz w:val="24"/>
          <w:szCs w:val="24"/>
          <w:u w:val="single"/>
        </w:rPr>
        <w:t>Guth v. Loft,</w:t>
      </w:r>
      <w:r w:rsidRPr="00FC4B05">
        <w:rPr>
          <w:rFonts w:ascii="Times New Roman" w:hAnsi="Times New Roman" w:cs="Times New Roman"/>
          <w:sz w:val="24"/>
          <w:szCs w:val="24"/>
        </w:rPr>
        <w:t xml:space="preserve">  in recognizing a </w:t>
      </w:r>
      <w:r w:rsidRPr="00FC4B05">
        <w:rPr>
          <w:rFonts w:ascii="Times New Roman" w:hAnsi="Times New Roman" w:cs="Times New Roman"/>
          <w:b/>
          <w:sz w:val="24"/>
          <w:szCs w:val="24"/>
        </w:rPr>
        <w:t>duty</w:t>
      </w:r>
      <w:r w:rsidRPr="00FC4B05">
        <w:rPr>
          <w:rFonts w:ascii="Times New Roman" w:hAnsi="Times New Roman" w:cs="Times New Roman"/>
          <w:sz w:val="24"/>
          <w:szCs w:val="24"/>
        </w:rPr>
        <w:t xml:space="preserve"> not just to avoid hurting the firm, but </w:t>
      </w:r>
      <w:r w:rsidRPr="00FC4B05">
        <w:rPr>
          <w:rFonts w:ascii="Times New Roman" w:hAnsi="Times New Roman" w:cs="Times New Roman"/>
          <w:b/>
          <w:sz w:val="24"/>
          <w:szCs w:val="24"/>
        </w:rPr>
        <w:t>to affirmatively promote the firm</w:t>
      </w:r>
      <w:r w:rsidRPr="00FC4B05">
        <w:rPr>
          <w:rFonts w:ascii="Times New Roman" w:hAnsi="Times New Roman" w:cs="Times New Roman"/>
          <w:sz w:val="24"/>
          <w:szCs w:val="24"/>
        </w:rPr>
        <w:t xml:space="preserve">, court look to the following factors, with </w:t>
      </w:r>
      <w:r w:rsidRPr="00FC4B05">
        <w:rPr>
          <w:rFonts w:ascii="Times New Roman" w:hAnsi="Times New Roman" w:cs="Times New Roman"/>
          <w:b/>
          <w:sz w:val="24"/>
          <w:szCs w:val="24"/>
        </w:rPr>
        <w:t>no one factor being dispositive</w:t>
      </w:r>
      <w:r w:rsidRPr="00FC4B05">
        <w:rPr>
          <w:rFonts w:ascii="Times New Roman" w:hAnsi="Times New Roman" w:cs="Times New Roman"/>
          <w:sz w:val="24"/>
          <w:szCs w:val="24"/>
        </w:rPr>
        <w:t xml:space="preserve">: </w:t>
      </w:r>
    </w:p>
    <w:p w14:paraId="7C9FAF64" w14:textId="77777777" w:rsidR="00550FA8" w:rsidRPr="00550FA8" w:rsidRDefault="00550FA8" w:rsidP="008240C5">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550FA8">
        <w:rPr>
          <w:rFonts w:ascii="Times New Roman" w:hAnsi="Times New Roman" w:cs="Times New Roman"/>
          <w:b/>
          <w:sz w:val="24"/>
          <w:szCs w:val="24"/>
        </w:rPr>
        <w:t>How</w:t>
      </w:r>
      <w:r w:rsidRPr="00550FA8">
        <w:rPr>
          <w:rFonts w:ascii="Times New Roman" w:hAnsi="Times New Roman" w:cs="Times New Roman"/>
          <w:sz w:val="24"/>
          <w:szCs w:val="24"/>
        </w:rPr>
        <w:t xml:space="preserve"> the fiduciary </w:t>
      </w:r>
      <w:r w:rsidRPr="00550FA8">
        <w:rPr>
          <w:rFonts w:ascii="Times New Roman" w:hAnsi="Times New Roman" w:cs="Times New Roman"/>
          <w:b/>
          <w:sz w:val="24"/>
          <w:szCs w:val="24"/>
        </w:rPr>
        <w:t>came to the opportunity</w:t>
      </w:r>
      <w:r w:rsidRPr="00550FA8">
        <w:rPr>
          <w:rFonts w:ascii="Times New Roman" w:hAnsi="Times New Roman" w:cs="Times New Roman"/>
          <w:sz w:val="24"/>
          <w:szCs w:val="24"/>
        </w:rPr>
        <w:t xml:space="preserve"> (i.e. whether or not “</w:t>
      </w:r>
      <w:r w:rsidRPr="00550FA8">
        <w:rPr>
          <w:rFonts w:ascii="Times New Roman" w:hAnsi="Times New Roman" w:cs="Times New Roman"/>
          <w:b/>
          <w:sz w:val="24"/>
          <w:szCs w:val="24"/>
        </w:rPr>
        <w:t>in their corporate capacity</w:t>
      </w:r>
      <w:r w:rsidRPr="00550FA8">
        <w:rPr>
          <w:rFonts w:ascii="Times New Roman" w:hAnsi="Times New Roman" w:cs="Times New Roman"/>
          <w:sz w:val="24"/>
          <w:szCs w:val="24"/>
        </w:rPr>
        <w:t xml:space="preserve">”), </w:t>
      </w:r>
    </w:p>
    <w:p w14:paraId="15187B01" w14:textId="77777777" w:rsidR="00550FA8" w:rsidRPr="00550FA8" w:rsidRDefault="00550FA8" w:rsidP="008240C5">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550FA8">
        <w:rPr>
          <w:rFonts w:ascii="Times New Roman" w:hAnsi="Times New Roman" w:cs="Times New Roman"/>
          <w:sz w:val="24"/>
          <w:szCs w:val="24"/>
        </w:rPr>
        <w:t xml:space="preserve">how far removed from the </w:t>
      </w:r>
      <w:r w:rsidRPr="00550FA8">
        <w:rPr>
          <w:rFonts w:ascii="Times New Roman" w:hAnsi="Times New Roman" w:cs="Times New Roman"/>
          <w:b/>
          <w:sz w:val="24"/>
          <w:szCs w:val="24"/>
        </w:rPr>
        <w:t>“core economic activities”</w:t>
      </w:r>
      <w:r w:rsidRPr="00550FA8">
        <w:rPr>
          <w:rFonts w:ascii="Times New Roman" w:hAnsi="Times New Roman" w:cs="Times New Roman"/>
          <w:sz w:val="24"/>
          <w:szCs w:val="24"/>
        </w:rPr>
        <w:t xml:space="preserve"> of the firm it is; “</w:t>
      </w:r>
      <w:r w:rsidRPr="00550FA8">
        <w:rPr>
          <w:rFonts w:ascii="Times New Roman" w:hAnsi="Times New Roman" w:cs="Times New Roman"/>
          <w:b/>
          <w:bCs/>
          <w:sz w:val="24"/>
          <w:szCs w:val="24"/>
        </w:rPr>
        <w:t>fundamental knowledge, practical experience and</w:t>
      </w:r>
      <w:r w:rsidRPr="00550FA8">
        <w:rPr>
          <w:rFonts w:ascii="Times New Roman" w:hAnsi="Times New Roman" w:cs="Times New Roman"/>
          <w:sz w:val="24"/>
          <w:szCs w:val="24"/>
        </w:rPr>
        <w:t xml:space="preserve"> </w:t>
      </w:r>
      <w:r w:rsidRPr="00550FA8">
        <w:rPr>
          <w:rFonts w:ascii="Times New Roman" w:hAnsi="Times New Roman" w:cs="Times New Roman"/>
          <w:b/>
          <w:bCs/>
          <w:sz w:val="24"/>
          <w:szCs w:val="24"/>
        </w:rPr>
        <w:t xml:space="preserve">ability to pursue, </w:t>
      </w:r>
      <w:r w:rsidRPr="00550FA8">
        <w:rPr>
          <w:rFonts w:ascii="Times New Roman" w:hAnsi="Times New Roman" w:cs="Times New Roman"/>
          <w:sz w:val="24"/>
          <w:szCs w:val="24"/>
        </w:rPr>
        <w:t xml:space="preserve">which, logically and naturally, </w:t>
      </w:r>
      <w:r w:rsidRPr="00550FA8">
        <w:rPr>
          <w:rFonts w:ascii="Times New Roman" w:hAnsi="Times New Roman" w:cs="Times New Roman"/>
          <w:b/>
          <w:bCs/>
          <w:sz w:val="24"/>
          <w:szCs w:val="24"/>
        </w:rPr>
        <w:t>is</w:t>
      </w:r>
      <w:r w:rsidRPr="00550FA8">
        <w:rPr>
          <w:rFonts w:ascii="Times New Roman" w:hAnsi="Times New Roman" w:cs="Times New Roman"/>
          <w:sz w:val="24"/>
          <w:szCs w:val="24"/>
        </w:rPr>
        <w:t xml:space="preserve"> </w:t>
      </w:r>
      <w:r w:rsidRPr="00550FA8">
        <w:rPr>
          <w:rFonts w:ascii="Times New Roman" w:hAnsi="Times New Roman" w:cs="Times New Roman"/>
          <w:b/>
          <w:bCs/>
          <w:sz w:val="24"/>
          <w:szCs w:val="24"/>
        </w:rPr>
        <w:t xml:space="preserve">adaptable to its business </w:t>
      </w:r>
      <w:r w:rsidRPr="00550FA8">
        <w:rPr>
          <w:rFonts w:ascii="Times New Roman" w:hAnsi="Times New Roman" w:cs="Times New Roman"/>
          <w:sz w:val="24"/>
          <w:szCs w:val="24"/>
        </w:rPr>
        <w:t xml:space="preserve">having </w:t>
      </w:r>
      <w:r w:rsidRPr="00550FA8">
        <w:rPr>
          <w:rFonts w:ascii="Times New Roman" w:hAnsi="Times New Roman" w:cs="Times New Roman"/>
          <w:b/>
          <w:sz w:val="24"/>
          <w:szCs w:val="24"/>
        </w:rPr>
        <w:t>regard for its financial position</w:t>
      </w:r>
      <w:r w:rsidRPr="00550FA8">
        <w:rPr>
          <w:rFonts w:ascii="Times New Roman" w:hAnsi="Times New Roman" w:cs="Times New Roman"/>
          <w:sz w:val="24"/>
          <w:szCs w:val="24"/>
        </w:rPr>
        <w:t xml:space="preserve">, </w:t>
      </w:r>
      <w:r w:rsidRPr="00550FA8">
        <w:rPr>
          <w:rFonts w:ascii="Times New Roman" w:hAnsi="Times New Roman" w:cs="Times New Roman"/>
          <w:b/>
          <w:bCs/>
          <w:sz w:val="24"/>
          <w:szCs w:val="24"/>
        </w:rPr>
        <w:t xml:space="preserve">and </w:t>
      </w:r>
      <w:r w:rsidRPr="00550FA8">
        <w:rPr>
          <w:rFonts w:ascii="Times New Roman" w:hAnsi="Times New Roman" w:cs="Times New Roman"/>
          <w:sz w:val="24"/>
          <w:szCs w:val="24"/>
        </w:rPr>
        <w:t xml:space="preserve">is one that is </w:t>
      </w:r>
      <w:r w:rsidRPr="00550FA8">
        <w:rPr>
          <w:rFonts w:ascii="Times New Roman" w:hAnsi="Times New Roman" w:cs="Times New Roman"/>
          <w:b/>
          <w:bCs/>
          <w:sz w:val="24"/>
          <w:szCs w:val="24"/>
        </w:rPr>
        <w:t>consonant with</w:t>
      </w:r>
      <w:r w:rsidRPr="00550FA8">
        <w:rPr>
          <w:rFonts w:ascii="Times New Roman" w:hAnsi="Times New Roman" w:cs="Times New Roman"/>
          <w:sz w:val="24"/>
          <w:szCs w:val="24"/>
        </w:rPr>
        <w:t xml:space="preserve"> </w:t>
      </w:r>
      <w:r w:rsidRPr="00550FA8">
        <w:rPr>
          <w:rFonts w:ascii="Times New Roman" w:hAnsi="Times New Roman" w:cs="Times New Roman"/>
          <w:b/>
          <w:bCs/>
          <w:sz w:val="24"/>
          <w:szCs w:val="24"/>
        </w:rPr>
        <w:t>its reasonable needs and aspirations for</w:t>
      </w:r>
      <w:r w:rsidRPr="00550FA8">
        <w:rPr>
          <w:rFonts w:ascii="Times New Roman" w:hAnsi="Times New Roman" w:cs="Times New Roman"/>
          <w:sz w:val="24"/>
          <w:szCs w:val="24"/>
        </w:rPr>
        <w:t xml:space="preserve"> </w:t>
      </w:r>
      <w:r w:rsidRPr="00550FA8">
        <w:rPr>
          <w:rFonts w:ascii="Times New Roman" w:hAnsi="Times New Roman" w:cs="Times New Roman"/>
          <w:b/>
          <w:bCs/>
          <w:sz w:val="24"/>
          <w:szCs w:val="24"/>
        </w:rPr>
        <w:t>expansion,</w:t>
      </w:r>
      <w:r>
        <w:rPr>
          <w:rFonts w:ascii="Times New Roman" w:hAnsi="Times New Roman" w:cs="Times New Roman"/>
          <w:sz w:val="24"/>
          <w:szCs w:val="24"/>
        </w:rPr>
        <w:t xml:space="preserve">” </w:t>
      </w:r>
      <w:r w:rsidRPr="00550FA8">
        <w:rPr>
          <w:rFonts w:ascii="Times New Roman" w:hAnsi="Times New Roman" w:cs="Times New Roman"/>
          <w:sz w:val="24"/>
          <w:szCs w:val="24"/>
        </w:rPr>
        <w:t>–</w:t>
      </w:r>
      <w:r w:rsidRPr="00550FA8">
        <w:rPr>
          <w:rFonts w:ascii="Times New Roman" w:hAnsi="Times New Roman" w:cs="Times New Roman"/>
          <w:sz w:val="24"/>
          <w:szCs w:val="24"/>
          <w:u w:val="single"/>
        </w:rPr>
        <w:t>Guth</w:t>
      </w:r>
      <w:r w:rsidRPr="00550FA8">
        <w:rPr>
          <w:rFonts w:ascii="Times New Roman" w:hAnsi="Times New Roman" w:cs="Times New Roman"/>
          <w:sz w:val="24"/>
          <w:szCs w:val="24"/>
        </w:rPr>
        <w:t xml:space="preserve"> and</w:t>
      </w:r>
    </w:p>
    <w:p w14:paraId="67338996" w14:textId="77777777" w:rsidR="00550FA8" w:rsidRPr="00550FA8" w:rsidRDefault="00550FA8" w:rsidP="008240C5">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550FA8">
        <w:rPr>
          <w:rFonts w:ascii="Times New Roman" w:hAnsi="Times New Roman" w:cs="Times New Roman"/>
          <w:sz w:val="24"/>
          <w:szCs w:val="24"/>
        </w:rPr>
        <w:t xml:space="preserve">Whether </w:t>
      </w:r>
      <w:r w:rsidRPr="004A6B1A">
        <w:rPr>
          <w:rFonts w:ascii="Times New Roman" w:hAnsi="Times New Roman" w:cs="Times New Roman"/>
          <w:b/>
          <w:sz w:val="24"/>
          <w:szCs w:val="24"/>
        </w:rPr>
        <w:t>corporate information</w:t>
      </w:r>
      <w:r w:rsidRPr="00550FA8">
        <w:rPr>
          <w:rFonts w:ascii="Times New Roman" w:hAnsi="Times New Roman" w:cs="Times New Roman"/>
          <w:sz w:val="24"/>
          <w:szCs w:val="24"/>
        </w:rPr>
        <w:t xml:space="preserve"> was used in recognizing or exploiting the corporate opp.</w:t>
      </w:r>
    </w:p>
    <w:p w14:paraId="3F32307C" w14:textId="77777777" w:rsidR="00550FA8" w:rsidRDefault="00550FA8" w:rsidP="00550FA8">
      <w:pPr>
        <w:autoSpaceDE w:val="0"/>
        <w:autoSpaceDN w:val="0"/>
        <w:adjustRightInd w:val="0"/>
        <w:spacing w:after="0" w:line="240" w:lineRule="auto"/>
        <w:rPr>
          <w:rFonts w:ascii="Times New Roman" w:hAnsi="Times New Roman" w:cs="Times New Roman"/>
          <w:sz w:val="24"/>
          <w:szCs w:val="24"/>
        </w:rPr>
      </w:pPr>
      <w:r w:rsidRPr="00550FA8">
        <w:rPr>
          <w:rFonts w:ascii="Times New Roman" w:hAnsi="Times New Roman" w:cs="Times New Roman"/>
          <w:sz w:val="24"/>
          <w:szCs w:val="24"/>
        </w:rPr>
        <w:t xml:space="preserve">Note: notwithstanding the </w:t>
      </w:r>
      <w:r w:rsidRPr="00550FA8">
        <w:rPr>
          <w:rFonts w:ascii="Times New Roman" w:hAnsi="Times New Roman" w:cs="Times New Roman"/>
          <w:sz w:val="24"/>
          <w:szCs w:val="24"/>
          <w:u w:val="single"/>
        </w:rPr>
        <w:t>Guth</w:t>
      </w:r>
      <w:r w:rsidRPr="00550FA8">
        <w:rPr>
          <w:rFonts w:ascii="Times New Roman" w:hAnsi="Times New Roman" w:cs="Times New Roman"/>
          <w:sz w:val="24"/>
          <w:szCs w:val="24"/>
        </w:rPr>
        <w:t xml:space="preserve"> court’s mention </w:t>
      </w:r>
      <w:r w:rsidRPr="00550FA8">
        <w:rPr>
          <w:rFonts w:ascii="Times New Roman" w:hAnsi="Times New Roman" w:cs="Times New Roman"/>
          <w:b/>
          <w:sz w:val="24"/>
          <w:szCs w:val="24"/>
        </w:rPr>
        <w:t>“financial position,” courts are very hostile to the defense</w:t>
      </w:r>
      <w:r w:rsidRPr="00550FA8">
        <w:rPr>
          <w:rFonts w:ascii="Times New Roman" w:hAnsi="Times New Roman" w:cs="Times New Roman"/>
          <w:sz w:val="24"/>
          <w:szCs w:val="24"/>
        </w:rPr>
        <w:t xml:space="preserve"> that the firm could not have pursued the opportunity for lack of financing because if it’s really a good opportunity, generally someone will finance that shit (though financial incapacity is actually key to the decision in </w:t>
      </w:r>
      <w:r w:rsidRPr="00550FA8">
        <w:rPr>
          <w:rFonts w:ascii="Times New Roman" w:hAnsi="Times New Roman" w:cs="Times New Roman"/>
          <w:sz w:val="24"/>
          <w:szCs w:val="24"/>
          <w:u w:val="single"/>
        </w:rPr>
        <w:t>Broz</w:t>
      </w:r>
      <w:r w:rsidRPr="00550FA8">
        <w:rPr>
          <w:rFonts w:ascii="Times New Roman" w:hAnsi="Times New Roman" w:cs="Times New Roman"/>
          <w:sz w:val="24"/>
          <w:szCs w:val="24"/>
        </w:rPr>
        <w:t xml:space="preserve"> because there was </w:t>
      </w:r>
      <w:r w:rsidRPr="00550FA8">
        <w:rPr>
          <w:rFonts w:ascii="Times New Roman" w:hAnsi="Times New Roman" w:cs="Times New Roman"/>
          <w:b/>
          <w:sz w:val="24"/>
          <w:szCs w:val="24"/>
        </w:rPr>
        <w:t>objective evidence</w:t>
      </w:r>
      <w:r w:rsidRPr="00550FA8">
        <w:rPr>
          <w:rFonts w:ascii="Times New Roman" w:hAnsi="Times New Roman" w:cs="Times New Roman"/>
          <w:sz w:val="24"/>
          <w:szCs w:val="24"/>
        </w:rPr>
        <w:t xml:space="preserve"> of incapacity).</w:t>
      </w:r>
    </w:p>
    <w:p w14:paraId="037ADB98" w14:textId="77777777" w:rsidR="004D2D50" w:rsidRDefault="004D2D50" w:rsidP="004D2D5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u w:val="single"/>
        </w:rPr>
        <w:t>Broz</w:t>
      </w:r>
      <w:r>
        <w:rPr>
          <w:rFonts w:ascii="Times New Roman" w:hAnsi="Times New Roman" w:cs="Times New Roman"/>
          <w:bCs/>
          <w:sz w:val="24"/>
          <w:szCs w:val="24"/>
        </w:rPr>
        <w:t>:</w:t>
      </w:r>
    </w:p>
    <w:p w14:paraId="1B4701D4" w14:textId="77777777" w:rsidR="004D2D50" w:rsidRPr="00FC4B05" w:rsidRDefault="004D2D50" w:rsidP="008240C5">
      <w:pPr>
        <w:pStyle w:val="ListParagraph"/>
        <w:numPr>
          <w:ilvl w:val="0"/>
          <w:numId w:val="42"/>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Pre-Pricellular bid: run through </w:t>
      </w:r>
      <w:r w:rsidRPr="00FC4B05">
        <w:rPr>
          <w:rFonts w:ascii="Times New Roman" w:hAnsi="Times New Roman" w:cs="Times New Roman"/>
          <w:b/>
          <w:bCs/>
          <w:sz w:val="24"/>
          <w:szCs w:val="24"/>
          <w:u w:val="single"/>
        </w:rPr>
        <w:t>Guth</w:t>
      </w:r>
      <w:r w:rsidRPr="00FC4B05">
        <w:rPr>
          <w:rFonts w:ascii="Times New Roman" w:hAnsi="Times New Roman" w:cs="Times New Roman"/>
          <w:b/>
          <w:sz w:val="24"/>
          <w:szCs w:val="24"/>
        </w:rPr>
        <w:t xml:space="preserve"> factors</w:t>
      </w:r>
      <w:r w:rsidRPr="00FC4B05">
        <w:rPr>
          <w:rFonts w:ascii="Times New Roman" w:hAnsi="Times New Roman" w:cs="Times New Roman"/>
          <w:sz w:val="24"/>
          <w:szCs w:val="24"/>
        </w:rPr>
        <w:t xml:space="preserve">: </w:t>
      </w:r>
    </w:p>
    <w:p w14:paraId="0E1DF0EB" w14:textId="77777777" w:rsidR="004D2D50" w:rsidRPr="00FC4B05" w:rsidRDefault="004D2D50" w:rsidP="008240C5">
      <w:pPr>
        <w:pStyle w:val="ListParagraph"/>
        <w:numPr>
          <w:ilvl w:val="0"/>
          <w:numId w:val="43"/>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
          <w:sz w:val="24"/>
          <w:szCs w:val="24"/>
        </w:rPr>
        <w:lastRenderedPageBreak/>
        <w:t>How</w:t>
      </w:r>
      <w:r w:rsidRPr="00FC4B05">
        <w:rPr>
          <w:rFonts w:ascii="Times New Roman" w:hAnsi="Times New Roman" w:cs="Times New Roman"/>
          <w:sz w:val="24"/>
          <w:szCs w:val="24"/>
        </w:rPr>
        <w:t xml:space="preserve"> did Broz </w:t>
      </w:r>
      <w:r w:rsidRPr="00FC4B05">
        <w:rPr>
          <w:rFonts w:ascii="Times New Roman" w:hAnsi="Times New Roman" w:cs="Times New Roman"/>
          <w:b/>
          <w:sz w:val="24"/>
          <w:szCs w:val="24"/>
        </w:rPr>
        <w:t>come to opportunity</w:t>
      </w:r>
      <w:r w:rsidRPr="00FC4B05">
        <w:rPr>
          <w:rFonts w:ascii="Times New Roman" w:hAnsi="Times New Roman" w:cs="Times New Roman"/>
          <w:sz w:val="24"/>
          <w:szCs w:val="24"/>
        </w:rPr>
        <w:t>? Came to opportunity through RFB capacity, rather than through corporate capacity.</w:t>
      </w:r>
    </w:p>
    <w:p w14:paraId="2DB0251D" w14:textId="77777777" w:rsidR="004D2D50" w:rsidRDefault="004D2D50" w:rsidP="008240C5">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sidRPr="004A6B1A">
        <w:rPr>
          <w:rFonts w:ascii="Times New Roman" w:hAnsi="Times New Roman" w:cs="Times New Roman"/>
          <w:b/>
          <w:sz w:val="24"/>
          <w:szCs w:val="24"/>
        </w:rPr>
        <w:t>How far removed from core economic practices</w:t>
      </w:r>
      <w:r w:rsidRPr="004A6B1A">
        <w:rPr>
          <w:rFonts w:ascii="Times New Roman" w:hAnsi="Times New Roman" w:cs="Times New Roman"/>
          <w:sz w:val="24"/>
          <w:szCs w:val="24"/>
        </w:rPr>
        <w:t xml:space="preserve">? FCC license is very clearly within CIS line of business. </w:t>
      </w:r>
      <w:r w:rsidRPr="004A6B1A">
        <w:rPr>
          <w:rFonts w:ascii="Times New Roman" w:hAnsi="Times New Roman" w:cs="Times New Roman"/>
          <w:b/>
          <w:sz w:val="24"/>
          <w:szCs w:val="24"/>
        </w:rPr>
        <w:t>However</w:t>
      </w:r>
      <w:r w:rsidRPr="004A6B1A">
        <w:rPr>
          <w:rFonts w:ascii="Times New Roman" w:hAnsi="Times New Roman" w:cs="Times New Roman"/>
          <w:sz w:val="24"/>
          <w:szCs w:val="24"/>
        </w:rPr>
        <w:t xml:space="preserve">, it is </w:t>
      </w:r>
      <w:r w:rsidRPr="004A6B1A">
        <w:rPr>
          <w:rFonts w:ascii="Times New Roman" w:hAnsi="Times New Roman" w:cs="Times New Roman"/>
          <w:b/>
          <w:sz w:val="24"/>
          <w:szCs w:val="24"/>
        </w:rPr>
        <w:t>not “within reasonable aspirations for expansion</w:t>
      </w:r>
      <w:r w:rsidRPr="004A6B1A">
        <w:rPr>
          <w:rFonts w:ascii="Times New Roman" w:hAnsi="Times New Roman" w:cs="Times New Roman"/>
          <w:sz w:val="24"/>
          <w:szCs w:val="24"/>
        </w:rPr>
        <w:t xml:space="preserve">” because CIS was actively divesting itself of these licenses. </w:t>
      </w:r>
      <w:r>
        <w:rPr>
          <w:rFonts w:ascii="Times New Roman" w:hAnsi="Times New Roman" w:cs="Times New Roman"/>
          <w:sz w:val="24"/>
          <w:szCs w:val="24"/>
        </w:rPr>
        <w:t>However…</w:t>
      </w:r>
    </w:p>
    <w:p w14:paraId="598C96C9" w14:textId="77777777" w:rsidR="004D2D50" w:rsidRDefault="004D2D50" w:rsidP="008240C5">
      <w:pPr>
        <w:pStyle w:val="ListParagraph"/>
        <w:numPr>
          <w:ilvl w:val="2"/>
          <w:numId w:val="41"/>
        </w:numPr>
        <w:autoSpaceDE w:val="0"/>
        <w:autoSpaceDN w:val="0"/>
        <w:adjustRightInd w:val="0"/>
        <w:spacing w:after="0" w:line="240" w:lineRule="auto"/>
        <w:rPr>
          <w:rFonts w:ascii="Times New Roman" w:hAnsi="Times New Roman" w:cs="Times New Roman"/>
          <w:sz w:val="24"/>
          <w:szCs w:val="24"/>
        </w:rPr>
      </w:pPr>
      <w:r w:rsidRPr="004A6B1A">
        <w:rPr>
          <w:rFonts w:ascii="Times New Roman" w:hAnsi="Times New Roman" w:cs="Times New Roman"/>
          <w:b/>
          <w:sz w:val="24"/>
          <w:szCs w:val="24"/>
        </w:rPr>
        <w:t>Financial incapacity</w:t>
      </w:r>
      <w:r w:rsidRPr="004A6B1A">
        <w:rPr>
          <w:rFonts w:ascii="Times New Roman" w:hAnsi="Times New Roman" w:cs="Times New Roman"/>
          <w:sz w:val="24"/>
          <w:szCs w:val="24"/>
        </w:rPr>
        <w:t xml:space="preserve">: Because good opportunities will generally attract sufficient financing inandofthemselves, </w:t>
      </w:r>
      <w:r w:rsidRPr="004A6B1A">
        <w:rPr>
          <w:rFonts w:ascii="Times New Roman" w:hAnsi="Times New Roman" w:cs="Times New Roman"/>
          <w:b/>
          <w:sz w:val="24"/>
          <w:szCs w:val="24"/>
        </w:rPr>
        <w:t>courts are generally hostile to the defense</w:t>
      </w:r>
      <w:r w:rsidRPr="004A6B1A">
        <w:rPr>
          <w:rFonts w:ascii="Times New Roman" w:hAnsi="Times New Roman" w:cs="Times New Roman"/>
          <w:sz w:val="24"/>
          <w:szCs w:val="24"/>
        </w:rPr>
        <w:t xml:space="preserve"> that an opp was not within the scope of the firm’s aspirations due to financial incapacity absent a </w:t>
      </w:r>
      <w:r w:rsidRPr="004A6B1A">
        <w:rPr>
          <w:rFonts w:ascii="Times New Roman" w:hAnsi="Times New Roman" w:cs="Times New Roman"/>
          <w:b/>
          <w:sz w:val="24"/>
          <w:szCs w:val="24"/>
        </w:rPr>
        <w:t>contractual impediment</w:t>
      </w:r>
      <w:r w:rsidRPr="004A6B1A">
        <w:rPr>
          <w:rFonts w:ascii="Times New Roman" w:hAnsi="Times New Roman" w:cs="Times New Roman"/>
          <w:sz w:val="24"/>
          <w:szCs w:val="24"/>
        </w:rPr>
        <w:t xml:space="preserve"> of other </w:t>
      </w:r>
      <w:r w:rsidRPr="004A6B1A">
        <w:rPr>
          <w:rFonts w:ascii="Times New Roman" w:hAnsi="Times New Roman" w:cs="Times New Roman"/>
          <w:b/>
          <w:sz w:val="24"/>
          <w:szCs w:val="24"/>
        </w:rPr>
        <w:t>objective evidence</w:t>
      </w:r>
      <w:r w:rsidRPr="004A6B1A">
        <w:rPr>
          <w:rFonts w:ascii="Times New Roman" w:hAnsi="Times New Roman" w:cs="Times New Roman"/>
          <w:sz w:val="24"/>
          <w:szCs w:val="24"/>
        </w:rPr>
        <w:t xml:space="preserve"> of an inability to secure financing. In this case, the active divestment of licenses due to a </w:t>
      </w:r>
      <w:r w:rsidRPr="004A6B1A">
        <w:rPr>
          <w:rFonts w:ascii="Times New Roman" w:hAnsi="Times New Roman" w:cs="Times New Roman"/>
          <w:b/>
          <w:sz w:val="24"/>
          <w:szCs w:val="24"/>
        </w:rPr>
        <w:t>bankruptcy reorganization</w:t>
      </w:r>
      <w:r w:rsidRPr="004A6B1A">
        <w:rPr>
          <w:rFonts w:ascii="Times New Roman" w:hAnsi="Times New Roman" w:cs="Times New Roman"/>
          <w:sz w:val="24"/>
          <w:szCs w:val="24"/>
        </w:rPr>
        <w:t xml:space="preserve"> served as objective evidence of true financial incapacity, and this was </w:t>
      </w:r>
      <w:r w:rsidRPr="004A6B1A">
        <w:rPr>
          <w:rFonts w:ascii="Times New Roman" w:hAnsi="Times New Roman" w:cs="Times New Roman"/>
          <w:b/>
          <w:sz w:val="24"/>
          <w:szCs w:val="24"/>
        </w:rPr>
        <w:t>key to the decision</w:t>
      </w:r>
      <w:r w:rsidRPr="004A6B1A">
        <w:rPr>
          <w:rFonts w:ascii="Times New Roman" w:hAnsi="Times New Roman" w:cs="Times New Roman"/>
          <w:sz w:val="24"/>
          <w:szCs w:val="24"/>
        </w:rPr>
        <w:t>.</w:t>
      </w:r>
    </w:p>
    <w:p w14:paraId="01818147" w14:textId="77777777" w:rsidR="004D2D50" w:rsidRPr="004A6B1A" w:rsidRDefault="004D2D50" w:rsidP="008240C5">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Corporate information? Not used in getting opp.</w:t>
      </w:r>
    </w:p>
    <w:p w14:paraId="6049359E" w14:textId="77777777" w:rsidR="004D2D50" w:rsidRPr="00FC4B05" w:rsidRDefault="004D2D50" w:rsidP="008240C5">
      <w:pPr>
        <w:pStyle w:val="ListParagraph"/>
        <w:numPr>
          <w:ilvl w:val="0"/>
          <w:numId w:val="42"/>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Pricellular deal on horizon: </w:t>
      </w:r>
    </w:p>
    <w:p w14:paraId="739ACA69" w14:textId="77777777" w:rsidR="004D2D50" w:rsidRPr="004A6B1A" w:rsidRDefault="004D2D50" w:rsidP="008240C5">
      <w:pPr>
        <w:pStyle w:val="ListParagraph"/>
        <w:numPr>
          <w:ilvl w:val="1"/>
          <w:numId w:val="41"/>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Although Pricellular had both the financial capacity and the expansionary plans to purchase the license (as evidenced by their bid), the court renders these facts irrelevant because at the </w:t>
      </w:r>
      <w:r w:rsidRPr="00FC4B05">
        <w:rPr>
          <w:rFonts w:ascii="Times New Roman" w:hAnsi="Times New Roman" w:cs="Times New Roman"/>
          <w:b/>
          <w:bCs/>
          <w:sz w:val="24"/>
          <w:szCs w:val="24"/>
        </w:rPr>
        <w:t>point in time</w:t>
      </w:r>
      <w:r w:rsidRPr="00FC4B05">
        <w:rPr>
          <w:rFonts w:ascii="Times New Roman" w:hAnsi="Times New Roman" w:cs="Times New Roman"/>
          <w:bCs/>
          <w:sz w:val="24"/>
          <w:szCs w:val="24"/>
        </w:rPr>
        <w:t xml:space="preserve"> (timing very important) at which Broz made bid, the acquisition had yet to be consummated, and was therefore </w:t>
      </w:r>
      <w:r w:rsidRPr="00FC4B05">
        <w:rPr>
          <w:rFonts w:ascii="Times New Roman" w:hAnsi="Times New Roman" w:cs="Times New Roman"/>
          <w:b/>
          <w:bCs/>
          <w:sz w:val="24"/>
          <w:szCs w:val="24"/>
        </w:rPr>
        <w:t>uncertain</w:t>
      </w:r>
      <w:r w:rsidRPr="00FC4B05">
        <w:rPr>
          <w:rFonts w:ascii="Times New Roman" w:hAnsi="Times New Roman" w:cs="Times New Roman"/>
          <w:bCs/>
          <w:sz w:val="24"/>
          <w:szCs w:val="24"/>
        </w:rPr>
        <w:t xml:space="preserve">, and </w:t>
      </w:r>
      <w:r w:rsidRPr="00FC4B05">
        <w:rPr>
          <w:rFonts w:ascii="Times New Roman" w:hAnsi="Times New Roman" w:cs="Times New Roman"/>
          <w:b/>
          <w:bCs/>
          <w:sz w:val="24"/>
          <w:szCs w:val="24"/>
        </w:rPr>
        <w:t xml:space="preserve">courts </w:t>
      </w:r>
      <w:r>
        <w:rPr>
          <w:rFonts w:ascii="Times New Roman" w:hAnsi="Times New Roman" w:cs="Times New Roman"/>
          <w:b/>
          <w:bCs/>
          <w:sz w:val="24"/>
          <w:szCs w:val="24"/>
        </w:rPr>
        <w:t xml:space="preserve">draw bright line to </w:t>
      </w:r>
      <w:r w:rsidRPr="00FC4B05">
        <w:rPr>
          <w:rFonts w:ascii="Times New Roman" w:hAnsi="Times New Roman" w:cs="Times New Roman"/>
          <w:b/>
          <w:bCs/>
          <w:sz w:val="24"/>
          <w:szCs w:val="24"/>
        </w:rPr>
        <w:t xml:space="preserve">analyze CO claims based on facts </w:t>
      </w:r>
      <w:r w:rsidRPr="00FC4B05">
        <w:rPr>
          <w:rFonts w:ascii="Times New Roman" w:hAnsi="Times New Roman" w:cs="Times New Roman"/>
          <w:b/>
          <w:bCs/>
          <w:sz w:val="24"/>
          <w:szCs w:val="24"/>
          <w:u w:val="single"/>
        </w:rPr>
        <w:t>known</w:t>
      </w:r>
      <w:r w:rsidRPr="00FC4B05">
        <w:rPr>
          <w:rFonts w:ascii="Times New Roman" w:hAnsi="Times New Roman" w:cs="Times New Roman"/>
          <w:b/>
          <w:bCs/>
          <w:sz w:val="24"/>
          <w:szCs w:val="24"/>
        </w:rPr>
        <w:t xml:space="preserve"> at time of decision</w:t>
      </w:r>
      <w:r w:rsidRPr="00FC4B05">
        <w:rPr>
          <w:rFonts w:ascii="Times New Roman" w:hAnsi="Times New Roman" w:cs="Times New Roman"/>
          <w:bCs/>
          <w:sz w:val="24"/>
          <w:szCs w:val="24"/>
        </w:rPr>
        <w:t>.</w:t>
      </w:r>
    </w:p>
    <w:p w14:paraId="1454058C" w14:textId="77777777" w:rsidR="004D2D50" w:rsidRDefault="004D2D50" w:rsidP="004D2D5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Ebay</w:t>
      </w:r>
      <w:r>
        <w:rPr>
          <w:rFonts w:ascii="Times New Roman" w:hAnsi="Times New Roman" w:cs="Times New Roman"/>
          <w:sz w:val="24"/>
          <w:szCs w:val="24"/>
        </w:rPr>
        <w:t>:</w:t>
      </w:r>
    </w:p>
    <w:p w14:paraId="766598CF" w14:textId="77777777" w:rsidR="004D2D50" w:rsidRPr="00FC4B05" w:rsidRDefault="004D2D50" w:rsidP="008240C5">
      <w:pPr>
        <w:pStyle w:val="ListParagraph"/>
        <w:numPr>
          <w:ilvl w:val="0"/>
          <w:numId w:val="44"/>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Does opp. come to them in corporate capacity? They argue that Goldman intended to attract them as clients because they are wealthy. Court doesn’t buy that there’s no quid pro quo with respect to their corporate capacity (future issuances through Goldman).</w:t>
      </w:r>
    </w:p>
    <w:p w14:paraId="32A42BF2" w14:textId="77777777" w:rsidR="004D2D50" w:rsidRPr="00FC4B05" w:rsidRDefault="004D2D50" w:rsidP="008240C5">
      <w:pPr>
        <w:pStyle w:val="ListParagraph"/>
        <w:numPr>
          <w:ilvl w:val="0"/>
          <w:numId w:val="44"/>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Outside core economic practices? Ostensibly, but as it turns out about half of Ebay’s profits come from its investment practice, so it’s close enough.</w:t>
      </w:r>
    </w:p>
    <w:p w14:paraId="5F36A85F" w14:textId="77777777" w:rsidR="004D2D50" w:rsidRDefault="004D2D50" w:rsidP="008240C5">
      <w:pPr>
        <w:pStyle w:val="ListParagraph"/>
        <w:numPr>
          <w:ilvl w:val="0"/>
          <w:numId w:val="44"/>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w:t>
      </w:r>
      <w:r w:rsidRPr="00FC4B05">
        <w:rPr>
          <w:rFonts w:ascii="Times New Roman" w:hAnsi="Times New Roman" w:cs="Times New Roman"/>
          <w:b/>
          <w:bCs/>
          <w:sz w:val="24"/>
          <w:szCs w:val="24"/>
        </w:rPr>
        <w:t>Non-fungible unique good</w:t>
      </w:r>
      <w:r w:rsidRPr="00FC4B05">
        <w:rPr>
          <w:rFonts w:ascii="Times New Roman" w:hAnsi="Times New Roman" w:cs="Times New Roman"/>
          <w:bCs/>
          <w:sz w:val="24"/>
          <w:szCs w:val="24"/>
        </w:rPr>
        <w:t xml:space="preserve">?” Normally, the opportunity to purchase stock would not constitute a corporate opportunity because </w:t>
      </w:r>
      <w:r w:rsidRPr="004D2D50">
        <w:rPr>
          <w:rFonts w:ascii="Times New Roman" w:hAnsi="Times New Roman" w:cs="Times New Roman"/>
          <w:b/>
          <w:bCs/>
          <w:sz w:val="24"/>
          <w:szCs w:val="24"/>
        </w:rPr>
        <w:t>taking fungible, non-unique opportunities does not deprive the firm of them</w:t>
      </w:r>
      <w:r w:rsidRPr="00FC4B05">
        <w:rPr>
          <w:rFonts w:ascii="Times New Roman" w:hAnsi="Times New Roman" w:cs="Times New Roman"/>
          <w:bCs/>
          <w:sz w:val="24"/>
          <w:szCs w:val="24"/>
        </w:rPr>
        <w:t xml:space="preserve">. But here, the court determines that this is </w:t>
      </w:r>
      <w:r w:rsidRPr="00FC4B05">
        <w:rPr>
          <w:rFonts w:ascii="Times New Roman" w:hAnsi="Times New Roman" w:cs="Times New Roman"/>
          <w:b/>
          <w:bCs/>
          <w:sz w:val="24"/>
          <w:szCs w:val="24"/>
        </w:rPr>
        <w:t>“materially different</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from normal investment opportunities</w:t>
      </w:r>
      <w:r w:rsidRPr="00FC4B05">
        <w:rPr>
          <w:rFonts w:ascii="Times New Roman" w:hAnsi="Times New Roman" w:cs="Times New Roman"/>
          <w:bCs/>
          <w:sz w:val="24"/>
          <w:szCs w:val="24"/>
        </w:rPr>
        <w:t xml:space="preserve"> in that it is a virtual certainty that it will make money. This probably distinguishes the case from </w:t>
      </w:r>
      <w:r w:rsidRPr="00FC4B05">
        <w:rPr>
          <w:rFonts w:ascii="Times New Roman" w:hAnsi="Times New Roman" w:cs="Times New Roman"/>
          <w:bCs/>
          <w:sz w:val="24"/>
          <w:szCs w:val="24"/>
          <w:u w:val="single"/>
        </w:rPr>
        <w:t>Beam</w:t>
      </w:r>
      <w:r w:rsidRPr="00FC4B05">
        <w:rPr>
          <w:rFonts w:ascii="Times New Roman" w:hAnsi="Times New Roman" w:cs="Times New Roman"/>
          <w:bCs/>
          <w:sz w:val="24"/>
          <w:szCs w:val="24"/>
        </w:rPr>
        <w:t>, in which Martha Stewart simply sold shares onto the open market.</w:t>
      </w:r>
    </w:p>
    <w:p w14:paraId="4EE62CF6" w14:textId="77777777" w:rsidR="004D2D50" w:rsidRPr="004D2D50" w:rsidRDefault="004D2D50" w:rsidP="004D2D50">
      <w:pPr>
        <w:autoSpaceDE w:val="0"/>
        <w:autoSpaceDN w:val="0"/>
        <w:adjustRightInd w:val="0"/>
        <w:spacing w:after="0" w:line="240" w:lineRule="auto"/>
        <w:ind w:left="360"/>
        <w:rPr>
          <w:rFonts w:ascii="Times New Roman" w:hAnsi="Times New Roman" w:cs="Times New Roman"/>
          <w:bCs/>
          <w:sz w:val="24"/>
          <w:szCs w:val="24"/>
        </w:rPr>
      </w:pPr>
      <w:r w:rsidRPr="004D2D50">
        <w:rPr>
          <w:rFonts w:ascii="Times New Roman" w:hAnsi="Times New Roman" w:cs="Times New Roman"/>
          <w:bCs/>
          <w:sz w:val="24"/>
          <w:szCs w:val="24"/>
        </w:rPr>
        <w:t>Alternative claim: Failure to acct for profits arising out of agency relationship.</w:t>
      </w:r>
    </w:p>
    <w:p w14:paraId="6F57BB25" w14:textId="77777777" w:rsidR="004D2D50" w:rsidRPr="00550FA8" w:rsidRDefault="004D2D50" w:rsidP="00550FA8">
      <w:pPr>
        <w:autoSpaceDE w:val="0"/>
        <w:autoSpaceDN w:val="0"/>
        <w:adjustRightInd w:val="0"/>
        <w:spacing w:after="0" w:line="240" w:lineRule="auto"/>
        <w:rPr>
          <w:rFonts w:ascii="Times New Roman" w:hAnsi="Times New Roman" w:cs="Times New Roman"/>
          <w:sz w:val="24"/>
          <w:szCs w:val="24"/>
        </w:rPr>
      </w:pPr>
    </w:p>
    <w:p w14:paraId="13B37C38" w14:textId="77777777" w:rsidR="00475B85" w:rsidRPr="00475B85" w:rsidRDefault="00550FA8" w:rsidP="008240C5">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475B85">
        <w:rPr>
          <w:rFonts w:ascii="Times New Roman" w:hAnsi="Times New Roman" w:cs="Times New Roman"/>
          <w:b/>
          <w:sz w:val="24"/>
          <w:szCs w:val="24"/>
        </w:rPr>
        <w:t>Remedy</w:t>
      </w:r>
      <w:r w:rsidRPr="00475B85">
        <w:rPr>
          <w:rFonts w:ascii="Times New Roman" w:hAnsi="Times New Roman" w:cs="Times New Roman"/>
          <w:sz w:val="24"/>
          <w:szCs w:val="24"/>
        </w:rPr>
        <w:t xml:space="preserve">: Can include disgorgement and </w:t>
      </w:r>
      <w:r w:rsidRPr="00475B85">
        <w:rPr>
          <w:rFonts w:ascii="Times New Roman" w:hAnsi="Times New Roman" w:cs="Times New Roman"/>
          <w:b/>
          <w:sz w:val="24"/>
          <w:szCs w:val="24"/>
        </w:rPr>
        <w:t>injunctive relief</w:t>
      </w:r>
      <w:r w:rsidRPr="00475B85">
        <w:rPr>
          <w:rFonts w:ascii="Times New Roman" w:hAnsi="Times New Roman" w:cs="Times New Roman"/>
          <w:sz w:val="24"/>
          <w:szCs w:val="24"/>
        </w:rPr>
        <w:t>, but also punitive damages. Of course, the firm will have to reimburse you for the cost of pursing the opportunity.</w:t>
      </w:r>
    </w:p>
    <w:p w14:paraId="67B13AE5" w14:textId="77777777" w:rsidR="00BD7FFC" w:rsidRDefault="00475B85" w:rsidP="008240C5">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475B85">
        <w:rPr>
          <w:rFonts w:ascii="Times New Roman" w:hAnsi="Times New Roman" w:cs="Times New Roman"/>
          <w:b/>
          <w:bCs/>
          <w:sz w:val="24"/>
          <w:szCs w:val="24"/>
        </w:rPr>
        <w:t>C.O. Cleansing</w:t>
      </w:r>
      <w:r w:rsidR="004D2D50">
        <w:rPr>
          <w:rFonts w:ascii="Times New Roman" w:hAnsi="Times New Roman" w:cs="Times New Roman"/>
          <w:b/>
          <w:bCs/>
          <w:sz w:val="24"/>
          <w:szCs w:val="24"/>
        </w:rPr>
        <w:t>/Rejection</w:t>
      </w:r>
      <w:r w:rsidRPr="00475B85">
        <w:rPr>
          <w:rFonts w:ascii="Times New Roman" w:hAnsi="Times New Roman" w:cs="Times New Roman"/>
          <w:bCs/>
          <w:sz w:val="24"/>
          <w:szCs w:val="24"/>
        </w:rPr>
        <w:t xml:space="preserve">: Not covered under 144 because there is no “transaction” of the firm’s, but a </w:t>
      </w:r>
      <w:r w:rsidRPr="00475B85">
        <w:rPr>
          <w:rFonts w:ascii="Times New Roman" w:hAnsi="Times New Roman" w:cs="Times New Roman"/>
          <w:b/>
          <w:bCs/>
          <w:sz w:val="24"/>
          <w:szCs w:val="24"/>
        </w:rPr>
        <w:t>parallel analysis to 144</w:t>
      </w:r>
      <w:r w:rsidRPr="00475B85">
        <w:rPr>
          <w:rFonts w:ascii="Times New Roman" w:hAnsi="Times New Roman" w:cs="Times New Roman"/>
          <w:sz w:val="24"/>
          <w:szCs w:val="24"/>
        </w:rPr>
        <w:t xml:space="preserve"> applies: must disclose opportunity and nature of conflict and majority of disinterested board OR SH (important if entire board in conflicted out) must </w:t>
      </w:r>
      <w:r w:rsidRPr="00475B85">
        <w:rPr>
          <w:rFonts w:ascii="Times New Roman" w:hAnsi="Times New Roman" w:cs="Times New Roman"/>
          <w:b/>
          <w:sz w:val="24"/>
          <w:szCs w:val="24"/>
        </w:rPr>
        <w:t>vote to reject in official capacity</w:t>
      </w:r>
      <w:r w:rsidRPr="00475B85">
        <w:rPr>
          <w:rFonts w:ascii="Times New Roman" w:hAnsi="Times New Roman" w:cs="Times New Roman"/>
          <w:sz w:val="24"/>
          <w:szCs w:val="24"/>
        </w:rPr>
        <w:t>.</w:t>
      </w:r>
    </w:p>
    <w:p w14:paraId="152D5922" w14:textId="77777777" w:rsidR="004D2D50" w:rsidRPr="004D2D50" w:rsidRDefault="004D2D50" w:rsidP="00E424C4">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u w:val="single"/>
        </w:rPr>
        <w:t>Broz</w:t>
      </w:r>
      <w:r>
        <w:rPr>
          <w:rFonts w:ascii="Times New Roman" w:hAnsi="Times New Roman" w:cs="Times New Roman"/>
          <w:bCs/>
          <w:sz w:val="24"/>
          <w:szCs w:val="24"/>
        </w:rPr>
        <w:t xml:space="preserve">: </w:t>
      </w:r>
      <w:r w:rsidRPr="00FC4B05">
        <w:rPr>
          <w:rFonts w:ascii="Times New Roman" w:hAnsi="Times New Roman" w:cs="Times New Roman"/>
          <w:bCs/>
          <w:sz w:val="24"/>
          <w:szCs w:val="24"/>
        </w:rPr>
        <w:t xml:space="preserve">Cleansing? No because 144 parallel analysis applies, which requires </w:t>
      </w:r>
      <w:r w:rsidRPr="00FC4B05">
        <w:rPr>
          <w:rFonts w:ascii="Times New Roman" w:hAnsi="Times New Roman" w:cs="Times New Roman"/>
          <w:b/>
          <w:bCs/>
          <w:sz w:val="24"/>
          <w:szCs w:val="24"/>
        </w:rPr>
        <w:t>formal rejection of opportunity</w:t>
      </w:r>
      <w:r w:rsidRPr="00FC4B05">
        <w:rPr>
          <w:rFonts w:ascii="Times New Roman" w:hAnsi="Times New Roman" w:cs="Times New Roman"/>
          <w:bCs/>
          <w:sz w:val="24"/>
          <w:szCs w:val="24"/>
        </w:rPr>
        <w:t xml:space="preserve"> by majority of interested directors. Here, there was only informal rejection.</w:t>
      </w:r>
    </w:p>
    <w:p w14:paraId="07C11D16" w14:textId="77777777" w:rsidR="00BD7FFC" w:rsidRPr="004A6B1A" w:rsidRDefault="00550FA8" w:rsidP="008240C5">
      <w:pPr>
        <w:pStyle w:val="ListParagraph"/>
        <w:numPr>
          <w:ilvl w:val="0"/>
          <w:numId w:val="41"/>
        </w:numPr>
        <w:autoSpaceDE w:val="0"/>
        <w:autoSpaceDN w:val="0"/>
        <w:adjustRightInd w:val="0"/>
        <w:spacing w:after="0" w:line="240" w:lineRule="auto"/>
        <w:rPr>
          <w:rStyle w:val="apple-style-span"/>
          <w:rFonts w:ascii="Times New Roman" w:hAnsi="Times New Roman" w:cs="Times New Roman"/>
          <w:bCs/>
          <w:sz w:val="24"/>
          <w:szCs w:val="24"/>
        </w:rPr>
      </w:pPr>
      <w:r w:rsidRPr="00475B85">
        <w:rPr>
          <w:rStyle w:val="apple-style-span"/>
          <w:rFonts w:ascii="Times New Roman" w:hAnsi="Times New Roman" w:cs="Times New Roman"/>
          <w:color w:val="000000"/>
          <w:sz w:val="24"/>
          <w:szCs w:val="24"/>
        </w:rPr>
        <w:t xml:space="preserve">122(17): </w:t>
      </w:r>
      <w:r w:rsidRPr="00475B85">
        <w:rPr>
          <w:rStyle w:val="apple-style-span"/>
          <w:rFonts w:ascii="Times New Roman" w:hAnsi="Times New Roman" w:cs="Times New Roman"/>
          <w:b/>
          <w:color w:val="000000"/>
          <w:sz w:val="24"/>
          <w:szCs w:val="24"/>
        </w:rPr>
        <w:t>Firm can</w:t>
      </w:r>
      <w:r w:rsidR="00E424C4">
        <w:rPr>
          <w:rStyle w:val="apple-style-span"/>
          <w:rFonts w:ascii="Times New Roman" w:hAnsi="Times New Roman" w:cs="Times New Roman"/>
          <w:b/>
          <w:color w:val="000000"/>
          <w:sz w:val="24"/>
          <w:szCs w:val="24"/>
        </w:rPr>
        <w:t xml:space="preserve"> ex ante</w:t>
      </w:r>
      <w:r w:rsidRPr="00475B85">
        <w:rPr>
          <w:rStyle w:val="apple-style-span"/>
          <w:rFonts w:ascii="Times New Roman" w:hAnsi="Times New Roman" w:cs="Times New Roman"/>
          <w:b/>
          <w:color w:val="000000"/>
          <w:sz w:val="24"/>
          <w:szCs w:val="24"/>
        </w:rPr>
        <w:t xml:space="preserve"> “renounce</w:t>
      </w:r>
      <w:r w:rsidRPr="00475B85">
        <w:rPr>
          <w:rStyle w:val="apple-style-span"/>
          <w:rFonts w:ascii="Times New Roman" w:hAnsi="Times New Roman" w:cs="Times New Roman"/>
          <w:color w:val="000000"/>
          <w:sz w:val="24"/>
          <w:szCs w:val="24"/>
        </w:rPr>
        <w:t xml:space="preserve">, in its certificate of incorporation or by action of its board of directors, any </w:t>
      </w:r>
      <w:r w:rsidRPr="00475B85">
        <w:rPr>
          <w:rStyle w:val="apple-style-span"/>
          <w:rFonts w:ascii="Times New Roman" w:hAnsi="Times New Roman" w:cs="Times New Roman"/>
          <w:b/>
          <w:color w:val="000000"/>
          <w:sz w:val="24"/>
          <w:szCs w:val="24"/>
        </w:rPr>
        <w:t>interest or expectancy of the corporation in</w:t>
      </w:r>
      <w:r w:rsidRPr="00475B85">
        <w:rPr>
          <w:rStyle w:val="apple-style-span"/>
          <w:rFonts w:ascii="Times New Roman" w:hAnsi="Times New Roman" w:cs="Times New Roman"/>
          <w:color w:val="000000"/>
          <w:sz w:val="24"/>
          <w:szCs w:val="24"/>
        </w:rPr>
        <w:t xml:space="preserve">, or in being offered an opportunity to participate in, </w:t>
      </w:r>
      <w:r w:rsidRPr="00475B85">
        <w:rPr>
          <w:rStyle w:val="apple-style-span"/>
          <w:rFonts w:ascii="Times New Roman" w:hAnsi="Times New Roman" w:cs="Times New Roman"/>
          <w:b/>
          <w:color w:val="000000"/>
          <w:sz w:val="24"/>
          <w:szCs w:val="24"/>
        </w:rPr>
        <w:t>specified business opportunities</w:t>
      </w:r>
      <w:r w:rsidRPr="00475B85">
        <w:rPr>
          <w:rStyle w:val="apple-style-span"/>
          <w:rFonts w:ascii="Times New Roman" w:hAnsi="Times New Roman" w:cs="Times New Roman"/>
          <w:color w:val="000000"/>
          <w:sz w:val="24"/>
          <w:szCs w:val="24"/>
        </w:rPr>
        <w:t xml:space="preserve"> </w:t>
      </w:r>
      <w:r w:rsidRPr="00475B85">
        <w:rPr>
          <w:rStyle w:val="apple-style-span"/>
          <w:rFonts w:ascii="Times New Roman" w:hAnsi="Times New Roman" w:cs="Times New Roman"/>
          <w:b/>
          <w:color w:val="000000"/>
          <w:sz w:val="24"/>
          <w:szCs w:val="24"/>
        </w:rPr>
        <w:t>or specified classes or categories of business opportunities</w:t>
      </w:r>
      <w:r w:rsidRPr="00475B85">
        <w:rPr>
          <w:rStyle w:val="apple-style-span"/>
          <w:rFonts w:ascii="Times New Roman" w:hAnsi="Times New Roman" w:cs="Times New Roman"/>
          <w:color w:val="000000"/>
          <w:sz w:val="24"/>
          <w:szCs w:val="24"/>
        </w:rPr>
        <w:t xml:space="preserve"> (</w:t>
      </w:r>
      <w:r w:rsidRPr="00475B85">
        <w:rPr>
          <w:rStyle w:val="apple-style-span"/>
          <w:rFonts w:ascii="Times New Roman" w:hAnsi="Times New Roman" w:cs="Times New Roman"/>
          <w:b/>
          <w:color w:val="000000"/>
          <w:sz w:val="24"/>
          <w:szCs w:val="24"/>
        </w:rPr>
        <w:t>can’t do across-the-board renunciation</w:t>
      </w:r>
      <w:r w:rsidR="00475B85">
        <w:rPr>
          <w:rStyle w:val="apple-style-span"/>
          <w:rFonts w:ascii="Times New Roman" w:hAnsi="Times New Roman" w:cs="Times New Roman"/>
          <w:color w:val="000000"/>
          <w:sz w:val="24"/>
          <w:szCs w:val="24"/>
        </w:rPr>
        <w:t>).”</w:t>
      </w:r>
    </w:p>
    <w:p w14:paraId="16857D28" w14:textId="77777777" w:rsidR="00BD7FFC" w:rsidRPr="00BD7FFC" w:rsidRDefault="00BD7FFC" w:rsidP="00BD7FFC">
      <w:pPr>
        <w:spacing w:after="0" w:line="240" w:lineRule="auto"/>
        <w:rPr>
          <w:rFonts w:ascii="Times New Roman" w:hAnsi="Times New Roman" w:cs="Times New Roman"/>
          <w:sz w:val="24"/>
          <w:szCs w:val="24"/>
        </w:rPr>
      </w:pPr>
    </w:p>
    <w:p w14:paraId="1A1F28CC" w14:textId="77777777" w:rsidR="00C232F3" w:rsidRPr="004D2D50" w:rsidRDefault="00C232F3" w:rsidP="00C232F3">
      <w:pPr>
        <w:pStyle w:val="ListParagraph"/>
        <w:numPr>
          <w:ilvl w:val="0"/>
          <w:numId w:val="6"/>
        </w:numPr>
        <w:spacing w:after="0" w:line="240" w:lineRule="auto"/>
        <w:rPr>
          <w:rFonts w:ascii="Times New Roman" w:hAnsi="Times New Roman" w:cs="Times New Roman"/>
          <w:color w:val="FF0000"/>
          <w:sz w:val="28"/>
          <w:szCs w:val="28"/>
        </w:rPr>
      </w:pPr>
      <w:r w:rsidRPr="004D2D50">
        <w:rPr>
          <w:rFonts w:ascii="Times New Roman" w:hAnsi="Times New Roman" w:cs="Times New Roman"/>
          <w:color w:val="FF0000"/>
          <w:sz w:val="28"/>
          <w:szCs w:val="28"/>
        </w:rPr>
        <w:t>What Constitutes Self-Dealing by a Controlling Shareholder</w:t>
      </w:r>
      <w:r w:rsidR="004D2D50">
        <w:rPr>
          <w:rFonts w:ascii="Times New Roman" w:hAnsi="Times New Roman" w:cs="Times New Roman"/>
          <w:color w:val="FF0000"/>
          <w:sz w:val="28"/>
          <w:szCs w:val="28"/>
        </w:rPr>
        <w:t>--------</w:t>
      </w:r>
    </w:p>
    <w:p w14:paraId="386CD59A" w14:textId="77777777" w:rsidR="004D2D50" w:rsidRDefault="00765918" w:rsidP="004D2D5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Sinclair</w:t>
      </w:r>
      <w:r>
        <w:rPr>
          <w:rFonts w:ascii="Times New Roman" w:hAnsi="Times New Roman" w:cs="Times New Roman"/>
          <w:sz w:val="24"/>
          <w:szCs w:val="24"/>
        </w:rPr>
        <w:t>:</w:t>
      </w:r>
    </w:p>
    <w:p w14:paraId="424B5754" w14:textId="77777777" w:rsidR="00765918" w:rsidRPr="00765918" w:rsidRDefault="00765918" w:rsidP="008240C5">
      <w:pPr>
        <w:pStyle w:val="ListParagraph"/>
        <w:numPr>
          <w:ilvl w:val="0"/>
          <w:numId w:val="41"/>
        </w:numPr>
        <w:spacing w:after="0" w:line="240" w:lineRule="auto"/>
        <w:rPr>
          <w:rFonts w:ascii="Times New Roman" w:hAnsi="Times New Roman" w:cs="Times New Roman"/>
          <w:sz w:val="24"/>
          <w:szCs w:val="24"/>
        </w:rPr>
      </w:pPr>
      <w:r w:rsidRPr="00765918">
        <w:rPr>
          <w:rFonts w:ascii="Times New Roman" w:hAnsi="Times New Roman" w:cs="Times New Roman"/>
          <w:bCs/>
          <w:sz w:val="24"/>
          <w:szCs w:val="24"/>
        </w:rPr>
        <w:t xml:space="preserve">When acting solely in their SH capacity, CS have no duty to minority SH. But </w:t>
      </w:r>
      <w:r w:rsidRPr="00765918">
        <w:rPr>
          <w:rFonts w:ascii="Times New Roman" w:hAnsi="Times New Roman" w:cs="Times New Roman"/>
          <w:b/>
          <w:bCs/>
          <w:sz w:val="24"/>
          <w:szCs w:val="24"/>
        </w:rPr>
        <w:t>fiduciary duties equivalent to those of board members attach to CS to the extent and they exercise control over the board</w:t>
      </w:r>
      <w:r w:rsidRPr="00765918">
        <w:rPr>
          <w:rFonts w:ascii="Times New Roman" w:hAnsi="Times New Roman" w:cs="Times New Roman"/>
          <w:bCs/>
          <w:sz w:val="24"/>
          <w:szCs w:val="24"/>
        </w:rPr>
        <w:t xml:space="preserve">, though </w:t>
      </w:r>
      <w:r w:rsidRPr="00765918">
        <w:rPr>
          <w:rFonts w:ascii="Times New Roman" w:hAnsi="Times New Roman" w:cs="Times New Roman"/>
          <w:b/>
          <w:bCs/>
          <w:sz w:val="24"/>
          <w:szCs w:val="24"/>
        </w:rPr>
        <w:t>BJR protection attaches as well</w:t>
      </w:r>
      <w:r w:rsidRPr="00765918">
        <w:rPr>
          <w:rFonts w:ascii="Times New Roman" w:hAnsi="Times New Roman" w:cs="Times New Roman"/>
          <w:bCs/>
          <w:sz w:val="24"/>
          <w:szCs w:val="24"/>
        </w:rPr>
        <w:t xml:space="preserve">. </w:t>
      </w:r>
    </w:p>
    <w:p w14:paraId="5F61F7F2" w14:textId="77777777" w:rsidR="00765918" w:rsidRPr="00765918" w:rsidRDefault="00765918" w:rsidP="008240C5">
      <w:pPr>
        <w:pStyle w:val="ListParagraph"/>
        <w:numPr>
          <w:ilvl w:val="0"/>
          <w:numId w:val="41"/>
        </w:numPr>
        <w:autoSpaceDE w:val="0"/>
        <w:autoSpaceDN w:val="0"/>
        <w:adjustRightInd w:val="0"/>
        <w:spacing w:after="0" w:line="240" w:lineRule="auto"/>
        <w:rPr>
          <w:rFonts w:ascii="Times New Roman" w:hAnsi="Times New Roman" w:cs="Times New Roman"/>
          <w:bCs/>
          <w:sz w:val="24"/>
          <w:szCs w:val="24"/>
        </w:rPr>
      </w:pPr>
      <w:r w:rsidRPr="00765918">
        <w:rPr>
          <w:rFonts w:ascii="Times New Roman" w:hAnsi="Times New Roman" w:cs="Times New Roman"/>
          <w:bCs/>
          <w:sz w:val="24"/>
          <w:szCs w:val="24"/>
        </w:rPr>
        <w:t>Three claims:</w:t>
      </w:r>
    </w:p>
    <w:p w14:paraId="4C71F53A" w14:textId="77777777" w:rsidR="00765918" w:rsidRPr="00FC4B05" w:rsidRDefault="00765918" w:rsidP="008240C5">
      <w:pPr>
        <w:pStyle w:val="ListParagraph"/>
        <w:numPr>
          <w:ilvl w:val="0"/>
          <w:numId w:val="45"/>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
          <w:bCs/>
          <w:sz w:val="24"/>
          <w:szCs w:val="24"/>
        </w:rPr>
        <w:t>Self-dealing dividends</w:t>
      </w:r>
      <w:r w:rsidRPr="00FC4B05">
        <w:rPr>
          <w:rFonts w:ascii="Times New Roman" w:hAnsi="Times New Roman" w:cs="Times New Roman"/>
          <w:bCs/>
          <w:sz w:val="24"/>
          <w:szCs w:val="24"/>
        </w:rPr>
        <w:t>:</w:t>
      </w:r>
    </w:p>
    <w:p w14:paraId="4AD984A4" w14:textId="77777777" w:rsidR="00765918" w:rsidRPr="00FC4B05" w:rsidRDefault="00765918" w:rsidP="00765918">
      <w:pPr>
        <w:pStyle w:val="ListParagraph"/>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Regarding dividends, start with the premise that the board has wide discretion.</w:t>
      </w:r>
    </w:p>
    <w:p w14:paraId="15C267DD" w14:textId="77777777" w:rsidR="00765918" w:rsidRPr="00FC4B05" w:rsidRDefault="00765918" w:rsidP="00765918">
      <w:pPr>
        <w:pStyle w:val="ListParagraph"/>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 In order to prove CS SD, plaintiff must show that </w:t>
      </w:r>
      <w:r w:rsidRPr="00FC4B05">
        <w:rPr>
          <w:rFonts w:ascii="Times New Roman" w:hAnsi="Times New Roman" w:cs="Times New Roman"/>
          <w:b/>
          <w:bCs/>
          <w:sz w:val="24"/>
          <w:szCs w:val="24"/>
        </w:rPr>
        <w:t>CS seeks to treat themselves more favorably than other SH</w:t>
      </w:r>
      <w:r w:rsidRPr="00FC4B05">
        <w:rPr>
          <w:rFonts w:ascii="Times New Roman" w:hAnsi="Times New Roman" w:cs="Times New Roman"/>
          <w:bCs/>
          <w:sz w:val="24"/>
          <w:szCs w:val="24"/>
        </w:rPr>
        <w:t xml:space="preserve">. </w:t>
      </w:r>
    </w:p>
    <w:p w14:paraId="5E174C6B" w14:textId="77777777" w:rsidR="00765918" w:rsidRPr="00FC4B05" w:rsidRDefault="00765918" w:rsidP="00765918">
      <w:pPr>
        <w:pStyle w:val="ListParagraph"/>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 Because dividends are distributed equally on a per-share basis to all SH, the only possible favorable treatment is that sub to parent dividends are tax exempt, but </w:t>
      </w:r>
      <w:r w:rsidRPr="00FC4B05">
        <w:rPr>
          <w:rFonts w:ascii="Times New Roman" w:hAnsi="Times New Roman" w:cs="Times New Roman"/>
          <w:b/>
          <w:bCs/>
          <w:sz w:val="24"/>
          <w:szCs w:val="24"/>
        </w:rPr>
        <w:t>courts focus exclusively on what leaves the firm</w:t>
      </w:r>
      <w:r w:rsidRPr="00FC4B05">
        <w:rPr>
          <w:rFonts w:ascii="Times New Roman" w:hAnsi="Times New Roman" w:cs="Times New Roman"/>
          <w:bCs/>
          <w:sz w:val="24"/>
          <w:szCs w:val="24"/>
        </w:rPr>
        <w:t>, rather than what intervening 3</w:t>
      </w:r>
      <w:r w:rsidRPr="00FC4B05">
        <w:rPr>
          <w:rFonts w:ascii="Times New Roman" w:hAnsi="Times New Roman" w:cs="Times New Roman"/>
          <w:bCs/>
          <w:sz w:val="24"/>
          <w:szCs w:val="24"/>
          <w:vertAlign w:val="superscript"/>
        </w:rPr>
        <w:t>rd</w:t>
      </w:r>
      <w:r w:rsidRPr="00FC4B05">
        <w:rPr>
          <w:rFonts w:ascii="Times New Roman" w:hAnsi="Times New Roman" w:cs="Times New Roman"/>
          <w:bCs/>
          <w:sz w:val="24"/>
          <w:szCs w:val="24"/>
        </w:rPr>
        <w:t xml:space="preserve"> parties leave for the ultimate recipients. So this </w:t>
      </w:r>
      <w:r w:rsidRPr="00765918">
        <w:rPr>
          <w:rFonts w:ascii="Times New Roman" w:hAnsi="Times New Roman" w:cs="Times New Roman"/>
          <w:b/>
          <w:bCs/>
          <w:sz w:val="24"/>
          <w:szCs w:val="24"/>
        </w:rPr>
        <w:t>claim fails.</w:t>
      </w:r>
    </w:p>
    <w:p w14:paraId="3EDB9B7C" w14:textId="77777777" w:rsidR="00765918" w:rsidRPr="00FC4B05" w:rsidRDefault="00765918" w:rsidP="008240C5">
      <w:pPr>
        <w:pStyle w:val="ListParagraph"/>
        <w:numPr>
          <w:ilvl w:val="0"/>
          <w:numId w:val="45"/>
        </w:numPr>
        <w:autoSpaceDE w:val="0"/>
        <w:autoSpaceDN w:val="0"/>
        <w:adjustRightInd w:val="0"/>
        <w:spacing w:after="0" w:line="240" w:lineRule="auto"/>
        <w:rPr>
          <w:rFonts w:ascii="Times New Roman" w:hAnsi="Times New Roman" w:cs="Times New Roman"/>
          <w:bCs/>
          <w:sz w:val="24"/>
          <w:szCs w:val="24"/>
        </w:rPr>
      </w:pPr>
      <w:r w:rsidRPr="00765918">
        <w:rPr>
          <w:rFonts w:ascii="Times New Roman" w:hAnsi="Times New Roman" w:cs="Times New Roman"/>
          <w:b/>
          <w:bCs/>
          <w:sz w:val="24"/>
          <w:szCs w:val="24"/>
        </w:rPr>
        <w:t>Corporate opportunity</w:t>
      </w:r>
      <w:r w:rsidRPr="00FC4B05">
        <w:rPr>
          <w:rFonts w:ascii="Times New Roman" w:hAnsi="Times New Roman" w:cs="Times New Roman"/>
          <w:bCs/>
          <w:sz w:val="24"/>
          <w:szCs w:val="24"/>
        </w:rPr>
        <w:t>: On grounds that Sinclair allowed other subs to take oil opportunities that Sinven could have taken.</w:t>
      </w:r>
    </w:p>
    <w:p w14:paraId="09E8AC22" w14:textId="77777777" w:rsidR="00765918" w:rsidRPr="00FC4B05" w:rsidRDefault="00765918" w:rsidP="008240C5">
      <w:pPr>
        <w:pStyle w:val="ListParagraph"/>
        <w:numPr>
          <w:ilvl w:val="0"/>
          <w:numId w:val="28"/>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Court rejects on the </w:t>
      </w:r>
      <w:r>
        <w:rPr>
          <w:rFonts w:ascii="Times New Roman" w:hAnsi="Times New Roman" w:cs="Times New Roman"/>
          <w:bCs/>
          <w:sz w:val="24"/>
          <w:szCs w:val="24"/>
        </w:rPr>
        <w:t xml:space="preserve">grounds that </w:t>
      </w:r>
      <w:r w:rsidRPr="00FC4B05">
        <w:rPr>
          <w:rFonts w:ascii="Times New Roman" w:hAnsi="Times New Roman" w:cs="Times New Roman"/>
          <w:bCs/>
          <w:sz w:val="24"/>
          <w:szCs w:val="24"/>
        </w:rPr>
        <w:t xml:space="preserve">a) no opportunities came directly to Sinven (meaning </w:t>
      </w:r>
      <w:r w:rsidRPr="00765918">
        <w:rPr>
          <w:rFonts w:ascii="Times New Roman" w:hAnsi="Times New Roman" w:cs="Times New Roman"/>
          <w:b/>
          <w:bCs/>
          <w:sz w:val="24"/>
          <w:szCs w:val="24"/>
        </w:rPr>
        <w:t>none came to CS in corporate capacity</w:t>
      </w:r>
      <w:r w:rsidRPr="00FC4B05">
        <w:rPr>
          <w:rFonts w:ascii="Times New Roman" w:hAnsi="Times New Roman" w:cs="Times New Roman"/>
          <w:bCs/>
          <w:sz w:val="24"/>
          <w:szCs w:val="24"/>
        </w:rPr>
        <w:t>) and b) parent company discretion to determine the division of labor amongst their subsidiaries is protected by BJR, “expansion policy one of business judgment.”</w:t>
      </w:r>
    </w:p>
    <w:p w14:paraId="3E203DCA" w14:textId="77777777" w:rsidR="004D2D50" w:rsidRDefault="00765918" w:rsidP="008240C5">
      <w:pPr>
        <w:pStyle w:val="ListParagraph"/>
        <w:numPr>
          <w:ilvl w:val="0"/>
          <w:numId w:val="45"/>
        </w:num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Cs/>
          <w:sz w:val="24"/>
          <w:szCs w:val="24"/>
        </w:rPr>
        <w:t xml:space="preserve">Breach of K: </w:t>
      </w:r>
      <w:r w:rsidRPr="00D13AF9">
        <w:rPr>
          <w:rFonts w:ascii="Times New Roman" w:hAnsi="Times New Roman" w:cs="Times New Roman"/>
          <w:bCs/>
          <w:sz w:val="24"/>
          <w:szCs w:val="24"/>
        </w:rPr>
        <w:t xml:space="preserve">Sinven had K with other Sinclair subsidiary who breached, but had no fid. duty to Sinven. However, </w:t>
      </w:r>
      <w:r w:rsidRPr="00D13AF9">
        <w:rPr>
          <w:rFonts w:ascii="Times New Roman" w:hAnsi="Times New Roman" w:cs="Times New Roman"/>
          <w:b/>
          <w:bCs/>
          <w:sz w:val="24"/>
          <w:szCs w:val="24"/>
        </w:rPr>
        <w:t>Sinclair exercised control over Sinven board to prevent them from bringing litigation against other sub, violating DoL</w:t>
      </w:r>
      <w:r w:rsidRPr="00D13AF9">
        <w:rPr>
          <w:rFonts w:ascii="Times New Roman" w:hAnsi="Times New Roman" w:cs="Times New Roman"/>
          <w:bCs/>
          <w:sz w:val="24"/>
          <w:szCs w:val="24"/>
        </w:rPr>
        <w:t xml:space="preserve"> to Sinven because Sinclair clearly had conflict of interest </w:t>
      </w:r>
      <w:r w:rsidRPr="00D13AF9">
        <w:rPr>
          <w:rFonts w:ascii="Times New Roman" w:hAnsi="Times New Roman" w:cs="Times New Roman"/>
          <w:b/>
          <w:bCs/>
          <w:sz w:val="24"/>
          <w:szCs w:val="24"/>
        </w:rPr>
        <w:t>while acting in board capacity</w:t>
      </w:r>
      <w:r w:rsidRPr="00D13AF9">
        <w:rPr>
          <w:rFonts w:ascii="Times New Roman" w:hAnsi="Times New Roman" w:cs="Times New Roman"/>
          <w:bCs/>
          <w:sz w:val="24"/>
          <w:szCs w:val="24"/>
        </w:rPr>
        <w:t xml:space="preserve">, under board-like fid. duty. </w:t>
      </w:r>
    </w:p>
    <w:p w14:paraId="75EF3304" w14:textId="77777777" w:rsidR="000F149B" w:rsidRPr="000F149B" w:rsidRDefault="000F149B" w:rsidP="000F149B">
      <w:pPr>
        <w:autoSpaceDE w:val="0"/>
        <w:autoSpaceDN w:val="0"/>
        <w:adjustRightInd w:val="0"/>
        <w:spacing w:after="0" w:line="240" w:lineRule="auto"/>
        <w:ind w:left="360"/>
        <w:rPr>
          <w:rFonts w:ascii="Times New Roman" w:hAnsi="Times New Roman" w:cs="Times New Roman"/>
          <w:bCs/>
          <w:sz w:val="24"/>
          <w:szCs w:val="24"/>
        </w:rPr>
      </w:pPr>
    </w:p>
    <w:p w14:paraId="748508FA" w14:textId="77777777" w:rsidR="00C232F3" w:rsidRPr="000F149B" w:rsidRDefault="00C232F3" w:rsidP="00C232F3">
      <w:pPr>
        <w:pStyle w:val="ListParagraph"/>
        <w:numPr>
          <w:ilvl w:val="0"/>
          <w:numId w:val="4"/>
        </w:numPr>
        <w:spacing w:after="0" w:line="240" w:lineRule="auto"/>
        <w:rPr>
          <w:rFonts w:ascii="Times New Roman" w:hAnsi="Times New Roman" w:cs="Times New Roman"/>
          <w:color w:val="00B050"/>
          <w:sz w:val="32"/>
          <w:szCs w:val="32"/>
        </w:rPr>
      </w:pPr>
      <w:r w:rsidRPr="000F149B">
        <w:rPr>
          <w:rFonts w:ascii="Times New Roman" w:hAnsi="Times New Roman" w:cs="Times New Roman"/>
          <w:color w:val="00B050"/>
          <w:sz w:val="32"/>
          <w:szCs w:val="32"/>
        </w:rPr>
        <w:t>Shareholder Enforcement of Fiduciary Duties: Direct and Derivative Action</w:t>
      </w:r>
      <w:r w:rsidR="000F149B">
        <w:rPr>
          <w:rFonts w:ascii="Times New Roman" w:hAnsi="Times New Roman" w:cs="Times New Roman"/>
          <w:color w:val="00B050"/>
          <w:sz w:val="32"/>
          <w:szCs w:val="32"/>
        </w:rPr>
        <w:t>----------------------------------------------------</w:t>
      </w:r>
    </w:p>
    <w:p w14:paraId="2EB647A5" w14:textId="77777777" w:rsidR="00C232F3" w:rsidRPr="000F149B" w:rsidRDefault="00C232F3" w:rsidP="00C232F3">
      <w:pPr>
        <w:pStyle w:val="ListParagraph"/>
        <w:numPr>
          <w:ilvl w:val="0"/>
          <w:numId w:val="7"/>
        </w:numPr>
        <w:spacing w:after="0" w:line="240" w:lineRule="auto"/>
        <w:rPr>
          <w:rFonts w:ascii="Times New Roman" w:hAnsi="Times New Roman" w:cs="Times New Roman"/>
          <w:color w:val="FF0000"/>
          <w:sz w:val="28"/>
          <w:szCs w:val="28"/>
        </w:rPr>
      </w:pPr>
      <w:r w:rsidRPr="000F149B">
        <w:rPr>
          <w:rFonts w:ascii="Times New Roman" w:hAnsi="Times New Roman" w:cs="Times New Roman"/>
          <w:color w:val="FF0000"/>
          <w:sz w:val="28"/>
          <w:szCs w:val="28"/>
        </w:rPr>
        <w:t>Direct v. Derivative Suits</w:t>
      </w:r>
      <w:r w:rsidR="000F149B">
        <w:rPr>
          <w:rFonts w:ascii="Times New Roman" w:hAnsi="Times New Roman" w:cs="Times New Roman"/>
          <w:color w:val="FF0000"/>
          <w:sz w:val="28"/>
          <w:szCs w:val="28"/>
        </w:rPr>
        <w:t>--------------------------------------------------</w:t>
      </w:r>
    </w:p>
    <w:p w14:paraId="21E76347" w14:textId="77777777" w:rsidR="00662377" w:rsidRPr="00FC4B05" w:rsidRDefault="00662377" w:rsidP="00662377">
      <w:p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Direct Action: SH sues firm directly for </w:t>
      </w:r>
      <w:r w:rsidRPr="00FC4B05">
        <w:rPr>
          <w:rFonts w:ascii="Times New Roman" w:hAnsi="Times New Roman" w:cs="Times New Roman"/>
          <w:b/>
          <w:sz w:val="24"/>
          <w:szCs w:val="24"/>
        </w:rPr>
        <w:t>harm suffered apart from harm to firm.</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Remedy goes directly to plaintiff</w:t>
      </w:r>
      <w:r w:rsidRPr="00FC4B05">
        <w:rPr>
          <w:rFonts w:ascii="Times New Roman" w:hAnsi="Times New Roman" w:cs="Times New Roman"/>
          <w:sz w:val="24"/>
          <w:szCs w:val="24"/>
        </w:rPr>
        <w:t xml:space="preserve">-SH. SH </w:t>
      </w:r>
      <w:r w:rsidRPr="00FC4B05">
        <w:rPr>
          <w:rFonts w:ascii="Times New Roman" w:hAnsi="Times New Roman" w:cs="Times New Roman"/>
          <w:b/>
          <w:sz w:val="24"/>
          <w:szCs w:val="24"/>
        </w:rPr>
        <w:t>pays own atty fees</w:t>
      </w:r>
      <w:r w:rsidRPr="00FC4B05">
        <w:rPr>
          <w:rFonts w:ascii="Times New Roman" w:hAnsi="Times New Roman" w:cs="Times New Roman"/>
          <w:sz w:val="24"/>
          <w:szCs w:val="24"/>
        </w:rPr>
        <w:t xml:space="preserve">. </w:t>
      </w:r>
    </w:p>
    <w:p w14:paraId="44D86892" w14:textId="77777777" w:rsidR="00662377" w:rsidRPr="00FC4B05" w:rsidRDefault="00662377" w:rsidP="00662377">
      <w:pPr>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u w:val="single"/>
        </w:rPr>
        <w:t>Tooley</w:t>
      </w:r>
      <w:r w:rsidRPr="00FC4B05">
        <w:rPr>
          <w:rFonts w:ascii="Times New Roman" w:hAnsi="Times New Roman" w:cs="Times New Roman"/>
          <w:b/>
          <w:sz w:val="24"/>
          <w:szCs w:val="24"/>
        </w:rPr>
        <w:t xml:space="preserve"> Test </w:t>
      </w:r>
      <w:r w:rsidRPr="00FC4B05">
        <w:rPr>
          <w:rFonts w:ascii="Times New Roman" w:hAnsi="Times New Roman" w:cs="Times New Roman"/>
          <w:sz w:val="24"/>
          <w:szCs w:val="24"/>
        </w:rPr>
        <w:t xml:space="preserve">for direct action: </w:t>
      </w:r>
    </w:p>
    <w:p w14:paraId="3D307158" w14:textId="77777777" w:rsidR="00662377" w:rsidRPr="00662377" w:rsidRDefault="00662377" w:rsidP="008240C5">
      <w:pPr>
        <w:pStyle w:val="ListParagraph"/>
        <w:numPr>
          <w:ilvl w:val="0"/>
          <w:numId w:val="46"/>
        </w:numPr>
        <w:spacing w:after="0" w:line="240" w:lineRule="auto"/>
        <w:rPr>
          <w:rFonts w:ascii="Times New Roman" w:hAnsi="Times New Roman" w:cs="Times New Roman"/>
          <w:sz w:val="24"/>
          <w:szCs w:val="24"/>
        </w:rPr>
      </w:pPr>
      <w:r w:rsidRPr="00662377">
        <w:rPr>
          <w:rFonts w:ascii="Times New Roman" w:hAnsi="Times New Roman" w:cs="Times New Roman"/>
          <w:sz w:val="24"/>
          <w:szCs w:val="24"/>
        </w:rPr>
        <w:t xml:space="preserve">Direct </w:t>
      </w:r>
      <w:r w:rsidRPr="00662377">
        <w:rPr>
          <w:rFonts w:ascii="Times New Roman" w:hAnsi="Times New Roman" w:cs="Times New Roman"/>
          <w:b/>
          <w:sz w:val="24"/>
          <w:szCs w:val="24"/>
        </w:rPr>
        <w:t xml:space="preserve">harm to SH apart from the firm </w:t>
      </w:r>
      <w:r w:rsidRPr="00662377">
        <w:rPr>
          <w:rFonts w:ascii="Times New Roman" w:hAnsi="Times New Roman" w:cs="Times New Roman"/>
          <w:sz w:val="24"/>
          <w:szCs w:val="24"/>
        </w:rPr>
        <w:t>(such as right to vote (</w:t>
      </w:r>
      <w:r w:rsidRPr="00662377">
        <w:rPr>
          <w:rFonts w:ascii="Times New Roman" w:hAnsi="Times New Roman" w:cs="Times New Roman"/>
          <w:sz w:val="24"/>
          <w:szCs w:val="24"/>
          <w:u w:val="single"/>
        </w:rPr>
        <w:t>Eisenberg)</w:t>
      </w:r>
      <w:r w:rsidRPr="00662377">
        <w:rPr>
          <w:rFonts w:ascii="Times New Roman" w:hAnsi="Times New Roman" w:cs="Times New Roman"/>
          <w:sz w:val="24"/>
          <w:szCs w:val="24"/>
        </w:rPr>
        <w:t>, participation rights, dividends or governance rights (</w:t>
      </w:r>
      <w:r w:rsidRPr="00662377">
        <w:rPr>
          <w:rFonts w:ascii="Times New Roman" w:hAnsi="Times New Roman" w:cs="Times New Roman"/>
          <w:sz w:val="24"/>
          <w:szCs w:val="24"/>
          <w:u w:val="single"/>
        </w:rPr>
        <w:t>Grimes</w:t>
      </w:r>
      <w:r w:rsidRPr="00662377">
        <w:rPr>
          <w:rFonts w:ascii="Times New Roman" w:hAnsi="Times New Roman" w:cs="Times New Roman"/>
          <w:sz w:val="24"/>
          <w:szCs w:val="24"/>
        </w:rPr>
        <w:t xml:space="preserve">)) (doesn’t have to affect the SH as an individual apart from other SH, though this may be some indication of direct harm such as unfair treatment of particular class of SH) </w:t>
      </w:r>
      <w:r w:rsidRPr="00662377">
        <w:rPr>
          <w:rFonts w:ascii="Times New Roman" w:hAnsi="Times New Roman" w:cs="Times New Roman"/>
          <w:b/>
          <w:sz w:val="24"/>
          <w:szCs w:val="24"/>
        </w:rPr>
        <w:t>and</w:t>
      </w:r>
      <w:r w:rsidRPr="00662377">
        <w:rPr>
          <w:rFonts w:ascii="Times New Roman" w:hAnsi="Times New Roman" w:cs="Times New Roman"/>
          <w:sz w:val="24"/>
          <w:szCs w:val="24"/>
        </w:rPr>
        <w:t xml:space="preserve"> </w:t>
      </w:r>
    </w:p>
    <w:p w14:paraId="067921AD" w14:textId="77777777" w:rsidR="00662377" w:rsidRDefault="00662377" w:rsidP="008240C5">
      <w:pPr>
        <w:pStyle w:val="ListParagraph"/>
        <w:numPr>
          <w:ilvl w:val="0"/>
          <w:numId w:val="46"/>
        </w:numPr>
        <w:spacing w:after="0" w:line="240" w:lineRule="auto"/>
        <w:rPr>
          <w:rFonts w:ascii="Times New Roman" w:hAnsi="Times New Roman" w:cs="Times New Roman"/>
          <w:sz w:val="24"/>
          <w:szCs w:val="24"/>
        </w:rPr>
      </w:pPr>
      <w:r w:rsidRPr="00662377">
        <w:rPr>
          <w:rFonts w:ascii="Times New Roman" w:hAnsi="Times New Roman" w:cs="Times New Roman"/>
          <w:b/>
          <w:sz w:val="24"/>
          <w:szCs w:val="24"/>
        </w:rPr>
        <w:t>remedy goes directly to SH</w:t>
      </w:r>
      <w:r w:rsidRPr="00662377">
        <w:rPr>
          <w:rFonts w:ascii="Times New Roman" w:hAnsi="Times New Roman" w:cs="Times New Roman"/>
          <w:sz w:val="24"/>
          <w:szCs w:val="24"/>
        </w:rPr>
        <w:t>, as opposed to indirectly through firm</w:t>
      </w:r>
      <w:r>
        <w:rPr>
          <w:rFonts w:ascii="Times New Roman" w:hAnsi="Times New Roman" w:cs="Times New Roman"/>
          <w:sz w:val="24"/>
          <w:szCs w:val="24"/>
        </w:rPr>
        <w:t xml:space="preserve">. </w:t>
      </w:r>
    </w:p>
    <w:p w14:paraId="700DA21E" w14:textId="77777777" w:rsidR="00662377" w:rsidRDefault="00662377" w:rsidP="008240C5">
      <w:pPr>
        <w:pStyle w:val="ListParagraph"/>
        <w:numPr>
          <w:ilvl w:val="0"/>
          <w:numId w:val="28"/>
        </w:numPr>
        <w:spacing w:after="0" w:line="240" w:lineRule="auto"/>
        <w:rPr>
          <w:rFonts w:ascii="Times New Roman" w:hAnsi="Times New Roman" w:cs="Times New Roman"/>
          <w:sz w:val="24"/>
          <w:szCs w:val="24"/>
        </w:rPr>
      </w:pPr>
      <w:r w:rsidRPr="00662377">
        <w:rPr>
          <w:rFonts w:ascii="Times New Roman" w:hAnsi="Times New Roman" w:cs="Times New Roman"/>
          <w:b/>
          <w:sz w:val="24"/>
          <w:szCs w:val="24"/>
        </w:rPr>
        <w:t>Burden of proof on P, but court will not look to merits of the claim in assessing whether direct or derivative</w:t>
      </w:r>
      <w:r>
        <w:rPr>
          <w:rFonts w:ascii="Times New Roman" w:hAnsi="Times New Roman" w:cs="Times New Roman"/>
          <w:sz w:val="24"/>
          <w:szCs w:val="24"/>
        </w:rPr>
        <w:t>, and b</w:t>
      </w:r>
      <w:r w:rsidRPr="00FC4B05">
        <w:rPr>
          <w:rFonts w:ascii="Times New Roman" w:hAnsi="Times New Roman" w:cs="Times New Roman"/>
          <w:sz w:val="24"/>
          <w:szCs w:val="24"/>
        </w:rPr>
        <w:t xml:space="preserve">ecause of disadvantages associated with derivative claims, </w:t>
      </w:r>
      <w:r w:rsidRPr="00FC4B05">
        <w:rPr>
          <w:rFonts w:ascii="Times New Roman" w:hAnsi="Times New Roman" w:cs="Times New Roman"/>
          <w:b/>
          <w:sz w:val="24"/>
          <w:szCs w:val="24"/>
        </w:rPr>
        <w:t xml:space="preserve">plaintiffs will </w:t>
      </w:r>
      <w:r>
        <w:rPr>
          <w:rFonts w:ascii="Times New Roman" w:hAnsi="Times New Roman" w:cs="Times New Roman"/>
          <w:b/>
          <w:sz w:val="24"/>
          <w:szCs w:val="24"/>
        </w:rPr>
        <w:t>sometimes</w:t>
      </w:r>
      <w:r w:rsidRPr="00FC4B05">
        <w:rPr>
          <w:rFonts w:ascii="Times New Roman" w:hAnsi="Times New Roman" w:cs="Times New Roman"/>
          <w:b/>
          <w:sz w:val="24"/>
          <w:szCs w:val="24"/>
        </w:rPr>
        <w:t xml:space="preserve"> strategically plead to utilize direct action</w:t>
      </w:r>
      <w:r w:rsidRPr="00FC4B05">
        <w:rPr>
          <w:rFonts w:ascii="Times New Roman" w:hAnsi="Times New Roman" w:cs="Times New Roman"/>
          <w:sz w:val="24"/>
          <w:szCs w:val="24"/>
        </w:rPr>
        <w:t xml:space="preserve">, as seen in </w:t>
      </w:r>
      <w:r w:rsidRPr="00FC4B05">
        <w:rPr>
          <w:rFonts w:ascii="Times New Roman" w:hAnsi="Times New Roman" w:cs="Times New Roman"/>
          <w:sz w:val="24"/>
          <w:szCs w:val="24"/>
          <w:u w:val="single"/>
        </w:rPr>
        <w:t>Grimes</w:t>
      </w:r>
      <w:r w:rsidRPr="00FC4B05">
        <w:rPr>
          <w:rFonts w:ascii="Times New Roman" w:hAnsi="Times New Roman" w:cs="Times New Roman"/>
          <w:sz w:val="24"/>
          <w:szCs w:val="24"/>
        </w:rPr>
        <w:t xml:space="preserve"> and </w:t>
      </w:r>
      <w:r w:rsidRPr="00FC4B05">
        <w:rPr>
          <w:rFonts w:ascii="Times New Roman" w:hAnsi="Times New Roman" w:cs="Times New Roman"/>
          <w:sz w:val="24"/>
          <w:szCs w:val="24"/>
          <w:u w:val="single"/>
        </w:rPr>
        <w:t>Eisenberg</w:t>
      </w:r>
      <w:r w:rsidRPr="00FC4B05">
        <w:rPr>
          <w:rFonts w:ascii="Times New Roman" w:hAnsi="Times New Roman" w:cs="Times New Roman"/>
          <w:sz w:val="24"/>
          <w:szCs w:val="24"/>
        </w:rPr>
        <w:t xml:space="preserve">: </w:t>
      </w:r>
    </w:p>
    <w:p w14:paraId="5611428C" w14:textId="77777777" w:rsidR="00662377" w:rsidRDefault="00662377" w:rsidP="00662377">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Grimes</w:t>
      </w:r>
      <w:r>
        <w:rPr>
          <w:rFonts w:ascii="Times New Roman" w:hAnsi="Times New Roman" w:cs="Times New Roman"/>
          <w:sz w:val="24"/>
          <w:szCs w:val="24"/>
        </w:rPr>
        <w:t xml:space="preserve">: </w:t>
      </w:r>
    </w:p>
    <w:p w14:paraId="6F32D331" w14:textId="77777777" w:rsidR="00662377" w:rsidRDefault="00662377" w:rsidP="006623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Court did not apply </w:t>
      </w:r>
      <w:r>
        <w:rPr>
          <w:rFonts w:ascii="Times New Roman" w:hAnsi="Times New Roman" w:cs="Times New Roman"/>
          <w:sz w:val="24"/>
          <w:szCs w:val="24"/>
          <w:u w:val="single"/>
        </w:rPr>
        <w:t>Tooley</w:t>
      </w:r>
      <w:r>
        <w:rPr>
          <w:rFonts w:ascii="Times New Roman" w:hAnsi="Times New Roman" w:cs="Times New Roman"/>
          <w:sz w:val="24"/>
          <w:szCs w:val="24"/>
        </w:rPr>
        <w:t xml:space="preserve"> but would today:</w:t>
      </w:r>
    </w:p>
    <w:p w14:paraId="0BDCF2F1" w14:textId="77777777" w:rsidR="00662377" w:rsidRPr="00662377" w:rsidRDefault="00662377" w:rsidP="008240C5">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abdication of immutable 141(a) duty to manage is </w:t>
      </w:r>
      <w:r w:rsidRPr="00662377">
        <w:rPr>
          <w:rFonts w:ascii="Times New Roman" w:hAnsi="Times New Roman" w:cs="Times New Roman"/>
          <w:b/>
          <w:sz w:val="24"/>
          <w:szCs w:val="24"/>
        </w:rPr>
        <w:t>direct breach of K with SH</w:t>
      </w:r>
      <w:r>
        <w:rPr>
          <w:rFonts w:ascii="Times New Roman" w:hAnsi="Times New Roman" w:cs="Times New Roman"/>
          <w:b/>
          <w:sz w:val="24"/>
          <w:szCs w:val="24"/>
        </w:rPr>
        <w:t xml:space="preserve"> </w:t>
      </w:r>
      <w:r>
        <w:rPr>
          <w:rFonts w:ascii="Times New Roman" w:hAnsi="Times New Roman" w:cs="Times New Roman"/>
          <w:sz w:val="24"/>
          <w:szCs w:val="24"/>
        </w:rPr>
        <w:t>(SH agreement)</w:t>
      </w:r>
      <w:r w:rsidRPr="00662377">
        <w:rPr>
          <w:rFonts w:ascii="Times New Roman" w:hAnsi="Times New Roman" w:cs="Times New Roman"/>
          <w:sz w:val="24"/>
          <w:szCs w:val="24"/>
        </w:rPr>
        <w:t xml:space="preserve">, whether or not firm was harmed, </w:t>
      </w:r>
      <w:r>
        <w:rPr>
          <w:rFonts w:ascii="Times New Roman" w:hAnsi="Times New Roman" w:cs="Times New Roman"/>
          <w:sz w:val="24"/>
          <w:szCs w:val="24"/>
        </w:rPr>
        <w:t>and</w:t>
      </w:r>
    </w:p>
    <w:p w14:paraId="3660D002" w14:textId="77777777" w:rsidR="00662377" w:rsidRDefault="00662377" w:rsidP="008240C5">
      <w:pPr>
        <w:pStyle w:val="ListParagraph"/>
        <w:numPr>
          <w:ilvl w:val="0"/>
          <w:numId w:val="47"/>
        </w:numPr>
        <w:spacing w:after="0" w:line="240" w:lineRule="auto"/>
        <w:rPr>
          <w:rFonts w:ascii="Times New Roman" w:hAnsi="Times New Roman" w:cs="Times New Roman"/>
          <w:sz w:val="24"/>
          <w:szCs w:val="24"/>
        </w:rPr>
      </w:pPr>
      <w:r w:rsidRPr="00662377">
        <w:rPr>
          <w:rFonts w:ascii="Times New Roman" w:hAnsi="Times New Roman" w:cs="Times New Roman"/>
          <w:sz w:val="24"/>
          <w:szCs w:val="24"/>
        </w:rPr>
        <w:t xml:space="preserve">remedy plead is voiding the </w:t>
      </w:r>
      <w:r>
        <w:rPr>
          <w:rFonts w:ascii="Times New Roman" w:hAnsi="Times New Roman" w:cs="Times New Roman"/>
          <w:sz w:val="24"/>
          <w:szCs w:val="24"/>
        </w:rPr>
        <w:t>employment K,</w:t>
      </w:r>
      <w:r w:rsidRPr="00662377">
        <w:rPr>
          <w:rFonts w:ascii="Times New Roman" w:hAnsi="Times New Roman" w:cs="Times New Roman"/>
          <w:sz w:val="24"/>
          <w:szCs w:val="24"/>
        </w:rPr>
        <w:t xml:space="preserve"> which is apparently direct.</w:t>
      </w:r>
    </w:p>
    <w:p w14:paraId="3B18A901" w14:textId="77777777" w:rsidR="00662377" w:rsidRDefault="00662377" w:rsidP="008240C5">
      <w:pPr>
        <w:pStyle w:val="ListParagraph"/>
        <w:numPr>
          <w:ilvl w:val="0"/>
          <w:numId w:val="28"/>
        </w:numPr>
        <w:spacing w:after="0" w:line="240" w:lineRule="auto"/>
        <w:rPr>
          <w:rFonts w:ascii="Times New Roman" w:hAnsi="Times New Roman" w:cs="Times New Roman"/>
          <w:sz w:val="24"/>
          <w:szCs w:val="24"/>
        </w:rPr>
      </w:pPr>
      <w:r w:rsidRPr="00662377">
        <w:rPr>
          <w:rFonts w:ascii="Times New Roman" w:hAnsi="Times New Roman" w:cs="Times New Roman"/>
          <w:sz w:val="24"/>
          <w:szCs w:val="24"/>
        </w:rPr>
        <w:t xml:space="preserve">Court </w:t>
      </w:r>
      <w:r w:rsidRPr="00662377">
        <w:rPr>
          <w:rFonts w:ascii="Times New Roman" w:hAnsi="Times New Roman" w:cs="Times New Roman"/>
          <w:b/>
          <w:sz w:val="24"/>
          <w:szCs w:val="24"/>
        </w:rPr>
        <w:t>suspends disbelief</w:t>
      </w:r>
      <w:r w:rsidRPr="00662377">
        <w:rPr>
          <w:rFonts w:ascii="Times New Roman" w:hAnsi="Times New Roman" w:cs="Times New Roman"/>
          <w:sz w:val="24"/>
          <w:szCs w:val="24"/>
        </w:rPr>
        <w:t xml:space="preserve"> to analyze the direct claim because courts do not allow the merits of the claim to interfere with their determination about whether it is direct or derivative.</w:t>
      </w:r>
    </w:p>
    <w:p w14:paraId="3C1861C2" w14:textId="77777777" w:rsidR="00662377" w:rsidRPr="00662377" w:rsidRDefault="00662377" w:rsidP="008240C5">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w:t>
      </w:r>
      <w:r w:rsidRPr="0072323F">
        <w:rPr>
          <w:rFonts w:ascii="Times New Roman" w:hAnsi="Times New Roman" w:cs="Times New Roman"/>
          <w:b/>
          <w:sz w:val="24"/>
          <w:szCs w:val="24"/>
        </w:rPr>
        <w:t>Court finds no abdication</w:t>
      </w:r>
      <w:r>
        <w:rPr>
          <w:rFonts w:ascii="Times New Roman" w:hAnsi="Times New Roman" w:cs="Times New Roman"/>
          <w:sz w:val="24"/>
          <w:szCs w:val="24"/>
        </w:rPr>
        <w:t xml:space="preserve"> because however bad the incentives of the K, absent direct duty of abdication, the board could have used their </w:t>
      </w:r>
      <w:r>
        <w:rPr>
          <w:rFonts w:ascii="Times New Roman" w:hAnsi="Times New Roman" w:cs="Times New Roman"/>
          <w:b/>
          <w:sz w:val="24"/>
          <w:szCs w:val="24"/>
        </w:rPr>
        <w:t>fiduciary out</w:t>
      </w:r>
      <w:r>
        <w:rPr>
          <w:rFonts w:ascii="Times New Roman" w:hAnsi="Times New Roman" w:cs="Times New Roman"/>
          <w:sz w:val="24"/>
          <w:szCs w:val="24"/>
        </w:rPr>
        <w:t xml:space="preserve"> in K: “board retains right to manage.”</w:t>
      </w:r>
    </w:p>
    <w:p w14:paraId="0E6B1384" w14:textId="77777777" w:rsidR="005A5031" w:rsidRDefault="005A5031" w:rsidP="005A5031">
      <w:pPr>
        <w:spacing w:after="0" w:line="240" w:lineRule="auto"/>
        <w:ind w:left="360"/>
        <w:rPr>
          <w:rFonts w:ascii="Times New Roman" w:hAnsi="Times New Roman" w:cs="Times New Roman"/>
          <w:sz w:val="24"/>
          <w:szCs w:val="24"/>
        </w:rPr>
      </w:pPr>
      <w:r w:rsidRPr="00FC4B05">
        <w:rPr>
          <w:rFonts w:ascii="Times New Roman" w:hAnsi="Times New Roman" w:cs="Times New Roman"/>
          <w:sz w:val="24"/>
          <w:szCs w:val="24"/>
          <w:u w:val="single"/>
        </w:rPr>
        <w:t>Eisenberg</w:t>
      </w:r>
      <w:r w:rsidRPr="00FC4B05">
        <w:rPr>
          <w:rFonts w:ascii="Times New Roman" w:hAnsi="Times New Roman" w:cs="Times New Roman"/>
          <w:sz w:val="24"/>
          <w:szCs w:val="24"/>
        </w:rPr>
        <w:t xml:space="preserve">: Firm restructures to put parent co. between SH and assets, now held in subsidiary co. Although P is really concerned about managerial oversight issues, he </w:t>
      </w:r>
      <w:r w:rsidRPr="00FC4B05">
        <w:rPr>
          <w:rFonts w:ascii="Times New Roman" w:hAnsi="Times New Roman" w:cs="Times New Roman"/>
          <w:b/>
          <w:sz w:val="24"/>
          <w:szCs w:val="24"/>
        </w:rPr>
        <w:t>frames his claim to complain of a dilution of his voting power</w:t>
      </w:r>
      <w:r w:rsidRPr="00FC4B05">
        <w:rPr>
          <w:rFonts w:ascii="Times New Roman" w:hAnsi="Times New Roman" w:cs="Times New Roman"/>
          <w:sz w:val="24"/>
          <w:szCs w:val="24"/>
        </w:rPr>
        <w:t xml:space="preserve">, which is quite legitimate since big decisions that would normally require both board and SH approval (merger, cert amendment…) now require only approval of the sub board and the parent board, acting as the sole SH. </w:t>
      </w:r>
    </w:p>
    <w:p w14:paraId="3CD85FBB" w14:textId="77777777" w:rsidR="000F149B" w:rsidRPr="005A5031" w:rsidRDefault="005A5031" w:rsidP="008240C5">
      <w:pPr>
        <w:pStyle w:val="ListParagraph"/>
        <w:numPr>
          <w:ilvl w:val="0"/>
          <w:numId w:val="28"/>
        </w:numPr>
        <w:spacing w:after="0" w:line="240" w:lineRule="auto"/>
        <w:rPr>
          <w:rFonts w:ascii="Times New Roman" w:hAnsi="Times New Roman" w:cs="Times New Roman"/>
          <w:sz w:val="24"/>
          <w:szCs w:val="24"/>
        </w:rPr>
      </w:pPr>
      <w:r w:rsidRPr="005A5031">
        <w:rPr>
          <w:rFonts w:ascii="Times New Roman" w:hAnsi="Times New Roman" w:cs="Times New Roman"/>
          <w:sz w:val="24"/>
          <w:szCs w:val="24"/>
        </w:rPr>
        <w:t xml:space="preserve">Applying the </w:t>
      </w:r>
      <w:r w:rsidRPr="005A5031">
        <w:rPr>
          <w:rFonts w:ascii="Times New Roman" w:hAnsi="Times New Roman" w:cs="Times New Roman"/>
          <w:b/>
          <w:sz w:val="24"/>
          <w:szCs w:val="24"/>
        </w:rPr>
        <w:t>Tooley test:</w:t>
      </w:r>
      <w:r w:rsidRPr="005A5031">
        <w:rPr>
          <w:rFonts w:ascii="Times New Roman" w:hAnsi="Times New Roman" w:cs="Times New Roman"/>
          <w:sz w:val="24"/>
          <w:szCs w:val="24"/>
        </w:rPr>
        <w:t xml:space="preserve"> 1) </w:t>
      </w:r>
      <w:r w:rsidRPr="005A5031">
        <w:rPr>
          <w:rFonts w:ascii="Times New Roman" w:hAnsi="Times New Roman" w:cs="Times New Roman"/>
          <w:b/>
          <w:sz w:val="24"/>
          <w:szCs w:val="24"/>
        </w:rPr>
        <w:t>dilution of voting power is a direct harm to SH</w:t>
      </w:r>
      <w:r w:rsidRPr="005A5031">
        <w:rPr>
          <w:rFonts w:ascii="Times New Roman" w:hAnsi="Times New Roman" w:cs="Times New Roman"/>
          <w:sz w:val="24"/>
          <w:szCs w:val="24"/>
        </w:rPr>
        <w:t xml:space="preserve"> but 2) Whoops didn’t finish the case in class.</w:t>
      </w:r>
    </w:p>
    <w:p w14:paraId="53DD6C4A" w14:textId="77777777" w:rsidR="005A5031" w:rsidRDefault="005A5031" w:rsidP="005A5031">
      <w:pPr>
        <w:spacing w:after="0" w:line="240" w:lineRule="auto"/>
        <w:rPr>
          <w:rFonts w:ascii="Times New Roman" w:hAnsi="Times New Roman" w:cs="Times New Roman"/>
          <w:sz w:val="24"/>
          <w:szCs w:val="24"/>
        </w:rPr>
      </w:pPr>
      <w:r>
        <w:rPr>
          <w:rFonts w:ascii="Times New Roman" w:hAnsi="Times New Roman" w:cs="Times New Roman"/>
          <w:b/>
          <w:sz w:val="24"/>
          <w:szCs w:val="24"/>
        </w:rPr>
        <w:t>Derivative Action:</w:t>
      </w:r>
    </w:p>
    <w:p w14:paraId="7090272D" w14:textId="77777777" w:rsidR="005A5031" w:rsidRPr="005A5031" w:rsidRDefault="005A5031" w:rsidP="008240C5">
      <w:pPr>
        <w:pStyle w:val="ListParagraph"/>
        <w:numPr>
          <w:ilvl w:val="0"/>
          <w:numId w:val="28"/>
        </w:numPr>
        <w:spacing w:after="0" w:line="240" w:lineRule="auto"/>
        <w:rPr>
          <w:rFonts w:ascii="Times New Roman" w:hAnsi="Times New Roman" w:cs="Times New Roman"/>
          <w:sz w:val="24"/>
          <w:szCs w:val="24"/>
        </w:rPr>
      </w:pPr>
      <w:r w:rsidRPr="005A5031">
        <w:rPr>
          <w:rFonts w:ascii="Times New Roman" w:hAnsi="Times New Roman" w:cs="Times New Roman"/>
          <w:sz w:val="24"/>
          <w:szCs w:val="24"/>
        </w:rPr>
        <w:t xml:space="preserve">SH brings suit </w:t>
      </w:r>
      <w:r w:rsidRPr="005A5031">
        <w:rPr>
          <w:rFonts w:ascii="Times New Roman" w:hAnsi="Times New Roman" w:cs="Times New Roman"/>
          <w:b/>
          <w:sz w:val="24"/>
          <w:szCs w:val="24"/>
        </w:rPr>
        <w:t>on behalf of firm</w:t>
      </w:r>
      <w:r w:rsidRPr="005A5031">
        <w:rPr>
          <w:rFonts w:ascii="Times New Roman" w:hAnsi="Times New Roman" w:cs="Times New Roman"/>
          <w:sz w:val="24"/>
          <w:szCs w:val="24"/>
        </w:rPr>
        <w:t xml:space="preserve">, for </w:t>
      </w:r>
      <w:r w:rsidRPr="005A5031">
        <w:rPr>
          <w:rFonts w:ascii="Times New Roman" w:hAnsi="Times New Roman" w:cs="Times New Roman"/>
          <w:b/>
          <w:sz w:val="24"/>
          <w:szCs w:val="24"/>
        </w:rPr>
        <w:t>breach of fiduciary duty to firm</w:t>
      </w:r>
      <w:r w:rsidRPr="005A5031">
        <w:rPr>
          <w:rFonts w:ascii="Times New Roman" w:hAnsi="Times New Roman" w:cs="Times New Roman"/>
          <w:sz w:val="24"/>
          <w:szCs w:val="24"/>
        </w:rPr>
        <w:t xml:space="preserve">, in an attempt to </w:t>
      </w:r>
      <w:r w:rsidRPr="005A5031">
        <w:rPr>
          <w:rFonts w:ascii="Times New Roman" w:hAnsi="Times New Roman" w:cs="Times New Roman"/>
          <w:b/>
          <w:sz w:val="24"/>
          <w:szCs w:val="24"/>
        </w:rPr>
        <w:t>compel the board</w:t>
      </w:r>
      <w:r w:rsidRPr="005A5031">
        <w:rPr>
          <w:rFonts w:ascii="Times New Roman" w:hAnsi="Times New Roman" w:cs="Times New Roman"/>
          <w:sz w:val="24"/>
          <w:szCs w:val="24"/>
        </w:rPr>
        <w:t xml:space="preserve"> (as 141(a) managers) to bring suit on behalf of firm. </w:t>
      </w:r>
      <w:r w:rsidRPr="005A5031">
        <w:rPr>
          <w:rFonts w:ascii="Times New Roman" w:hAnsi="Times New Roman" w:cs="Times New Roman"/>
          <w:b/>
          <w:sz w:val="24"/>
          <w:szCs w:val="24"/>
        </w:rPr>
        <w:t>Atty fees paid by firm</w:t>
      </w:r>
      <w:r w:rsidRPr="005A5031">
        <w:rPr>
          <w:rFonts w:ascii="Times New Roman" w:hAnsi="Times New Roman" w:cs="Times New Roman"/>
          <w:sz w:val="24"/>
          <w:szCs w:val="24"/>
        </w:rPr>
        <w:t>.</w:t>
      </w:r>
    </w:p>
    <w:p w14:paraId="653BD072" w14:textId="77777777" w:rsidR="005A5031" w:rsidRPr="005A5031" w:rsidRDefault="005A5031" w:rsidP="008240C5">
      <w:pPr>
        <w:pStyle w:val="ListParagraph"/>
        <w:numPr>
          <w:ilvl w:val="0"/>
          <w:numId w:val="28"/>
        </w:numPr>
        <w:spacing w:after="0" w:line="240" w:lineRule="auto"/>
        <w:rPr>
          <w:rFonts w:ascii="Times New Roman" w:hAnsi="Times New Roman" w:cs="Times New Roman"/>
          <w:sz w:val="24"/>
          <w:szCs w:val="24"/>
        </w:rPr>
      </w:pPr>
      <w:r w:rsidRPr="005A5031">
        <w:rPr>
          <w:rFonts w:ascii="Times New Roman" w:hAnsi="Times New Roman" w:cs="Times New Roman"/>
          <w:sz w:val="24"/>
          <w:szCs w:val="24"/>
        </w:rPr>
        <w:t xml:space="preserve">Atty fee-shifting policy: In derivative actions, </w:t>
      </w:r>
      <w:r w:rsidRPr="005A5031">
        <w:rPr>
          <w:rFonts w:ascii="Times New Roman" w:hAnsi="Times New Roman" w:cs="Times New Roman"/>
          <w:b/>
          <w:sz w:val="24"/>
          <w:szCs w:val="24"/>
        </w:rPr>
        <w:t>recovery</w:t>
      </w:r>
      <w:r w:rsidRPr="005A5031">
        <w:rPr>
          <w:rFonts w:ascii="Times New Roman" w:hAnsi="Times New Roman" w:cs="Times New Roman"/>
          <w:sz w:val="24"/>
          <w:szCs w:val="24"/>
        </w:rPr>
        <w:t xml:space="preserve"> goes </w:t>
      </w:r>
      <w:r w:rsidRPr="005A5031">
        <w:rPr>
          <w:rFonts w:ascii="Times New Roman" w:hAnsi="Times New Roman" w:cs="Times New Roman"/>
          <w:b/>
          <w:sz w:val="24"/>
          <w:szCs w:val="24"/>
        </w:rPr>
        <w:t>directly to the firm</w:t>
      </w:r>
      <w:r w:rsidRPr="005A5031">
        <w:rPr>
          <w:rFonts w:ascii="Times New Roman" w:hAnsi="Times New Roman" w:cs="Times New Roman"/>
          <w:sz w:val="24"/>
          <w:szCs w:val="24"/>
        </w:rPr>
        <w:t xml:space="preserve"> and </w:t>
      </w:r>
      <w:r w:rsidRPr="005A5031">
        <w:rPr>
          <w:rFonts w:ascii="Times New Roman" w:hAnsi="Times New Roman" w:cs="Times New Roman"/>
          <w:b/>
          <w:sz w:val="24"/>
          <w:szCs w:val="24"/>
        </w:rPr>
        <w:t xml:space="preserve">only indirectly to </w:t>
      </w:r>
      <w:r w:rsidRPr="005A5031">
        <w:rPr>
          <w:rFonts w:ascii="Times New Roman" w:hAnsi="Times New Roman" w:cs="Times New Roman"/>
          <w:b/>
          <w:i/>
          <w:sz w:val="24"/>
          <w:szCs w:val="24"/>
        </w:rPr>
        <w:t>all</w:t>
      </w:r>
      <w:r w:rsidRPr="005A5031">
        <w:rPr>
          <w:rFonts w:ascii="Times New Roman" w:hAnsi="Times New Roman" w:cs="Times New Roman"/>
          <w:b/>
          <w:sz w:val="24"/>
          <w:szCs w:val="24"/>
        </w:rPr>
        <w:t xml:space="preserve"> of the SH</w:t>
      </w:r>
      <w:r w:rsidRPr="005A5031">
        <w:rPr>
          <w:rFonts w:ascii="Times New Roman" w:hAnsi="Times New Roman" w:cs="Times New Roman"/>
          <w:sz w:val="24"/>
          <w:szCs w:val="24"/>
        </w:rPr>
        <w:t xml:space="preserve"> in accordance to their equity. So in that sense recovery is </w:t>
      </w:r>
      <w:r w:rsidRPr="005A5031">
        <w:rPr>
          <w:rFonts w:ascii="Times New Roman" w:hAnsi="Times New Roman" w:cs="Times New Roman"/>
          <w:b/>
          <w:sz w:val="24"/>
          <w:szCs w:val="24"/>
        </w:rPr>
        <w:t>non-excludable</w:t>
      </w:r>
      <w:r w:rsidRPr="005A5031">
        <w:rPr>
          <w:rFonts w:ascii="Times New Roman" w:hAnsi="Times New Roman" w:cs="Times New Roman"/>
          <w:sz w:val="24"/>
          <w:szCs w:val="24"/>
        </w:rPr>
        <w:t xml:space="preserve">, creating a </w:t>
      </w:r>
      <w:r w:rsidRPr="005A5031">
        <w:rPr>
          <w:rFonts w:ascii="Times New Roman" w:hAnsi="Times New Roman" w:cs="Times New Roman"/>
          <w:b/>
          <w:sz w:val="24"/>
          <w:szCs w:val="24"/>
        </w:rPr>
        <w:t>collective action problem</w:t>
      </w:r>
      <w:r w:rsidRPr="005A5031">
        <w:rPr>
          <w:rFonts w:ascii="Times New Roman" w:hAnsi="Times New Roman" w:cs="Times New Roman"/>
          <w:sz w:val="24"/>
          <w:szCs w:val="24"/>
        </w:rPr>
        <w:t xml:space="preserve"> in that any given </w:t>
      </w:r>
      <w:r w:rsidRPr="005A5031">
        <w:rPr>
          <w:rFonts w:ascii="Times New Roman" w:hAnsi="Times New Roman" w:cs="Times New Roman"/>
          <w:b/>
          <w:sz w:val="24"/>
          <w:szCs w:val="24"/>
        </w:rPr>
        <w:t>SH is underincentivized</w:t>
      </w:r>
      <w:r w:rsidRPr="005A5031">
        <w:rPr>
          <w:rFonts w:ascii="Times New Roman" w:hAnsi="Times New Roman" w:cs="Times New Roman"/>
          <w:sz w:val="24"/>
          <w:szCs w:val="24"/>
        </w:rPr>
        <w:t xml:space="preserve"> (and thus, the </w:t>
      </w:r>
      <w:r w:rsidRPr="005A5031">
        <w:rPr>
          <w:rFonts w:ascii="Times New Roman" w:hAnsi="Times New Roman" w:cs="Times New Roman"/>
          <w:b/>
          <w:sz w:val="24"/>
          <w:szCs w:val="24"/>
        </w:rPr>
        <w:t>board underdeterred from breach of FD</w:t>
      </w:r>
      <w:r w:rsidRPr="005A5031">
        <w:rPr>
          <w:rFonts w:ascii="Times New Roman" w:hAnsi="Times New Roman" w:cs="Times New Roman"/>
          <w:sz w:val="24"/>
          <w:szCs w:val="24"/>
        </w:rPr>
        <w:t xml:space="preserve">) to bear the cost of bringing suit because they can reap equal benefit from </w:t>
      </w:r>
      <w:r w:rsidRPr="005A5031">
        <w:rPr>
          <w:rFonts w:ascii="Times New Roman" w:hAnsi="Times New Roman" w:cs="Times New Roman"/>
          <w:b/>
          <w:sz w:val="24"/>
          <w:szCs w:val="24"/>
        </w:rPr>
        <w:t>free-riding</w:t>
      </w:r>
      <w:r w:rsidRPr="005A5031">
        <w:rPr>
          <w:rFonts w:ascii="Times New Roman" w:hAnsi="Times New Roman" w:cs="Times New Roman"/>
          <w:sz w:val="24"/>
          <w:szCs w:val="24"/>
        </w:rPr>
        <w:t xml:space="preserve"> off of someone else doing so. To address this problem, courts order the </w:t>
      </w:r>
      <w:r w:rsidRPr="005A5031">
        <w:rPr>
          <w:rFonts w:ascii="Times New Roman" w:hAnsi="Times New Roman" w:cs="Times New Roman"/>
          <w:b/>
          <w:sz w:val="24"/>
          <w:szCs w:val="24"/>
        </w:rPr>
        <w:t>firm to pay the attys fees of plaintiffs</w:t>
      </w:r>
      <w:r w:rsidRPr="005A5031">
        <w:rPr>
          <w:rFonts w:ascii="Times New Roman" w:hAnsi="Times New Roman" w:cs="Times New Roman"/>
          <w:sz w:val="24"/>
          <w:szCs w:val="24"/>
        </w:rPr>
        <w:t xml:space="preserve"> in </w:t>
      </w:r>
      <w:r w:rsidRPr="005A5031">
        <w:rPr>
          <w:rFonts w:ascii="Times New Roman" w:hAnsi="Times New Roman" w:cs="Times New Roman"/>
          <w:b/>
          <w:sz w:val="24"/>
          <w:szCs w:val="24"/>
        </w:rPr>
        <w:t>successful</w:t>
      </w:r>
      <w:r w:rsidRPr="005A5031">
        <w:rPr>
          <w:rFonts w:ascii="Times New Roman" w:hAnsi="Times New Roman" w:cs="Times New Roman"/>
          <w:sz w:val="24"/>
          <w:szCs w:val="24"/>
        </w:rPr>
        <w:t xml:space="preserve"> derivative actions. </w:t>
      </w:r>
    </w:p>
    <w:p w14:paraId="42B8A338" w14:textId="77777777" w:rsidR="005A5031" w:rsidRDefault="005A5031" w:rsidP="008240C5">
      <w:pPr>
        <w:pStyle w:val="ListParagraph"/>
        <w:numPr>
          <w:ilvl w:val="0"/>
          <w:numId w:val="28"/>
        </w:numPr>
        <w:spacing w:after="0" w:line="240" w:lineRule="auto"/>
        <w:rPr>
          <w:rFonts w:ascii="Times New Roman" w:hAnsi="Times New Roman" w:cs="Times New Roman"/>
          <w:sz w:val="24"/>
          <w:szCs w:val="24"/>
        </w:rPr>
      </w:pPr>
      <w:r w:rsidRPr="005A5031">
        <w:rPr>
          <w:rFonts w:ascii="Times New Roman" w:hAnsi="Times New Roman" w:cs="Times New Roman"/>
          <w:sz w:val="24"/>
          <w:szCs w:val="24"/>
        </w:rPr>
        <w:t xml:space="preserve">“Strike suit:” Fee-shifting brings with it the </w:t>
      </w:r>
      <w:r w:rsidRPr="005A5031">
        <w:rPr>
          <w:rFonts w:ascii="Times New Roman" w:hAnsi="Times New Roman" w:cs="Times New Roman"/>
          <w:b/>
          <w:sz w:val="24"/>
          <w:szCs w:val="24"/>
        </w:rPr>
        <w:t>risk that</w:t>
      </w:r>
      <w:r w:rsidRPr="005A5031">
        <w:rPr>
          <w:rFonts w:ascii="Times New Roman" w:hAnsi="Times New Roman" w:cs="Times New Roman"/>
          <w:sz w:val="24"/>
          <w:szCs w:val="24"/>
        </w:rPr>
        <w:t xml:space="preserve"> plaintiffs (or rather, </w:t>
      </w:r>
      <w:r w:rsidRPr="005A5031">
        <w:rPr>
          <w:rFonts w:ascii="Times New Roman" w:hAnsi="Times New Roman" w:cs="Times New Roman"/>
          <w:b/>
          <w:sz w:val="24"/>
          <w:szCs w:val="24"/>
        </w:rPr>
        <w:t>plaintiff’s attys</w:t>
      </w:r>
      <w:r w:rsidRPr="005A5031">
        <w:rPr>
          <w:rFonts w:ascii="Times New Roman" w:hAnsi="Times New Roman" w:cs="Times New Roman"/>
          <w:sz w:val="24"/>
          <w:szCs w:val="24"/>
        </w:rPr>
        <w:t xml:space="preserve">) will </w:t>
      </w:r>
      <w:r w:rsidRPr="005A5031">
        <w:rPr>
          <w:rFonts w:ascii="Times New Roman" w:hAnsi="Times New Roman" w:cs="Times New Roman"/>
          <w:b/>
          <w:sz w:val="24"/>
          <w:szCs w:val="24"/>
        </w:rPr>
        <w:t>bring frivolous suits because</w:t>
      </w:r>
      <w:r w:rsidRPr="005A5031">
        <w:rPr>
          <w:rFonts w:ascii="Times New Roman" w:hAnsi="Times New Roman" w:cs="Times New Roman"/>
          <w:sz w:val="24"/>
          <w:szCs w:val="24"/>
        </w:rPr>
        <w:t xml:space="preserve"> 1) </w:t>
      </w:r>
      <w:r w:rsidRPr="005A5031">
        <w:rPr>
          <w:rFonts w:ascii="Times New Roman" w:hAnsi="Times New Roman" w:cs="Times New Roman"/>
          <w:b/>
          <w:sz w:val="24"/>
          <w:szCs w:val="24"/>
        </w:rPr>
        <w:t>reputational harm associated with pending FD suit</w:t>
      </w:r>
      <w:r w:rsidRPr="005A5031">
        <w:rPr>
          <w:rFonts w:ascii="Times New Roman" w:hAnsi="Times New Roman" w:cs="Times New Roman"/>
          <w:sz w:val="24"/>
          <w:szCs w:val="24"/>
        </w:rPr>
        <w:t xml:space="preserve"> may incentivize boards to settle even unfounded suits simply to make them disappear (though empirical evidence only confirms this hypothesis when suit alleges facts that suggest firm defrauds the market, as opposed to environmental harm for ex.) and 2) While </w:t>
      </w:r>
      <w:r w:rsidRPr="005A5031">
        <w:rPr>
          <w:rFonts w:ascii="Times New Roman" w:hAnsi="Times New Roman" w:cs="Times New Roman"/>
          <w:b/>
          <w:sz w:val="24"/>
          <w:szCs w:val="24"/>
        </w:rPr>
        <w:t>145 allows the firm to indemnify directors from settlements</w:t>
      </w:r>
      <w:r w:rsidRPr="005A5031">
        <w:rPr>
          <w:rFonts w:ascii="Times New Roman" w:hAnsi="Times New Roman" w:cs="Times New Roman"/>
          <w:sz w:val="24"/>
          <w:szCs w:val="24"/>
        </w:rPr>
        <w:t xml:space="preserve">, </w:t>
      </w:r>
      <w:r w:rsidRPr="005A5031">
        <w:rPr>
          <w:rFonts w:ascii="Times New Roman" w:hAnsi="Times New Roman" w:cs="Times New Roman"/>
          <w:b/>
          <w:sz w:val="24"/>
          <w:szCs w:val="24"/>
        </w:rPr>
        <w:t>judgments</w:t>
      </w:r>
      <w:r w:rsidRPr="005A5031">
        <w:rPr>
          <w:rFonts w:ascii="Times New Roman" w:hAnsi="Times New Roman" w:cs="Times New Roman"/>
          <w:sz w:val="24"/>
          <w:szCs w:val="24"/>
        </w:rPr>
        <w:t xml:space="preserve"> against directors </w:t>
      </w:r>
      <w:r w:rsidRPr="005A5031">
        <w:rPr>
          <w:rFonts w:ascii="Times New Roman" w:hAnsi="Times New Roman" w:cs="Times New Roman"/>
          <w:b/>
          <w:sz w:val="24"/>
          <w:szCs w:val="24"/>
        </w:rPr>
        <w:t>are excluded</w:t>
      </w:r>
      <w:r w:rsidRPr="005A5031">
        <w:rPr>
          <w:rFonts w:ascii="Times New Roman" w:hAnsi="Times New Roman" w:cs="Times New Roman"/>
          <w:sz w:val="24"/>
          <w:szCs w:val="24"/>
        </w:rPr>
        <w:t xml:space="preserve">, creating the </w:t>
      </w:r>
      <w:r w:rsidRPr="005A5031">
        <w:rPr>
          <w:rFonts w:ascii="Times New Roman" w:hAnsi="Times New Roman" w:cs="Times New Roman"/>
          <w:b/>
          <w:sz w:val="24"/>
          <w:szCs w:val="24"/>
        </w:rPr>
        <w:t>threat of personal liability</w:t>
      </w:r>
      <w:r w:rsidRPr="005A5031">
        <w:rPr>
          <w:rFonts w:ascii="Times New Roman" w:hAnsi="Times New Roman" w:cs="Times New Roman"/>
          <w:sz w:val="24"/>
          <w:szCs w:val="24"/>
        </w:rPr>
        <w:t xml:space="preserve">, which </w:t>
      </w:r>
      <w:r w:rsidRPr="005A5031">
        <w:rPr>
          <w:rFonts w:ascii="Times New Roman" w:hAnsi="Times New Roman" w:cs="Times New Roman"/>
          <w:b/>
          <w:sz w:val="24"/>
          <w:szCs w:val="24"/>
        </w:rPr>
        <w:t>overincentivizes directors to settle</w:t>
      </w:r>
      <w:r w:rsidRPr="005A5031">
        <w:rPr>
          <w:rFonts w:ascii="Times New Roman" w:hAnsi="Times New Roman" w:cs="Times New Roman"/>
          <w:sz w:val="24"/>
          <w:szCs w:val="24"/>
        </w:rPr>
        <w:t xml:space="preserve">, and as a result, </w:t>
      </w:r>
      <w:r w:rsidRPr="005A5031">
        <w:rPr>
          <w:rFonts w:ascii="Times New Roman" w:hAnsi="Times New Roman" w:cs="Times New Roman"/>
          <w:b/>
          <w:sz w:val="24"/>
          <w:szCs w:val="24"/>
        </w:rPr>
        <w:t>motivates plaintiffs</w:t>
      </w:r>
      <w:r w:rsidRPr="005A5031">
        <w:rPr>
          <w:rFonts w:ascii="Times New Roman" w:hAnsi="Times New Roman" w:cs="Times New Roman"/>
          <w:sz w:val="24"/>
          <w:szCs w:val="24"/>
        </w:rPr>
        <w:t xml:space="preserve"> to bring derivative actions for their </w:t>
      </w:r>
      <w:r w:rsidRPr="005A5031">
        <w:rPr>
          <w:rFonts w:ascii="Times New Roman" w:hAnsi="Times New Roman" w:cs="Times New Roman"/>
          <w:b/>
          <w:sz w:val="24"/>
          <w:szCs w:val="24"/>
        </w:rPr>
        <w:t>nuisance value</w:t>
      </w:r>
      <w:r w:rsidRPr="005A5031">
        <w:rPr>
          <w:rFonts w:ascii="Times New Roman" w:hAnsi="Times New Roman" w:cs="Times New Roman"/>
          <w:sz w:val="24"/>
          <w:szCs w:val="24"/>
        </w:rPr>
        <w:t>.</w:t>
      </w:r>
    </w:p>
    <w:p w14:paraId="405A7436" w14:textId="77777777" w:rsidR="002C4B7A" w:rsidRPr="002C4B7A" w:rsidRDefault="002C4B7A" w:rsidP="002C4B7A">
      <w:pPr>
        <w:spacing w:after="0" w:line="240" w:lineRule="auto"/>
        <w:ind w:left="360"/>
        <w:rPr>
          <w:rFonts w:ascii="Times New Roman" w:hAnsi="Times New Roman" w:cs="Times New Roman"/>
          <w:sz w:val="24"/>
          <w:szCs w:val="24"/>
        </w:rPr>
      </w:pPr>
      <w:r w:rsidRPr="002C4B7A">
        <w:rPr>
          <w:rFonts w:ascii="Times New Roman" w:hAnsi="Times New Roman" w:cs="Times New Roman"/>
          <w:b/>
          <w:sz w:val="24"/>
          <w:szCs w:val="24"/>
        </w:rPr>
        <w:t>Procedural hurdles</w:t>
      </w:r>
      <w:r w:rsidRPr="002C4B7A">
        <w:rPr>
          <w:rFonts w:ascii="Times New Roman" w:hAnsi="Times New Roman" w:cs="Times New Roman"/>
          <w:sz w:val="24"/>
          <w:szCs w:val="24"/>
        </w:rPr>
        <w:t xml:space="preserve">: To address the risk of strike suits, courts force plaintiffs through several procedural hurdles to derivative actions: </w:t>
      </w:r>
    </w:p>
    <w:p w14:paraId="6928FF6D" w14:textId="77777777" w:rsidR="002C4B7A" w:rsidRPr="002C4B7A" w:rsidRDefault="002C4B7A" w:rsidP="008240C5">
      <w:pPr>
        <w:pStyle w:val="ListParagraph"/>
        <w:numPr>
          <w:ilvl w:val="0"/>
          <w:numId w:val="48"/>
        </w:numPr>
        <w:spacing w:after="0" w:line="240" w:lineRule="auto"/>
        <w:rPr>
          <w:rFonts w:ascii="Times New Roman" w:hAnsi="Times New Roman" w:cs="Times New Roman"/>
          <w:sz w:val="24"/>
          <w:szCs w:val="24"/>
        </w:rPr>
      </w:pPr>
      <w:r w:rsidRPr="002C4B7A">
        <w:rPr>
          <w:rFonts w:ascii="Times New Roman" w:hAnsi="Times New Roman" w:cs="Times New Roman"/>
          <w:sz w:val="24"/>
          <w:szCs w:val="24"/>
        </w:rPr>
        <w:t xml:space="preserve">Standing: In an effort to ensure derivative actions are limited to plaintiffs with a </w:t>
      </w:r>
      <w:r w:rsidRPr="002C4B7A">
        <w:rPr>
          <w:rFonts w:ascii="Times New Roman" w:hAnsi="Times New Roman" w:cs="Times New Roman"/>
          <w:b/>
          <w:sz w:val="24"/>
          <w:szCs w:val="24"/>
        </w:rPr>
        <w:t>genuine interest in the well-being of the firm</w:t>
      </w:r>
      <w:r w:rsidRPr="002C4B7A">
        <w:rPr>
          <w:rFonts w:ascii="Times New Roman" w:hAnsi="Times New Roman" w:cs="Times New Roman"/>
          <w:sz w:val="24"/>
          <w:szCs w:val="24"/>
        </w:rPr>
        <w:t xml:space="preserve">, plaintiffs must </w:t>
      </w:r>
      <w:r w:rsidRPr="002C4B7A">
        <w:rPr>
          <w:rFonts w:ascii="Times New Roman" w:hAnsi="Times New Roman" w:cs="Times New Roman"/>
          <w:b/>
          <w:sz w:val="24"/>
          <w:szCs w:val="24"/>
        </w:rPr>
        <w:t>own stock contemporaneous with the alleged wrong</w:t>
      </w:r>
      <w:r w:rsidRPr="002C4B7A">
        <w:rPr>
          <w:rFonts w:ascii="Times New Roman" w:hAnsi="Times New Roman" w:cs="Times New Roman"/>
          <w:sz w:val="24"/>
          <w:szCs w:val="24"/>
        </w:rPr>
        <w:t xml:space="preserve"> (attys </w:t>
      </w:r>
      <w:r w:rsidRPr="002C4B7A">
        <w:rPr>
          <w:rFonts w:ascii="Times New Roman" w:hAnsi="Times New Roman" w:cs="Times New Roman"/>
          <w:i/>
          <w:sz w:val="24"/>
          <w:szCs w:val="24"/>
        </w:rPr>
        <w:t>can’t buy in</w:t>
      </w:r>
      <w:r w:rsidRPr="002C4B7A">
        <w:rPr>
          <w:rFonts w:ascii="Times New Roman" w:hAnsi="Times New Roman" w:cs="Times New Roman"/>
          <w:sz w:val="24"/>
          <w:szCs w:val="24"/>
        </w:rPr>
        <w:t xml:space="preserve"> to the suit </w:t>
      </w:r>
      <w:r w:rsidRPr="002C4B7A">
        <w:rPr>
          <w:rFonts w:ascii="Times New Roman" w:hAnsi="Times New Roman" w:cs="Times New Roman"/>
          <w:i/>
          <w:sz w:val="24"/>
          <w:szCs w:val="24"/>
        </w:rPr>
        <w:t>for the nuisance value</w:t>
      </w:r>
      <w:r w:rsidRPr="002C4B7A">
        <w:rPr>
          <w:rFonts w:ascii="Times New Roman" w:hAnsi="Times New Roman" w:cs="Times New Roman"/>
          <w:sz w:val="24"/>
          <w:szCs w:val="24"/>
        </w:rPr>
        <w:t xml:space="preserve">), </w:t>
      </w:r>
      <w:r w:rsidRPr="002C4B7A">
        <w:rPr>
          <w:rFonts w:ascii="Times New Roman" w:hAnsi="Times New Roman" w:cs="Times New Roman"/>
          <w:b/>
          <w:sz w:val="24"/>
          <w:szCs w:val="24"/>
        </w:rPr>
        <w:t>retain it throughout the litigation</w:t>
      </w:r>
      <w:r w:rsidRPr="002C4B7A">
        <w:rPr>
          <w:rFonts w:ascii="Times New Roman" w:hAnsi="Times New Roman" w:cs="Times New Roman"/>
          <w:sz w:val="24"/>
          <w:szCs w:val="24"/>
        </w:rPr>
        <w:t xml:space="preserve"> (must be along for the ride so you </w:t>
      </w:r>
      <w:r w:rsidRPr="002C4B7A">
        <w:rPr>
          <w:rFonts w:ascii="Times New Roman" w:hAnsi="Times New Roman" w:cs="Times New Roman"/>
          <w:i/>
          <w:sz w:val="24"/>
          <w:szCs w:val="24"/>
        </w:rPr>
        <w:t>continue to act with the firm’s interests</w:t>
      </w:r>
      <w:r w:rsidRPr="002C4B7A">
        <w:rPr>
          <w:rFonts w:ascii="Times New Roman" w:hAnsi="Times New Roman" w:cs="Times New Roman"/>
          <w:sz w:val="24"/>
          <w:szCs w:val="24"/>
        </w:rPr>
        <w:t xml:space="preserve"> in mind) and must </w:t>
      </w:r>
      <w:r w:rsidRPr="002C4B7A">
        <w:rPr>
          <w:rFonts w:ascii="Times New Roman" w:hAnsi="Times New Roman" w:cs="Times New Roman"/>
          <w:b/>
          <w:sz w:val="24"/>
          <w:szCs w:val="24"/>
        </w:rPr>
        <w:t>fairly represent the firm</w:t>
      </w:r>
      <w:r w:rsidRPr="002C4B7A">
        <w:rPr>
          <w:rFonts w:ascii="Times New Roman" w:hAnsi="Times New Roman" w:cs="Times New Roman"/>
          <w:sz w:val="24"/>
          <w:szCs w:val="24"/>
        </w:rPr>
        <w:t xml:space="preserve"> (</w:t>
      </w:r>
      <w:r w:rsidRPr="002C4B7A">
        <w:rPr>
          <w:rFonts w:ascii="Times New Roman" w:hAnsi="Times New Roman" w:cs="Times New Roman"/>
          <w:i/>
          <w:sz w:val="24"/>
          <w:szCs w:val="24"/>
        </w:rPr>
        <w:t>can’t manifest interests opposed to those of the SH</w:t>
      </w:r>
      <w:r w:rsidRPr="002C4B7A">
        <w:rPr>
          <w:rFonts w:ascii="Times New Roman" w:hAnsi="Times New Roman" w:cs="Times New Roman"/>
          <w:sz w:val="24"/>
          <w:szCs w:val="24"/>
        </w:rPr>
        <w:t xml:space="preserve">, such as being a </w:t>
      </w:r>
      <w:r w:rsidRPr="002C4B7A">
        <w:rPr>
          <w:rFonts w:ascii="Times New Roman" w:hAnsi="Times New Roman" w:cs="Times New Roman"/>
          <w:i/>
          <w:sz w:val="24"/>
          <w:szCs w:val="24"/>
        </w:rPr>
        <w:t>competitor of the firm</w:t>
      </w:r>
      <w:r w:rsidRPr="002C4B7A">
        <w:rPr>
          <w:rFonts w:ascii="Times New Roman" w:hAnsi="Times New Roman" w:cs="Times New Roman"/>
          <w:sz w:val="24"/>
          <w:szCs w:val="24"/>
        </w:rPr>
        <w:t>).</w:t>
      </w:r>
    </w:p>
    <w:p w14:paraId="64DBE132" w14:textId="77777777" w:rsidR="002C4B7A" w:rsidRPr="002C4B7A" w:rsidRDefault="002C4B7A" w:rsidP="008240C5">
      <w:pPr>
        <w:pStyle w:val="ListParagraph"/>
        <w:numPr>
          <w:ilvl w:val="0"/>
          <w:numId w:val="48"/>
        </w:numPr>
        <w:spacing w:after="0" w:line="240" w:lineRule="auto"/>
        <w:rPr>
          <w:rFonts w:ascii="Times New Roman" w:hAnsi="Times New Roman" w:cs="Times New Roman"/>
          <w:sz w:val="24"/>
          <w:szCs w:val="24"/>
        </w:rPr>
      </w:pPr>
      <w:r w:rsidRPr="002C4B7A">
        <w:rPr>
          <w:rFonts w:ascii="Times New Roman" w:hAnsi="Times New Roman" w:cs="Times New Roman"/>
          <w:sz w:val="24"/>
          <w:szCs w:val="24"/>
        </w:rPr>
        <w:t xml:space="preserve">Bonding/Security Requirement: </w:t>
      </w:r>
      <w:r w:rsidRPr="002C4B7A">
        <w:rPr>
          <w:rFonts w:ascii="Times New Roman" w:hAnsi="Times New Roman" w:cs="Times New Roman"/>
          <w:b/>
          <w:sz w:val="24"/>
          <w:szCs w:val="24"/>
        </w:rPr>
        <w:t>DE does not have</w:t>
      </w:r>
      <w:r w:rsidRPr="002C4B7A">
        <w:rPr>
          <w:rFonts w:ascii="Times New Roman" w:hAnsi="Times New Roman" w:cs="Times New Roman"/>
          <w:sz w:val="24"/>
          <w:szCs w:val="24"/>
        </w:rPr>
        <w:t xml:space="preserve">. Some states have security requirements which require plaintiffs </w:t>
      </w:r>
      <w:r w:rsidRPr="002C4B7A">
        <w:rPr>
          <w:rFonts w:ascii="Times New Roman" w:hAnsi="Times New Roman" w:cs="Times New Roman"/>
          <w:b/>
          <w:sz w:val="24"/>
          <w:szCs w:val="24"/>
        </w:rPr>
        <w:t xml:space="preserve">who own less than a certain percentage of the </w:t>
      </w:r>
      <w:r w:rsidRPr="002C4B7A">
        <w:rPr>
          <w:rFonts w:ascii="Times New Roman" w:hAnsi="Times New Roman" w:cs="Times New Roman"/>
          <w:b/>
          <w:sz w:val="24"/>
          <w:szCs w:val="24"/>
        </w:rPr>
        <w:lastRenderedPageBreak/>
        <w:t>shares</w:t>
      </w:r>
      <w:r w:rsidRPr="002C4B7A">
        <w:rPr>
          <w:rFonts w:ascii="Times New Roman" w:hAnsi="Times New Roman" w:cs="Times New Roman"/>
          <w:sz w:val="24"/>
          <w:szCs w:val="24"/>
        </w:rPr>
        <w:t xml:space="preserve"> to put up </w:t>
      </w:r>
      <w:r w:rsidRPr="002C4B7A">
        <w:rPr>
          <w:rFonts w:ascii="Times New Roman" w:hAnsi="Times New Roman" w:cs="Times New Roman"/>
          <w:b/>
          <w:sz w:val="24"/>
          <w:szCs w:val="24"/>
        </w:rPr>
        <w:t>bond for the payment of the defense attys fees if P loses</w:t>
      </w:r>
      <w:r w:rsidRPr="002C4B7A">
        <w:rPr>
          <w:rFonts w:ascii="Times New Roman" w:hAnsi="Times New Roman" w:cs="Times New Roman"/>
          <w:sz w:val="24"/>
          <w:szCs w:val="24"/>
        </w:rPr>
        <w:t xml:space="preserve">. The incentives of large stakeholders to bring frivolous suits are mitigated by how directly they would bear the cost to the firm of such a suit, so the threshold requirement aims at small SH for whom the economics of a strike suit creates stronger incentive. </w:t>
      </w:r>
    </w:p>
    <w:p w14:paraId="625B2AE1" w14:textId="77777777" w:rsidR="002C4B7A" w:rsidRDefault="002C4B7A" w:rsidP="008240C5">
      <w:pPr>
        <w:pStyle w:val="ListParagraph"/>
        <w:numPr>
          <w:ilvl w:val="1"/>
          <w:numId w:val="28"/>
        </w:numPr>
        <w:spacing w:after="0" w:line="240" w:lineRule="auto"/>
        <w:rPr>
          <w:rFonts w:ascii="Times New Roman" w:hAnsi="Times New Roman" w:cs="Times New Roman"/>
          <w:sz w:val="24"/>
          <w:szCs w:val="24"/>
        </w:rPr>
      </w:pPr>
      <w:r w:rsidRPr="002C4B7A">
        <w:rPr>
          <w:rFonts w:ascii="Times New Roman" w:hAnsi="Times New Roman" w:cs="Times New Roman"/>
          <w:sz w:val="24"/>
          <w:szCs w:val="24"/>
          <w:u w:val="single"/>
        </w:rPr>
        <w:t>Cohen</w:t>
      </w:r>
      <w:r w:rsidRPr="002C4B7A">
        <w:rPr>
          <w:rFonts w:ascii="Times New Roman" w:hAnsi="Times New Roman" w:cs="Times New Roman"/>
          <w:sz w:val="24"/>
          <w:szCs w:val="24"/>
        </w:rPr>
        <w:t xml:space="preserve">: Derivative suit against Del. Corp. filed in NJ, removed to Fed Court applying NJ law. The court confronts an </w:t>
      </w:r>
      <w:r w:rsidRPr="002C4B7A">
        <w:rPr>
          <w:rFonts w:ascii="Times New Roman" w:hAnsi="Times New Roman" w:cs="Times New Roman"/>
          <w:b/>
          <w:sz w:val="24"/>
          <w:szCs w:val="24"/>
          <w:u w:val="single"/>
        </w:rPr>
        <w:t>Erie</w:t>
      </w:r>
      <w:r w:rsidRPr="002C4B7A">
        <w:rPr>
          <w:rFonts w:ascii="Times New Roman" w:hAnsi="Times New Roman" w:cs="Times New Roman"/>
          <w:b/>
          <w:sz w:val="24"/>
          <w:szCs w:val="24"/>
        </w:rPr>
        <w:t xml:space="preserve"> question</w:t>
      </w:r>
      <w:r w:rsidRPr="002C4B7A">
        <w:rPr>
          <w:rFonts w:ascii="Times New Roman" w:hAnsi="Times New Roman" w:cs="Times New Roman"/>
          <w:sz w:val="24"/>
          <w:szCs w:val="24"/>
        </w:rPr>
        <w:t xml:space="preserve"> in deciding whether or not to apply NJ bonding requirement, which by its letter applies to all companies “doing business” in NJ. Court determines </w:t>
      </w:r>
      <w:r w:rsidRPr="002C4B7A">
        <w:rPr>
          <w:rFonts w:ascii="Times New Roman" w:hAnsi="Times New Roman" w:cs="Times New Roman"/>
          <w:b/>
          <w:sz w:val="24"/>
          <w:szCs w:val="24"/>
        </w:rPr>
        <w:t>bonding requirement is substantive</w:t>
      </w:r>
      <w:r w:rsidRPr="002C4B7A">
        <w:rPr>
          <w:rFonts w:ascii="Times New Roman" w:hAnsi="Times New Roman" w:cs="Times New Roman"/>
          <w:sz w:val="24"/>
          <w:szCs w:val="24"/>
        </w:rPr>
        <w:t xml:space="preserve">, rather than procedural, and applies that shit. Had the issue been one of “purely internal affairs,” then Del. Law may have applied as the state of incorporation. </w:t>
      </w:r>
    </w:p>
    <w:p w14:paraId="5E88F345" w14:textId="77777777" w:rsidR="002C4B7A" w:rsidRPr="002C4B7A" w:rsidRDefault="002C4B7A" w:rsidP="008240C5">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and 4) are Demand and SLCs, below.</w:t>
      </w:r>
    </w:p>
    <w:p w14:paraId="46E98FBC" w14:textId="77777777" w:rsidR="005A5031" w:rsidRPr="000F149B" w:rsidRDefault="005A5031" w:rsidP="005A5031">
      <w:pPr>
        <w:spacing w:after="0" w:line="240" w:lineRule="auto"/>
        <w:rPr>
          <w:rFonts w:ascii="Times New Roman" w:hAnsi="Times New Roman" w:cs="Times New Roman"/>
          <w:sz w:val="24"/>
          <w:szCs w:val="24"/>
        </w:rPr>
      </w:pPr>
    </w:p>
    <w:p w14:paraId="093BE7D5" w14:textId="77777777" w:rsidR="00C232F3" w:rsidRPr="002C4B7A" w:rsidRDefault="00C232F3" w:rsidP="00C232F3">
      <w:pPr>
        <w:pStyle w:val="ListParagraph"/>
        <w:numPr>
          <w:ilvl w:val="0"/>
          <w:numId w:val="7"/>
        </w:numPr>
        <w:spacing w:after="0" w:line="240" w:lineRule="auto"/>
        <w:rPr>
          <w:rFonts w:ascii="Times New Roman" w:hAnsi="Times New Roman" w:cs="Times New Roman"/>
          <w:color w:val="FF0000"/>
          <w:sz w:val="28"/>
          <w:szCs w:val="28"/>
        </w:rPr>
      </w:pPr>
      <w:r w:rsidRPr="002C4B7A">
        <w:rPr>
          <w:rFonts w:ascii="Times New Roman" w:hAnsi="Times New Roman" w:cs="Times New Roman"/>
          <w:color w:val="FF0000"/>
          <w:sz w:val="28"/>
          <w:szCs w:val="28"/>
        </w:rPr>
        <w:t>Derivative Suits: Demand Requirements</w:t>
      </w:r>
      <w:r w:rsidR="002C4B7A">
        <w:rPr>
          <w:rFonts w:ascii="Times New Roman" w:hAnsi="Times New Roman" w:cs="Times New Roman"/>
          <w:color w:val="FF0000"/>
          <w:sz w:val="28"/>
          <w:szCs w:val="28"/>
        </w:rPr>
        <w:t>--------------------------------</w:t>
      </w:r>
    </w:p>
    <w:p w14:paraId="5A398342" w14:textId="77777777" w:rsidR="002C4B7A" w:rsidRDefault="002C4B7A" w:rsidP="002C4B7A">
      <w:pPr>
        <w:spacing w:after="0" w:line="240" w:lineRule="auto"/>
        <w:rPr>
          <w:rFonts w:ascii="Times New Roman" w:hAnsi="Times New Roman" w:cs="Times New Roman"/>
          <w:sz w:val="24"/>
          <w:szCs w:val="24"/>
        </w:rPr>
      </w:pPr>
      <w:r w:rsidRPr="002C4B7A">
        <w:rPr>
          <w:rFonts w:ascii="Times New Roman" w:hAnsi="Times New Roman" w:cs="Times New Roman"/>
          <w:b/>
          <w:sz w:val="24"/>
          <w:szCs w:val="24"/>
        </w:rPr>
        <w:t>Demand</w:t>
      </w:r>
      <w:r w:rsidRPr="00FC4B05">
        <w:rPr>
          <w:rFonts w:ascii="Times New Roman" w:hAnsi="Times New Roman" w:cs="Times New Roman"/>
          <w:sz w:val="24"/>
          <w:szCs w:val="24"/>
        </w:rPr>
        <w:t xml:space="preserve">: </w:t>
      </w:r>
    </w:p>
    <w:p w14:paraId="6B6D739C" w14:textId="77777777" w:rsidR="002C4B7A" w:rsidRDefault="002C4B7A" w:rsidP="00B57D62">
      <w:pPr>
        <w:spacing w:after="0" w:line="240" w:lineRule="auto"/>
        <w:rPr>
          <w:rFonts w:ascii="Times New Roman" w:hAnsi="Times New Roman" w:cs="Times New Roman"/>
          <w:sz w:val="24"/>
          <w:szCs w:val="24"/>
        </w:rPr>
      </w:pPr>
      <w:r w:rsidRPr="00B57D62">
        <w:rPr>
          <w:rFonts w:ascii="Times New Roman" w:hAnsi="Times New Roman" w:cs="Times New Roman"/>
          <w:sz w:val="24"/>
          <w:szCs w:val="24"/>
        </w:rPr>
        <w:t xml:space="preserve">There is </w:t>
      </w:r>
      <w:r w:rsidRPr="00B57D62">
        <w:rPr>
          <w:rFonts w:ascii="Times New Roman" w:hAnsi="Times New Roman" w:cs="Times New Roman"/>
          <w:b/>
          <w:sz w:val="24"/>
          <w:szCs w:val="24"/>
        </w:rPr>
        <w:t>no formalized mechanism for making demand</w:t>
      </w:r>
      <w:r w:rsidRPr="00B57D62">
        <w:rPr>
          <w:rFonts w:ascii="Times New Roman" w:hAnsi="Times New Roman" w:cs="Times New Roman"/>
          <w:sz w:val="24"/>
          <w:szCs w:val="24"/>
        </w:rPr>
        <w:t xml:space="preserve">, so a plaintiff can sometimes stumble into demand by attempting to utilize intracorporate dispute resolution, as in </w:t>
      </w:r>
      <w:r w:rsidRPr="00B57D62">
        <w:rPr>
          <w:rFonts w:ascii="Times New Roman" w:hAnsi="Times New Roman" w:cs="Times New Roman"/>
          <w:sz w:val="24"/>
          <w:szCs w:val="24"/>
          <w:u w:val="single"/>
        </w:rPr>
        <w:t>Grimes</w:t>
      </w:r>
      <w:r w:rsidRPr="00B57D62">
        <w:rPr>
          <w:rFonts w:ascii="Times New Roman" w:hAnsi="Times New Roman" w:cs="Times New Roman"/>
          <w:sz w:val="24"/>
          <w:szCs w:val="24"/>
        </w:rPr>
        <w:t>.</w:t>
      </w:r>
    </w:p>
    <w:p w14:paraId="60F91271" w14:textId="77777777" w:rsidR="00B57D62" w:rsidRPr="00B57D62" w:rsidRDefault="00B57D62" w:rsidP="00B57D62">
      <w:pPr>
        <w:spacing w:after="0" w:line="240" w:lineRule="auto"/>
        <w:rPr>
          <w:rFonts w:ascii="Times New Roman" w:hAnsi="Times New Roman" w:cs="Times New Roman"/>
          <w:sz w:val="24"/>
          <w:szCs w:val="24"/>
        </w:rPr>
      </w:pPr>
    </w:p>
    <w:p w14:paraId="4E45731C" w14:textId="77777777" w:rsidR="00B57D62" w:rsidRPr="00B57D62" w:rsidRDefault="002C4B7A" w:rsidP="00B57D62">
      <w:pPr>
        <w:spacing w:after="0" w:line="240" w:lineRule="auto"/>
        <w:rPr>
          <w:rFonts w:ascii="Times New Roman" w:hAnsi="Times New Roman" w:cs="Times New Roman"/>
          <w:sz w:val="24"/>
          <w:szCs w:val="24"/>
        </w:rPr>
      </w:pPr>
      <w:r w:rsidRPr="00B57D62">
        <w:rPr>
          <w:rFonts w:ascii="Times New Roman" w:hAnsi="Times New Roman" w:cs="Times New Roman"/>
          <w:b/>
          <w:sz w:val="24"/>
          <w:szCs w:val="24"/>
        </w:rPr>
        <w:t>Demand Excused/demand futility</w:t>
      </w:r>
      <w:r w:rsidRPr="00B57D62">
        <w:rPr>
          <w:rFonts w:ascii="Times New Roman" w:hAnsi="Times New Roman" w:cs="Times New Roman"/>
          <w:sz w:val="24"/>
          <w:szCs w:val="24"/>
        </w:rPr>
        <w:t xml:space="preserve">: </w:t>
      </w:r>
    </w:p>
    <w:p w14:paraId="595DCEE3" w14:textId="77777777" w:rsidR="002C4B7A" w:rsidRDefault="002C4B7A" w:rsidP="008240C5">
      <w:pPr>
        <w:pStyle w:val="ListParagraph"/>
        <w:numPr>
          <w:ilvl w:val="0"/>
          <w:numId w:val="28"/>
        </w:numPr>
        <w:spacing w:after="0" w:line="240" w:lineRule="auto"/>
        <w:rPr>
          <w:rFonts w:ascii="Times New Roman" w:hAnsi="Times New Roman" w:cs="Times New Roman"/>
          <w:sz w:val="24"/>
          <w:szCs w:val="24"/>
        </w:rPr>
      </w:pPr>
      <w:r w:rsidRPr="002C4B7A">
        <w:rPr>
          <w:rFonts w:ascii="Times New Roman" w:hAnsi="Times New Roman" w:cs="Times New Roman"/>
          <w:sz w:val="24"/>
          <w:szCs w:val="24"/>
        </w:rPr>
        <w:t xml:space="preserve">In Del and NY (though subject to divergent standard as in </w:t>
      </w:r>
      <w:r w:rsidRPr="002C4B7A">
        <w:rPr>
          <w:rFonts w:ascii="Times New Roman" w:hAnsi="Times New Roman" w:cs="Times New Roman"/>
          <w:sz w:val="24"/>
          <w:szCs w:val="24"/>
          <w:u w:val="single"/>
        </w:rPr>
        <w:t>Marx</w:t>
      </w:r>
      <w:r w:rsidRPr="002C4B7A">
        <w:rPr>
          <w:rFonts w:ascii="Times New Roman" w:hAnsi="Times New Roman" w:cs="Times New Roman"/>
          <w:sz w:val="24"/>
          <w:szCs w:val="24"/>
        </w:rPr>
        <w:t xml:space="preserve">), plaintiffs can circumvent the demand requirement by alleging that it would be futile because the </w:t>
      </w:r>
      <w:r w:rsidRPr="002C4B7A">
        <w:rPr>
          <w:rFonts w:ascii="Times New Roman" w:hAnsi="Times New Roman" w:cs="Times New Roman"/>
          <w:b/>
          <w:sz w:val="24"/>
          <w:szCs w:val="24"/>
        </w:rPr>
        <w:t>board is conflicted on the decision to sue</w:t>
      </w:r>
      <w:r w:rsidRPr="002C4B7A">
        <w:rPr>
          <w:rFonts w:ascii="Times New Roman" w:hAnsi="Times New Roman" w:cs="Times New Roman"/>
          <w:sz w:val="24"/>
          <w:szCs w:val="24"/>
        </w:rPr>
        <w:t xml:space="preserve"> vel non. Although it is intuitive to think that boards are inherently conflicted on a decision about whether or not to sue themselves, the </w:t>
      </w:r>
      <w:r w:rsidRPr="002C4B7A">
        <w:rPr>
          <w:rFonts w:ascii="Times New Roman" w:hAnsi="Times New Roman" w:cs="Times New Roman"/>
          <w:sz w:val="24"/>
          <w:szCs w:val="24"/>
          <w:u w:val="single"/>
        </w:rPr>
        <w:t>Grimes</w:t>
      </w:r>
      <w:r w:rsidRPr="002C4B7A">
        <w:rPr>
          <w:rFonts w:ascii="Times New Roman" w:hAnsi="Times New Roman" w:cs="Times New Roman"/>
          <w:sz w:val="24"/>
          <w:szCs w:val="24"/>
        </w:rPr>
        <w:t xml:space="preserve"> court expresses their </w:t>
      </w:r>
      <w:r w:rsidRPr="002C4B7A">
        <w:rPr>
          <w:rFonts w:ascii="Times New Roman" w:hAnsi="Times New Roman" w:cs="Times New Roman"/>
          <w:b/>
          <w:sz w:val="24"/>
          <w:szCs w:val="24"/>
        </w:rPr>
        <w:t>fear that plaintiffs would systematically shirk demand simply by joining a majority of directors</w:t>
      </w:r>
      <w:r w:rsidRPr="002C4B7A">
        <w:rPr>
          <w:rFonts w:ascii="Times New Roman" w:hAnsi="Times New Roman" w:cs="Times New Roman"/>
          <w:sz w:val="24"/>
          <w:szCs w:val="24"/>
        </w:rPr>
        <w:t xml:space="preserve"> to an otherwise frivolous or more limited claim. For this reason, </w:t>
      </w:r>
      <w:r w:rsidRPr="002C4B7A">
        <w:rPr>
          <w:rFonts w:ascii="Times New Roman" w:hAnsi="Times New Roman" w:cs="Times New Roman"/>
          <w:b/>
          <w:sz w:val="24"/>
          <w:szCs w:val="24"/>
        </w:rPr>
        <w:t>demand was denied</w:t>
      </w:r>
      <w:r w:rsidRPr="002C4B7A">
        <w:rPr>
          <w:rFonts w:ascii="Times New Roman" w:hAnsi="Times New Roman" w:cs="Times New Roman"/>
          <w:sz w:val="24"/>
          <w:szCs w:val="24"/>
        </w:rPr>
        <w:t xml:space="preserve"> </w:t>
      </w:r>
      <w:r w:rsidRPr="002C4B7A">
        <w:rPr>
          <w:rFonts w:ascii="Times New Roman" w:hAnsi="Times New Roman" w:cs="Times New Roman"/>
          <w:b/>
          <w:sz w:val="24"/>
          <w:szCs w:val="24"/>
        </w:rPr>
        <w:t>even</w:t>
      </w:r>
      <w:r w:rsidRPr="002C4B7A">
        <w:rPr>
          <w:rFonts w:ascii="Times New Roman" w:hAnsi="Times New Roman" w:cs="Times New Roman"/>
          <w:sz w:val="24"/>
          <w:szCs w:val="24"/>
        </w:rPr>
        <w:t xml:space="preserve"> in the seminal </w:t>
      </w:r>
      <w:r w:rsidRPr="002C4B7A">
        <w:rPr>
          <w:rFonts w:ascii="Times New Roman" w:hAnsi="Times New Roman" w:cs="Times New Roman"/>
          <w:sz w:val="24"/>
          <w:szCs w:val="24"/>
          <w:u w:val="single"/>
        </w:rPr>
        <w:t>Aronson</w:t>
      </w:r>
      <w:r w:rsidRPr="002C4B7A">
        <w:rPr>
          <w:rFonts w:ascii="Times New Roman" w:hAnsi="Times New Roman" w:cs="Times New Roman"/>
          <w:sz w:val="24"/>
          <w:szCs w:val="24"/>
        </w:rPr>
        <w:t xml:space="preserve"> decision, in which </w:t>
      </w:r>
      <w:r w:rsidRPr="002C4B7A">
        <w:rPr>
          <w:rFonts w:ascii="Times New Roman" w:hAnsi="Times New Roman" w:cs="Times New Roman"/>
          <w:b/>
          <w:sz w:val="24"/>
          <w:szCs w:val="24"/>
        </w:rPr>
        <w:t>all</w:t>
      </w:r>
      <w:r w:rsidRPr="002C4B7A">
        <w:rPr>
          <w:rFonts w:ascii="Times New Roman" w:hAnsi="Times New Roman" w:cs="Times New Roman"/>
          <w:sz w:val="24"/>
          <w:szCs w:val="24"/>
        </w:rPr>
        <w:t xml:space="preserve"> of the </w:t>
      </w:r>
      <w:r w:rsidRPr="002C4B7A">
        <w:rPr>
          <w:rFonts w:ascii="Times New Roman" w:hAnsi="Times New Roman" w:cs="Times New Roman"/>
          <w:b/>
          <w:sz w:val="24"/>
          <w:szCs w:val="24"/>
        </w:rPr>
        <w:t>directors were named as defendants</w:t>
      </w:r>
      <w:r w:rsidRPr="002C4B7A">
        <w:rPr>
          <w:rFonts w:ascii="Times New Roman" w:hAnsi="Times New Roman" w:cs="Times New Roman"/>
          <w:sz w:val="24"/>
          <w:szCs w:val="24"/>
        </w:rPr>
        <w:t xml:space="preserve">. </w:t>
      </w:r>
    </w:p>
    <w:p w14:paraId="7ED6D2DF" w14:textId="77777777" w:rsidR="00EF551D" w:rsidRPr="00EF551D" w:rsidRDefault="00EF551D" w:rsidP="00EF551D">
      <w:pPr>
        <w:pStyle w:val="ListParagraph"/>
        <w:numPr>
          <w:ilvl w:val="0"/>
          <w:numId w:val="28"/>
        </w:numPr>
        <w:spacing w:after="0" w:line="240" w:lineRule="auto"/>
        <w:rPr>
          <w:rFonts w:ascii="Times New Roman" w:hAnsi="Times New Roman" w:cs="Times New Roman"/>
          <w:b/>
          <w:sz w:val="24"/>
          <w:szCs w:val="24"/>
        </w:rPr>
      </w:pPr>
      <w:r w:rsidRPr="00EF551D">
        <w:rPr>
          <w:rFonts w:ascii="Times New Roman" w:hAnsi="Times New Roman" w:cs="Times New Roman"/>
          <w:b/>
          <w:sz w:val="24"/>
          <w:szCs w:val="24"/>
        </w:rPr>
        <w:t xml:space="preserve">Only apply </w:t>
      </w:r>
      <w:r w:rsidRPr="00EF551D">
        <w:rPr>
          <w:rFonts w:ascii="Times New Roman" w:hAnsi="Times New Roman" w:cs="Times New Roman"/>
          <w:b/>
          <w:sz w:val="24"/>
          <w:szCs w:val="24"/>
          <w:u w:val="single"/>
        </w:rPr>
        <w:t>Aronson</w:t>
      </w:r>
      <w:r w:rsidRPr="00EF551D">
        <w:rPr>
          <w:rFonts w:ascii="Times New Roman" w:hAnsi="Times New Roman" w:cs="Times New Roman"/>
          <w:b/>
          <w:sz w:val="24"/>
          <w:szCs w:val="24"/>
        </w:rPr>
        <w:t xml:space="preserve"> if a majority (which includes 50% of board; </w:t>
      </w:r>
      <w:r w:rsidRPr="00EF551D">
        <w:rPr>
          <w:rFonts w:ascii="Times New Roman" w:hAnsi="Times New Roman" w:cs="Times New Roman"/>
          <w:b/>
          <w:sz w:val="24"/>
          <w:szCs w:val="24"/>
          <w:u w:val="single"/>
        </w:rPr>
        <w:t>Ryan v. Gifford</w:t>
      </w:r>
      <w:r w:rsidRPr="00EF551D">
        <w:rPr>
          <w:rFonts w:ascii="Times New Roman" w:hAnsi="Times New Roman" w:cs="Times New Roman"/>
          <w:b/>
          <w:sz w:val="24"/>
          <w:szCs w:val="24"/>
        </w:rPr>
        <w:t xml:space="preserve">) of directors at time of complaint are joined as defendants and accusation is not nonfeasance (since board never really “spoke” on act of alleged wrongdoing at any specific juncture; </w:t>
      </w:r>
      <w:r w:rsidRPr="00EF551D">
        <w:rPr>
          <w:rFonts w:ascii="Times New Roman" w:hAnsi="Times New Roman" w:cs="Times New Roman"/>
          <w:b/>
          <w:sz w:val="24"/>
          <w:szCs w:val="24"/>
          <w:u w:val="single"/>
        </w:rPr>
        <w:t>Goldman Sachs Group v. Shareholder Litigation</w:t>
      </w:r>
      <w:r w:rsidRPr="00EF551D">
        <w:rPr>
          <w:rFonts w:ascii="Times New Roman" w:hAnsi="Times New Roman" w:cs="Times New Roman"/>
          <w:b/>
          <w:sz w:val="24"/>
          <w:szCs w:val="24"/>
        </w:rPr>
        <w:t>). Otherwise apply Rales</w:t>
      </w:r>
      <w:r>
        <w:rPr>
          <w:rFonts w:ascii="Times New Roman" w:hAnsi="Times New Roman" w:cs="Times New Roman"/>
          <w:b/>
          <w:sz w:val="24"/>
          <w:szCs w:val="24"/>
        </w:rPr>
        <w:t>.</w:t>
      </w:r>
    </w:p>
    <w:p w14:paraId="1264B13F" w14:textId="77777777" w:rsidR="002C4B7A" w:rsidRPr="002C4B7A" w:rsidRDefault="002C4B7A" w:rsidP="008240C5">
      <w:pPr>
        <w:pStyle w:val="ListParagraph"/>
        <w:numPr>
          <w:ilvl w:val="0"/>
          <w:numId w:val="28"/>
        </w:numPr>
        <w:spacing w:after="0" w:line="240" w:lineRule="auto"/>
        <w:rPr>
          <w:rFonts w:ascii="Times New Roman" w:hAnsi="Times New Roman" w:cs="Times New Roman"/>
          <w:sz w:val="24"/>
          <w:szCs w:val="24"/>
        </w:rPr>
      </w:pPr>
      <w:r w:rsidRPr="002C4B7A">
        <w:rPr>
          <w:rFonts w:ascii="Times New Roman" w:hAnsi="Times New Roman" w:cs="Times New Roman"/>
          <w:b/>
          <w:sz w:val="24"/>
          <w:szCs w:val="24"/>
          <w:u w:val="single"/>
        </w:rPr>
        <w:t>Aronson</w:t>
      </w:r>
      <w:r w:rsidRPr="002C4B7A">
        <w:rPr>
          <w:rFonts w:ascii="Times New Roman" w:hAnsi="Times New Roman" w:cs="Times New Roman"/>
          <w:b/>
          <w:sz w:val="24"/>
          <w:szCs w:val="24"/>
        </w:rPr>
        <w:t xml:space="preserve"> Test</w:t>
      </w:r>
      <w:r w:rsidRPr="002C4B7A">
        <w:rPr>
          <w:rFonts w:ascii="Times New Roman" w:hAnsi="Times New Roman" w:cs="Times New Roman"/>
          <w:sz w:val="24"/>
          <w:szCs w:val="24"/>
        </w:rPr>
        <w:t xml:space="preserve">: </w:t>
      </w:r>
    </w:p>
    <w:p w14:paraId="3BF077A8" w14:textId="77777777" w:rsidR="002C4B7A" w:rsidRPr="00FC4B05" w:rsidRDefault="002C4B7A" w:rsidP="002C4B7A">
      <w:pPr>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Plaintiff has burden</w:t>
      </w:r>
      <w:r w:rsidRPr="00FC4B05">
        <w:rPr>
          <w:rFonts w:ascii="Times New Roman" w:hAnsi="Times New Roman" w:cs="Times New Roman"/>
          <w:sz w:val="24"/>
          <w:szCs w:val="24"/>
        </w:rPr>
        <w:t xml:space="preserve"> to plead facts showing </w:t>
      </w:r>
      <w:r w:rsidRPr="00FC4B05">
        <w:rPr>
          <w:rFonts w:ascii="Times New Roman" w:hAnsi="Times New Roman" w:cs="Times New Roman"/>
          <w:b/>
          <w:sz w:val="24"/>
          <w:szCs w:val="24"/>
        </w:rPr>
        <w:t>“reasonable doubt”</w:t>
      </w:r>
      <w:r w:rsidRPr="00FC4B05">
        <w:rPr>
          <w:rFonts w:ascii="Times New Roman" w:hAnsi="Times New Roman" w:cs="Times New Roman"/>
          <w:sz w:val="24"/>
          <w:szCs w:val="24"/>
        </w:rPr>
        <w:t xml:space="preserve"> that majority of board making decision on demand (at filing of suit) not either conflicted in underlying transaction via prong 1 or in suit itself via prong 2:</w:t>
      </w:r>
    </w:p>
    <w:p w14:paraId="132B4399" w14:textId="77777777" w:rsidR="002C4B7A" w:rsidRPr="00FC4B05" w:rsidRDefault="002C4B7A" w:rsidP="002C4B7A">
      <w:pPr>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1) Directors have “</w:t>
      </w:r>
      <w:r w:rsidRPr="00FC4B05">
        <w:rPr>
          <w:rFonts w:ascii="Times New Roman" w:hAnsi="Times New Roman" w:cs="Times New Roman"/>
          <w:b/>
          <w:sz w:val="24"/>
          <w:szCs w:val="24"/>
        </w:rPr>
        <w:t xml:space="preserve">direct and substantial financial interest </w:t>
      </w:r>
      <w:r w:rsidRPr="00FC4B05">
        <w:rPr>
          <w:rFonts w:ascii="Times New Roman" w:hAnsi="Times New Roman" w:cs="Times New Roman"/>
          <w:sz w:val="24"/>
          <w:szCs w:val="24"/>
        </w:rPr>
        <w:t xml:space="preserve">(as in most conflict analyses, the inquiry focuses on </w:t>
      </w:r>
      <w:r w:rsidRPr="00FC4B05">
        <w:rPr>
          <w:rFonts w:ascii="Times New Roman" w:hAnsi="Times New Roman" w:cs="Times New Roman"/>
          <w:b/>
          <w:sz w:val="24"/>
          <w:szCs w:val="24"/>
        </w:rPr>
        <w:t>material financial interests</w:t>
      </w:r>
      <w:r w:rsidRPr="00FC4B05">
        <w:rPr>
          <w:rFonts w:ascii="Times New Roman" w:hAnsi="Times New Roman" w:cs="Times New Roman"/>
          <w:sz w:val="24"/>
          <w:szCs w:val="24"/>
        </w:rPr>
        <w:t xml:space="preserve">, differentiated from the more flexible conflict analysis applied in the SLC context), or </w:t>
      </w:r>
      <w:r w:rsidRPr="00FC4B05">
        <w:rPr>
          <w:rFonts w:ascii="Times New Roman" w:hAnsi="Times New Roman" w:cs="Times New Roman"/>
          <w:b/>
          <w:sz w:val="24"/>
          <w:szCs w:val="24"/>
        </w:rPr>
        <w:t>other interest</w:t>
      </w:r>
      <w:r w:rsidRPr="00FC4B05">
        <w:rPr>
          <w:rFonts w:ascii="Times New Roman" w:hAnsi="Times New Roman" w:cs="Times New Roman"/>
          <w:sz w:val="24"/>
          <w:szCs w:val="24"/>
        </w:rPr>
        <w:t xml:space="preserve"> (such as domination) in the </w:t>
      </w:r>
      <w:r w:rsidR="00B57D62">
        <w:rPr>
          <w:rFonts w:ascii="Times New Roman" w:hAnsi="Times New Roman" w:cs="Times New Roman"/>
          <w:sz w:val="24"/>
          <w:szCs w:val="24"/>
        </w:rPr>
        <w:t>[</w:t>
      </w:r>
      <w:r w:rsidR="00B57D62" w:rsidRPr="00B57D62">
        <w:rPr>
          <w:rFonts w:ascii="Times New Roman" w:hAnsi="Times New Roman" w:cs="Times New Roman"/>
          <w:b/>
          <w:sz w:val="24"/>
          <w:szCs w:val="24"/>
        </w:rPr>
        <w:t>underlying</w:t>
      </w:r>
      <w:r w:rsidR="00B57D62">
        <w:rPr>
          <w:rFonts w:ascii="Times New Roman" w:hAnsi="Times New Roman" w:cs="Times New Roman"/>
          <w:sz w:val="24"/>
          <w:szCs w:val="24"/>
        </w:rPr>
        <w:t xml:space="preserve">] </w:t>
      </w:r>
      <w:r w:rsidRPr="00FC4B05">
        <w:rPr>
          <w:rFonts w:ascii="Times New Roman" w:hAnsi="Times New Roman" w:cs="Times New Roman"/>
          <w:b/>
          <w:sz w:val="24"/>
          <w:szCs w:val="24"/>
        </w:rPr>
        <w:t>transaction</w:t>
      </w:r>
      <w:r w:rsidRPr="00FC4B05">
        <w:rPr>
          <w:rFonts w:ascii="Times New Roman" w:hAnsi="Times New Roman" w:cs="Times New Roman"/>
          <w:sz w:val="24"/>
          <w:szCs w:val="24"/>
        </w:rPr>
        <w:t>” (wouldn’t want overturned by the suit).</w:t>
      </w:r>
    </w:p>
    <w:p w14:paraId="7DCCF6B5" w14:textId="77777777" w:rsidR="002C4B7A" w:rsidRPr="00FC4B05" w:rsidRDefault="002C4B7A" w:rsidP="002C4B7A">
      <w:pPr>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OR (test is disjunctive despite wording which suggests the opposite)</w:t>
      </w:r>
    </w:p>
    <w:p w14:paraId="3B216B73" w14:textId="77777777" w:rsidR="002C4B7A" w:rsidRPr="00FC4B05" w:rsidRDefault="002C4B7A" w:rsidP="002C4B7A">
      <w:pPr>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2) </w:t>
      </w:r>
      <w:r w:rsidR="00EF551D">
        <w:rPr>
          <w:rFonts w:ascii="Times New Roman" w:hAnsi="Times New Roman" w:cs="Times New Roman"/>
          <w:sz w:val="24"/>
          <w:szCs w:val="24"/>
        </w:rPr>
        <w:t>P</w:t>
      </w:r>
      <w:r w:rsidRPr="00FC4B05">
        <w:rPr>
          <w:rFonts w:ascii="Times New Roman" w:hAnsi="Times New Roman" w:cs="Times New Roman"/>
          <w:sz w:val="24"/>
          <w:szCs w:val="24"/>
        </w:rPr>
        <w:t>laintiff can create “</w:t>
      </w:r>
      <w:r w:rsidRPr="00FC4B05">
        <w:rPr>
          <w:rFonts w:ascii="Times New Roman" w:hAnsi="Times New Roman" w:cs="Times New Roman"/>
          <w:b/>
          <w:sz w:val="24"/>
          <w:szCs w:val="24"/>
        </w:rPr>
        <w:t>reasonable doubt” that BJR would apply</w:t>
      </w:r>
      <w:r w:rsidRPr="00FC4B05">
        <w:rPr>
          <w:rFonts w:ascii="Times New Roman" w:hAnsi="Times New Roman" w:cs="Times New Roman"/>
          <w:sz w:val="24"/>
          <w:szCs w:val="24"/>
        </w:rPr>
        <w:t xml:space="preserve"> to </w:t>
      </w:r>
      <w:r w:rsidRPr="00FC4B05">
        <w:rPr>
          <w:rFonts w:ascii="Times New Roman" w:hAnsi="Times New Roman" w:cs="Times New Roman"/>
          <w:b/>
          <w:sz w:val="24"/>
          <w:szCs w:val="24"/>
        </w:rPr>
        <w:t>alleged wrong</w:t>
      </w:r>
      <w:r w:rsidRPr="00FC4B05">
        <w:rPr>
          <w:rFonts w:ascii="Times New Roman" w:hAnsi="Times New Roman" w:cs="Times New Roman"/>
          <w:sz w:val="24"/>
          <w:szCs w:val="24"/>
        </w:rPr>
        <w:t xml:space="preserve"> (as opposed to the decision to sue vel non, which is the focus of step one and of a wrongful refusal analysis), which in the case of alleged 144a cleansing, requires reasonable doubt that cleansing was proper. </w:t>
      </w:r>
    </w:p>
    <w:p w14:paraId="0C23F19F" w14:textId="77777777" w:rsidR="002C4B7A" w:rsidRPr="00B57D62" w:rsidRDefault="002C4B7A" w:rsidP="008240C5">
      <w:pPr>
        <w:pStyle w:val="ListParagraph"/>
        <w:numPr>
          <w:ilvl w:val="0"/>
          <w:numId w:val="28"/>
        </w:numPr>
        <w:spacing w:after="0" w:line="240" w:lineRule="auto"/>
        <w:rPr>
          <w:rFonts w:ascii="Times New Roman" w:hAnsi="Times New Roman" w:cs="Times New Roman"/>
          <w:sz w:val="24"/>
          <w:szCs w:val="24"/>
        </w:rPr>
      </w:pPr>
      <w:r w:rsidRPr="00B57D62">
        <w:rPr>
          <w:rFonts w:ascii="Times New Roman" w:hAnsi="Times New Roman" w:cs="Times New Roman"/>
          <w:sz w:val="24"/>
          <w:szCs w:val="24"/>
        </w:rPr>
        <w:t xml:space="preserve">Consistent with the </w:t>
      </w:r>
      <w:r w:rsidRPr="00B57D62">
        <w:rPr>
          <w:rFonts w:ascii="Times New Roman" w:hAnsi="Times New Roman" w:cs="Times New Roman"/>
          <w:b/>
          <w:sz w:val="24"/>
          <w:szCs w:val="24"/>
        </w:rPr>
        <w:t>purpose of demand futility, to ferret out conflicts on decision to sue</w:t>
      </w:r>
      <w:r w:rsidRPr="00B57D62">
        <w:rPr>
          <w:rFonts w:ascii="Times New Roman" w:hAnsi="Times New Roman" w:cs="Times New Roman"/>
          <w:sz w:val="24"/>
          <w:szCs w:val="24"/>
        </w:rPr>
        <w:t xml:space="preserve">, the second prong is really aimed at determining whether the litigation has sufficient </w:t>
      </w:r>
      <w:r w:rsidRPr="00B57D62">
        <w:rPr>
          <w:rFonts w:ascii="Times New Roman" w:hAnsi="Times New Roman" w:cs="Times New Roman"/>
          <w:b/>
          <w:sz w:val="24"/>
          <w:szCs w:val="24"/>
        </w:rPr>
        <w:lastRenderedPageBreak/>
        <w:t>teeth</w:t>
      </w:r>
      <w:r w:rsidRPr="00B57D62">
        <w:rPr>
          <w:rFonts w:ascii="Times New Roman" w:hAnsi="Times New Roman" w:cs="Times New Roman"/>
          <w:sz w:val="24"/>
          <w:szCs w:val="24"/>
        </w:rPr>
        <w:t xml:space="preserve"> to constitute a material interest in itself. Accordingly, courts have held that for </w:t>
      </w:r>
      <w:r w:rsidRPr="00B57D62">
        <w:rPr>
          <w:rFonts w:ascii="Times New Roman" w:hAnsi="Times New Roman" w:cs="Times New Roman"/>
          <w:b/>
          <w:sz w:val="24"/>
          <w:szCs w:val="24"/>
        </w:rPr>
        <w:t>duty of care claims for which the directors would be shielded from personal liability via 102(b)(7) indemnification</w:t>
      </w:r>
      <w:r w:rsidRPr="00B57D62">
        <w:rPr>
          <w:rFonts w:ascii="Times New Roman" w:hAnsi="Times New Roman" w:cs="Times New Roman"/>
          <w:sz w:val="24"/>
          <w:szCs w:val="24"/>
        </w:rPr>
        <w:t xml:space="preserve"> (except when injunctive relief is sought because 102b7 does not block injunctive relief)</w:t>
      </w:r>
      <w:r w:rsidRPr="00B57D62">
        <w:rPr>
          <w:rFonts w:ascii="Times New Roman" w:hAnsi="Times New Roman" w:cs="Times New Roman"/>
          <w:b/>
          <w:sz w:val="24"/>
          <w:szCs w:val="24"/>
        </w:rPr>
        <w:t>, BJR rebuttal is not sufficient to establish demand futility because the board does not have a material financial interest in the suit</w:t>
      </w:r>
      <w:r w:rsidRPr="00B57D62">
        <w:rPr>
          <w:rFonts w:ascii="Times New Roman" w:hAnsi="Times New Roman" w:cs="Times New Roman"/>
          <w:sz w:val="24"/>
          <w:szCs w:val="24"/>
        </w:rPr>
        <w:t xml:space="preserve">. For the same reason, BJR rebuttal is not sufficient when board has turned over either, as seen in </w:t>
      </w:r>
      <w:r w:rsidRPr="00B57D62">
        <w:rPr>
          <w:rFonts w:ascii="Times New Roman" w:hAnsi="Times New Roman" w:cs="Times New Roman"/>
          <w:sz w:val="24"/>
          <w:szCs w:val="24"/>
          <w:u w:val="single"/>
        </w:rPr>
        <w:t>Rales</w:t>
      </w:r>
      <w:r w:rsidRPr="00B57D62">
        <w:rPr>
          <w:rFonts w:ascii="Times New Roman" w:hAnsi="Times New Roman" w:cs="Times New Roman"/>
          <w:sz w:val="24"/>
          <w:szCs w:val="24"/>
        </w:rPr>
        <w:t>.</w:t>
      </w:r>
    </w:p>
    <w:p w14:paraId="59F9283E" w14:textId="77777777" w:rsidR="00EF551D" w:rsidRPr="00EF551D" w:rsidRDefault="00EF551D" w:rsidP="00EF551D">
      <w:pPr>
        <w:pStyle w:val="ListParagraph"/>
        <w:numPr>
          <w:ilvl w:val="0"/>
          <w:numId w:val="28"/>
        </w:numPr>
        <w:spacing w:after="0" w:line="240" w:lineRule="auto"/>
        <w:rPr>
          <w:rStyle w:val="apple-style-span"/>
          <w:rFonts w:ascii="Times New Roman" w:hAnsi="Times New Roman" w:cs="Times New Roman"/>
          <w:color w:val="252525"/>
          <w:sz w:val="24"/>
          <w:szCs w:val="24"/>
        </w:rPr>
      </w:pPr>
      <w:r w:rsidRPr="00EF551D">
        <w:rPr>
          <w:rFonts w:ascii="Times New Roman" w:hAnsi="Times New Roman" w:cs="Times New Roman"/>
          <w:sz w:val="24"/>
          <w:szCs w:val="24"/>
          <w:u w:val="single"/>
        </w:rPr>
        <w:t>Rales</w:t>
      </w:r>
      <w:r w:rsidRPr="00EF551D">
        <w:rPr>
          <w:rFonts w:ascii="Times New Roman" w:hAnsi="Times New Roman" w:cs="Times New Roman"/>
          <w:sz w:val="24"/>
          <w:szCs w:val="24"/>
        </w:rPr>
        <w:t xml:space="preserve">: </w:t>
      </w:r>
      <w:r w:rsidRPr="00EF551D">
        <w:rPr>
          <w:rFonts w:ascii="Times New Roman" w:hAnsi="Times New Roman" w:cs="Times New Roman"/>
          <w:b/>
          <w:sz w:val="24"/>
          <w:szCs w:val="24"/>
        </w:rPr>
        <w:t>No one from board at time of alleged wrong remained on board</w:t>
      </w:r>
      <w:r w:rsidRPr="00EF551D">
        <w:rPr>
          <w:rFonts w:ascii="Times New Roman" w:hAnsi="Times New Roman" w:cs="Times New Roman"/>
          <w:sz w:val="24"/>
          <w:szCs w:val="24"/>
        </w:rPr>
        <w:t xml:space="preserve"> making demand decision, nor were they dominated by anyone from old board or otherwise conflicted. </w:t>
      </w:r>
      <w:r w:rsidRPr="00EF551D">
        <w:rPr>
          <w:rFonts w:ascii="Times New Roman" w:hAnsi="Times New Roman" w:cs="Times New Roman"/>
          <w:sz w:val="24"/>
          <w:szCs w:val="24"/>
          <w:u w:val="single"/>
        </w:rPr>
        <w:t>Rales</w:t>
      </w:r>
      <w:r w:rsidRPr="00EF551D">
        <w:rPr>
          <w:rFonts w:ascii="Times New Roman" w:hAnsi="Times New Roman" w:cs="Times New Roman"/>
          <w:sz w:val="24"/>
          <w:szCs w:val="24"/>
        </w:rPr>
        <w:t xml:space="preserve"> </w:t>
      </w:r>
      <w:r>
        <w:rPr>
          <w:rFonts w:ascii="Times New Roman" w:hAnsi="Times New Roman" w:cs="Times New Roman"/>
          <w:sz w:val="24"/>
          <w:szCs w:val="24"/>
        </w:rPr>
        <w:t>says</w:t>
      </w:r>
      <w:r w:rsidRPr="00EF551D">
        <w:rPr>
          <w:rFonts w:ascii="Times New Roman" w:hAnsi="Times New Roman" w:cs="Times New Roman"/>
          <w:sz w:val="24"/>
          <w:szCs w:val="24"/>
        </w:rPr>
        <w:t xml:space="preserve"> plaintiff must </w:t>
      </w:r>
      <w:r w:rsidRPr="00EF551D">
        <w:rPr>
          <w:rStyle w:val="apple-style-span"/>
          <w:rFonts w:ascii="Times New Roman" w:hAnsi="Times New Roman" w:cs="Times New Roman"/>
          <w:color w:val="000000"/>
          <w:sz w:val="24"/>
          <w:szCs w:val="24"/>
          <w:shd w:val="clear" w:color="auto" w:fill="FFFFFF"/>
        </w:rPr>
        <w:t xml:space="preserve">"create a reasonable doubt that, as of the time the complaint is filed, the board of directors could have properly exercised its independent and disinterested business judgment in responding to a demand." Aronson Prong 2 appears to suffice as well: </w:t>
      </w:r>
      <w:r w:rsidRPr="00EF551D">
        <w:rPr>
          <w:rStyle w:val="apple-style-span"/>
          <w:rFonts w:ascii="Times New Roman" w:hAnsi="Times New Roman" w:cs="Times New Roman"/>
          <w:color w:val="252525"/>
          <w:sz w:val="24"/>
          <w:szCs w:val="24"/>
        </w:rPr>
        <w:t>“[I]f the directors face a “substantial likelihood” of personal liability, their ability to consider a demand impartially is compromised under</w:t>
      </w:r>
      <w:r w:rsidRPr="00EF551D">
        <w:rPr>
          <w:rStyle w:val="apple-converted-space"/>
          <w:rFonts w:ascii="Times New Roman" w:hAnsi="Times New Roman" w:cs="Times New Roman"/>
          <w:color w:val="252525"/>
          <w:sz w:val="24"/>
          <w:szCs w:val="24"/>
        </w:rPr>
        <w:t> </w:t>
      </w:r>
      <w:r w:rsidRPr="00EF551D">
        <w:rPr>
          <w:rStyle w:val="cosearchterm"/>
          <w:rFonts w:ascii="Times New Roman" w:hAnsi="Times New Roman" w:cs="Times New Roman"/>
          <w:i/>
          <w:iCs/>
          <w:color w:val="252525"/>
          <w:sz w:val="24"/>
          <w:szCs w:val="24"/>
        </w:rPr>
        <w:t>Rales</w:t>
      </w:r>
      <w:r w:rsidRPr="00EF551D">
        <w:rPr>
          <w:rStyle w:val="Emphasis"/>
          <w:rFonts w:ascii="Times New Roman" w:hAnsi="Times New Roman" w:cs="Times New Roman"/>
          <w:color w:val="252525"/>
          <w:sz w:val="24"/>
          <w:szCs w:val="24"/>
        </w:rPr>
        <w:t>,</w:t>
      </w:r>
      <w:r w:rsidRPr="00EF551D">
        <w:rPr>
          <w:rStyle w:val="apple-converted-space"/>
          <w:rFonts w:ascii="Times New Roman" w:hAnsi="Times New Roman" w:cs="Times New Roman"/>
          <w:color w:val="252525"/>
          <w:sz w:val="24"/>
          <w:szCs w:val="24"/>
        </w:rPr>
        <w:t> </w:t>
      </w:r>
      <w:r w:rsidRPr="00EF551D">
        <w:rPr>
          <w:rStyle w:val="apple-style-span"/>
          <w:rFonts w:ascii="Times New Roman" w:hAnsi="Times New Roman" w:cs="Times New Roman"/>
          <w:color w:val="252525"/>
          <w:sz w:val="24"/>
          <w:szCs w:val="24"/>
        </w:rPr>
        <w:t xml:space="preserve">excusing demand.” </w:t>
      </w:r>
      <w:r w:rsidRPr="00EF551D">
        <w:rPr>
          <w:rStyle w:val="apple-style-span"/>
          <w:rFonts w:ascii="Times New Roman" w:hAnsi="Times New Roman" w:cs="Times New Roman"/>
          <w:color w:val="252525"/>
          <w:sz w:val="24"/>
          <w:szCs w:val="24"/>
          <w:u w:val="single"/>
        </w:rPr>
        <w:t>Guttman v. Huang</w:t>
      </w:r>
      <w:r w:rsidRPr="00EF551D">
        <w:rPr>
          <w:rStyle w:val="apple-style-span"/>
          <w:rFonts w:ascii="Times New Roman" w:hAnsi="Times New Roman" w:cs="Times New Roman"/>
          <w:color w:val="252525"/>
          <w:sz w:val="24"/>
          <w:szCs w:val="24"/>
        </w:rPr>
        <w:t>.</w:t>
      </w:r>
    </w:p>
    <w:p w14:paraId="4689B74D" w14:textId="77777777" w:rsidR="00EF551D" w:rsidRPr="00EF551D" w:rsidRDefault="00EF551D" w:rsidP="00EF551D">
      <w:pPr>
        <w:pStyle w:val="ListParagraph"/>
        <w:spacing w:after="0" w:line="240" w:lineRule="auto"/>
        <w:rPr>
          <w:rFonts w:ascii="Times New Roman" w:hAnsi="Times New Roman" w:cs="Times New Roman"/>
          <w:b/>
          <w:color w:val="000000"/>
          <w:sz w:val="24"/>
          <w:szCs w:val="24"/>
          <w:shd w:val="clear" w:color="auto" w:fill="FFFFFF"/>
        </w:rPr>
      </w:pPr>
      <w:r w:rsidRPr="00EF551D">
        <w:rPr>
          <w:rFonts w:ascii="Times New Roman" w:hAnsi="Times New Roman" w:cs="Times New Roman"/>
          <w:b/>
          <w:color w:val="000000"/>
          <w:sz w:val="24"/>
          <w:szCs w:val="24"/>
          <w:shd w:val="clear" w:color="auto" w:fill="FFFFFF"/>
        </w:rPr>
        <w:t xml:space="preserve">Effectively: </w:t>
      </w:r>
      <w:r>
        <w:rPr>
          <w:rFonts w:ascii="Times New Roman" w:hAnsi="Times New Roman" w:cs="Times New Roman"/>
          <w:b/>
          <w:color w:val="000000"/>
          <w:sz w:val="24"/>
          <w:szCs w:val="24"/>
          <w:u w:val="single"/>
          <w:shd w:val="clear" w:color="auto" w:fill="FFFFFF"/>
        </w:rPr>
        <w:t>Rales</w:t>
      </w:r>
      <w:r>
        <w:rPr>
          <w:rFonts w:ascii="Times New Roman" w:hAnsi="Times New Roman" w:cs="Times New Roman"/>
          <w:b/>
          <w:color w:val="000000"/>
          <w:sz w:val="24"/>
          <w:szCs w:val="24"/>
          <w:shd w:val="clear" w:color="auto" w:fill="FFFFFF"/>
        </w:rPr>
        <w:t xml:space="preserve"> allows</w:t>
      </w:r>
      <w:r w:rsidRPr="00EF551D">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you to add</w:t>
      </w:r>
      <w:r w:rsidRPr="00EF551D">
        <w:rPr>
          <w:rFonts w:ascii="Times New Roman" w:hAnsi="Times New Roman" w:cs="Times New Roman"/>
          <w:b/>
          <w:color w:val="000000"/>
          <w:sz w:val="24"/>
          <w:szCs w:val="24"/>
          <w:shd w:val="clear" w:color="auto" w:fill="FFFFFF"/>
        </w:rPr>
        <w:t xml:space="preserve"> Aronson prong one and two </w:t>
      </w:r>
      <w:r>
        <w:rPr>
          <w:rFonts w:ascii="Times New Roman" w:hAnsi="Times New Roman" w:cs="Times New Roman"/>
          <w:b/>
          <w:color w:val="000000"/>
          <w:sz w:val="24"/>
          <w:szCs w:val="24"/>
          <w:shd w:val="clear" w:color="auto" w:fill="FFFFFF"/>
        </w:rPr>
        <w:t>conflicts</w:t>
      </w:r>
      <w:r w:rsidRPr="00EF551D">
        <w:rPr>
          <w:rFonts w:ascii="Times New Roman" w:hAnsi="Times New Roman" w:cs="Times New Roman"/>
          <w:b/>
          <w:color w:val="000000"/>
          <w:sz w:val="24"/>
          <w:szCs w:val="24"/>
          <w:shd w:val="clear" w:color="auto" w:fill="FFFFFF"/>
        </w:rPr>
        <w:t xml:space="preserve"> together.</w:t>
      </w:r>
    </w:p>
    <w:p w14:paraId="2C49EA94" w14:textId="77777777" w:rsidR="002C4B7A" w:rsidRPr="00B57D62" w:rsidRDefault="002C4B7A" w:rsidP="008240C5">
      <w:pPr>
        <w:pStyle w:val="ListParagraph"/>
        <w:numPr>
          <w:ilvl w:val="0"/>
          <w:numId w:val="28"/>
        </w:numPr>
        <w:spacing w:after="0" w:line="240" w:lineRule="auto"/>
        <w:rPr>
          <w:rFonts w:ascii="Times New Roman" w:hAnsi="Times New Roman" w:cs="Times New Roman"/>
          <w:sz w:val="24"/>
          <w:szCs w:val="24"/>
        </w:rPr>
      </w:pPr>
      <w:r w:rsidRPr="00B57D62">
        <w:rPr>
          <w:rFonts w:ascii="Times New Roman" w:hAnsi="Times New Roman" w:cs="Times New Roman"/>
          <w:sz w:val="24"/>
          <w:szCs w:val="24"/>
        </w:rPr>
        <w:t xml:space="preserve">Note: Del Courts have decided that prong two claims will still excuse demand even when injunctive relief is sought, despite the fact that directors are not facing personal liability. </w:t>
      </w:r>
    </w:p>
    <w:p w14:paraId="2AB8EEEF" w14:textId="77777777" w:rsidR="002C4B7A" w:rsidRPr="00B57D62" w:rsidRDefault="002C4B7A" w:rsidP="008240C5">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B57D62">
        <w:rPr>
          <w:rFonts w:ascii="Times New Roman" w:hAnsi="Times New Roman" w:cs="Times New Roman"/>
          <w:b/>
          <w:sz w:val="24"/>
          <w:szCs w:val="24"/>
        </w:rPr>
        <w:t>NY demand futility</w:t>
      </w:r>
      <w:r w:rsidRPr="00B57D62">
        <w:rPr>
          <w:rFonts w:ascii="Times New Roman" w:hAnsi="Times New Roman" w:cs="Times New Roman"/>
          <w:sz w:val="24"/>
          <w:szCs w:val="24"/>
        </w:rPr>
        <w:t>:</w:t>
      </w:r>
      <w:r w:rsidR="00B57D62" w:rsidRPr="00B57D62">
        <w:rPr>
          <w:rFonts w:ascii="Times New Roman" w:hAnsi="Times New Roman" w:cs="Times New Roman"/>
          <w:sz w:val="24"/>
          <w:szCs w:val="24"/>
        </w:rPr>
        <w:t xml:space="preserve"> </w:t>
      </w:r>
      <w:r w:rsidR="00B57D62" w:rsidRPr="00B57D62">
        <w:rPr>
          <w:rFonts w:ascii="Times New Roman" w:hAnsi="Times New Roman" w:cs="Times New Roman"/>
          <w:sz w:val="24"/>
          <w:szCs w:val="24"/>
          <w:u w:val="single"/>
        </w:rPr>
        <w:t>Marx:</w:t>
      </w:r>
      <w:r w:rsidRPr="00B57D62">
        <w:rPr>
          <w:rFonts w:ascii="Times New Roman" w:hAnsi="Times New Roman" w:cs="Times New Roman"/>
          <w:sz w:val="24"/>
          <w:szCs w:val="24"/>
        </w:rPr>
        <w:t xml:space="preserve"> Key difference is that Plaintiff must plead one of the above “with particularity,” rather than by reasonable doubt standard. </w:t>
      </w:r>
    </w:p>
    <w:p w14:paraId="13B2FF06" w14:textId="77777777" w:rsidR="00B57D62" w:rsidRDefault="002C4B7A" w:rsidP="00B57D62">
      <w:pPr>
        <w:spacing w:after="0" w:line="240" w:lineRule="auto"/>
        <w:ind w:left="360"/>
        <w:rPr>
          <w:rFonts w:ascii="Times New Roman" w:hAnsi="Times New Roman" w:cs="Times New Roman"/>
          <w:sz w:val="24"/>
          <w:szCs w:val="24"/>
        </w:rPr>
      </w:pPr>
      <w:r w:rsidRPr="00FC4B05">
        <w:rPr>
          <w:rFonts w:ascii="Times New Roman" w:hAnsi="Times New Roman" w:cs="Times New Roman"/>
          <w:b/>
          <w:sz w:val="24"/>
          <w:szCs w:val="24"/>
        </w:rPr>
        <w:t>Wrongful Refusal</w:t>
      </w:r>
      <w:r w:rsidRPr="00FC4B05">
        <w:rPr>
          <w:rFonts w:ascii="Times New Roman" w:hAnsi="Times New Roman" w:cs="Times New Roman"/>
          <w:sz w:val="24"/>
          <w:szCs w:val="24"/>
        </w:rPr>
        <w:t xml:space="preserve">: </w:t>
      </w:r>
    </w:p>
    <w:p w14:paraId="54EE457F" w14:textId="77777777" w:rsidR="002C4B7A" w:rsidRPr="00B57D62" w:rsidRDefault="002C4B7A" w:rsidP="008240C5">
      <w:pPr>
        <w:pStyle w:val="ListParagraph"/>
        <w:numPr>
          <w:ilvl w:val="0"/>
          <w:numId w:val="28"/>
        </w:numPr>
        <w:spacing w:after="0" w:line="240" w:lineRule="auto"/>
        <w:rPr>
          <w:rFonts w:ascii="Times New Roman" w:hAnsi="Times New Roman" w:cs="Times New Roman"/>
          <w:sz w:val="24"/>
          <w:szCs w:val="24"/>
        </w:rPr>
      </w:pPr>
      <w:r w:rsidRPr="00B57D62">
        <w:rPr>
          <w:rFonts w:ascii="Times New Roman" w:hAnsi="Times New Roman" w:cs="Times New Roman"/>
          <w:sz w:val="24"/>
          <w:szCs w:val="24"/>
        </w:rPr>
        <w:t xml:space="preserve">If/when board receives actual demand and has decided (unsurprisingly) </w:t>
      </w:r>
      <w:r w:rsidRPr="00B57D62">
        <w:rPr>
          <w:rFonts w:ascii="Times New Roman" w:hAnsi="Times New Roman" w:cs="Times New Roman"/>
          <w:b/>
          <w:sz w:val="24"/>
          <w:szCs w:val="24"/>
        </w:rPr>
        <w:t>not</w:t>
      </w:r>
      <w:r w:rsidRPr="00B57D62">
        <w:rPr>
          <w:rFonts w:ascii="Times New Roman" w:hAnsi="Times New Roman" w:cs="Times New Roman"/>
          <w:sz w:val="24"/>
          <w:szCs w:val="24"/>
        </w:rPr>
        <w:t xml:space="preserve"> to pursue the claim, plaintiff is left with wrongful refusal:</w:t>
      </w:r>
    </w:p>
    <w:p w14:paraId="53ECFB71" w14:textId="77777777" w:rsidR="00B57D62" w:rsidRDefault="002C4B7A" w:rsidP="008240C5">
      <w:pPr>
        <w:pStyle w:val="ListParagraph"/>
        <w:numPr>
          <w:ilvl w:val="0"/>
          <w:numId w:val="28"/>
        </w:numPr>
        <w:spacing w:after="0" w:line="240" w:lineRule="auto"/>
        <w:rPr>
          <w:rFonts w:ascii="Times New Roman" w:hAnsi="Times New Roman" w:cs="Times New Roman"/>
          <w:sz w:val="24"/>
          <w:szCs w:val="24"/>
        </w:rPr>
      </w:pPr>
      <w:r w:rsidRPr="00B57D62">
        <w:rPr>
          <w:rFonts w:ascii="Times New Roman" w:hAnsi="Times New Roman" w:cs="Times New Roman"/>
          <w:sz w:val="24"/>
          <w:szCs w:val="24"/>
        </w:rPr>
        <w:t xml:space="preserve">Once demand has been made, either of plaintiff’s volition or by force of a failed demand excused claim, plaintiff </w:t>
      </w:r>
      <w:r w:rsidRPr="00B57D62">
        <w:rPr>
          <w:rFonts w:ascii="Times New Roman" w:hAnsi="Times New Roman" w:cs="Times New Roman"/>
          <w:b/>
          <w:sz w:val="24"/>
          <w:szCs w:val="24"/>
        </w:rPr>
        <w:t>concedes that the board as of the filing of the complaint was disinterested</w:t>
      </w:r>
      <w:r w:rsidRPr="00B57D62">
        <w:rPr>
          <w:rFonts w:ascii="Times New Roman" w:hAnsi="Times New Roman" w:cs="Times New Roman"/>
          <w:sz w:val="24"/>
          <w:szCs w:val="24"/>
        </w:rPr>
        <w:t xml:space="preserve"> because the plaintiff cannot contradict their own view of that fact (or their assigned view) in a subsequent pleading, for fear of “undue harassment” of the board. </w:t>
      </w:r>
    </w:p>
    <w:p w14:paraId="457703E1" w14:textId="77777777" w:rsidR="002C4B7A" w:rsidRPr="00B57D62" w:rsidRDefault="002C4B7A" w:rsidP="008240C5">
      <w:pPr>
        <w:pStyle w:val="ListParagraph"/>
        <w:numPr>
          <w:ilvl w:val="0"/>
          <w:numId w:val="28"/>
        </w:numPr>
        <w:spacing w:after="0" w:line="240" w:lineRule="auto"/>
        <w:rPr>
          <w:rFonts w:ascii="Times New Roman" w:hAnsi="Times New Roman" w:cs="Times New Roman"/>
          <w:sz w:val="24"/>
          <w:szCs w:val="24"/>
        </w:rPr>
      </w:pPr>
      <w:r w:rsidRPr="00B57D62">
        <w:rPr>
          <w:rFonts w:ascii="Times New Roman" w:hAnsi="Times New Roman" w:cs="Times New Roman"/>
          <w:sz w:val="24"/>
          <w:szCs w:val="24"/>
        </w:rPr>
        <w:t xml:space="preserve">This </w:t>
      </w:r>
      <w:r w:rsidRPr="00B57D62">
        <w:rPr>
          <w:rFonts w:ascii="Times New Roman" w:hAnsi="Times New Roman" w:cs="Times New Roman"/>
          <w:b/>
          <w:sz w:val="24"/>
          <w:szCs w:val="24"/>
        </w:rPr>
        <w:t>focus on consistency</w:t>
      </w:r>
      <w:r w:rsidRPr="00B57D62">
        <w:rPr>
          <w:rFonts w:ascii="Times New Roman" w:hAnsi="Times New Roman" w:cs="Times New Roman"/>
          <w:sz w:val="24"/>
          <w:szCs w:val="24"/>
        </w:rPr>
        <w:t xml:space="preserve"> is exemplified in </w:t>
      </w:r>
      <w:r w:rsidRPr="00B57D62">
        <w:rPr>
          <w:rFonts w:ascii="Times New Roman" w:hAnsi="Times New Roman" w:cs="Times New Roman"/>
          <w:sz w:val="24"/>
          <w:szCs w:val="24"/>
          <w:u w:val="single"/>
        </w:rPr>
        <w:t>FLI Marine</w:t>
      </w:r>
      <w:r w:rsidRPr="00B57D62">
        <w:rPr>
          <w:rFonts w:ascii="Times New Roman" w:hAnsi="Times New Roman" w:cs="Times New Roman"/>
          <w:sz w:val="24"/>
          <w:szCs w:val="24"/>
        </w:rPr>
        <w:t xml:space="preserve"> below. </w:t>
      </w:r>
      <w:r w:rsidRPr="00B57D62">
        <w:rPr>
          <w:rFonts w:ascii="Times New Roman" w:hAnsi="Times New Roman" w:cs="Times New Roman"/>
          <w:b/>
          <w:sz w:val="24"/>
          <w:szCs w:val="24"/>
        </w:rPr>
        <w:t>Plaintiff is left with breach of duty of care (failure to make fully informed decision on litigation) in making the demand decision, or other developments that allow plaintiff to find new grounds for interestedness</w:t>
      </w:r>
      <w:r w:rsidRPr="00B57D62">
        <w:rPr>
          <w:rFonts w:ascii="Times New Roman" w:hAnsi="Times New Roman" w:cs="Times New Roman"/>
          <w:sz w:val="24"/>
          <w:szCs w:val="24"/>
        </w:rPr>
        <w:t xml:space="preserve"> (though the latter is unsettled law). </w:t>
      </w:r>
    </w:p>
    <w:p w14:paraId="01DCA2D0" w14:textId="77777777" w:rsidR="002C4B7A" w:rsidRPr="00FC4B05" w:rsidRDefault="002C4B7A" w:rsidP="00B57D62">
      <w:pPr>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u w:val="single"/>
        </w:rPr>
        <w:t>FLI Marine</w:t>
      </w:r>
      <w:r w:rsidRPr="00FC4B05">
        <w:rPr>
          <w:rFonts w:ascii="Times New Roman" w:hAnsi="Times New Roman" w:cs="Times New Roman"/>
          <w:sz w:val="24"/>
          <w:szCs w:val="24"/>
        </w:rPr>
        <w:t xml:space="preserve">: P made demand futility claim on grounds that 2 directors were CS, others were dominated. Claim fails, makes demand, subcommittee of arguably interested directors refuses demand, wrongful refusal fails because </w:t>
      </w:r>
      <w:r w:rsidRPr="00B57D62">
        <w:rPr>
          <w:rFonts w:ascii="Times New Roman" w:hAnsi="Times New Roman" w:cs="Times New Roman"/>
          <w:b/>
          <w:sz w:val="24"/>
          <w:szCs w:val="24"/>
        </w:rPr>
        <w:t>in making demand plaintiff conceded that CS was disinterested</w:t>
      </w:r>
      <w:r w:rsidRPr="00FC4B05">
        <w:rPr>
          <w:rFonts w:ascii="Times New Roman" w:hAnsi="Times New Roman" w:cs="Times New Roman"/>
          <w:sz w:val="24"/>
          <w:szCs w:val="24"/>
        </w:rPr>
        <w:t xml:space="preserve">. Court left open door for </w:t>
      </w:r>
      <w:r w:rsidRPr="00B57D62">
        <w:rPr>
          <w:rFonts w:ascii="Times New Roman" w:hAnsi="Times New Roman" w:cs="Times New Roman"/>
          <w:b/>
          <w:sz w:val="24"/>
          <w:szCs w:val="24"/>
        </w:rPr>
        <w:t>possible claim if plaintiff learned new information that tended to show interestedness after making demand</w:t>
      </w:r>
      <w:r w:rsidRPr="00FC4B05">
        <w:rPr>
          <w:rFonts w:ascii="Times New Roman" w:hAnsi="Times New Roman" w:cs="Times New Roman"/>
          <w:sz w:val="24"/>
          <w:szCs w:val="24"/>
        </w:rPr>
        <w:t>.</w:t>
      </w:r>
    </w:p>
    <w:p w14:paraId="085EB166" w14:textId="77777777" w:rsidR="002C4B7A" w:rsidRDefault="002C4B7A" w:rsidP="00B57D62">
      <w:pPr>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u w:val="single"/>
        </w:rPr>
        <w:t>Grimes</w:t>
      </w:r>
      <w:r w:rsidRPr="00FC4B05">
        <w:rPr>
          <w:rFonts w:ascii="Times New Roman" w:hAnsi="Times New Roman" w:cs="Times New Roman"/>
          <w:sz w:val="24"/>
          <w:szCs w:val="24"/>
        </w:rPr>
        <w:t xml:space="preserve">: Direct claim having failed, court is left with waste and excessive compensation claims. </w:t>
      </w:r>
      <w:r w:rsidRPr="00FC4B05">
        <w:rPr>
          <w:rFonts w:ascii="Times New Roman" w:hAnsi="Times New Roman" w:cs="Times New Roman"/>
          <w:b/>
          <w:sz w:val="24"/>
          <w:szCs w:val="24"/>
        </w:rPr>
        <w:t xml:space="preserve">Court never reaches </w:t>
      </w:r>
      <w:r w:rsidRPr="00FC4B05">
        <w:rPr>
          <w:rFonts w:ascii="Times New Roman" w:hAnsi="Times New Roman" w:cs="Times New Roman"/>
          <w:b/>
          <w:sz w:val="24"/>
          <w:szCs w:val="24"/>
          <w:u w:val="single"/>
        </w:rPr>
        <w:t>Aronson</w:t>
      </w:r>
      <w:r w:rsidRPr="00FC4B05">
        <w:rPr>
          <w:rFonts w:ascii="Times New Roman" w:hAnsi="Times New Roman" w:cs="Times New Roman"/>
          <w:b/>
          <w:sz w:val="24"/>
          <w:szCs w:val="24"/>
        </w:rPr>
        <w:t xml:space="preserve"> analysis because actual demand was made</w:t>
      </w:r>
      <w:r w:rsidRPr="00FC4B05">
        <w:rPr>
          <w:rFonts w:ascii="Times New Roman" w:hAnsi="Times New Roman" w:cs="Times New Roman"/>
          <w:sz w:val="24"/>
          <w:szCs w:val="24"/>
        </w:rPr>
        <w:t>. Absent grounds for wrongful refusal (</w:t>
      </w:r>
      <w:r w:rsidRPr="00B57D62">
        <w:rPr>
          <w:rFonts w:ascii="Times New Roman" w:hAnsi="Times New Roman" w:cs="Times New Roman"/>
          <w:b/>
          <w:sz w:val="24"/>
          <w:szCs w:val="24"/>
        </w:rPr>
        <w:t>violation of duty of care</w:t>
      </w:r>
      <w:r w:rsidRPr="00FC4B05">
        <w:rPr>
          <w:rFonts w:ascii="Times New Roman" w:hAnsi="Times New Roman" w:cs="Times New Roman"/>
          <w:sz w:val="24"/>
          <w:szCs w:val="24"/>
        </w:rPr>
        <w:t xml:space="preserve"> in failing to make fully informed decision on litigation), the claim is dismissed. </w:t>
      </w:r>
    </w:p>
    <w:p w14:paraId="33C85380" w14:textId="77777777" w:rsidR="00B57D62" w:rsidRPr="002C4B7A" w:rsidRDefault="00B57D62" w:rsidP="00B57D62">
      <w:pPr>
        <w:spacing w:after="0" w:line="240" w:lineRule="auto"/>
        <w:ind w:left="720"/>
        <w:rPr>
          <w:rFonts w:ascii="Times New Roman" w:hAnsi="Times New Roman" w:cs="Times New Roman"/>
          <w:sz w:val="24"/>
          <w:szCs w:val="24"/>
        </w:rPr>
      </w:pPr>
    </w:p>
    <w:p w14:paraId="27381DE0" w14:textId="77777777" w:rsidR="00C232F3" w:rsidRPr="00B57D62" w:rsidRDefault="00C232F3" w:rsidP="00C232F3">
      <w:pPr>
        <w:pStyle w:val="ListParagraph"/>
        <w:numPr>
          <w:ilvl w:val="0"/>
          <w:numId w:val="7"/>
        </w:numPr>
        <w:spacing w:after="0" w:line="240" w:lineRule="auto"/>
        <w:rPr>
          <w:rFonts w:ascii="Times New Roman" w:hAnsi="Times New Roman" w:cs="Times New Roman"/>
          <w:color w:val="FF0000"/>
          <w:sz w:val="28"/>
          <w:szCs w:val="28"/>
        </w:rPr>
      </w:pPr>
      <w:r w:rsidRPr="00B57D62">
        <w:rPr>
          <w:rFonts w:ascii="Times New Roman" w:hAnsi="Times New Roman" w:cs="Times New Roman"/>
          <w:color w:val="FF0000"/>
          <w:sz w:val="28"/>
          <w:szCs w:val="28"/>
        </w:rPr>
        <w:t>Role of Special Committees</w:t>
      </w:r>
      <w:r w:rsidR="00B57D62">
        <w:rPr>
          <w:rFonts w:ascii="Times New Roman" w:hAnsi="Times New Roman" w:cs="Times New Roman"/>
          <w:color w:val="FF0000"/>
          <w:sz w:val="28"/>
          <w:szCs w:val="28"/>
        </w:rPr>
        <w:t>-----------------------------------------------</w:t>
      </w:r>
    </w:p>
    <w:p w14:paraId="2EDED070" w14:textId="77777777" w:rsidR="00B57D62" w:rsidRDefault="00B57D62" w:rsidP="00B57D62">
      <w:pPr>
        <w:spacing w:after="0" w:line="240" w:lineRule="auto"/>
        <w:rPr>
          <w:rFonts w:ascii="Times New Roman" w:hAnsi="Times New Roman" w:cs="Times New Roman"/>
          <w:sz w:val="24"/>
          <w:szCs w:val="24"/>
        </w:rPr>
      </w:pPr>
    </w:p>
    <w:p w14:paraId="34EF2168" w14:textId="77777777" w:rsidR="00CC2F91" w:rsidRPr="00FC4B05" w:rsidRDefault="00CC2F91" w:rsidP="00CC2F91">
      <w:p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141(c) delegation of authority to subcommittee of disinterested directors to investigate litigation and assess the costs and benefits of proceeding.</w:t>
      </w:r>
    </w:p>
    <w:p w14:paraId="54E16444" w14:textId="77777777" w:rsidR="001314B5" w:rsidRDefault="00EE4934" w:rsidP="00CC2F91">
      <w:pPr>
        <w:spacing w:after="0" w:line="240" w:lineRule="auto"/>
        <w:rPr>
          <w:rFonts w:ascii="Times New Roman" w:hAnsi="Times New Roman" w:cs="Times New Roman"/>
          <w:sz w:val="24"/>
          <w:szCs w:val="24"/>
        </w:rPr>
      </w:pPr>
      <w:r>
        <w:rPr>
          <w:rFonts w:ascii="Times New Roman" w:hAnsi="Times New Roman" w:cs="Times New Roman"/>
          <w:b/>
          <w:sz w:val="24"/>
          <w:szCs w:val="24"/>
        </w:rPr>
        <w:t>When an SLC?</w:t>
      </w:r>
      <w:r w:rsidR="00CC2F91" w:rsidRPr="00FC4B05">
        <w:rPr>
          <w:rFonts w:ascii="Times New Roman" w:hAnsi="Times New Roman" w:cs="Times New Roman"/>
          <w:sz w:val="24"/>
          <w:szCs w:val="24"/>
        </w:rPr>
        <w:t xml:space="preserve">: </w:t>
      </w:r>
    </w:p>
    <w:p w14:paraId="65D05FDA" w14:textId="77777777" w:rsidR="001314B5" w:rsidRPr="001314B5" w:rsidRDefault="00CC2F91" w:rsidP="008240C5">
      <w:pPr>
        <w:pStyle w:val="ListParagraph"/>
        <w:numPr>
          <w:ilvl w:val="0"/>
          <w:numId w:val="50"/>
        </w:numPr>
        <w:spacing w:after="0" w:line="240" w:lineRule="auto"/>
        <w:rPr>
          <w:rFonts w:ascii="Times New Roman" w:hAnsi="Times New Roman" w:cs="Times New Roman"/>
          <w:sz w:val="24"/>
          <w:szCs w:val="24"/>
        </w:rPr>
      </w:pPr>
      <w:r w:rsidRPr="001314B5">
        <w:rPr>
          <w:rFonts w:ascii="Times New Roman" w:hAnsi="Times New Roman" w:cs="Times New Roman"/>
          <w:sz w:val="24"/>
          <w:szCs w:val="24"/>
        </w:rPr>
        <w:lastRenderedPageBreak/>
        <w:t>Wrongful refusal; no SLC</w:t>
      </w:r>
      <w:r w:rsidR="001314B5" w:rsidRPr="001314B5">
        <w:rPr>
          <w:rFonts w:ascii="Times New Roman" w:hAnsi="Times New Roman" w:cs="Times New Roman"/>
          <w:sz w:val="24"/>
          <w:szCs w:val="24"/>
        </w:rPr>
        <w:t xml:space="preserve"> because board has had opportunity to speak on the litigation and blew it</w:t>
      </w:r>
      <w:r w:rsidRPr="001314B5">
        <w:rPr>
          <w:rFonts w:ascii="Times New Roman" w:hAnsi="Times New Roman" w:cs="Times New Roman"/>
          <w:sz w:val="24"/>
          <w:szCs w:val="24"/>
        </w:rPr>
        <w:t xml:space="preserve">, </w:t>
      </w:r>
    </w:p>
    <w:p w14:paraId="05FA19F2" w14:textId="77777777" w:rsidR="001314B5" w:rsidRPr="001314B5" w:rsidRDefault="00CC2F91" w:rsidP="008240C5">
      <w:pPr>
        <w:pStyle w:val="ListParagraph"/>
        <w:numPr>
          <w:ilvl w:val="0"/>
          <w:numId w:val="50"/>
        </w:numPr>
        <w:spacing w:after="0" w:line="240" w:lineRule="auto"/>
        <w:rPr>
          <w:rFonts w:ascii="Times New Roman" w:hAnsi="Times New Roman" w:cs="Times New Roman"/>
          <w:sz w:val="24"/>
          <w:szCs w:val="24"/>
        </w:rPr>
      </w:pPr>
      <w:r w:rsidRPr="001314B5">
        <w:rPr>
          <w:rFonts w:ascii="Times New Roman" w:hAnsi="Times New Roman" w:cs="Times New Roman"/>
          <w:sz w:val="24"/>
          <w:szCs w:val="24"/>
        </w:rPr>
        <w:t xml:space="preserve">Actual demand made: </w:t>
      </w:r>
      <w:r w:rsidR="001314B5" w:rsidRPr="001314B5">
        <w:rPr>
          <w:rFonts w:ascii="Times New Roman" w:hAnsi="Times New Roman" w:cs="Times New Roman"/>
          <w:sz w:val="24"/>
          <w:szCs w:val="24"/>
        </w:rPr>
        <w:t>Wrongful Refusal only recourse</w:t>
      </w:r>
      <w:r w:rsidRPr="001314B5">
        <w:rPr>
          <w:rFonts w:ascii="Times New Roman" w:hAnsi="Times New Roman" w:cs="Times New Roman"/>
          <w:sz w:val="24"/>
          <w:szCs w:val="24"/>
        </w:rPr>
        <w:t xml:space="preserve">, </w:t>
      </w:r>
    </w:p>
    <w:p w14:paraId="66C21408" w14:textId="77777777" w:rsidR="00CC2F91" w:rsidRPr="001314B5" w:rsidRDefault="00CC2F91" w:rsidP="008240C5">
      <w:pPr>
        <w:pStyle w:val="ListParagraph"/>
        <w:numPr>
          <w:ilvl w:val="0"/>
          <w:numId w:val="50"/>
        </w:numPr>
        <w:spacing w:after="0" w:line="240" w:lineRule="auto"/>
        <w:rPr>
          <w:rFonts w:ascii="Times New Roman" w:hAnsi="Times New Roman" w:cs="Times New Roman"/>
          <w:sz w:val="24"/>
          <w:szCs w:val="24"/>
        </w:rPr>
      </w:pPr>
      <w:r w:rsidRPr="001314B5">
        <w:rPr>
          <w:rFonts w:ascii="Times New Roman" w:hAnsi="Times New Roman" w:cs="Times New Roman"/>
          <w:sz w:val="24"/>
          <w:szCs w:val="24"/>
        </w:rPr>
        <w:t>demand excused:</w:t>
      </w:r>
      <w:r w:rsidR="001314B5" w:rsidRPr="001314B5">
        <w:rPr>
          <w:rFonts w:ascii="Times New Roman" w:hAnsi="Times New Roman" w:cs="Times New Roman"/>
          <w:sz w:val="24"/>
          <w:szCs w:val="24"/>
        </w:rPr>
        <w:t xml:space="preserve"> SLC subject to</w:t>
      </w:r>
      <w:r w:rsidRPr="001314B5">
        <w:rPr>
          <w:rFonts w:ascii="Times New Roman" w:hAnsi="Times New Roman" w:cs="Times New Roman"/>
          <w:sz w:val="24"/>
          <w:szCs w:val="24"/>
        </w:rPr>
        <w:t xml:space="preserve"> </w:t>
      </w:r>
      <w:r w:rsidRPr="001314B5">
        <w:rPr>
          <w:rFonts w:ascii="Times New Roman" w:hAnsi="Times New Roman" w:cs="Times New Roman"/>
          <w:sz w:val="24"/>
          <w:szCs w:val="24"/>
          <w:u w:val="single"/>
        </w:rPr>
        <w:t>Auerbach</w:t>
      </w:r>
      <w:r w:rsidRPr="001314B5">
        <w:rPr>
          <w:rFonts w:ascii="Times New Roman" w:hAnsi="Times New Roman" w:cs="Times New Roman"/>
          <w:sz w:val="24"/>
          <w:szCs w:val="24"/>
        </w:rPr>
        <w:t xml:space="preserve"> (NY) and </w:t>
      </w:r>
      <w:r w:rsidRPr="001314B5">
        <w:rPr>
          <w:rFonts w:ascii="Times New Roman" w:hAnsi="Times New Roman" w:cs="Times New Roman"/>
          <w:sz w:val="24"/>
          <w:szCs w:val="24"/>
          <w:u w:val="single"/>
        </w:rPr>
        <w:t>Zapata</w:t>
      </w:r>
      <w:r w:rsidRPr="001314B5">
        <w:rPr>
          <w:rFonts w:ascii="Times New Roman" w:hAnsi="Times New Roman" w:cs="Times New Roman"/>
          <w:sz w:val="24"/>
          <w:szCs w:val="24"/>
        </w:rPr>
        <w:t xml:space="preserve"> (Del)</w:t>
      </w:r>
      <w:r w:rsidR="001314B5" w:rsidRPr="001314B5">
        <w:rPr>
          <w:rFonts w:ascii="Times New Roman" w:hAnsi="Times New Roman" w:cs="Times New Roman"/>
          <w:sz w:val="24"/>
          <w:szCs w:val="24"/>
        </w:rPr>
        <w:t xml:space="preserve"> because it’s been </w:t>
      </w:r>
      <w:r w:rsidR="001314B5" w:rsidRPr="001314B5">
        <w:rPr>
          <w:rFonts w:ascii="Times New Roman" w:hAnsi="Times New Roman" w:cs="Times New Roman"/>
          <w:b/>
          <w:sz w:val="24"/>
          <w:szCs w:val="24"/>
        </w:rPr>
        <w:t>tainted with suspicion of “structural bias</w:t>
      </w:r>
      <w:r w:rsidRPr="001314B5">
        <w:rPr>
          <w:rFonts w:ascii="Times New Roman" w:hAnsi="Times New Roman" w:cs="Times New Roman"/>
          <w:b/>
          <w:sz w:val="24"/>
          <w:szCs w:val="24"/>
        </w:rPr>
        <w:t>.</w:t>
      </w:r>
      <w:r w:rsidR="001314B5" w:rsidRPr="001314B5">
        <w:rPr>
          <w:rFonts w:ascii="Times New Roman" w:hAnsi="Times New Roman" w:cs="Times New Roman"/>
          <w:b/>
          <w:sz w:val="24"/>
          <w:szCs w:val="24"/>
        </w:rPr>
        <w:t>”</w:t>
      </w:r>
    </w:p>
    <w:p w14:paraId="3E875CCF" w14:textId="77777777" w:rsidR="00CC2F91" w:rsidRPr="00FC4B05" w:rsidRDefault="00CC2F91" w:rsidP="00CC2F91">
      <w:pPr>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Zapata</w:t>
      </w:r>
      <w:r w:rsidRPr="00FC4B05">
        <w:rPr>
          <w:rFonts w:ascii="Times New Roman" w:hAnsi="Times New Roman" w:cs="Times New Roman"/>
          <w:sz w:val="24"/>
          <w:szCs w:val="24"/>
        </w:rPr>
        <w:t xml:space="preserve"> (Del.): Fiduciary suit against BoD in which demand was excused. </w:t>
      </w:r>
    </w:p>
    <w:p w14:paraId="6A004C3C" w14:textId="77777777" w:rsidR="00CC2F91" w:rsidRPr="00FC4B05" w:rsidRDefault="00CC2F91" w:rsidP="00CC2F91">
      <w:p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Court establishes that </w:t>
      </w:r>
      <w:r w:rsidRPr="00FC4B05">
        <w:rPr>
          <w:rFonts w:ascii="Times New Roman" w:hAnsi="Times New Roman" w:cs="Times New Roman"/>
          <w:b/>
          <w:sz w:val="24"/>
          <w:szCs w:val="24"/>
        </w:rPr>
        <w:t>SLCs can intervene in demand excused proceedings</w:t>
      </w:r>
      <w:r w:rsidRPr="00FC4B05">
        <w:rPr>
          <w:rFonts w:ascii="Times New Roman" w:hAnsi="Times New Roman" w:cs="Times New Roman"/>
          <w:sz w:val="24"/>
          <w:szCs w:val="24"/>
        </w:rPr>
        <w:t xml:space="preserve"> because they retain their 141(a) authority to manage and deserve an opportunity to speak on the litigation providing they can cure board interestedness through the SLC (via 141(c)). But because court is </w:t>
      </w:r>
      <w:r w:rsidRPr="00FC4B05">
        <w:rPr>
          <w:rFonts w:ascii="Times New Roman" w:hAnsi="Times New Roman" w:cs="Times New Roman"/>
          <w:b/>
          <w:sz w:val="24"/>
          <w:szCs w:val="24"/>
        </w:rPr>
        <w:t>more wary of structural bias than NY</w:t>
      </w:r>
      <w:r w:rsidRPr="00FC4B05">
        <w:rPr>
          <w:rFonts w:ascii="Times New Roman" w:hAnsi="Times New Roman" w:cs="Times New Roman"/>
          <w:sz w:val="24"/>
          <w:szCs w:val="24"/>
        </w:rPr>
        <w:t>, the standard is more nuanced:</w:t>
      </w:r>
    </w:p>
    <w:p w14:paraId="28798E3D" w14:textId="77777777" w:rsidR="001314B5" w:rsidRDefault="00CC2F91" w:rsidP="008240C5">
      <w:pPr>
        <w:pStyle w:val="ListParagraph"/>
        <w:numPr>
          <w:ilvl w:val="0"/>
          <w:numId w:val="49"/>
        </w:numPr>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Defendant has burden of proof</w:t>
      </w:r>
      <w:r w:rsidRPr="00FC4B05">
        <w:rPr>
          <w:rFonts w:ascii="Times New Roman" w:hAnsi="Times New Roman" w:cs="Times New Roman"/>
          <w:sz w:val="24"/>
          <w:szCs w:val="24"/>
        </w:rPr>
        <w:t xml:space="preserve"> to show that </w:t>
      </w:r>
    </w:p>
    <w:p w14:paraId="5A5277FA" w14:textId="77777777" w:rsidR="001314B5" w:rsidRDefault="00CC2F91" w:rsidP="008240C5">
      <w:pPr>
        <w:pStyle w:val="ListParagraph"/>
        <w:numPr>
          <w:ilvl w:val="1"/>
          <w:numId w:val="49"/>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SLC was </w:t>
      </w:r>
      <w:r w:rsidRPr="00FC4B05">
        <w:rPr>
          <w:rFonts w:ascii="Times New Roman" w:hAnsi="Times New Roman" w:cs="Times New Roman"/>
          <w:b/>
          <w:sz w:val="24"/>
          <w:szCs w:val="24"/>
        </w:rPr>
        <w:t>disinterested</w:t>
      </w:r>
      <w:r w:rsidRPr="00FC4B05">
        <w:rPr>
          <w:rFonts w:ascii="Times New Roman" w:hAnsi="Times New Roman" w:cs="Times New Roman"/>
          <w:sz w:val="24"/>
          <w:szCs w:val="24"/>
        </w:rPr>
        <w:t xml:space="preserve"> (</w:t>
      </w:r>
      <w:r w:rsidRPr="000B4380">
        <w:rPr>
          <w:rFonts w:ascii="Times New Roman" w:hAnsi="Times New Roman" w:cs="Times New Roman"/>
          <w:b/>
          <w:sz w:val="24"/>
          <w:szCs w:val="24"/>
        </w:rPr>
        <w:t>heightened standard of scrutiny</w:t>
      </w:r>
      <w:r w:rsidRPr="00FC4B05">
        <w:rPr>
          <w:rFonts w:ascii="Times New Roman" w:hAnsi="Times New Roman" w:cs="Times New Roman"/>
          <w:sz w:val="24"/>
          <w:szCs w:val="24"/>
        </w:rPr>
        <w:t xml:space="preserve"> established in </w:t>
      </w:r>
      <w:r w:rsidRPr="00FC4B05">
        <w:rPr>
          <w:rFonts w:ascii="Times New Roman" w:hAnsi="Times New Roman" w:cs="Times New Roman"/>
          <w:sz w:val="24"/>
          <w:szCs w:val="24"/>
          <w:u w:val="single"/>
        </w:rPr>
        <w:t>Oracle</w:t>
      </w:r>
      <w:r w:rsidRPr="00FC4B05">
        <w:rPr>
          <w:rFonts w:ascii="Times New Roman" w:hAnsi="Times New Roman" w:cs="Times New Roman"/>
          <w:sz w:val="24"/>
          <w:szCs w:val="24"/>
        </w:rPr>
        <w:t xml:space="preserve">), </w:t>
      </w:r>
    </w:p>
    <w:p w14:paraId="28D1860B" w14:textId="77777777" w:rsidR="001314B5" w:rsidRDefault="00CC2F91" w:rsidP="008240C5">
      <w:pPr>
        <w:pStyle w:val="ListParagraph"/>
        <w:numPr>
          <w:ilvl w:val="1"/>
          <w:numId w:val="49"/>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decision made in </w:t>
      </w:r>
      <w:r w:rsidRPr="00FC4B05">
        <w:rPr>
          <w:rFonts w:ascii="Times New Roman" w:hAnsi="Times New Roman" w:cs="Times New Roman"/>
          <w:b/>
          <w:sz w:val="24"/>
          <w:szCs w:val="24"/>
        </w:rPr>
        <w:t>good faith</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AND</w:t>
      </w:r>
      <w:r w:rsidRPr="00FC4B05">
        <w:rPr>
          <w:rFonts w:ascii="Times New Roman" w:hAnsi="Times New Roman" w:cs="Times New Roman"/>
          <w:sz w:val="24"/>
          <w:szCs w:val="24"/>
        </w:rPr>
        <w:t xml:space="preserve"> </w:t>
      </w:r>
    </w:p>
    <w:p w14:paraId="09100DC5" w14:textId="77777777" w:rsidR="001314B5" w:rsidRDefault="00CC2F91" w:rsidP="008240C5">
      <w:pPr>
        <w:pStyle w:val="ListParagraph"/>
        <w:numPr>
          <w:ilvl w:val="1"/>
          <w:numId w:val="49"/>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w:t>
      </w:r>
      <w:r w:rsidRPr="00FC4B05">
        <w:rPr>
          <w:rFonts w:ascii="Times New Roman" w:hAnsi="Times New Roman" w:cs="Times New Roman"/>
          <w:b/>
          <w:sz w:val="24"/>
          <w:szCs w:val="24"/>
        </w:rPr>
        <w:t>reasonable investigation</w:t>
      </w:r>
      <w:r w:rsidRPr="00FC4B05">
        <w:rPr>
          <w:rFonts w:ascii="Times New Roman" w:hAnsi="Times New Roman" w:cs="Times New Roman"/>
          <w:sz w:val="24"/>
          <w:szCs w:val="24"/>
        </w:rPr>
        <w:t xml:space="preserve">” made into potential legal liability. </w:t>
      </w:r>
    </w:p>
    <w:p w14:paraId="47ECF3C4" w14:textId="77777777" w:rsidR="00CC2F91" w:rsidRPr="00FC4B05" w:rsidRDefault="00CC2F91" w:rsidP="001314B5">
      <w:pPr>
        <w:pStyle w:val="ListParagraph"/>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 xml:space="preserve">Prong 1 similar to </w:t>
      </w:r>
      <w:r w:rsidRPr="00FC4B05">
        <w:rPr>
          <w:rFonts w:ascii="Times New Roman" w:hAnsi="Times New Roman" w:cs="Times New Roman"/>
          <w:b/>
          <w:sz w:val="24"/>
          <w:szCs w:val="24"/>
          <w:u w:val="single"/>
        </w:rPr>
        <w:t>Auerbach</w:t>
      </w:r>
      <w:r w:rsidRPr="00FC4B05">
        <w:rPr>
          <w:rFonts w:ascii="Times New Roman" w:hAnsi="Times New Roman" w:cs="Times New Roman"/>
          <w:b/>
          <w:sz w:val="24"/>
          <w:szCs w:val="24"/>
        </w:rPr>
        <w:t xml:space="preserve"> standard </w:t>
      </w:r>
      <w:r w:rsidRPr="00FC4B05">
        <w:rPr>
          <w:rFonts w:ascii="Times New Roman" w:hAnsi="Times New Roman" w:cs="Times New Roman"/>
          <w:b/>
          <w:i/>
          <w:sz w:val="24"/>
          <w:szCs w:val="24"/>
        </w:rPr>
        <w:t>but</w:t>
      </w:r>
      <w:r w:rsidRPr="00FC4B05">
        <w:rPr>
          <w:rFonts w:ascii="Times New Roman" w:hAnsi="Times New Roman" w:cs="Times New Roman"/>
          <w:b/>
          <w:sz w:val="24"/>
          <w:szCs w:val="24"/>
        </w:rPr>
        <w:t xml:space="preserve"> with burden of proof of defendant and </w:t>
      </w:r>
      <w:r w:rsidRPr="00FC4B05">
        <w:rPr>
          <w:rFonts w:ascii="Times New Roman" w:hAnsi="Times New Roman" w:cs="Times New Roman"/>
          <w:b/>
          <w:sz w:val="24"/>
          <w:szCs w:val="24"/>
          <w:u w:val="single"/>
        </w:rPr>
        <w:t>Oracle</w:t>
      </w:r>
      <w:r w:rsidRPr="00FC4B05">
        <w:rPr>
          <w:rFonts w:ascii="Times New Roman" w:hAnsi="Times New Roman" w:cs="Times New Roman"/>
          <w:b/>
          <w:sz w:val="24"/>
          <w:szCs w:val="24"/>
        </w:rPr>
        <w:t xml:space="preserve"> standard for independence</w:t>
      </w:r>
      <w:r w:rsidRPr="00FC4B05">
        <w:rPr>
          <w:rFonts w:ascii="Times New Roman" w:hAnsi="Times New Roman" w:cs="Times New Roman"/>
          <w:sz w:val="24"/>
          <w:szCs w:val="24"/>
        </w:rPr>
        <w:t xml:space="preserve">. </w:t>
      </w:r>
    </w:p>
    <w:p w14:paraId="68507EB1" w14:textId="77777777" w:rsidR="00CC2F91" w:rsidRPr="00EE4934" w:rsidRDefault="00CC2F91" w:rsidP="008240C5">
      <w:pPr>
        <w:pStyle w:val="ListParagraph"/>
        <w:numPr>
          <w:ilvl w:val="0"/>
          <w:numId w:val="49"/>
        </w:numPr>
        <w:spacing w:after="0" w:line="240" w:lineRule="auto"/>
        <w:rPr>
          <w:rFonts w:ascii="Times New Roman" w:hAnsi="Times New Roman" w:cs="Times New Roman"/>
          <w:sz w:val="24"/>
          <w:szCs w:val="24"/>
        </w:rPr>
      </w:pPr>
      <w:r w:rsidRPr="00FC4B05">
        <w:rPr>
          <w:rFonts w:ascii="Times New Roman" w:hAnsi="Times New Roman" w:cs="Times New Roman"/>
          <w:sz w:val="24"/>
          <w:szCs w:val="24"/>
        </w:rPr>
        <w:t>Court must exercise its “</w:t>
      </w:r>
      <w:r w:rsidRPr="00FC4B05">
        <w:rPr>
          <w:rFonts w:ascii="Times New Roman" w:hAnsi="Times New Roman" w:cs="Times New Roman"/>
          <w:b/>
          <w:sz w:val="24"/>
          <w:szCs w:val="24"/>
        </w:rPr>
        <w:t>independent business judgment</w:t>
      </w:r>
      <w:r w:rsidRPr="00FC4B05">
        <w:rPr>
          <w:rFonts w:ascii="Times New Roman" w:hAnsi="Times New Roman" w:cs="Times New Roman"/>
          <w:sz w:val="24"/>
          <w:szCs w:val="24"/>
        </w:rPr>
        <w:t xml:space="preserve">” to determine whether, </w:t>
      </w:r>
      <w:r w:rsidRPr="00FC4B05">
        <w:rPr>
          <w:rFonts w:ascii="Times New Roman" w:hAnsi="Times New Roman" w:cs="Times New Roman"/>
          <w:b/>
          <w:sz w:val="24"/>
          <w:szCs w:val="24"/>
        </w:rPr>
        <w:t>despite technical compliance with prong 1</w:t>
      </w:r>
      <w:r w:rsidRPr="00FC4B05">
        <w:rPr>
          <w:rFonts w:ascii="Times New Roman" w:hAnsi="Times New Roman" w:cs="Times New Roman"/>
          <w:sz w:val="24"/>
          <w:szCs w:val="24"/>
        </w:rPr>
        <w:t xml:space="preserve">, the decision of the </w:t>
      </w:r>
      <w:r w:rsidRPr="00FC4B05">
        <w:rPr>
          <w:rFonts w:ascii="Times New Roman" w:hAnsi="Times New Roman" w:cs="Times New Roman"/>
          <w:b/>
          <w:sz w:val="24"/>
          <w:szCs w:val="24"/>
        </w:rPr>
        <w:t>SLC nonetheless violates the “spirit” of prong 1</w:t>
      </w:r>
      <w:r w:rsidRPr="00FC4B05">
        <w:rPr>
          <w:rFonts w:ascii="Times New Roman" w:hAnsi="Times New Roman" w:cs="Times New Roman"/>
          <w:sz w:val="24"/>
          <w:szCs w:val="24"/>
        </w:rPr>
        <w:t xml:space="preserve">, to </w:t>
      </w:r>
      <w:r w:rsidRPr="00FC4B05">
        <w:rPr>
          <w:rFonts w:ascii="Times New Roman" w:hAnsi="Times New Roman" w:cs="Times New Roman"/>
          <w:b/>
          <w:sz w:val="24"/>
          <w:szCs w:val="24"/>
        </w:rPr>
        <w:t>ferret out structural bias</w:t>
      </w:r>
      <w:r w:rsidRPr="00FC4B05">
        <w:rPr>
          <w:rFonts w:ascii="Times New Roman" w:hAnsi="Times New Roman" w:cs="Times New Roman"/>
          <w:sz w:val="24"/>
          <w:szCs w:val="24"/>
        </w:rPr>
        <w:t xml:space="preserve">, or otherwise prematurely terminates legitimate SH interests. In exercising this discretion, </w:t>
      </w:r>
      <w:r w:rsidRPr="000B4380">
        <w:rPr>
          <w:rFonts w:ascii="Times New Roman" w:hAnsi="Times New Roman" w:cs="Times New Roman"/>
          <w:b/>
          <w:sz w:val="24"/>
          <w:szCs w:val="24"/>
        </w:rPr>
        <w:t>courts should look</w:t>
      </w:r>
      <w:r w:rsidR="000B4380" w:rsidRPr="000B4380">
        <w:rPr>
          <w:rFonts w:ascii="Times New Roman" w:hAnsi="Times New Roman" w:cs="Times New Roman"/>
          <w:b/>
          <w:sz w:val="24"/>
          <w:szCs w:val="24"/>
        </w:rPr>
        <w:t xml:space="preserve"> to</w:t>
      </w:r>
      <w:r w:rsidR="000B4380">
        <w:rPr>
          <w:rFonts w:ascii="Times New Roman" w:hAnsi="Times New Roman" w:cs="Times New Roman"/>
          <w:sz w:val="24"/>
          <w:szCs w:val="24"/>
        </w:rPr>
        <w:t xml:space="preserve"> equivalent considerations to</w:t>
      </w:r>
      <w:r w:rsidRPr="00FC4B05">
        <w:rPr>
          <w:rFonts w:ascii="Times New Roman" w:hAnsi="Times New Roman" w:cs="Times New Roman"/>
          <w:sz w:val="24"/>
          <w:szCs w:val="24"/>
        </w:rPr>
        <w:t xml:space="preserve"> those of a truly loyal director</w:t>
      </w:r>
      <w:r w:rsidR="000B4380">
        <w:rPr>
          <w:rFonts w:ascii="Times New Roman" w:hAnsi="Times New Roman" w:cs="Times New Roman"/>
          <w:sz w:val="24"/>
          <w:szCs w:val="24"/>
        </w:rPr>
        <w:t xml:space="preserve">, including not only the likelihood </w:t>
      </w:r>
      <w:r w:rsidRPr="00FC4B05">
        <w:rPr>
          <w:rFonts w:ascii="Times New Roman" w:hAnsi="Times New Roman" w:cs="Times New Roman"/>
          <w:sz w:val="24"/>
          <w:szCs w:val="24"/>
        </w:rPr>
        <w:t>and lit</w:t>
      </w:r>
      <w:r w:rsidR="000B4380">
        <w:rPr>
          <w:rFonts w:ascii="Times New Roman" w:hAnsi="Times New Roman" w:cs="Times New Roman"/>
          <w:sz w:val="24"/>
          <w:szCs w:val="24"/>
        </w:rPr>
        <w:t>.</w:t>
      </w:r>
      <w:r w:rsidRPr="00FC4B05">
        <w:rPr>
          <w:rFonts w:ascii="Times New Roman" w:hAnsi="Times New Roman" w:cs="Times New Roman"/>
          <w:sz w:val="24"/>
          <w:szCs w:val="24"/>
        </w:rPr>
        <w:t xml:space="preserve"> costs of legal liability, but cost to corporation of bad publicity etc. </w:t>
      </w:r>
    </w:p>
    <w:p w14:paraId="731939FE" w14:textId="77777777" w:rsidR="000B4380" w:rsidRDefault="00CC2F91" w:rsidP="00CC2F91">
      <w:pPr>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Oracle</w:t>
      </w:r>
      <w:r w:rsidR="000B4380">
        <w:rPr>
          <w:rFonts w:ascii="Times New Roman" w:hAnsi="Times New Roman" w:cs="Times New Roman"/>
          <w:sz w:val="24"/>
          <w:szCs w:val="24"/>
        </w:rPr>
        <w:t xml:space="preserve"> (Del.): Larry Ellison Case </w:t>
      </w:r>
    </w:p>
    <w:p w14:paraId="29D2C27B" w14:textId="77777777" w:rsidR="000B4380" w:rsidRPr="000B4380" w:rsidRDefault="000B4380" w:rsidP="008240C5">
      <w:pPr>
        <w:pStyle w:val="ListParagraph"/>
        <w:numPr>
          <w:ilvl w:val="0"/>
          <w:numId w:val="28"/>
        </w:numPr>
        <w:spacing w:after="0" w:line="240" w:lineRule="auto"/>
        <w:rPr>
          <w:rFonts w:ascii="Times New Roman" w:hAnsi="Times New Roman" w:cs="Times New Roman"/>
          <w:sz w:val="24"/>
          <w:szCs w:val="24"/>
        </w:rPr>
      </w:pPr>
      <w:r w:rsidRPr="000B4380">
        <w:rPr>
          <w:rFonts w:ascii="Times New Roman" w:hAnsi="Times New Roman" w:cs="Times New Roman"/>
          <w:sz w:val="24"/>
          <w:szCs w:val="24"/>
        </w:rPr>
        <w:t>D</w:t>
      </w:r>
      <w:r w:rsidR="00CC2F91" w:rsidRPr="000B4380">
        <w:rPr>
          <w:rFonts w:ascii="Times New Roman" w:hAnsi="Times New Roman" w:cs="Times New Roman"/>
          <w:sz w:val="24"/>
          <w:szCs w:val="24"/>
        </w:rPr>
        <w:t xml:space="preserve">emand is excused but the SLC dismissed the suit, eliciting this </w:t>
      </w:r>
      <w:r w:rsidR="00CC2F91" w:rsidRPr="000B4380">
        <w:rPr>
          <w:rFonts w:ascii="Times New Roman" w:hAnsi="Times New Roman" w:cs="Times New Roman"/>
          <w:sz w:val="24"/>
          <w:szCs w:val="24"/>
          <w:u w:val="single"/>
        </w:rPr>
        <w:t>Zapata</w:t>
      </w:r>
      <w:r w:rsidRPr="000B4380">
        <w:rPr>
          <w:rFonts w:ascii="Times New Roman" w:hAnsi="Times New Roman" w:cs="Times New Roman"/>
          <w:sz w:val="24"/>
          <w:szCs w:val="24"/>
        </w:rPr>
        <w:t xml:space="preserve"> challenge.</w:t>
      </w:r>
    </w:p>
    <w:p w14:paraId="157BB03E" w14:textId="77777777" w:rsidR="000B4380" w:rsidRPr="000B4380" w:rsidRDefault="00CC2F91" w:rsidP="008240C5">
      <w:pPr>
        <w:pStyle w:val="ListParagraph"/>
        <w:numPr>
          <w:ilvl w:val="0"/>
          <w:numId w:val="28"/>
        </w:numPr>
        <w:spacing w:after="0" w:line="240" w:lineRule="auto"/>
        <w:rPr>
          <w:rFonts w:ascii="Times New Roman" w:hAnsi="Times New Roman" w:cs="Times New Roman"/>
          <w:sz w:val="24"/>
          <w:szCs w:val="24"/>
        </w:rPr>
      </w:pPr>
      <w:r w:rsidRPr="000B4380">
        <w:rPr>
          <w:rFonts w:ascii="Times New Roman" w:hAnsi="Times New Roman" w:cs="Times New Roman"/>
          <w:b/>
          <w:sz w:val="24"/>
          <w:szCs w:val="24"/>
          <w:u w:val="single"/>
        </w:rPr>
        <w:t>Zapata</w:t>
      </w:r>
      <w:r w:rsidRPr="000B4380">
        <w:rPr>
          <w:rFonts w:ascii="Times New Roman" w:hAnsi="Times New Roman" w:cs="Times New Roman"/>
          <w:b/>
          <w:sz w:val="24"/>
          <w:szCs w:val="24"/>
        </w:rPr>
        <w:t xml:space="preserve"> prong 1 evaluation of the independence of the SLC members</w:t>
      </w:r>
      <w:r w:rsidR="000B4380">
        <w:rPr>
          <w:rFonts w:ascii="Times New Roman" w:hAnsi="Times New Roman" w:cs="Times New Roman"/>
          <w:sz w:val="24"/>
          <w:szCs w:val="24"/>
        </w:rPr>
        <w:t>:</w:t>
      </w:r>
    </w:p>
    <w:p w14:paraId="4524FFE8" w14:textId="77777777" w:rsidR="00CC2F91" w:rsidRPr="000B4380" w:rsidRDefault="000B4380" w:rsidP="000B438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SLC </w:t>
      </w:r>
      <w:r w:rsidR="00CC2F91" w:rsidRPr="000B4380">
        <w:rPr>
          <w:rFonts w:ascii="Times New Roman" w:hAnsi="Times New Roman" w:cs="Times New Roman"/>
          <w:sz w:val="24"/>
          <w:szCs w:val="24"/>
        </w:rPr>
        <w:t xml:space="preserve">composed of prominent Stanford professors who the defendant shows (pursuant to the </w:t>
      </w:r>
      <w:r w:rsidR="00CC2F91" w:rsidRPr="000B4380">
        <w:rPr>
          <w:rFonts w:ascii="Times New Roman" w:hAnsi="Times New Roman" w:cs="Times New Roman"/>
          <w:sz w:val="24"/>
          <w:szCs w:val="24"/>
          <w:u w:val="single"/>
        </w:rPr>
        <w:t>Zapata</w:t>
      </w:r>
      <w:r w:rsidR="00CC2F91" w:rsidRPr="000B4380">
        <w:rPr>
          <w:rFonts w:ascii="Times New Roman" w:hAnsi="Times New Roman" w:cs="Times New Roman"/>
          <w:sz w:val="24"/>
          <w:szCs w:val="24"/>
        </w:rPr>
        <w:t xml:space="preserve"> prong 1 burden of proof) have no material financial interest in the company and are not dominated by any conflicted persons, and therefore </w:t>
      </w:r>
      <w:r w:rsidR="00CC2F91" w:rsidRPr="000B4380">
        <w:rPr>
          <w:rFonts w:ascii="Times New Roman" w:hAnsi="Times New Roman" w:cs="Times New Roman"/>
          <w:b/>
          <w:sz w:val="24"/>
          <w:szCs w:val="24"/>
        </w:rPr>
        <w:t>would be independent under normal conflict analysis</w:t>
      </w:r>
      <w:r w:rsidR="00CC2F91" w:rsidRPr="000B4380">
        <w:rPr>
          <w:rFonts w:ascii="Times New Roman" w:hAnsi="Times New Roman" w:cs="Times New Roman"/>
          <w:sz w:val="24"/>
          <w:szCs w:val="24"/>
        </w:rPr>
        <w:t xml:space="preserve">. But the </w:t>
      </w:r>
      <w:r w:rsidR="00CC2F91" w:rsidRPr="000B4380">
        <w:rPr>
          <w:rFonts w:ascii="Times New Roman" w:hAnsi="Times New Roman" w:cs="Times New Roman"/>
          <w:b/>
          <w:sz w:val="24"/>
          <w:szCs w:val="24"/>
        </w:rPr>
        <w:t>court develops a</w:t>
      </w:r>
      <w:r w:rsidR="00CC2F91" w:rsidRPr="000B4380">
        <w:rPr>
          <w:rFonts w:ascii="Times New Roman" w:hAnsi="Times New Roman" w:cs="Times New Roman"/>
          <w:sz w:val="24"/>
          <w:szCs w:val="24"/>
        </w:rPr>
        <w:t xml:space="preserve"> </w:t>
      </w:r>
      <w:r w:rsidR="00CC2F91" w:rsidRPr="000B4380">
        <w:rPr>
          <w:rFonts w:ascii="Times New Roman" w:hAnsi="Times New Roman" w:cs="Times New Roman"/>
          <w:b/>
          <w:sz w:val="24"/>
          <w:szCs w:val="24"/>
        </w:rPr>
        <w:t>more nuanced standard</w:t>
      </w:r>
      <w:r w:rsidR="00CC2F91" w:rsidRPr="000B4380">
        <w:rPr>
          <w:rFonts w:ascii="Times New Roman" w:hAnsi="Times New Roman" w:cs="Times New Roman"/>
          <w:sz w:val="24"/>
          <w:szCs w:val="24"/>
        </w:rPr>
        <w:t xml:space="preserve"> in a further effort to counteract the threat of “structural bias” on SLCs.</w:t>
      </w:r>
    </w:p>
    <w:p w14:paraId="377A48C4" w14:textId="77777777" w:rsidR="00CC2F91" w:rsidRPr="000B4380" w:rsidRDefault="00CC2F91" w:rsidP="008240C5">
      <w:pPr>
        <w:pStyle w:val="ListParagraph"/>
        <w:numPr>
          <w:ilvl w:val="0"/>
          <w:numId w:val="28"/>
        </w:numPr>
        <w:spacing w:after="0" w:line="240" w:lineRule="auto"/>
        <w:rPr>
          <w:rFonts w:ascii="Times New Roman" w:hAnsi="Times New Roman" w:cs="Times New Roman"/>
          <w:sz w:val="24"/>
          <w:szCs w:val="24"/>
        </w:rPr>
      </w:pPr>
      <w:r w:rsidRPr="000B4380">
        <w:rPr>
          <w:rFonts w:ascii="Times New Roman" w:hAnsi="Times New Roman" w:cs="Times New Roman"/>
          <w:sz w:val="24"/>
          <w:szCs w:val="24"/>
        </w:rPr>
        <w:t xml:space="preserve">The court focuses on </w:t>
      </w:r>
      <w:r w:rsidRPr="000B4380">
        <w:rPr>
          <w:rFonts w:ascii="Times New Roman" w:hAnsi="Times New Roman" w:cs="Times New Roman"/>
          <w:b/>
          <w:sz w:val="24"/>
          <w:szCs w:val="24"/>
        </w:rPr>
        <w:t>true impartiality</w:t>
      </w:r>
      <w:r w:rsidRPr="000B4380">
        <w:rPr>
          <w:rFonts w:ascii="Times New Roman" w:hAnsi="Times New Roman" w:cs="Times New Roman"/>
          <w:sz w:val="24"/>
          <w:szCs w:val="24"/>
        </w:rPr>
        <w:t xml:space="preserve">, finding that </w:t>
      </w:r>
      <w:r w:rsidRPr="000B4380">
        <w:rPr>
          <w:rFonts w:ascii="Times New Roman" w:hAnsi="Times New Roman" w:cs="Times New Roman"/>
          <w:b/>
          <w:sz w:val="24"/>
          <w:szCs w:val="24"/>
        </w:rPr>
        <w:t>any fact which could substantially bias</w:t>
      </w:r>
      <w:r w:rsidRPr="000B4380">
        <w:rPr>
          <w:rFonts w:ascii="Times New Roman" w:hAnsi="Times New Roman" w:cs="Times New Roman"/>
          <w:sz w:val="24"/>
          <w:szCs w:val="24"/>
        </w:rPr>
        <w:t xml:space="preserve"> the decision may establish a conflict of interest. In this case, the fact that both the SLC members and the directors </w:t>
      </w:r>
      <w:r w:rsidRPr="000B4380">
        <w:rPr>
          <w:rFonts w:ascii="Times New Roman" w:hAnsi="Times New Roman" w:cs="Times New Roman"/>
          <w:b/>
          <w:sz w:val="24"/>
          <w:szCs w:val="24"/>
        </w:rPr>
        <w:t>belonged to a close-knit community</w:t>
      </w:r>
      <w:r w:rsidRPr="000B4380">
        <w:rPr>
          <w:rFonts w:ascii="Times New Roman" w:hAnsi="Times New Roman" w:cs="Times New Roman"/>
          <w:sz w:val="24"/>
          <w:szCs w:val="24"/>
        </w:rPr>
        <w:t xml:space="preserve"> of prominent silicon valley businesspeople </w:t>
      </w:r>
      <w:r w:rsidRPr="000B4380">
        <w:rPr>
          <w:rFonts w:ascii="Times New Roman" w:hAnsi="Times New Roman" w:cs="Times New Roman"/>
          <w:b/>
          <w:sz w:val="24"/>
          <w:szCs w:val="24"/>
        </w:rPr>
        <w:t>unavoidably influenced the decision-making</w:t>
      </w:r>
      <w:r w:rsidRPr="000B4380">
        <w:rPr>
          <w:rFonts w:ascii="Times New Roman" w:hAnsi="Times New Roman" w:cs="Times New Roman"/>
          <w:sz w:val="24"/>
          <w:szCs w:val="24"/>
        </w:rPr>
        <w:t xml:space="preserve"> (whether this fact pushed them in favor or against, it was on their minds) of the SLC in bringing </w:t>
      </w:r>
      <w:r w:rsidRPr="000B4380">
        <w:rPr>
          <w:rFonts w:ascii="Times New Roman" w:hAnsi="Times New Roman" w:cs="Times New Roman"/>
          <w:b/>
          <w:sz w:val="24"/>
          <w:szCs w:val="24"/>
        </w:rPr>
        <w:t>such a serious, and embarrassing, charge as insider trading</w:t>
      </w:r>
      <w:r w:rsidRPr="000B4380">
        <w:rPr>
          <w:rFonts w:ascii="Times New Roman" w:hAnsi="Times New Roman" w:cs="Times New Roman"/>
          <w:sz w:val="24"/>
          <w:szCs w:val="24"/>
        </w:rPr>
        <w:t xml:space="preserve">. For these reasons, the court concluded that the SLC was not fully independent. </w:t>
      </w:r>
    </w:p>
    <w:p w14:paraId="694646BD" w14:textId="77777777" w:rsidR="00CC2F91" w:rsidRPr="00FC4B05" w:rsidRDefault="00CC2F91" w:rsidP="00CC2F91">
      <w:pPr>
        <w:spacing w:after="0" w:line="240" w:lineRule="auto"/>
        <w:rPr>
          <w:rFonts w:ascii="Times New Roman" w:hAnsi="Times New Roman" w:cs="Times New Roman"/>
          <w:sz w:val="24"/>
          <w:szCs w:val="24"/>
        </w:rPr>
      </w:pPr>
      <w:r w:rsidRPr="000B4380">
        <w:rPr>
          <w:rFonts w:ascii="Times New Roman" w:hAnsi="Times New Roman" w:cs="Times New Roman"/>
          <w:b/>
          <w:sz w:val="24"/>
          <w:szCs w:val="24"/>
        </w:rPr>
        <w:t>Discovery</w:t>
      </w:r>
      <w:r w:rsidRPr="00FC4B05">
        <w:rPr>
          <w:rFonts w:ascii="Times New Roman" w:hAnsi="Times New Roman" w:cs="Times New Roman"/>
          <w:sz w:val="24"/>
          <w:szCs w:val="24"/>
        </w:rPr>
        <w:t xml:space="preserve">: one additionally notable point about Del SLC analysis is that limited </w:t>
      </w:r>
      <w:r w:rsidRPr="000B4380">
        <w:rPr>
          <w:rFonts w:ascii="Times New Roman" w:hAnsi="Times New Roman" w:cs="Times New Roman"/>
          <w:b/>
          <w:sz w:val="24"/>
          <w:szCs w:val="24"/>
        </w:rPr>
        <w:t>discovery is permitted on the issue of SLC conflicts</w:t>
      </w:r>
      <w:r w:rsidRPr="00FC4B05">
        <w:rPr>
          <w:rFonts w:ascii="Times New Roman" w:hAnsi="Times New Roman" w:cs="Times New Roman"/>
          <w:sz w:val="24"/>
          <w:szCs w:val="24"/>
        </w:rPr>
        <w:t xml:space="preserve">. This comes up in </w:t>
      </w:r>
      <w:r w:rsidRPr="00FC4B05">
        <w:rPr>
          <w:rFonts w:ascii="Times New Roman" w:hAnsi="Times New Roman" w:cs="Times New Roman"/>
          <w:sz w:val="24"/>
          <w:szCs w:val="24"/>
          <w:u w:val="single"/>
        </w:rPr>
        <w:t>Oracle</w:t>
      </w:r>
      <w:r w:rsidRPr="00FC4B05">
        <w:rPr>
          <w:rFonts w:ascii="Times New Roman" w:hAnsi="Times New Roman" w:cs="Times New Roman"/>
          <w:sz w:val="24"/>
          <w:szCs w:val="24"/>
        </w:rPr>
        <w:t xml:space="preserve"> when the court notes its “shock” at revelations of connections suggesting substantial bias of the SLC, which Prof. Arlen thinks was</w:t>
      </w:r>
      <w:r w:rsidR="000B4380">
        <w:rPr>
          <w:rFonts w:ascii="Times New Roman" w:hAnsi="Times New Roman" w:cs="Times New Roman"/>
          <w:sz w:val="24"/>
          <w:szCs w:val="24"/>
        </w:rPr>
        <w:t xml:space="preserve"> very influential in that case.</w:t>
      </w:r>
    </w:p>
    <w:p w14:paraId="4814C210" w14:textId="77777777" w:rsidR="00CC2F91" w:rsidRPr="00FC4B05" w:rsidRDefault="00CC2F91" w:rsidP="00CC2F91">
      <w:pPr>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London v. Tyrell</w:t>
      </w:r>
      <w:r w:rsidRPr="00FC4B05">
        <w:rPr>
          <w:rFonts w:ascii="Times New Roman" w:hAnsi="Times New Roman" w:cs="Times New Roman"/>
          <w:sz w:val="24"/>
          <w:szCs w:val="24"/>
        </w:rPr>
        <w:t xml:space="preserve">: SLC dismissed case. Court refused to grant dismissal because the </w:t>
      </w:r>
      <w:r w:rsidRPr="00FC4B05">
        <w:rPr>
          <w:rFonts w:ascii="Times New Roman" w:hAnsi="Times New Roman" w:cs="Times New Roman"/>
          <w:b/>
          <w:sz w:val="24"/>
          <w:szCs w:val="24"/>
        </w:rPr>
        <w:t>personal relationship between SLC members and conflicted parties can create a conflict</w:t>
      </w:r>
      <w:r w:rsidRPr="00FC4B05">
        <w:rPr>
          <w:rFonts w:ascii="Times New Roman" w:hAnsi="Times New Roman" w:cs="Times New Roman"/>
          <w:sz w:val="24"/>
          <w:szCs w:val="24"/>
        </w:rPr>
        <w:t xml:space="preserve"> under the more nuanced </w:t>
      </w:r>
      <w:r w:rsidRPr="00FC4B05">
        <w:rPr>
          <w:rFonts w:ascii="Times New Roman" w:hAnsi="Times New Roman" w:cs="Times New Roman"/>
          <w:sz w:val="24"/>
          <w:szCs w:val="24"/>
          <w:u w:val="single"/>
        </w:rPr>
        <w:t>Zapata</w:t>
      </w:r>
      <w:r w:rsidRPr="00FC4B05">
        <w:rPr>
          <w:rFonts w:ascii="Times New Roman" w:hAnsi="Times New Roman" w:cs="Times New Roman"/>
          <w:sz w:val="24"/>
          <w:szCs w:val="24"/>
        </w:rPr>
        <w:t xml:space="preserve"> independence analysis, </w:t>
      </w:r>
      <w:r w:rsidRPr="00FC4B05">
        <w:rPr>
          <w:rFonts w:ascii="Times New Roman" w:hAnsi="Times New Roman" w:cs="Times New Roman"/>
          <w:b/>
          <w:sz w:val="24"/>
          <w:szCs w:val="24"/>
        </w:rPr>
        <w:t>even relatively attenuated ones</w:t>
      </w:r>
      <w:r w:rsidRPr="00FC4B05">
        <w:rPr>
          <w:rFonts w:ascii="Times New Roman" w:hAnsi="Times New Roman" w:cs="Times New Roman"/>
          <w:sz w:val="24"/>
          <w:szCs w:val="24"/>
        </w:rPr>
        <w:t xml:space="preserve"> such as the distant familial relations at issue here (family was somewhat estranged; only saw e</w:t>
      </w:r>
      <w:r w:rsidR="000B4380">
        <w:rPr>
          <w:rFonts w:ascii="Times New Roman" w:hAnsi="Times New Roman" w:cs="Times New Roman"/>
          <w:sz w:val="24"/>
          <w:szCs w:val="24"/>
        </w:rPr>
        <w:t xml:space="preserve">ach other at </w:t>
      </w:r>
      <w:r w:rsidR="000B4380">
        <w:rPr>
          <w:rFonts w:ascii="Times New Roman" w:hAnsi="Times New Roman" w:cs="Times New Roman"/>
          <w:sz w:val="24"/>
          <w:szCs w:val="24"/>
        </w:rPr>
        <w:lastRenderedPageBreak/>
        <w:t xml:space="preserve">holiday dinners) and </w:t>
      </w:r>
      <w:r w:rsidR="000B4380">
        <w:rPr>
          <w:rFonts w:ascii="Times New Roman" w:hAnsi="Times New Roman" w:cs="Times New Roman"/>
          <w:b/>
          <w:sz w:val="24"/>
          <w:szCs w:val="24"/>
        </w:rPr>
        <w:t>former</w:t>
      </w:r>
      <w:r w:rsidR="000B4380" w:rsidRPr="000B4380">
        <w:rPr>
          <w:rFonts w:ascii="Times New Roman" w:hAnsi="Times New Roman" w:cs="Times New Roman"/>
          <w:b/>
          <w:sz w:val="24"/>
          <w:szCs w:val="24"/>
        </w:rPr>
        <w:t xml:space="preserve"> conflicts</w:t>
      </w:r>
      <w:r w:rsidR="000B4380">
        <w:rPr>
          <w:rFonts w:ascii="Times New Roman" w:hAnsi="Times New Roman" w:cs="Times New Roman"/>
          <w:sz w:val="24"/>
          <w:szCs w:val="24"/>
        </w:rPr>
        <w:t xml:space="preserve"> (former employee) when SLC member feels “beholden” to conflicted party. </w:t>
      </w:r>
    </w:p>
    <w:p w14:paraId="5F65ADE3" w14:textId="77777777" w:rsidR="00B57D62" w:rsidRPr="00B57D62" w:rsidRDefault="00B57D62" w:rsidP="00B57D62">
      <w:pPr>
        <w:spacing w:after="0" w:line="240" w:lineRule="auto"/>
        <w:rPr>
          <w:rFonts w:ascii="Times New Roman" w:hAnsi="Times New Roman" w:cs="Times New Roman"/>
          <w:sz w:val="24"/>
          <w:szCs w:val="24"/>
        </w:rPr>
      </w:pPr>
    </w:p>
    <w:p w14:paraId="5ACCC1A5" w14:textId="77777777" w:rsidR="00C232F3" w:rsidRPr="004E140B" w:rsidRDefault="00C232F3" w:rsidP="00C232F3">
      <w:pPr>
        <w:pStyle w:val="ListParagraph"/>
        <w:numPr>
          <w:ilvl w:val="0"/>
          <w:numId w:val="1"/>
        </w:numPr>
        <w:spacing w:after="0" w:line="240" w:lineRule="auto"/>
        <w:rPr>
          <w:rFonts w:ascii="Times New Roman" w:hAnsi="Times New Roman" w:cs="Times New Roman"/>
          <w:color w:val="00B050"/>
          <w:sz w:val="32"/>
          <w:szCs w:val="32"/>
        </w:rPr>
      </w:pPr>
      <w:r w:rsidRPr="004E140B">
        <w:rPr>
          <w:rFonts w:ascii="Times New Roman" w:hAnsi="Times New Roman" w:cs="Times New Roman"/>
          <w:color w:val="00B050"/>
          <w:sz w:val="32"/>
          <w:szCs w:val="32"/>
        </w:rPr>
        <w:t>Corporate Governance and Shareholder Voting</w:t>
      </w:r>
      <w:r w:rsidR="004E140B">
        <w:rPr>
          <w:rFonts w:ascii="Times New Roman" w:hAnsi="Times New Roman" w:cs="Times New Roman"/>
          <w:color w:val="00B050"/>
          <w:sz w:val="32"/>
          <w:szCs w:val="32"/>
        </w:rPr>
        <w:t>------------------------</w:t>
      </w:r>
    </w:p>
    <w:p w14:paraId="7C2DAB28" w14:textId="77777777" w:rsidR="00C232F3" w:rsidRPr="004E140B" w:rsidRDefault="00C232F3" w:rsidP="00C232F3">
      <w:pPr>
        <w:pStyle w:val="ListParagraph"/>
        <w:numPr>
          <w:ilvl w:val="0"/>
          <w:numId w:val="8"/>
        </w:numPr>
        <w:spacing w:after="0" w:line="240" w:lineRule="auto"/>
        <w:rPr>
          <w:rFonts w:ascii="Times New Roman" w:hAnsi="Times New Roman" w:cs="Times New Roman"/>
          <w:color w:val="FF0000"/>
          <w:sz w:val="28"/>
          <w:szCs w:val="28"/>
        </w:rPr>
      </w:pPr>
      <w:r w:rsidRPr="004E140B">
        <w:rPr>
          <w:rFonts w:ascii="Times New Roman" w:hAnsi="Times New Roman" w:cs="Times New Roman"/>
          <w:color w:val="FF0000"/>
          <w:sz w:val="28"/>
          <w:szCs w:val="28"/>
        </w:rPr>
        <w:t>Proxy Contests: Purposes and Reimbursement</w:t>
      </w:r>
      <w:r w:rsidR="004E140B">
        <w:rPr>
          <w:rFonts w:ascii="Times New Roman" w:hAnsi="Times New Roman" w:cs="Times New Roman"/>
          <w:color w:val="FF0000"/>
          <w:sz w:val="28"/>
          <w:szCs w:val="28"/>
        </w:rPr>
        <w:t>-----------------------------</w:t>
      </w:r>
    </w:p>
    <w:p w14:paraId="7F0C2406" w14:textId="77777777" w:rsidR="00A94B5F" w:rsidRPr="00A94B5F" w:rsidRDefault="00A94B5F" w:rsidP="00283CD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Essential Provisions:</w:t>
      </w:r>
    </w:p>
    <w:p w14:paraId="0FCEFC2F" w14:textId="77777777" w:rsidR="00283CD2" w:rsidRPr="00FC4B05" w:rsidRDefault="00283CD2" w:rsidP="00283CD2">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
          <w:bCs/>
          <w:sz w:val="24"/>
          <w:szCs w:val="24"/>
        </w:rPr>
        <w:t>112 Access to proxy solicitation materials</w:t>
      </w:r>
      <w:r w:rsidRPr="00FC4B05">
        <w:rPr>
          <w:rFonts w:ascii="Times New Roman" w:hAnsi="Times New Roman" w:cs="Times New Roman"/>
          <w:bCs/>
          <w:sz w:val="24"/>
          <w:szCs w:val="24"/>
        </w:rPr>
        <w:t xml:space="preserve">: Firm has </w:t>
      </w:r>
      <w:r w:rsidRPr="00FC4B05">
        <w:rPr>
          <w:rFonts w:ascii="Times New Roman" w:hAnsi="Times New Roman" w:cs="Times New Roman"/>
          <w:b/>
          <w:bCs/>
          <w:sz w:val="24"/>
          <w:szCs w:val="24"/>
        </w:rPr>
        <w:t>great freedom to specify in by-laws conditions to accessing proxy solicitation materials</w:t>
      </w:r>
      <w:r w:rsidRPr="00FC4B05">
        <w:rPr>
          <w:rFonts w:ascii="Times New Roman" w:hAnsi="Times New Roman" w:cs="Times New Roman"/>
          <w:bCs/>
          <w:sz w:val="24"/>
          <w:szCs w:val="24"/>
        </w:rPr>
        <w:t xml:space="preserve"> including requirements that SH own a certain amount of stock, not have recently acquired a certain amount of stock (takeover defense), certain disclosure by SH, agreement to indemnify firm against harm for misrepr</w:t>
      </w:r>
      <w:r>
        <w:rPr>
          <w:rFonts w:ascii="Times New Roman" w:hAnsi="Times New Roman" w:cs="Times New Roman"/>
          <w:bCs/>
          <w:sz w:val="24"/>
          <w:szCs w:val="24"/>
        </w:rPr>
        <w:t>esentations in proxy materials…</w:t>
      </w:r>
    </w:p>
    <w:p w14:paraId="12AD503F" w14:textId="77777777" w:rsidR="00283CD2" w:rsidRPr="00283CD2" w:rsidRDefault="00283CD2" w:rsidP="00283CD2">
      <w:pPr>
        <w:autoSpaceDE w:val="0"/>
        <w:autoSpaceDN w:val="0"/>
        <w:adjustRightInd w:val="0"/>
        <w:spacing w:after="0" w:line="240" w:lineRule="auto"/>
        <w:rPr>
          <w:rFonts w:ascii="Times New Roman" w:hAnsi="Times New Roman" w:cs="Times New Roman"/>
          <w:bCs/>
          <w:sz w:val="24"/>
          <w:szCs w:val="24"/>
        </w:rPr>
      </w:pPr>
      <w:r w:rsidRPr="00FC4B05">
        <w:rPr>
          <w:rFonts w:ascii="Times New Roman" w:hAnsi="Times New Roman" w:cs="Times New Roman"/>
          <w:b/>
          <w:bCs/>
          <w:sz w:val="24"/>
          <w:szCs w:val="24"/>
        </w:rPr>
        <w:t>113</w:t>
      </w:r>
      <w:r w:rsidRPr="00FC4B05">
        <w:rPr>
          <w:rFonts w:ascii="Times New Roman" w:hAnsi="Times New Roman" w:cs="Times New Roman"/>
          <w:bCs/>
          <w:sz w:val="24"/>
          <w:szCs w:val="24"/>
        </w:rPr>
        <w:t xml:space="preserve">: </w:t>
      </w:r>
      <w:r w:rsidRPr="00FC4B05">
        <w:rPr>
          <w:rFonts w:ascii="Times New Roman" w:hAnsi="Times New Roman" w:cs="Times New Roman"/>
          <w:b/>
          <w:bCs/>
          <w:sz w:val="24"/>
          <w:szCs w:val="24"/>
        </w:rPr>
        <w:t>Proxy expense reimbursement</w:t>
      </w:r>
      <w:r w:rsidRPr="00FC4B05">
        <w:rPr>
          <w:rFonts w:ascii="Times New Roman" w:hAnsi="Times New Roman" w:cs="Times New Roman"/>
          <w:bCs/>
          <w:sz w:val="24"/>
          <w:szCs w:val="24"/>
        </w:rPr>
        <w:t xml:space="preserve">: Great </w:t>
      </w:r>
      <w:r w:rsidRPr="005F1204">
        <w:rPr>
          <w:rFonts w:ascii="Times New Roman" w:hAnsi="Times New Roman" w:cs="Times New Roman"/>
          <w:b/>
          <w:bCs/>
          <w:sz w:val="24"/>
          <w:szCs w:val="24"/>
        </w:rPr>
        <w:t>flexibility</w:t>
      </w:r>
      <w:r w:rsidRPr="00FC4B05">
        <w:rPr>
          <w:rFonts w:ascii="Times New Roman" w:hAnsi="Times New Roman" w:cs="Times New Roman"/>
          <w:bCs/>
          <w:sz w:val="24"/>
          <w:szCs w:val="24"/>
        </w:rPr>
        <w:t xml:space="preserve"> to set out in by-laws. </w:t>
      </w:r>
      <w:r w:rsidRPr="005F1204">
        <w:rPr>
          <w:rFonts w:ascii="Times New Roman" w:hAnsi="Times New Roman" w:cs="Times New Roman"/>
          <w:b/>
          <w:bCs/>
          <w:sz w:val="24"/>
          <w:szCs w:val="24"/>
        </w:rPr>
        <w:t>Except</w:t>
      </w:r>
      <w:r w:rsidRPr="00FC4B05">
        <w:rPr>
          <w:rFonts w:ascii="Times New Roman" w:hAnsi="Times New Roman" w:cs="Times New Roman"/>
          <w:bCs/>
          <w:sz w:val="24"/>
          <w:szCs w:val="24"/>
        </w:rPr>
        <w:t xml:space="preserve"> that “no by-law so adopted shall apply to elections for which any record date precedes its adoption” so as to counteract conflict of interest of directors changing by-laws to reimburse themselves ad hoc.</w:t>
      </w:r>
    </w:p>
    <w:p w14:paraId="1DEC4B11" w14:textId="77777777" w:rsidR="00283CD2" w:rsidRPr="00FC4B05" w:rsidRDefault="00283CD2" w:rsidP="00283CD2">
      <w:pPr>
        <w:autoSpaceDE w:val="0"/>
        <w:autoSpaceDN w:val="0"/>
        <w:adjustRightInd w:val="0"/>
        <w:spacing w:after="0" w:line="240" w:lineRule="auto"/>
        <w:rPr>
          <w:rFonts w:ascii="Times New Roman" w:hAnsi="Times New Roman" w:cs="Times New Roman"/>
          <w:b/>
          <w:bCs/>
          <w:sz w:val="24"/>
          <w:szCs w:val="24"/>
        </w:rPr>
      </w:pPr>
      <w:r w:rsidRPr="00FC4B05">
        <w:rPr>
          <w:rFonts w:ascii="Times New Roman" w:hAnsi="Times New Roman" w:cs="Times New Roman"/>
          <w:b/>
          <w:bCs/>
          <w:sz w:val="24"/>
          <w:szCs w:val="24"/>
        </w:rPr>
        <w:t>211 Shareholders Meetings</w:t>
      </w:r>
    </w:p>
    <w:p w14:paraId="0D089E46"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(a</w:t>
      </w:r>
      <w:r w:rsidR="005F1204">
        <w:rPr>
          <w:rFonts w:ascii="Times New Roman" w:hAnsi="Times New Roman" w:cs="Times New Roman"/>
          <w:sz w:val="24"/>
          <w:szCs w:val="24"/>
        </w:rPr>
        <w:t>) Annual meeting must be held; b</w:t>
      </w:r>
      <w:r w:rsidRPr="00FC4B05">
        <w:rPr>
          <w:rFonts w:ascii="Times New Roman" w:hAnsi="Times New Roman" w:cs="Times New Roman"/>
          <w:sz w:val="24"/>
          <w:szCs w:val="24"/>
        </w:rPr>
        <w:t>ut can be held anywhere, as designated in bylaws</w:t>
      </w:r>
    </w:p>
    <w:p w14:paraId="1EACA7C4"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(b) Election of directors annually at meetings or by </w:t>
      </w:r>
      <w:r w:rsidRPr="00FC4B05">
        <w:rPr>
          <w:rFonts w:ascii="Times New Roman" w:hAnsi="Times New Roman" w:cs="Times New Roman"/>
          <w:b/>
          <w:sz w:val="24"/>
          <w:szCs w:val="24"/>
        </w:rPr>
        <w:t>written consent (§228)</w:t>
      </w:r>
      <w:r w:rsidRPr="00FC4B05">
        <w:rPr>
          <w:rFonts w:ascii="Times New Roman" w:hAnsi="Times New Roman" w:cs="Times New Roman"/>
          <w:sz w:val="24"/>
          <w:szCs w:val="24"/>
        </w:rPr>
        <w:t xml:space="preserve"> if certificate allows</w:t>
      </w:r>
    </w:p>
    <w:p w14:paraId="60ACD6DA" w14:textId="77777777" w:rsidR="00283CD2" w:rsidRPr="00FC4B05" w:rsidRDefault="00283CD2" w:rsidP="00283CD2">
      <w:pPr>
        <w:autoSpaceDE w:val="0"/>
        <w:autoSpaceDN w:val="0"/>
        <w:adjustRightInd w:val="0"/>
        <w:spacing w:after="0" w:line="240" w:lineRule="auto"/>
        <w:ind w:firstLine="720"/>
        <w:rPr>
          <w:rFonts w:ascii="Times New Roman" w:hAnsi="Times New Roman" w:cs="Times New Roman"/>
          <w:sz w:val="24"/>
          <w:szCs w:val="24"/>
        </w:rPr>
      </w:pPr>
      <w:r w:rsidRPr="00FC4B05">
        <w:rPr>
          <w:rFonts w:ascii="Times New Roman" w:hAnsi="Times New Roman" w:cs="Times New Roman"/>
          <w:sz w:val="24"/>
          <w:szCs w:val="24"/>
        </w:rPr>
        <w:t>- Any other business at annual meetings as well</w:t>
      </w:r>
    </w:p>
    <w:p w14:paraId="61BB626D"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(d) </w:t>
      </w:r>
      <w:r w:rsidRPr="005F1204">
        <w:rPr>
          <w:rFonts w:ascii="Times New Roman" w:hAnsi="Times New Roman" w:cs="Times New Roman"/>
          <w:b/>
          <w:sz w:val="24"/>
          <w:szCs w:val="24"/>
        </w:rPr>
        <w:t>Special meetings</w:t>
      </w:r>
      <w:r w:rsidRPr="00FC4B05">
        <w:rPr>
          <w:rFonts w:ascii="Times New Roman" w:hAnsi="Times New Roman" w:cs="Times New Roman"/>
          <w:sz w:val="24"/>
          <w:szCs w:val="24"/>
        </w:rPr>
        <w:t xml:space="preserve"> may be called </w:t>
      </w:r>
      <w:r w:rsidRPr="005F1204">
        <w:rPr>
          <w:rFonts w:ascii="Times New Roman" w:hAnsi="Times New Roman" w:cs="Times New Roman"/>
          <w:b/>
          <w:sz w:val="24"/>
          <w:szCs w:val="24"/>
        </w:rPr>
        <w:t>by board</w:t>
      </w:r>
      <w:r w:rsidRPr="00FC4B05">
        <w:rPr>
          <w:rFonts w:ascii="Times New Roman" w:hAnsi="Times New Roman" w:cs="Times New Roman"/>
          <w:sz w:val="24"/>
          <w:szCs w:val="24"/>
        </w:rPr>
        <w:t xml:space="preserve">, </w:t>
      </w:r>
      <w:r w:rsidRPr="005F1204">
        <w:rPr>
          <w:rFonts w:ascii="Times New Roman" w:hAnsi="Times New Roman" w:cs="Times New Roman"/>
          <w:b/>
          <w:sz w:val="24"/>
          <w:szCs w:val="24"/>
        </w:rPr>
        <w:t>or</w:t>
      </w:r>
      <w:r w:rsidRPr="00FC4B05">
        <w:rPr>
          <w:rFonts w:ascii="Times New Roman" w:hAnsi="Times New Roman" w:cs="Times New Roman"/>
          <w:sz w:val="24"/>
          <w:szCs w:val="24"/>
        </w:rPr>
        <w:t xml:space="preserve"> by </w:t>
      </w:r>
      <w:r w:rsidR="005F1204" w:rsidRPr="005F1204">
        <w:rPr>
          <w:rFonts w:ascii="Times New Roman" w:hAnsi="Times New Roman" w:cs="Times New Roman"/>
          <w:b/>
          <w:sz w:val="24"/>
          <w:szCs w:val="24"/>
        </w:rPr>
        <w:t>SH</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if certificate/bylaws allow (though they almost never do).</w:t>
      </w:r>
      <w:r>
        <w:rPr>
          <w:rFonts w:ascii="Times New Roman" w:hAnsi="Times New Roman" w:cs="Times New Roman"/>
          <w:sz w:val="24"/>
          <w:szCs w:val="24"/>
        </w:rPr>
        <w:t xml:space="preserve"> </w:t>
      </w:r>
    </w:p>
    <w:p w14:paraId="6CBBEBC0"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228 Written Consent</w:t>
      </w:r>
      <w:r w:rsidRPr="00FC4B05">
        <w:rPr>
          <w:rFonts w:ascii="Times New Roman" w:hAnsi="Times New Roman" w:cs="Times New Roman"/>
          <w:sz w:val="24"/>
          <w:szCs w:val="24"/>
        </w:rPr>
        <w:t xml:space="preserve">: SH may vote by written consent, </w:t>
      </w:r>
      <w:r w:rsidRPr="005F1204">
        <w:rPr>
          <w:rFonts w:ascii="Times New Roman" w:hAnsi="Times New Roman" w:cs="Times New Roman"/>
          <w:b/>
          <w:sz w:val="24"/>
          <w:szCs w:val="24"/>
        </w:rPr>
        <w:t>unless certificate provides otherwise</w:t>
      </w:r>
      <w:r>
        <w:rPr>
          <w:rFonts w:ascii="Times New Roman" w:hAnsi="Times New Roman" w:cs="Times New Roman"/>
          <w:sz w:val="24"/>
          <w:szCs w:val="24"/>
        </w:rPr>
        <w:t>.</w:t>
      </w:r>
    </w:p>
    <w:p w14:paraId="00502422" w14:textId="77777777" w:rsidR="00283CD2" w:rsidRPr="00FC4B05" w:rsidRDefault="00283CD2" w:rsidP="00283CD2">
      <w:p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b/>
          <w:sz w:val="24"/>
          <w:szCs w:val="24"/>
        </w:rPr>
        <w:t>212 Voting Rights</w:t>
      </w:r>
    </w:p>
    <w:p w14:paraId="1D86D7BD"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(a) One-share, one-vote is the default rule</w:t>
      </w:r>
      <w:r w:rsidR="005F1204">
        <w:rPr>
          <w:rFonts w:ascii="Times New Roman" w:hAnsi="Times New Roman" w:cs="Times New Roman"/>
          <w:sz w:val="24"/>
          <w:szCs w:val="24"/>
        </w:rPr>
        <w:t xml:space="preserve"> unless specified otherwise in </w:t>
      </w:r>
      <w:r w:rsidR="005F1204" w:rsidRPr="005F1204">
        <w:rPr>
          <w:rFonts w:ascii="Times New Roman" w:hAnsi="Times New Roman" w:cs="Times New Roman"/>
          <w:b/>
          <w:sz w:val="24"/>
          <w:szCs w:val="24"/>
        </w:rPr>
        <w:t>cert</w:t>
      </w:r>
      <w:r w:rsidR="005F1204">
        <w:rPr>
          <w:rFonts w:ascii="Times New Roman" w:hAnsi="Times New Roman" w:cs="Times New Roman"/>
          <w:sz w:val="24"/>
          <w:szCs w:val="24"/>
        </w:rPr>
        <w:t xml:space="preserve">. </w:t>
      </w:r>
    </w:p>
    <w:p w14:paraId="590F27A8"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(b) Proxy voting permitted (you assign a motherfucker the right to vote on your behalf; generally revocable at SH discretion, though they can be irrevocable if they so state)</w:t>
      </w:r>
    </w:p>
    <w:p w14:paraId="35713086"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w:t>
      </w:r>
      <w:r>
        <w:rPr>
          <w:rFonts w:ascii="Times New Roman" w:hAnsi="Times New Roman" w:cs="Times New Roman"/>
          <w:sz w:val="24"/>
          <w:szCs w:val="24"/>
        </w:rPr>
        <w:t>c) Most decisions majority vote; Board elections: plurality</w:t>
      </w:r>
    </w:p>
    <w:p w14:paraId="525F4C03"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216 Quorum</w:t>
      </w:r>
      <w:r w:rsidRPr="00FC4B05">
        <w:rPr>
          <w:rFonts w:ascii="Times New Roman" w:hAnsi="Times New Roman" w:cs="Times New Roman"/>
          <w:sz w:val="24"/>
          <w:szCs w:val="24"/>
        </w:rPr>
        <w:t xml:space="preserve">: Minimum 33%, default 50% so written consent virtual necessity in dispersed capital markets. </w:t>
      </w:r>
    </w:p>
    <w:p w14:paraId="2CF3E5EF" w14:textId="77777777" w:rsidR="00283CD2" w:rsidRPr="00FC4B05" w:rsidRDefault="00283CD2" w:rsidP="00283CD2">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bCs/>
          <w:sz w:val="24"/>
          <w:szCs w:val="24"/>
        </w:rPr>
        <w:t xml:space="preserve">213: Record Date: </w:t>
      </w:r>
      <w:r w:rsidRPr="00FC4B05">
        <w:rPr>
          <w:rFonts w:ascii="Times New Roman" w:hAnsi="Times New Roman" w:cs="Times New Roman"/>
          <w:sz w:val="24"/>
          <w:szCs w:val="24"/>
        </w:rPr>
        <w:t xml:space="preserve">Board selects date that </w:t>
      </w:r>
      <w:r w:rsidRPr="00FC4B05">
        <w:rPr>
          <w:rFonts w:ascii="Times New Roman" w:hAnsi="Times New Roman" w:cs="Times New Roman"/>
          <w:b/>
          <w:sz w:val="24"/>
          <w:szCs w:val="24"/>
        </w:rPr>
        <w:t>affixes identities</w:t>
      </w:r>
      <w:r w:rsidRPr="00FC4B05">
        <w:rPr>
          <w:rFonts w:ascii="Times New Roman" w:hAnsi="Times New Roman" w:cs="Times New Roman"/>
          <w:sz w:val="24"/>
          <w:szCs w:val="24"/>
        </w:rPr>
        <w:t xml:space="preserve"> of those able to vote in SH meeting (you retain right to vote even if sell shares pre-meeting so long as own shares at record date)</w:t>
      </w:r>
    </w:p>
    <w:p w14:paraId="23C8C94F" w14:textId="77777777" w:rsidR="00283CD2" w:rsidRPr="00FC4B05" w:rsidRDefault="00283CD2" w:rsidP="008240C5">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A94B5F">
        <w:rPr>
          <w:rFonts w:ascii="Times New Roman" w:hAnsi="Times New Roman" w:cs="Times New Roman"/>
          <w:b/>
          <w:sz w:val="24"/>
          <w:szCs w:val="24"/>
        </w:rPr>
        <w:t>Window of opportunity</w:t>
      </w:r>
      <w:r w:rsidRPr="00FC4B05">
        <w:rPr>
          <w:rFonts w:ascii="Times New Roman" w:hAnsi="Times New Roman" w:cs="Times New Roman"/>
          <w:sz w:val="24"/>
          <w:szCs w:val="24"/>
        </w:rPr>
        <w:t xml:space="preserve"> leading up to SH vote during which board can affix record date to </w:t>
      </w:r>
      <w:r w:rsidRPr="00A94B5F">
        <w:rPr>
          <w:rFonts w:ascii="Times New Roman" w:hAnsi="Times New Roman" w:cs="Times New Roman"/>
          <w:b/>
          <w:sz w:val="24"/>
          <w:szCs w:val="24"/>
        </w:rPr>
        <w:t>prevent them from using it as a takeover defense</w:t>
      </w:r>
      <w:r w:rsidRPr="00FC4B05">
        <w:rPr>
          <w:rFonts w:ascii="Times New Roman" w:hAnsi="Times New Roman" w:cs="Times New Roman"/>
          <w:sz w:val="24"/>
          <w:szCs w:val="24"/>
        </w:rPr>
        <w:t>.</w:t>
      </w:r>
    </w:p>
    <w:p w14:paraId="68DF9A1D" w14:textId="77777777" w:rsidR="004E140B" w:rsidRDefault="004E140B" w:rsidP="004E140B">
      <w:pPr>
        <w:spacing w:after="0" w:line="240" w:lineRule="auto"/>
        <w:rPr>
          <w:rFonts w:ascii="Times New Roman" w:hAnsi="Times New Roman" w:cs="Times New Roman"/>
          <w:sz w:val="24"/>
          <w:szCs w:val="24"/>
        </w:rPr>
      </w:pPr>
    </w:p>
    <w:p w14:paraId="65283023" w14:textId="77777777" w:rsidR="004E140B" w:rsidRDefault="00C35D56" w:rsidP="004E140B">
      <w:pPr>
        <w:spacing w:after="0" w:line="240" w:lineRule="auto"/>
        <w:rPr>
          <w:rFonts w:ascii="Times New Roman" w:hAnsi="Times New Roman" w:cs="Times New Roman"/>
          <w:sz w:val="24"/>
          <w:szCs w:val="24"/>
        </w:rPr>
      </w:pPr>
      <w:r>
        <w:rPr>
          <w:rFonts w:ascii="Times New Roman" w:hAnsi="Times New Roman" w:cs="Times New Roman"/>
          <w:sz w:val="24"/>
          <w:szCs w:val="24"/>
        </w:rPr>
        <w:t>Reimbursement:</w:t>
      </w:r>
    </w:p>
    <w:p w14:paraId="51CB943E" w14:textId="77777777" w:rsidR="001D547D" w:rsidRDefault="00C35D56" w:rsidP="004E140B">
      <w:pPr>
        <w:spacing w:after="0" w:line="240" w:lineRule="auto"/>
        <w:rPr>
          <w:rFonts w:ascii="Times New Roman" w:hAnsi="Times New Roman" w:cs="Times New Roman"/>
          <w:sz w:val="24"/>
          <w:szCs w:val="24"/>
        </w:rPr>
      </w:pPr>
      <w:r w:rsidRPr="00C35D56">
        <w:rPr>
          <w:rFonts w:ascii="Times New Roman" w:hAnsi="Times New Roman" w:cs="Times New Roman"/>
          <w:noProof/>
          <w:sz w:val="24"/>
          <w:szCs w:val="24"/>
          <w:u w:val="single"/>
        </w:rPr>
        <w:drawing>
          <wp:anchor distT="0" distB="0" distL="114300" distR="114300" simplePos="0" relativeHeight="251658240" behindDoc="0" locked="0" layoutInCell="1" allowOverlap="1" wp14:anchorId="5340D877" wp14:editId="79BD2C76">
            <wp:simplePos x="0" y="0"/>
            <wp:positionH relativeFrom="column">
              <wp:align>left</wp:align>
            </wp:positionH>
            <wp:positionV relativeFrom="paragraph">
              <wp:align>top</wp:align>
            </wp:positionV>
            <wp:extent cx="3838575" cy="28962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2896235"/>
                    </a:xfrm>
                    <a:prstGeom prst="rect">
                      <a:avLst/>
                    </a:prstGeom>
                    <a:noFill/>
                    <a:ln>
                      <a:noFill/>
                    </a:ln>
                  </pic:spPr>
                </pic:pic>
              </a:graphicData>
            </a:graphic>
          </wp:anchor>
        </w:drawing>
      </w:r>
      <w:r w:rsidRPr="00C35D56">
        <w:rPr>
          <w:rFonts w:ascii="Times New Roman" w:hAnsi="Times New Roman" w:cs="Times New Roman"/>
          <w:sz w:val="24"/>
          <w:szCs w:val="24"/>
          <w:u w:val="single"/>
        </w:rPr>
        <w:t>Levin v. MGM</w:t>
      </w:r>
      <w:r>
        <w:rPr>
          <w:rFonts w:ascii="Times New Roman" w:hAnsi="Times New Roman" w:cs="Times New Roman"/>
          <w:sz w:val="24"/>
          <w:szCs w:val="24"/>
        </w:rPr>
        <w:t>:</w:t>
      </w:r>
      <w:r w:rsidR="001D547D">
        <w:rPr>
          <w:rFonts w:ascii="Times New Roman" w:hAnsi="Times New Roman" w:cs="Times New Roman"/>
          <w:sz w:val="24"/>
          <w:szCs w:val="24"/>
        </w:rPr>
        <w:t xml:space="preserve"> </w:t>
      </w:r>
      <w:r w:rsidR="00845FB9" w:rsidRPr="00845FB9">
        <w:rPr>
          <w:rFonts w:ascii="Times New Roman" w:hAnsi="Times New Roman" w:cs="Times New Roman"/>
          <w:b/>
          <w:sz w:val="24"/>
          <w:szCs w:val="24"/>
        </w:rPr>
        <w:t xml:space="preserve">successful </w:t>
      </w:r>
      <w:r w:rsidR="001D547D" w:rsidRPr="00845FB9">
        <w:rPr>
          <w:rFonts w:ascii="Times New Roman" w:hAnsi="Times New Roman" w:cs="Times New Roman"/>
          <w:b/>
          <w:sz w:val="24"/>
          <w:szCs w:val="24"/>
        </w:rPr>
        <w:t>incumbents</w:t>
      </w:r>
      <w:r w:rsidR="001D547D">
        <w:rPr>
          <w:rFonts w:ascii="Times New Roman" w:hAnsi="Times New Roman" w:cs="Times New Roman"/>
          <w:sz w:val="24"/>
          <w:szCs w:val="24"/>
        </w:rPr>
        <w:t xml:space="preserve"> allowed to reimburse themselves for proxy contest expenses 1) differed from insurgents on issues of corp. policy and 2) </w:t>
      </w:r>
      <w:r w:rsidR="001D547D" w:rsidRPr="001D547D">
        <w:rPr>
          <w:rFonts w:ascii="Times New Roman" w:hAnsi="Times New Roman" w:cs="Times New Roman"/>
          <w:b/>
          <w:sz w:val="24"/>
          <w:szCs w:val="24"/>
        </w:rPr>
        <w:t>expenses reasonable</w:t>
      </w:r>
      <w:r w:rsidR="001D547D">
        <w:rPr>
          <w:rFonts w:ascii="Times New Roman" w:hAnsi="Times New Roman" w:cs="Times New Roman"/>
          <w:sz w:val="24"/>
          <w:szCs w:val="24"/>
        </w:rPr>
        <w:t xml:space="preserve"> in relation to contest (</w:t>
      </w:r>
      <w:r w:rsidR="001D547D" w:rsidRPr="001D547D">
        <w:rPr>
          <w:rFonts w:ascii="Times New Roman" w:hAnsi="Times New Roman" w:cs="Times New Roman"/>
          <w:b/>
          <w:sz w:val="24"/>
          <w:szCs w:val="24"/>
        </w:rPr>
        <w:t>with consideration to firm’s ability to pay</w:t>
      </w:r>
      <w:r w:rsidR="001D547D">
        <w:rPr>
          <w:rFonts w:ascii="Times New Roman" w:hAnsi="Times New Roman" w:cs="Times New Roman"/>
          <w:sz w:val="24"/>
          <w:szCs w:val="24"/>
        </w:rPr>
        <w:t>).</w:t>
      </w:r>
    </w:p>
    <w:p w14:paraId="0A02ED16" w14:textId="77777777" w:rsidR="004E140B" w:rsidRDefault="001D547D" w:rsidP="004E140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Rosenfeld</w:t>
      </w:r>
      <w:r>
        <w:rPr>
          <w:rFonts w:ascii="Times New Roman" w:hAnsi="Times New Roman" w:cs="Times New Roman"/>
          <w:sz w:val="24"/>
          <w:szCs w:val="24"/>
        </w:rPr>
        <w:t xml:space="preserve">: </w:t>
      </w:r>
      <w:r w:rsidR="00845FB9" w:rsidRPr="00845FB9">
        <w:rPr>
          <w:rFonts w:ascii="Times New Roman" w:hAnsi="Times New Roman" w:cs="Times New Roman"/>
          <w:b/>
          <w:sz w:val="24"/>
          <w:szCs w:val="24"/>
        </w:rPr>
        <w:t>successful insurgents</w:t>
      </w:r>
      <w:r w:rsidR="00845FB9">
        <w:rPr>
          <w:rFonts w:ascii="Times New Roman" w:hAnsi="Times New Roman" w:cs="Times New Roman"/>
          <w:sz w:val="24"/>
          <w:szCs w:val="24"/>
        </w:rPr>
        <w:t xml:space="preserve"> allowed reimbursement because 1) corp. </w:t>
      </w:r>
      <w:r w:rsidR="00845FB9">
        <w:rPr>
          <w:rFonts w:ascii="Times New Roman" w:hAnsi="Times New Roman" w:cs="Times New Roman"/>
          <w:sz w:val="24"/>
          <w:szCs w:val="24"/>
        </w:rPr>
        <w:lastRenderedPageBreak/>
        <w:t xml:space="preserve">policy, 2) expenses reasonable, and 3) </w:t>
      </w:r>
      <w:r w:rsidR="00845FB9" w:rsidRPr="00845FB9">
        <w:rPr>
          <w:rFonts w:ascii="Times New Roman" w:hAnsi="Times New Roman" w:cs="Times New Roman"/>
          <w:b/>
          <w:sz w:val="24"/>
          <w:szCs w:val="24"/>
        </w:rPr>
        <w:t>disinterested SH ratification</w:t>
      </w:r>
      <w:r w:rsidR="00845FB9">
        <w:rPr>
          <w:rFonts w:ascii="Times New Roman" w:hAnsi="Times New Roman" w:cs="Times New Roman"/>
          <w:sz w:val="24"/>
          <w:szCs w:val="24"/>
        </w:rPr>
        <w:t xml:space="preserve"> (curing self-dealing). Waste rejected because court takes “dynamic” view of transaction, recognizing ex a</w:t>
      </w:r>
      <w:r w:rsidR="00A0186C">
        <w:rPr>
          <w:rFonts w:ascii="Times New Roman" w:hAnsi="Times New Roman" w:cs="Times New Roman"/>
          <w:sz w:val="24"/>
          <w:szCs w:val="24"/>
        </w:rPr>
        <w:t xml:space="preserve">nte benefits of proxy contest. </w:t>
      </w:r>
    </w:p>
    <w:p w14:paraId="2D4E2150" w14:textId="77777777" w:rsidR="00A0186C" w:rsidRPr="004E140B" w:rsidRDefault="00A0186C" w:rsidP="004E140B">
      <w:pPr>
        <w:spacing w:after="0" w:line="240" w:lineRule="auto"/>
        <w:rPr>
          <w:rFonts w:ascii="Times New Roman" w:hAnsi="Times New Roman" w:cs="Times New Roman"/>
          <w:sz w:val="24"/>
          <w:szCs w:val="24"/>
        </w:rPr>
      </w:pPr>
    </w:p>
    <w:p w14:paraId="2960B602" w14:textId="77777777" w:rsidR="00A0186C" w:rsidRPr="00A0186C" w:rsidRDefault="00C232F3" w:rsidP="00A0186C">
      <w:pPr>
        <w:pStyle w:val="ListParagraph"/>
        <w:numPr>
          <w:ilvl w:val="0"/>
          <w:numId w:val="8"/>
        </w:numPr>
        <w:spacing w:after="0" w:line="240" w:lineRule="auto"/>
        <w:rPr>
          <w:rFonts w:ascii="Times New Roman" w:hAnsi="Times New Roman" w:cs="Times New Roman"/>
          <w:sz w:val="28"/>
          <w:szCs w:val="28"/>
        </w:rPr>
      </w:pPr>
      <w:r w:rsidRPr="00A0186C">
        <w:rPr>
          <w:rFonts w:ascii="Times New Roman" w:hAnsi="Times New Roman" w:cs="Times New Roman"/>
          <w:color w:val="FF0000"/>
          <w:sz w:val="28"/>
          <w:szCs w:val="28"/>
        </w:rPr>
        <w:t>Shareholder Inspection Rights</w:t>
      </w:r>
      <w:r w:rsidR="00A0186C">
        <w:rPr>
          <w:rFonts w:ascii="Times New Roman" w:hAnsi="Times New Roman" w:cs="Times New Roman"/>
          <w:color w:val="FF0000"/>
          <w:sz w:val="28"/>
          <w:szCs w:val="28"/>
        </w:rPr>
        <w:t>----------------------------------------------</w:t>
      </w:r>
    </w:p>
    <w:p w14:paraId="7E332A30" w14:textId="77777777" w:rsidR="00C5039C" w:rsidRDefault="00C5039C" w:rsidP="00C5039C">
      <w:pPr>
        <w:autoSpaceDE w:val="0"/>
        <w:autoSpaceDN w:val="0"/>
        <w:adjustRightInd w:val="0"/>
        <w:spacing w:after="0" w:line="240" w:lineRule="auto"/>
        <w:rPr>
          <w:rFonts w:ascii="Times New Roman" w:hAnsi="Times New Roman" w:cs="Times New Roman"/>
          <w:iCs/>
          <w:sz w:val="24"/>
          <w:szCs w:val="24"/>
        </w:rPr>
      </w:pPr>
      <w:r w:rsidRPr="00FC4B05">
        <w:rPr>
          <w:rFonts w:ascii="Times New Roman" w:hAnsi="Times New Roman" w:cs="Times New Roman"/>
          <w:b/>
          <w:bCs/>
          <w:sz w:val="24"/>
          <w:szCs w:val="24"/>
        </w:rPr>
        <w:t>219</w:t>
      </w:r>
      <w:r w:rsidRPr="00FC4B05">
        <w:rPr>
          <w:rFonts w:ascii="Times New Roman" w:hAnsi="Times New Roman" w:cs="Times New Roman"/>
          <w:sz w:val="24"/>
          <w:szCs w:val="24"/>
        </w:rPr>
        <w:t xml:space="preserve">: </w:t>
      </w:r>
      <w:r w:rsidRPr="00C5039C">
        <w:rPr>
          <w:rFonts w:ascii="Times New Roman" w:hAnsi="Times New Roman" w:cs="Times New Roman"/>
          <w:b/>
          <w:sz w:val="24"/>
          <w:szCs w:val="24"/>
        </w:rPr>
        <w:t>Voter list access</w:t>
      </w:r>
      <w:r>
        <w:rPr>
          <w:rFonts w:ascii="Times New Roman" w:hAnsi="Times New Roman" w:cs="Times New Roman"/>
          <w:sz w:val="24"/>
          <w:szCs w:val="24"/>
        </w:rPr>
        <w:t xml:space="preserve">: </w:t>
      </w:r>
      <w:r w:rsidRPr="00FC4B05">
        <w:rPr>
          <w:rFonts w:ascii="Times New Roman" w:hAnsi="Times New Roman" w:cs="Times New Roman"/>
          <w:sz w:val="24"/>
          <w:szCs w:val="24"/>
        </w:rPr>
        <w:t>Ten days pre-SH meeting, a list of SH entitled to vote must be open for any SH for “any purpose germane to meet”(stock ledger is on going list of who’s a SH; stock l</w:t>
      </w:r>
      <w:r>
        <w:rPr>
          <w:rFonts w:ascii="Times New Roman" w:hAnsi="Times New Roman" w:cs="Times New Roman"/>
          <w:sz w:val="24"/>
          <w:szCs w:val="24"/>
        </w:rPr>
        <w:t xml:space="preserve">ist is who’s entitled to vote; </w:t>
      </w:r>
      <w:r w:rsidRPr="00E74A3A">
        <w:rPr>
          <w:rFonts w:ascii="Times New Roman" w:hAnsi="Times New Roman" w:cs="Times New Roman"/>
          <w:b/>
          <w:sz w:val="24"/>
          <w:szCs w:val="24"/>
        </w:rPr>
        <w:t xml:space="preserve">but </w:t>
      </w:r>
      <w:r w:rsidRPr="00FC4B05">
        <w:rPr>
          <w:rFonts w:ascii="Times New Roman" w:hAnsi="Times New Roman" w:cs="Times New Roman"/>
          <w:i/>
          <w:iCs/>
          <w:sz w:val="24"/>
          <w:szCs w:val="24"/>
        </w:rPr>
        <w:t xml:space="preserve">10 days </w:t>
      </w:r>
      <w:r w:rsidRPr="00C5039C">
        <w:rPr>
          <w:rFonts w:ascii="Times New Roman" w:hAnsi="Times New Roman" w:cs="Times New Roman"/>
          <w:b/>
          <w:i/>
          <w:iCs/>
          <w:sz w:val="24"/>
          <w:szCs w:val="24"/>
        </w:rPr>
        <w:t>useless for proxy contest</w:t>
      </w:r>
      <w:r>
        <w:rPr>
          <w:rFonts w:ascii="Times New Roman" w:hAnsi="Times New Roman" w:cs="Times New Roman"/>
          <w:iCs/>
          <w:sz w:val="24"/>
          <w:szCs w:val="24"/>
        </w:rPr>
        <w:t>.</w:t>
      </w:r>
    </w:p>
    <w:p w14:paraId="0BE66DE0" w14:textId="77777777" w:rsidR="00C5039C" w:rsidRDefault="00C5039C" w:rsidP="00C5039C">
      <w:pPr>
        <w:autoSpaceDE w:val="0"/>
        <w:autoSpaceDN w:val="0"/>
        <w:adjustRightInd w:val="0"/>
        <w:spacing w:after="0" w:line="240" w:lineRule="auto"/>
        <w:rPr>
          <w:rFonts w:ascii="Times New Roman" w:hAnsi="Times New Roman" w:cs="Times New Roman"/>
          <w:sz w:val="24"/>
          <w:szCs w:val="24"/>
        </w:rPr>
      </w:pPr>
      <w:r w:rsidRPr="00C5039C">
        <w:rPr>
          <w:rFonts w:ascii="Times New Roman" w:hAnsi="Times New Roman" w:cs="Times New Roman"/>
          <w:b/>
          <w:sz w:val="24"/>
          <w:szCs w:val="24"/>
        </w:rPr>
        <w:t>220: General Inspection Rights</w:t>
      </w:r>
      <w:r>
        <w:rPr>
          <w:rFonts w:ascii="Times New Roman" w:hAnsi="Times New Roman" w:cs="Times New Roman"/>
          <w:sz w:val="24"/>
          <w:szCs w:val="24"/>
        </w:rPr>
        <w:t xml:space="preserve">: SH has right to copy and inspect “for any proper purpose” (“purpose reasonably related to such person’s interest as SH” i.e. firm-regarding </w:t>
      </w:r>
      <w:r>
        <w:rPr>
          <w:rFonts w:ascii="Times New Roman" w:hAnsi="Times New Roman" w:cs="Times New Roman"/>
          <w:sz w:val="24"/>
          <w:szCs w:val="24"/>
          <w:u w:val="single"/>
        </w:rPr>
        <w:t>Pillsbury</w:t>
      </w:r>
      <w:r>
        <w:rPr>
          <w:rFonts w:ascii="Times New Roman" w:hAnsi="Times New Roman" w:cs="Times New Roman"/>
          <w:sz w:val="24"/>
          <w:szCs w:val="24"/>
        </w:rPr>
        <w:t>):</w:t>
      </w:r>
    </w:p>
    <w:p w14:paraId="2211D65C" w14:textId="77777777" w:rsidR="00C5039C" w:rsidRDefault="00C5039C" w:rsidP="00C5039C">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C5039C">
        <w:rPr>
          <w:rFonts w:ascii="Times New Roman" w:hAnsi="Times New Roman" w:cs="Times New Roman"/>
          <w:b/>
          <w:sz w:val="24"/>
          <w:szCs w:val="24"/>
        </w:rPr>
        <w:t>BOD</w:t>
      </w:r>
      <w:r>
        <w:rPr>
          <w:rFonts w:ascii="Times New Roman" w:hAnsi="Times New Roman" w:cs="Times New Roman"/>
          <w:sz w:val="24"/>
          <w:szCs w:val="24"/>
        </w:rPr>
        <w:t xml:space="preserve">: On board if deny stock ledger, on SH for other docs, such as board minutes for a derivative suit, in which case SH much show </w:t>
      </w:r>
      <w:r w:rsidRPr="00C5039C">
        <w:rPr>
          <w:rFonts w:ascii="Times New Roman" w:hAnsi="Times New Roman" w:cs="Times New Roman"/>
          <w:sz w:val="24"/>
          <w:szCs w:val="24"/>
        </w:rPr>
        <w:t>by preponderance, credible basis for claim</w:t>
      </w:r>
      <w:r>
        <w:rPr>
          <w:rFonts w:ascii="Times New Roman" w:hAnsi="Times New Roman" w:cs="Times New Roman"/>
          <w:sz w:val="24"/>
          <w:szCs w:val="24"/>
        </w:rPr>
        <w:t>.</w:t>
      </w:r>
    </w:p>
    <w:p w14:paraId="215952CD" w14:textId="77777777" w:rsidR="00C5039C" w:rsidRDefault="00C5039C" w:rsidP="00C503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Pillsbury</w:t>
      </w:r>
      <w:r>
        <w:rPr>
          <w:rFonts w:ascii="Times New Roman" w:hAnsi="Times New Roman" w:cs="Times New Roman"/>
          <w:sz w:val="24"/>
          <w:szCs w:val="24"/>
        </w:rPr>
        <w:t xml:space="preserve">: </w:t>
      </w:r>
    </w:p>
    <w:p w14:paraId="7ACA51F8" w14:textId="77777777" w:rsidR="00C5039C" w:rsidRPr="00C5039C" w:rsidRDefault="00C5039C" w:rsidP="00C5039C">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C5039C">
        <w:rPr>
          <w:rFonts w:ascii="Times New Roman" w:hAnsi="Times New Roman" w:cs="Times New Roman"/>
          <w:sz w:val="24"/>
          <w:szCs w:val="24"/>
        </w:rPr>
        <w:t xml:space="preserve">SH buys shares upon discovering corp’s role in manufacturing weapons for Vietnam war. </w:t>
      </w:r>
      <w:r w:rsidRPr="00C5039C">
        <w:rPr>
          <w:rFonts w:ascii="Times New Roman" w:hAnsi="Times New Roman" w:cs="Times New Roman"/>
          <w:b/>
          <w:sz w:val="24"/>
          <w:szCs w:val="24"/>
        </w:rPr>
        <w:t>Requests SH list under 220</w:t>
      </w:r>
      <w:r w:rsidRPr="00C5039C">
        <w:rPr>
          <w:rFonts w:ascii="Times New Roman" w:hAnsi="Times New Roman" w:cs="Times New Roman"/>
          <w:sz w:val="24"/>
          <w:szCs w:val="24"/>
        </w:rPr>
        <w:t xml:space="preserve"> in order to inform SH of activities with the </w:t>
      </w:r>
      <w:r w:rsidRPr="00C5039C">
        <w:rPr>
          <w:rFonts w:ascii="Times New Roman" w:hAnsi="Times New Roman" w:cs="Times New Roman"/>
          <w:b/>
          <w:sz w:val="24"/>
          <w:szCs w:val="24"/>
        </w:rPr>
        <w:t>explicit purpose of preventing allegedly immoral conduct</w:t>
      </w:r>
      <w:r w:rsidRPr="00C5039C">
        <w:rPr>
          <w:rFonts w:ascii="Times New Roman" w:hAnsi="Times New Roman" w:cs="Times New Roman"/>
          <w:sz w:val="24"/>
          <w:szCs w:val="24"/>
        </w:rPr>
        <w:t xml:space="preserve">. </w:t>
      </w:r>
    </w:p>
    <w:p w14:paraId="3EB78C95" w14:textId="77777777" w:rsidR="00C5039C" w:rsidRDefault="00C5039C" w:rsidP="00C5039C">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C5039C">
        <w:rPr>
          <w:rFonts w:ascii="Times New Roman" w:hAnsi="Times New Roman" w:cs="Times New Roman"/>
          <w:sz w:val="24"/>
          <w:szCs w:val="24"/>
        </w:rPr>
        <w:t xml:space="preserve">Court holds that admittedly political purpose is not ‘germane to his interest as SH” in that </w:t>
      </w:r>
      <w:r w:rsidRPr="00C5039C">
        <w:rPr>
          <w:rFonts w:ascii="Times New Roman" w:hAnsi="Times New Roman" w:cs="Times New Roman"/>
          <w:b/>
          <w:sz w:val="24"/>
          <w:szCs w:val="24"/>
        </w:rPr>
        <w:t>SH interests qua SH are purely economic</w:t>
      </w:r>
      <w:r w:rsidRPr="00C5039C">
        <w:rPr>
          <w:rFonts w:ascii="Times New Roman" w:hAnsi="Times New Roman" w:cs="Times New Roman"/>
          <w:sz w:val="24"/>
          <w:szCs w:val="24"/>
        </w:rPr>
        <w:t>.</w:t>
      </w:r>
    </w:p>
    <w:p w14:paraId="229902C7" w14:textId="77777777" w:rsidR="00C5039C" w:rsidRPr="00C5039C" w:rsidRDefault="00C5039C" w:rsidP="00C503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Crane v. Anaconda</w:t>
      </w:r>
      <w:r>
        <w:rPr>
          <w:rFonts w:ascii="Times New Roman" w:hAnsi="Times New Roman" w:cs="Times New Roman"/>
          <w:sz w:val="24"/>
          <w:szCs w:val="24"/>
        </w:rPr>
        <w:t>: Hostile acquirer 220 request SH list to persuade SH to jump ship on firm, allowed because “welfare of SH” counts as in the “interests of the business” (NY standard; further distinctions include minimum share req. + equal treatment of all docs).</w:t>
      </w:r>
    </w:p>
    <w:p w14:paraId="630C4D2E" w14:textId="77777777" w:rsidR="00A0186C" w:rsidRPr="00A0186C" w:rsidRDefault="00C5039C" w:rsidP="00C5039C">
      <w:pPr>
        <w:tabs>
          <w:tab w:val="left" w:pos="7776"/>
        </w:tabs>
        <w:spacing w:line="240" w:lineRule="auto"/>
        <w:rPr>
          <w:rFonts w:ascii="Times New Roman" w:hAnsi="Times New Roman" w:cs="Times New Roman"/>
          <w:sz w:val="24"/>
          <w:szCs w:val="24"/>
        </w:rPr>
      </w:pPr>
      <w:r w:rsidRPr="00FC4B05">
        <w:rPr>
          <w:rFonts w:ascii="Times New Roman" w:hAnsi="Times New Roman" w:cs="Times New Roman"/>
          <w:sz w:val="24"/>
          <w:szCs w:val="24"/>
          <w:u w:val="single"/>
        </w:rPr>
        <w:t>Seinfeld</w:t>
      </w:r>
      <w:r w:rsidRPr="00FC4B05">
        <w:rPr>
          <w:rFonts w:ascii="Times New Roman" w:hAnsi="Times New Roman" w:cs="Times New Roman"/>
          <w:sz w:val="24"/>
          <w:szCs w:val="24"/>
        </w:rPr>
        <w:t xml:space="preserve">: SH seeks books and record relating to compensation of </w:t>
      </w:r>
      <w:r w:rsidRPr="002660E5">
        <w:rPr>
          <w:rFonts w:ascii="Times New Roman" w:hAnsi="Times New Roman" w:cs="Times New Roman"/>
          <w:b/>
          <w:sz w:val="24"/>
          <w:szCs w:val="24"/>
        </w:rPr>
        <w:t>three highest paid executives</w:t>
      </w:r>
      <w:r w:rsidRPr="00FC4B05">
        <w:rPr>
          <w:rFonts w:ascii="Times New Roman" w:hAnsi="Times New Roman" w:cs="Times New Roman"/>
          <w:sz w:val="24"/>
          <w:szCs w:val="24"/>
        </w:rPr>
        <w:t xml:space="preserve">. Claim </w:t>
      </w:r>
      <w:r w:rsidRPr="002660E5">
        <w:rPr>
          <w:rFonts w:ascii="Times New Roman" w:hAnsi="Times New Roman" w:cs="Times New Roman"/>
          <w:b/>
          <w:sz w:val="24"/>
          <w:szCs w:val="24"/>
        </w:rPr>
        <w:t>rejected as excessive and wasteful</w:t>
      </w:r>
      <w:r>
        <w:rPr>
          <w:rFonts w:ascii="Times New Roman" w:hAnsi="Times New Roman" w:cs="Times New Roman"/>
          <w:sz w:val="24"/>
          <w:szCs w:val="24"/>
        </w:rPr>
        <w:t>.</w:t>
      </w:r>
    </w:p>
    <w:p w14:paraId="69F9C316" w14:textId="77777777" w:rsidR="00C232F3" w:rsidRPr="00C5039C" w:rsidRDefault="00C232F3" w:rsidP="00C232F3">
      <w:pPr>
        <w:pStyle w:val="ListParagraph"/>
        <w:numPr>
          <w:ilvl w:val="0"/>
          <w:numId w:val="8"/>
        </w:numPr>
        <w:spacing w:after="0" w:line="240" w:lineRule="auto"/>
        <w:rPr>
          <w:rFonts w:ascii="Times New Roman" w:hAnsi="Times New Roman" w:cs="Times New Roman"/>
          <w:color w:val="FF0000"/>
          <w:sz w:val="28"/>
          <w:szCs w:val="28"/>
        </w:rPr>
      </w:pPr>
      <w:r w:rsidRPr="00C5039C">
        <w:rPr>
          <w:rFonts w:ascii="Times New Roman" w:hAnsi="Times New Roman" w:cs="Times New Roman"/>
          <w:color w:val="FF0000"/>
          <w:sz w:val="28"/>
          <w:szCs w:val="28"/>
        </w:rPr>
        <w:t>Federal Law: Shareholder Proposals</w:t>
      </w:r>
      <w:r w:rsidR="00C5039C">
        <w:rPr>
          <w:rFonts w:ascii="Times New Roman" w:hAnsi="Times New Roman" w:cs="Times New Roman"/>
          <w:color w:val="FF0000"/>
          <w:sz w:val="28"/>
          <w:szCs w:val="28"/>
        </w:rPr>
        <w:t xml:space="preserve"> (14a-8)-------------------------------</w:t>
      </w:r>
    </w:p>
    <w:p w14:paraId="2DBE19FB" w14:textId="77777777" w:rsidR="00C5039C" w:rsidRDefault="00C5039C" w:rsidP="00C5039C">
      <w:pPr>
        <w:spacing w:after="0" w:line="240" w:lineRule="auto"/>
        <w:rPr>
          <w:rFonts w:ascii="Times New Roman" w:hAnsi="Times New Roman" w:cs="Times New Roman"/>
          <w:sz w:val="24"/>
          <w:szCs w:val="24"/>
        </w:rPr>
      </w:pPr>
    </w:p>
    <w:p w14:paraId="70F776BE" w14:textId="77777777" w:rsidR="00C5039C" w:rsidRPr="00FC4B05" w:rsidRDefault="00C5039C" w:rsidP="00C5039C">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14a-8: </w:t>
      </w:r>
      <w:r w:rsidRPr="00FC4B05">
        <w:rPr>
          <w:rFonts w:ascii="Times New Roman" w:hAnsi="Times New Roman" w:cs="Times New Roman"/>
          <w:b/>
          <w:sz w:val="24"/>
          <w:szCs w:val="24"/>
        </w:rPr>
        <w:t xml:space="preserve">Proposals of Securities Holders: </w:t>
      </w:r>
      <w:r w:rsidRPr="00FC4B05">
        <w:rPr>
          <w:rFonts w:ascii="Times New Roman" w:hAnsi="Times New Roman" w:cs="Times New Roman"/>
          <w:sz w:val="24"/>
          <w:szCs w:val="24"/>
        </w:rPr>
        <w:t xml:space="preserve">Board required to grant SH request to include proposal in </w:t>
      </w:r>
      <w:r w:rsidRPr="004B0EB6">
        <w:rPr>
          <w:rFonts w:ascii="Times New Roman" w:hAnsi="Times New Roman" w:cs="Times New Roman"/>
          <w:b/>
          <w:sz w:val="24"/>
          <w:szCs w:val="24"/>
        </w:rPr>
        <w:t>firm’s own proxy at the firm’s expense</w:t>
      </w:r>
      <w:r w:rsidRPr="00FC4B05">
        <w:rPr>
          <w:rFonts w:ascii="Times New Roman" w:hAnsi="Times New Roman" w:cs="Times New Roman"/>
          <w:sz w:val="24"/>
          <w:szCs w:val="24"/>
        </w:rPr>
        <w:t>, subject to the following:</w:t>
      </w:r>
    </w:p>
    <w:p w14:paraId="60933894" w14:textId="77777777" w:rsidR="00C5039C" w:rsidRPr="00FC4B05" w:rsidRDefault="00C5039C" w:rsidP="00C5039C">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Eligibility</w:t>
      </w:r>
      <w:r w:rsidRPr="00FC4B05">
        <w:rPr>
          <w:rFonts w:ascii="Times New Roman" w:hAnsi="Times New Roman" w:cs="Times New Roman"/>
          <w:sz w:val="24"/>
          <w:szCs w:val="24"/>
        </w:rPr>
        <w:t xml:space="preserve">: (1) Resolution form; (2) </w:t>
      </w:r>
      <w:r w:rsidRPr="00FC4B05">
        <w:rPr>
          <w:rFonts w:ascii="Times New Roman" w:hAnsi="Times New Roman" w:cs="Times New Roman"/>
          <w:b/>
          <w:sz w:val="24"/>
          <w:szCs w:val="24"/>
        </w:rPr>
        <w:t>Stake/ Holding requirements</w:t>
      </w:r>
      <w:r w:rsidRPr="00FC4B05">
        <w:rPr>
          <w:rFonts w:ascii="Times New Roman" w:hAnsi="Times New Roman" w:cs="Times New Roman"/>
          <w:sz w:val="24"/>
          <w:szCs w:val="24"/>
        </w:rPr>
        <w:t xml:space="preserve"> (Need at least 1% of company or $2000 for </w:t>
      </w:r>
      <w:r w:rsidRPr="00FC4B05">
        <w:rPr>
          <w:rFonts w:ascii="Times New Roman" w:hAnsi="Times New Roman" w:cs="Times New Roman"/>
          <w:b/>
          <w:sz w:val="24"/>
          <w:szCs w:val="24"/>
        </w:rPr>
        <w:t>at least one year prior to proposal of submission date</w:t>
      </w:r>
      <w:r w:rsidRPr="00FC4B05">
        <w:rPr>
          <w:rFonts w:ascii="Times New Roman" w:hAnsi="Times New Roman" w:cs="Times New Roman"/>
          <w:sz w:val="24"/>
          <w:szCs w:val="24"/>
        </w:rPr>
        <w:t xml:space="preserve"> – and such ownership must </w:t>
      </w:r>
      <w:r w:rsidRPr="00FC4B05">
        <w:rPr>
          <w:rFonts w:ascii="Times New Roman" w:hAnsi="Times New Roman" w:cs="Times New Roman"/>
          <w:b/>
          <w:sz w:val="24"/>
          <w:szCs w:val="24"/>
        </w:rPr>
        <w:t>continue through date of meeting</w:t>
      </w:r>
      <w:r w:rsidRPr="00FC4B05">
        <w:rPr>
          <w:rFonts w:ascii="Times New Roman" w:hAnsi="Times New Roman" w:cs="Times New Roman"/>
          <w:sz w:val="24"/>
          <w:szCs w:val="24"/>
        </w:rPr>
        <w:t xml:space="preserve">); (3) One proposal per SH per meeting; (4) </w:t>
      </w:r>
      <w:r w:rsidRPr="00FC4B05">
        <w:rPr>
          <w:rFonts w:ascii="Times New Roman" w:hAnsi="Times New Roman" w:cs="Times New Roman"/>
          <w:b/>
          <w:sz w:val="24"/>
          <w:szCs w:val="24"/>
        </w:rPr>
        <w:t>500 word max</w:t>
      </w:r>
      <w:r w:rsidRPr="00FC4B05">
        <w:rPr>
          <w:rFonts w:ascii="Times New Roman" w:hAnsi="Times New Roman" w:cs="Times New Roman"/>
          <w:sz w:val="24"/>
          <w:szCs w:val="24"/>
        </w:rPr>
        <w:t xml:space="preserve"> (while management has unlimited response); (5) Proposal must be submitted not less than 120 days before the company sends out its proxy (there are exceptions); (6) Timing requirements;</w:t>
      </w:r>
    </w:p>
    <w:p w14:paraId="0AEE72CA" w14:textId="77777777" w:rsidR="00C5039C" w:rsidRPr="00FC4B05" w:rsidRDefault="00C5039C" w:rsidP="00C5039C">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Exceptions</w:t>
      </w:r>
      <w:r w:rsidRPr="00FC4B05">
        <w:rPr>
          <w:rFonts w:ascii="Times New Roman" w:hAnsi="Times New Roman" w:cs="Times New Roman"/>
          <w:sz w:val="24"/>
          <w:szCs w:val="24"/>
        </w:rPr>
        <w:t xml:space="preserve">: 1) </w:t>
      </w:r>
      <w:r w:rsidRPr="00FC4B05">
        <w:rPr>
          <w:rFonts w:ascii="Times New Roman" w:hAnsi="Times New Roman" w:cs="Times New Roman"/>
          <w:b/>
          <w:sz w:val="24"/>
          <w:szCs w:val="24"/>
        </w:rPr>
        <w:t>Not proper subject for action by SH</w:t>
      </w:r>
      <w:r w:rsidRPr="00FC4B05">
        <w:rPr>
          <w:rFonts w:ascii="Times New Roman" w:hAnsi="Times New Roman" w:cs="Times New Roman"/>
          <w:sz w:val="24"/>
          <w:szCs w:val="24"/>
        </w:rPr>
        <w:t xml:space="preserve"> under state law (such as a direct order for board action in violation of board’s 1</w:t>
      </w:r>
      <w:r>
        <w:rPr>
          <w:rFonts w:ascii="Times New Roman" w:hAnsi="Times New Roman" w:cs="Times New Roman"/>
          <w:sz w:val="24"/>
          <w:szCs w:val="24"/>
        </w:rPr>
        <w:t>41(a) auth.; in this respect it</w:t>
      </w:r>
      <w:r w:rsidRPr="00FC4B05">
        <w:rPr>
          <w:rFonts w:ascii="Times New Roman" w:hAnsi="Times New Roman" w:cs="Times New Roman"/>
          <w:sz w:val="24"/>
          <w:szCs w:val="24"/>
        </w:rPr>
        <w:t xml:space="preserve"> often goes with #7); </w:t>
      </w:r>
      <w:r w:rsidRPr="00FC4B05">
        <w:rPr>
          <w:rFonts w:ascii="Times New Roman" w:hAnsi="Times New Roman" w:cs="Times New Roman"/>
          <w:b/>
          <w:sz w:val="24"/>
          <w:szCs w:val="24"/>
        </w:rPr>
        <w:t>instead, SH must make precatory proposals when it relates to board action</w:t>
      </w:r>
      <w:r w:rsidRPr="00FC4B05">
        <w:rPr>
          <w:rFonts w:ascii="Times New Roman" w:hAnsi="Times New Roman" w:cs="Times New Roman"/>
          <w:sz w:val="24"/>
          <w:szCs w:val="24"/>
        </w:rPr>
        <w:t xml:space="preserve">, 2) Would require illegal act if implemented, 3) Misleading or fraudulent in the 14a-9 sense, 4) Relates to </w:t>
      </w:r>
      <w:r w:rsidRPr="004B0EB6">
        <w:rPr>
          <w:rFonts w:ascii="Times New Roman" w:hAnsi="Times New Roman" w:cs="Times New Roman"/>
          <w:b/>
          <w:sz w:val="24"/>
          <w:szCs w:val="24"/>
        </w:rPr>
        <w:t>personal grievances</w:t>
      </w:r>
      <w:r w:rsidRPr="00FC4B05">
        <w:rPr>
          <w:rFonts w:ascii="Times New Roman" w:hAnsi="Times New Roman" w:cs="Times New Roman"/>
          <w:sz w:val="24"/>
          <w:szCs w:val="24"/>
        </w:rPr>
        <w:t>, 5) Concerns a matter of “</w:t>
      </w:r>
      <w:r w:rsidRPr="00FC4B05">
        <w:rPr>
          <w:rFonts w:ascii="Times New Roman" w:hAnsi="Times New Roman" w:cs="Times New Roman"/>
          <w:b/>
          <w:sz w:val="24"/>
          <w:szCs w:val="24"/>
        </w:rPr>
        <w:t>small stakes</w:t>
      </w:r>
      <w:r w:rsidRPr="00FC4B05">
        <w:rPr>
          <w:rFonts w:ascii="Times New Roman" w:hAnsi="Times New Roman" w:cs="Times New Roman"/>
          <w:sz w:val="24"/>
          <w:szCs w:val="24"/>
        </w:rPr>
        <w:t>,” (</w:t>
      </w:r>
      <w:r w:rsidRPr="00FC4B05">
        <w:rPr>
          <w:rFonts w:ascii="Times New Roman" w:hAnsi="Times New Roman" w:cs="Times New Roman"/>
          <w:sz w:val="24"/>
          <w:szCs w:val="24"/>
          <w:u w:val="single"/>
        </w:rPr>
        <w:t>Loveheim</w:t>
      </w:r>
      <w:r w:rsidRPr="00FC4B05">
        <w:rPr>
          <w:rFonts w:ascii="Times New Roman" w:hAnsi="Times New Roman" w:cs="Times New Roman"/>
          <w:sz w:val="24"/>
          <w:szCs w:val="24"/>
        </w:rPr>
        <w:t>-type issues that</w:t>
      </w:r>
      <w:r w:rsidRPr="00FC4B05">
        <w:rPr>
          <w:rFonts w:ascii="Times New Roman" w:hAnsi="Times New Roman" w:cs="Times New Roman"/>
          <w:b/>
          <w:sz w:val="24"/>
          <w:szCs w:val="24"/>
        </w:rPr>
        <w:t xml:space="preserve"> account for less than 5% of firm business</w:t>
      </w:r>
      <w:r w:rsidRPr="00FC4B05">
        <w:rPr>
          <w:rFonts w:ascii="Times New Roman" w:hAnsi="Times New Roman" w:cs="Times New Roman"/>
          <w:sz w:val="24"/>
          <w:szCs w:val="24"/>
        </w:rPr>
        <w:t xml:space="preserve"> and is “</w:t>
      </w:r>
      <w:r w:rsidRPr="00FC4B05">
        <w:rPr>
          <w:rFonts w:ascii="Times New Roman" w:hAnsi="Times New Roman" w:cs="Times New Roman"/>
          <w:b/>
          <w:sz w:val="24"/>
          <w:szCs w:val="24"/>
        </w:rPr>
        <w:t>not otherwise related</w:t>
      </w:r>
      <w:r w:rsidRPr="00FC4B05">
        <w:rPr>
          <w:rFonts w:ascii="Times New Roman" w:hAnsi="Times New Roman" w:cs="Times New Roman"/>
          <w:sz w:val="24"/>
          <w:szCs w:val="24"/>
        </w:rPr>
        <w:t xml:space="preserve"> to business interest.” 6) Matter beyond power of firm to effectuate, 7) relates to ordinary business operations (141(a)), 8) </w:t>
      </w:r>
      <w:r w:rsidRPr="00FC4B05">
        <w:rPr>
          <w:rFonts w:ascii="Times New Roman" w:hAnsi="Times New Roman" w:cs="Times New Roman"/>
          <w:b/>
          <w:sz w:val="24"/>
          <w:szCs w:val="24"/>
        </w:rPr>
        <w:t>Relates to [a particular] election</w:t>
      </w:r>
      <w:r w:rsidRPr="00FC4B05">
        <w:rPr>
          <w:rFonts w:ascii="Times New Roman" w:hAnsi="Times New Roman" w:cs="Times New Roman"/>
          <w:sz w:val="24"/>
          <w:szCs w:val="24"/>
        </w:rPr>
        <w:t xml:space="preserve">/nomination to board (limited in scope in </w:t>
      </w:r>
      <w:r w:rsidRPr="00FC4B05">
        <w:rPr>
          <w:rFonts w:ascii="Times New Roman" w:hAnsi="Times New Roman" w:cs="Times New Roman"/>
          <w:sz w:val="24"/>
          <w:szCs w:val="24"/>
          <w:u w:val="single"/>
        </w:rPr>
        <w:t>AFSCME v. AIG</w:t>
      </w:r>
      <w:r w:rsidRPr="00FC4B05">
        <w:rPr>
          <w:rFonts w:ascii="Times New Roman" w:hAnsi="Times New Roman" w:cs="Times New Roman"/>
          <w:sz w:val="24"/>
          <w:szCs w:val="24"/>
        </w:rPr>
        <w:t xml:space="preserve"> to proposals concerning “</w:t>
      </w:r>
      <w:r w:rsidRPr="00FC4B05">
        <w:rPr>
          <w:rFonts w:ascii="Times New Roman" w:hAnsi="Times New Roman" w:cs="Times New Roman"/>
          <w:b/>
          <w:sz w:val="24"/>
          <w:szCs w:val="24"/>
        </w:rPr>
        <w:t>a particular election</w:t>
      </w:r>
      <w:r w:rsidRPr="00FC4B05">
        <w:rPr>
          <w:rFonts w:ascii="Times New Roman" w:hAnsi="Times New Roman" w:cs="Times New Roman"/>
          <w:sz w:val="24"/>
          <w:szCs w:val="24"/>
        </w:rPr>
        <w:t xml:space="preserve">,” rather than general election procedures/process, </w:t>
      </w:r>
      <w:r w:rsidRPr="00FC4B05">
        <w:rPr>
          <w:rFonts w:ascii="Times New Roman" w:hAnsi="Times New Roman" w:cs="Times New Roman"/>
          <w:b/>
          <w:sz w:val="24"/>
          <w:szCs w:val="24"/>
        </w:rPr>
        <w:t>and by amendment</w:t>
      </w:r>
      <w:r w:rsidRPr="00FC4B05">
        <w:rPr>
          <w:rFonts w:ascii="Times New Roman" w:hAnsi="Times New Roman" w:cs="Times New Roman"/>
          <w:sz w:val="24"/>
          <w:szCs w:val="24"/>
        </w:rPr>
        <w:t xml:space="preserve"> limiting exclusion to </w:t>
      </w:r>
      <w:r w:rsidRPr="00FC4B05">
        <w:rPr>
          <w:rFonts w:ascii="Times New Roman" w:hAnsi="Times New Roman" w:cs="Times New Roman"/>
          <w:b/>
          <w:sz w:val="24"/>
          <w:szCs w:val="24"/>
        </w:rPr>
        <w:t>substantive</w:t>
      </w:r>
      <w:r w:rsidRPr="00FC4B05">
        <w:rPr>
          <w:rFonts w:ascii="Times New Roman" w:hAnsi="Times New Roman" w:cs="Times New Roman"/>
          <w:sz w:val="24"/>
          <w:szCs w:val="24"/>
        </w:rPr>
        <w:t xml:space="preserve"> actions rather than procedural ones such as 112/113 by-law amendments, as in </w:t>
      </w:r>
      <w:r w:rsidRPr="00FC4B05">
        <w:rPr>
          <w:rFonts w:ascii="Times New Roman" w:hAnsi="Times New Roman" w:cs="Times New Roman"/>
          <w:sz w:val="24"/>
          <w:szCs w:val="24"/>
          <w:u w:val="single"/>
        </w:rPr>
        <w:t>CA v. AFSCME</w:t>
      </w:r>
      <w:r w:rsidRPr="00FC4B05">
        <w:rPr>
          <w:rFonts w:ascii="Times New Roman" w:hAnsi="Times New Roman" w:cs="Times New Roman"/>
          <w:sz w:val="24"/>
          <w:szCs w:val="24"/>
        </w:rPr>
        <w:t xml:space="preserve">), 9) </w:t>
      </w:r>
      <w:r w:rsidRPr="00FC4B05">
        <w:rPr>
          <w:rFonts w:ascii="Times New Roman" w:hAnsi="Times New Roman" w:cs="Times New Roman"/>
          <w:b/>
          <w:sz w:val="24"/>
          <w:szCs w:val="24"/>
        </w:rPr>
        <w:t xml:space="preserve">proposal directly </w:t>
      </w:r>
      <w:r w:rsidRPr="00FC4B05">
        <w:rPr>
          <w:rFonts w:ascii="Times New Roman" w:hAnsi="Times New Roman" w:cs="Times New Roman"/>
          <w:b/>
          <w:sz w:val="24"/>
          <w:szCs w:val="24"/>
        </w:rPr>
        <w:lastRenderedPageBreak/>
        <w:t>conflicts with mgmt. proposal</w:t>
      </w:r>
      <w:r w:rsidRPr="00FC4B05">
        <w:rPr>
          <w:rFonts w:ascii="Times New Roman" w:hAnsi="Times New Roman" w:cs="Times New Roman"/>
          <w:sz w:val="24"/>
          <w:szCs w:val="24"/>
        </w:rPr>
        <w:t xml:space="preserve"> (no opposition!) at same meeting, 10) proposal is moot because it has been substantially implemented, 11) proposal is substantially duplicative of another proposal at same meeting, 12) proposal submitted in the past and lost, 13) proposal relates to specific amounts of cash or </w:t>
      </w:r>
      <w:r w:rsidRPr="00FC4B05">
        <w:rPr>
          <w:rFonts w:ascii="Times New Roman" w:hAnsi="Times New Roman" w:cs="Times New Roman"/>
          <w:b/>
          <w:sz w:val="24"/>
          <w:szCs w:val="24"/>
        </w:rPr>
        <w:t xml:space="preserve">dividends </w:t>
      </w:r>
      <w:r w:rsidRPr="00FC4B05">
        <w:rPr>
          <w:rFonts w:ascii="Times New Roman" w:hAnsi="Times New Roman" w:cs="Times New Roman"/>
          <w:sz w:val="24"/>
          <w:szCs w:val="24"/>
        </w:rPr>
        <w:t>(141(a)).</w:t>
      </w:r>
    </w:p>
    <w:p w14:paraId="78B66DDF" w14:textId="77777777" w:rsidR="00C5039C" w:rsidRPr="00FC4B05" w:rsidRDefault="00C5039C" w:rsidP="00C5039C">
      <w:pPr>
        <w:pStyle w:val="ListParagraph"/>
        <w:numPr>
          <w:ilvl w:val="0"/>
          <w:numId w:val="51"/>
        </w:num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Process</w:t>
      </w:r>
      <w:r w:rsidRPr="00FC4B05">
        <w:rPr>
          <w:rFonts w:ascii="Times New Roman" w:hAnsi="Times New Roman" w:cs="Times New Roman"/>
          <w:sz w:val="24"/>
          <w:szCs w:val="24"/>
        </w:rPr>
        <w:t xml:space="preserve">: (1) SH submits Bd. proposal to send out in proxy solicitation; (2) Bd. then considers whether to exclude the proposal; (3) If it excludes, it must inform SH and file with the SEC ((a) a copy of proposal/ supporting statements; (b) statement of reasons for exclusion/ omission; (c) supporting opinion of counsel; (d) </w:t>
      </w:r>
      <w:r w:rsidRPr="00FC4B05">
        <w:rPr>
          <w:rFonts w:ascii="Times New Roman" w:hAnsi="Times New Roman" w:cs="Times New Roman"/>
          <w:b/>
          <w:sz w:val="24"/>
          <w:szCs w:val="24"/>
        </w:rPr>
        <w:t>burden of persuasion on board</w:t>
      </w:r>
      <w:r w:rsidRPr="00FC4B05">
        <w:rPr>
          <w:rFonts w:ascii="Times New Roman" w:hAnsi="Times New Roman" w:cs="Times New Roman"/>
          <w:sz w:val="24"/>
          <w:szCs w:val="24"/>
        </w:rPr>
        <w:t xml:space="preserve">); (4) SH can respond; (5) SEC staff issues, or declines to issue a “no-action letter” (Essentially, SEC stating it will not take action against corp if they decide to exclude SH proposal in proxy); (6) SH can seek injunction (as in </w:t>
      </w:r>
      <w:r w:rsidRPr="00FC4B05">
        <w:rPr>
          <w:rFonts w:ascii="Times New Roman" w:hAnsi="Times New Roman" w:cs="Times New Roman"/>
          <w:b/>
          <w:bCs/>
          <w:sz w:val="24"/>
          <w:szCs w:val="24"/>
        </w:rPr>
        <w:t>cases here</w:t>
      </w:r>
      <w:r w:rsidRPr="00FC4B05">
        <w:rPr>
          <w:rFonts w:ascii="Times New Roman" w:hAnsi="Times New Roman" w:cs="Times New Roman"/>
          <w:sz w:val="24"/>
          <w:szCs w:val="24"/>
        </w:rPr>
        <w:t>)</w:t>
      </w:r>
    </w:p>
    <w:p w14:paraId="09A1F096" w14:textId="77777777" w:rsidR="00C5039C" w:rsidRDefault="00C5039C" w:rsidP="00C5039C">
      <w:pPr>
        <w:spacing w:after="0" w:line="240" w:lineRule="auto"/>
        <w:rPr>
          <w:rFonts w:ascii="Times New Roman" w:hAnsi="Times New Roman" w:cs="Times New Roman"/>
          <w:sz w:val="24"/>
          <w:szCs w:val="24"/>
        </w:rPr>
      </w:pPr>
      <w:r>
        <w:rPr>
          <w:rFonts w:ascii="Times New Roman" w:hAnsi="Times New Roman" w:cs="Times New Roman"/>
          <w:sz w:val="24"/>
          <w:szCs w:val="24"/>
        </w:rPr>
        <w:t>Strategic framing:</w:t>
      </w:r>
    </w:p>
    <w:p w14:paraId="2497659D" w14:textId="77777777" w:rsidR="00C5039C" w:rsidRPr="00C5039C" w:rsidRDefault="00C5039C" w:rsidP="00C5039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Loveheim</w:t>
      </w:r>
      <w:r>
        <w:rPr>
          <w:rFonts w:ascii="Times New Roman" w:hAnsi="Times New Roman" w:cs="Times New Roman"/>
          <w:sz w:val="24"/>
          <w:szCs w:val="24"/>
        </w:rPr>
        <w:t xml:space="preserve">: Animal cruelty representing </w:t>
      </w:r>
      <w:r w:rsidRPr="00C5039C">
        <w:rPr>
          <w:rFonts w:ascii="Times New Roman" w:hAnsi="Times New Roman" w:cs="Times New Roman"/>
          <w:b/>
          <w:sz w:val="24"/>
          <w:szCs w:val="24"/>
        </w:rPr>
        <w:t>&lt;5% of business</w:t>
      </w:r>
      <w:r>
        <w:rPr>
          <w:rFonts w:ascii="Times New Roman" w:hAnsi="Times New Roman" w:cs="Times New Roman"/>
          <w:sz w:val="24"/>
          <w:szCs w:val="24"/>
        </w:rPr>
        <w:t>, 14A-8 request, board objects.</w:t>
      </w:r>
    </w:p>
    <w:p w14:paraId="5F21F793" w14:textId="77777777" w:rsidR="00C5039C" w:rsidRPr="00C5039C" w:rsidRDefault="00C5039C" w:rsidP="00C5039C">
      <w:pPr>
        <w:pStyle w:val="ListParagraph"/>
        <w:numPr>
          <w:ilvl w:val="1"/>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Framing: requested inclusion is </w:t>
      </w:r>
      <w:r w:rsidRPr="00C5039C">
        <w:rPr>
          <w:rFonts w:ascii="Times New Roman" w:hAnsi="Times New Roman" w:cs="Times New Roman"/>
          <w:b/>
          <w:sz w:val="24"/>
          <w:szCs w:val="24"/>
        </w:rPr>
        <w:t>merely precatory to avoid 14A-8(1)</w:t>
      </w:r>
      <w:r>
        <w:rPr>
          <w:rFonts w:ascii="Times New Roman" w:hAnsi="Times New Roman" w:cs="Times New Roman"/>
          <w:sz w:val="24"/>
          <w:szCs w:val="24"/>
        </w:rPr>
        <w:t xml:space="preserve"> 141(a) violation by virtue of forced board action and </w:t>
      </w:r>
      <w:r w:rsidRPr="00C5039C">
        <w:rPr>
          <w:rFonts w:ascii="Times New Roman" w:hAnsi="Times New Roman" w:cs="Times New Roman"/>
          <w:b/>
          <w:sz w:val="24"/>
          <w:szCs w:val="24"/>
        </w:rPr>
        <w:t xml:space="preserve">in terms economic </w:t>
      </w:r>
      <w:r>
        <w:rPr>
          <w:rFonts w:ascii="Times New Roman" w:hAnsi="Times New Roman" w:cs="Times New Roman"/>
          <w:sz w:val="24"/>
          <w:szCs w:val="24"/>
        </w:rPr>
        <w:t xml:space="preserve">impact via reputational harm to </w:t>
      </w:r>
      <w:r w:rsidRPr="00C5039C">
        <w:rPr>
          <w:rFonts w:ascii="Times New Roman" w:hAnsi="Times New Roman" w:cs="Times New Roman"/>
          <w:b/>
          <w:sz w:val="24"/>
          <w:szCs w:val="24"/>
        </w:rPr>
        <w:t>avoid 14A-8(4) personal grievance exclusion</w:t>
      </w:r>
      <w:r>
        <w:rPr>
          <w:rFonts w:ascii="Times New Roman" w:hAnsi="Times New Roman" w:cs="Times New Roman"/>
          <w:sz w:val="24"/>
          <w:szCs w:val="24"/>
        </w:rPr>
        <w:t>.</w:t>
      </w:r>
    </w:p>
    <w:p w14:paraId="35239D71" w14:textId="77777777" w:rsidR="00C5039C" w:rsidRDefault="00C5039C" w:rsidP="00C5039C">
      <w:pPr>
        <w:pStyle w:val="ListParagraph"/>
        <w:numPr>
          <w:ilvl w:val="1"/>
          <w:numId w:val="28"/>
        </w:numPr>
        <w:spacing w:after="0" w:line="240" w:lineRule="auto"/>
        <w:rPr>
          <w:rFonts w:ascii="Times New Roman" w:hAnsi="Times New Roman" w:cs="Times New Roman"/>
          <w:sz w:val="24"/>
          <w:szCs w:val="24"/>
        </w:rPr>
      </w:pPr>
      <w:r w:rsidRPr="00C5039C">
        <w:rPr>
          <w:rFonts w:ascii="Times New Roman" w:hAnsi="Times New Roman" w:cs="Times New Roman"/>
          <w:b/>
          <w:sz w:val="24"/>
          <w:szCs w:val="24"/>
        </w:rPr>
        <w:t>BOD on board</w:t>
      </w:r>
      <w:r>
        <w:rPr>
          <w:rFonts w:ascii="Times New Roman" w:hAnsi="Times New Roman" w:cs="Times New Roman"/>
          <w:sz w:val="24"/>
          <w:szCs w:val="24"/>
        </w:rPr>
        <w:t xml:space="preserve">: exclude as </w:t>
      </w:r>
      <w:r w:rsidRPr="00C5039C">
        <w:rPr>
          <w:rFonts w:ascii="Times New Roman" w:hAnsi="Times New Roman" w:cs="Times New Roman"/>
          <w:b/>
          <w:sz w:val="24"/>
          <w:szCs w:val="24"/>
        </w:rPr>
        <w:t>small stakes (&lt;5%) under 14A-8(5)</w:t>
      </w:r>
      <w:r>
        <w:rPr>
          <w:rFonts w:ascii="Times New Roman" w:hAnsi="Times New Roman" w:cs="Times New Roman"/>
          <w:sz w:val="24"/>
          <w:szCs w:val="24"/>
        </w:rPr>
        <w:t>.</w:t>
      </w:r>
    </w:p>
    <w:p w14:paraId="325BC621" w14:textId="77777777" w:rsidR="00C5039C" w:rsidRDefault="00C5039C" w:rsidP="00C5039C">
      <w:pPr>
        <w:pStyle w:val="ListParagraph"/>
        <w:numPr>
          <w:ilvl w:val="1"/>
          <w:numId w:val="28"/>
        </w:numPr>
        <w:spacing w:after="0" w:line="240" w:lineRule="auto"/>
        <w:rPr>
          <w:rFonts w:ascii="Times New Roman" w:hAnsi="Times New Roman" w:cs="Times New Roman"/>
          <w:sz w:val="24"/>
          <w:szCs w:val="24"/>
        </w:rPr>
      </w:pPr>
      <w:r w:rsidRPr="00C5039C">
        <w:rPr>
          <w:rFonts w:ascii="Times New Roman" w:hAnsi="Times New Roman" w:cs="Times New Roman"/>
          <w:b/>
          <w:sz w:val="24"/>
          <w:szCs w:val="24"/>
        </w:rPr>
        <w:t>Court rules</w:t>
      </w:r>
      <w:r>
        <w:rPr>
          <w:rFonts w:ascii="Times New Roman" w:hAnsi="Times New Roman" w:cs="Times New Roman"/>
          <w:sz w:val="24"/>
          <w:szCs w:val="24"/>
        </w:rPr>
        <w:t xml:space="preserve"> that </w:t>
      </w:r>
      <w:r w:rsidRPr="00FC4B05">
        <w:rPr>
          <w:rFonts w:ascii="Times New Roman" w:hAnsi="Times New Roman" w:cs="Times New Roman"/>
          <w:sz w:val="24"/>
          <w:szCs w:val="24"/>
        </w:rPr>
        <w:t xml:space="preserve">falls under </w:t>
      </w:r>
      <w:r w:rsidRPr="00C5039C">
        <w:rPr>
          <w:rFonts w:ascii="Times New Roman" w:hAnsi="Times New Roman" w:cs="Times New Roman"/>
          <w:b/>
          <w:sz w:val="24"/>
          <w:szCs w:val="24"/>
        </w:rPr>
        <w:t>14a-8(5)</w:t>
      </w:r>
      <w:r w:rsidRPr="00FC4B05">
        <w:rPr>
          <w:rFonts w:ascii="Times New Roman" w:hAnsi="Times New Roman" w:cs="Times New Roman"/>
          <w:sz w:val="24"/>
          <w:szCs w:val="24"/>
        </w:rPr>
        <w:t>’s “</w:t>
      </w:r>
      <w:r w:rsidRPr="00FC4B05">
        <w:rPr>
          <w:rFonts w:ascii="Times New Roman" w:hAnsi="Times New Roman" w:cs="Times New Roman"/>
          <w:b/>
          <w:sz w:val="24"/>
          <w:szCs w:val="24"/>
        </w:rPr>
        <w:t>otherwise significantly related</w:t>
      </w:r>
      <w:r w:rsidRPr="00FC4B05">
        <w:rPr>
          <w:rFonts w:ascii="Times New Roman" w:hAnsi="Times New Roman" w:cs="Times New Roman"/>
          <w:sz w:val="24"/>
          <w:szCs w:val="24"/>
        </w:rPr>
        <w:t xml:space="preserve">” to business interests out in that </w:t>
      </w:r>
      <w:r w:rsidRPr="00FC4B05">
        <w:rPr>
          <w:rFonts w:ascii="Times New Roman" w:hAnsi="Times New Roman" w:cs="Times New Roman"/>
          <w:b/>
          <w:sz w:val="24"/>
          <w:szCs w:val="24"/>
        </w:rPr>
        <w:t>issues of “ethical or social significance”</w:t>
      </w:r>
      <w:r w:rsidRPr="00FC4B05">
        <w:rPr>
          <w:rFonts w:ascii="Times New Roman" w:hAnsi="Times New Roman" w:cs="Times New Roman"/>
          <w:sz w:val="24"/>
          <w:szCs w:val="24"/>
        </w:rPr>
        <w:t xml:space="preserve"> can have an economic impact on the firm that exceeds their proportion of total revenue due to reputational ramifications, </w:t>
      </w:r>
      <w:r w:rsidRPr="00FC4B05">
        <w:rPr>
          <w:rFonts w:ascii="Times New Roman" w:hAnsi="Times New Roman" w:cs="Times New Roman"/>
          <w:b/>
          <w:sz w:val="24"/>
          <w:szCs w:val="24"/>
        </w:rPr>
        <w:t>establishing a sufficient “nexus” to business interests</w:t>
      </w:r>
      <w:r w:rsidRPr="00FC4B05">
        <w:rPr>
          <w:rFonts w:ascii="Times New Roman" w:hAnsi="Times New Roman" w:cs="Times New Roman"/>
          <w:sz w:val="24"/>
          <w:szCs w:val="24"/>
        </w:rPr>
        <w:t>.</w:t>
      </w:r>
    </w:p>
    <w:p w14:paraId="05CC9DCF" w14:textId="77777777" w:rsidR="00976B99" w:rsidRPr="00976B99" w:rsidRDefault="00964A66" w:rsidP="00976B99">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Unilateral SH Amendment</w:t>
      </w:r>
      <w:r w:rsidR="00976B99" w:rsidRPr="00FC4B05">
        <w:rPr>
          <w:rFonts w:ascii="Times New Roman" w:hAnsi="Times New Roman" w:cs="Times New Roman"/>
          <w:sz w:val="24"/>
          <w:szCs w:val="24"/>
        </w:rPr>
        <w:t xml:space="preserve">: </w:t>
      </w:r>
      <w:r>
        <w:rPr>
          <w:rFonts w:ascii="Times New Roman" w:hAnsi="Times New Roman" w:cs="Times New Roman"/>
          <w:sz w:val="24"/>
          <w:szCs w:val="24"/>
        </w:rPr>
        <w:t>Notice that i</w:t>
      </w:r>
      <w:r w:rsidR="00976B99" w:rsidRPr="00FC4B05">
        <w:rPr>
          <w:rFonts w:ascii="Times New Roman" w:hAnsi="Times New Roman" w:cs="Times New Roman"/>
          <w:sz w:val="24"/>
          <w:szCs w:val="24"/>
        </w:rPr>
        <w:t xml:space="preserve">n both </w:t>
      </w:r>
      <w:r w:rsidR="00976B99" w:rsidRPr="00964A66">
        <w:rPr>
          <w:rFonts w:ascii="Times New Roman" w:hAnsi="Times New Roman" w:cs="Times New Roman"/>
          <w:sz w:val="24"/>
          <w:szCs w:val="24"/>
          <w:u w:val="single"/>
        </w:rPr>
        <w:t>AFSCME</w:t>
      </w:r>
      <w:r w:rsidR="00976B99" w:rsidRPr="00FC4B05">
        <w:rPr>
          <w:rFonts w:ascii="Times New Roman" w:hAnsi="Times New Roman" w:cs="Times New Roman"/>
          <w:sz w:val="24"/>
          <w:szCs w:val="24"/>
        </w:rPr>
        <w:t xml:space="preserve"> cases, the SH requests </w:t>
      </w:r>
      <w:r w:rsidR="00976B99">
        <w:rPr>
          <w:rFonts w:ascii="Times New Roman" w:hAnsi="Times New Roman" w:cs="Times New Roman"/>
          <w:sz w:val="24"/>
          <w:szCs w:val="24"/>
        </w:rPr>
        <w:t xml:space="preserve">inclusion of proposal for </w:t>
      </w:r>
      <w:r w:rsidR="00976B99" w:rsidRPr="00FC4B05">
        <w:rPr>
          <w:rFonts w:ascii="Times New Roman" w:hAnsi="Times New Roman" w:cs="Times New Roman"/>
          <w:sz w:val="24"/>
          <w:szCs w:val="24"/>
        </w:rPr>
        <w:t>unilateral SH by-law amendment, rather than board-initiated by-law amendment so the request avoids excludability under 14a-8(1)</w:t>
      </w:r>
      <w:r w:rsidR="00976B99">
        <w:rPr>
          <w:rFonts w:ascii="Times New Roman" w:hAnsi="Times New Roman" w:cs="Times New Roman"/>
          <w:sz w:val="24"/>
          <w:szCs w:val="24"/>
        </w:rPr>
        <w:t>.</w:t>
      </w:r>
    </w:p>
    <w:p w14:paraId="15CEBC0F" w14:textId="77777777" w:rsidR="00C5039C" w:rsidRDefault="00C5039C" w:rsidP="00C5039C">
      <w:pPr>
        <w:spacing w:after="0" w:line="240" w:lineRule="auto"/>
        <w:rPr>
          <w:rFonts w:ascii="Times New Roman" w:hAnsi="Times New Roman" w:cs="Times New Roman"/>
          <w:sz w:val="24"/>
          <w:szCs w:val="24"/>
        </w:rPr>
      </w:pPr>
      <w:r>
        <w:rPr>
          <w:rFonts w:ascii="Times New Roman" w:hAnsi="Times New Roman" w:cs="Times New Roman"/>
          <w:sz w:val="24"/>
          <w:szCs w:val="24"/>
        </w:rPr>
        <w:t>SH Nomination to Board:</w:t>
      </w:r>
    </w:p>
    <w:p w14:paraId="37114538" w14:textId="77777777" w:rsidR="00C5039C" w:rsidRPr="00C5039C" w:rsidRDefault="00C5039C" w:rsidP="00C5039C">
      <w:pPr>
        <w:tabs>
          <w:tab w:val="left" w:pos="7776"/>
        </w:tabs>
        <w:spacing w:after="0" w:line="240" w:lineRule="auto"/>
        <w:ind w:left="360"/>
        <w:rPr>
          <w:rFonts w:ascii="Times New Roman" w:hAnsi="Times New Roman" w:cs="Times New Roman"/>
          <w:sz w:val="24"/>
          <w:szCs w:val="24"/>
        </w:rPr>
      </w:pPr>
      <w:r w:rsidRPr="00FC4B05">
        <w:rPr>
          <w:rFonts w:ascii="Times New Roman" w:hAnsi="Times New Roman" w:cs="Times New Roman"/>
          <w:sz w:val="24"/>
          <w:szCs w:val="24"/>
          <w:u w:val="single"/>
        </w:rPr>
        <w:t>AFSCME v. AIG</w:t>
      </w:r>
      <w:r w:rsidRPr="00FC4B05">
        <w:rPr>
          <w:rFonts w:ascii="Times New Roman" w:hAnsi="Times New Roman" w:cs="Times New Roman"/>
          <w:sz w:val="24"/>
          <w:szCs w:val="24"/>
        </w:rPr>
        <w:t xml:space="preserve">: </w:t>
      </w:r>
      <w:r w:rsidRPr="00C5039C">
        <w:rPr>
          <w:rFonts w:ascii="Times New Roman" w:hAnsi="Times New Roman" w:cs="Times New Roman"/>
          <w:sz w:val="24"/>
          <w:szCs w:val="24"/>
        </w:rPr>
        <w:t xml:space="preserve">AFSCME submitted </w:t>
      </w:r>
      <w:r w:rsidRPr="00C5039C">
        <w:rPr>
          <w:rFonts w:ascii="Times New Roman" w:hAnsi="Times New Roman" w:cs="Times New Roman"/>
          <w:b/>
          <w:sz w:val="24"/>
          <w:szCs w:val="24"/>
        </w:rPr>
        <w:t xml:space="preserve">14a-8 request </w:t>
      </w:r>
      <w:r w:rsidRPr="00C5039C">
        <w:rPr>
          <w:rFonts w:ascii="Times New Roman" w:hAnsi="Times New Roman" w:cs="Times New Roman"/>
          <w:sz w:val="24"/>
          <w:szCs w:val="24"/>
        </w:rPr>
        <w:t xml:space="preserve">to board to include in proxy materials a proposal to </w:t>
      </w:r>
      <w:r w:rsidRPr="00C5039C">
        <w:rPr>
          <w:rFonts w:ascii="Times New Roman" w:hAnsi="Times New Roman" w:cs="Times New Roman"/>
          <w:b/>
          <w:sz w:val="24"/>
          <w:szCs w:val="24"/>
        </w:rPr>
        <w:t>amend by-laws</w:t>
      </w:r>
      <w:r w:rsidRPr="00C5039C">
        <w:rPr>
          <w:rFonts w:ascii="Times New Roman" w:hAnsi="Times New Roman" w:cs="Times New Roman"/>
          <w:sz w:val="24"/>
          <w:szCs w:val="24"/>
        </w:rPr>
        <w:t xml:space="preserve"> to establish </w:t>
      </w:r>
      <w:r w:rsidRPr="00C5039C">
        <w:rPr>
          <w:rFonts w:ascii="Times New Roman" w:hAnsi="Times New Roman" w:cs="Times New Roman"/>
          <w:b/>
          <w:sz w:val="24"/>
          <w:szCs w:val="24"/>
        </w:rPr>
        <w:t>procedure</w:t>
      </w:r>
      <w:r w:rsidRPr="00C5039C">
        <w:rPr>
          <w:rFonts w:ascii="Times New Roman" w:hAnsi="Times New Roman" w:cs="Times New Roman"/>
          <w:sz w:val="24"/>
          <w:szCs w:val="24"/>
        </w:rPr>
        <w:t xml:space="preserve"> requiring company to include </w:t>
      </w:r>
      <w:r w:rsidRPr="00C5039C">
        <w:rPr>
          <w:rFonts w:ascii="Times New Roman" w:hAnsi="Times New Roman" w:cs="Times New Roman"/>
          <w:b/>
          <w:sz w:val="24"/>
          <w:szCs w:val="24"/>
        </w:rPr>
        <w:t>SH nominees for director</w:t>
      </w:r>
      <w:r w:rsidRPr="00C5039C">
        <w:rPr>
          <w:rFonts w:ascii="Times New Roman" w:hAnsi="Times New Roman" w:cs="Times New Roman"/>
          <w:sz w:val="24"/>
          <w:szCs w:val="24"/>
        </w:rPr>
        <w:t xml:space="preserve"> in proxy materials under certain circumstances. </w:t>
      </w:r>
    </w:p>
    <w:p w14:paraId="2C9950E8" w14:textId="77777777" w:rsidR="00C5039C" w:rsidRPr="00C5039C" w:rsidRDefault="00C5039C" w:rsidP="00C5039C">
      <w:pPr>
        <w:pStyle w:val="ListParagraph"/>
        <w:numPr>
          <w:ilvl w:val="0"/>
          <w:numId w:val="52"/>
        </w:numPr>
        <w:tabs>
          <w:tab w:val="left" w:pos="7776"/>
        </w:tabs>
        <w:spacing w:after="0" w:line="240" w:lineRule="auto"/>
        <w:rPr>
          <w:rFonts w:ascii="Times New Roman" w:hAnsi="Times New Roman" w:cs="Times New Roman"/>
          <w:b/>
          <w:sz w:val="24"/>
          <w:szCs w:val="24"/>
        </w:rPr>
      </w:pPr>
      <w:r w:rsidRPr="00C5039C">
        <w:rPr>
          <w:rFonts w:ascii="Times New Roman" w:hAnsi="Times New Roman" w:cs="Times New Roman"/>
          <w:b/>
          <w:sz w:val="24"/>
          <w:szCs w:val="24"/>
        </w:rPr>
        <w:t>Board sought to exclude</w:t>
      </w:r>
      <w:r w:rsidRPr="00C5039C">
        <w:rPr>
          <w:rFonts w:ascii="Times New Roman" w:hAnsi="Times New Roman" w:cs="Times New Roman"/>
          <w:sz w:val="24"/>
          <w:szCs w:val="24"/>
        </w:rPr>
        <w:t xml:space="preserve"> under </w:t>
      </w:r>
      <w:r w:rsidRPr="00C5039C">
        <w:rPr>
          <w:rFonts w:ascii="Times New Roman" w:hAnsi="Times New Roman" w:cs="Times New Roman"/>
          <w:b/>
          <w:sz w:val="24"/>
          <w:szCs w:val="24"/>
        </w:rPr>
        <w:t>14a-8(8)</w:t>
      </w:r>
      <w:r w:rsidRPr="00C5039C">
        <w:rPr>
          <w:rFonts w:ascii="Times New Roman" w:hAnsi="Times New Roman" w:cs="Times New Roman"/>
          <w:sz w:val="24"/>
          <w:szCs w:val="24"/>
        </w:rPr>
        <w:t xml:space="preserve"> “</w:t>
      </w:r>
      <w:r w:rsidRPr="00C5039C">
        <w:rPr>
          <w:rFonts w:ascii="Times New Roman" w:hAnsi="Times New Roman" w:cs="Times New Roman"/>
          <w:b/>
          <w:sz w:val="24"/>
          <w:szCs w:val="24"/>
        </w:rPr>
        <w:t>relates to an election</w:t>
      </w:r>
      <w:r w:rsidRPr="00C5039C">
        <w:rPr>
          <w:rFonts w:ascii="Times New Roman" w:hAnsi="Times New Roman" w:cs="Times New Roman"/>
          <w:sz w:val="24"/>
          <w:szCs w:val="24"/>
        </w:rPr>
        <w:t>,” but the court narrowly interpreted “an election” to refer to “</w:t>
      </w:r>
      <w:r w:rsidRPr="00C5039C">
        <w:rPr>
          <w:rFonts w:ascii="Times New Roman" w:hAnsi="Times New Roman" w:cs="Times New Roman"/>
          <w:b/>
          <w:sz w:val="24"/>
          <w:szCs w:val="24"/>
        </w:rPr>
        <w:t>a particular election</w:t>
      </w:r>
      <w:r w:rsidRPr="00C5039C">
        <w:rPr>
          <w:rFonts w:ascii="Times New Roman" w:hAnsi="Times New Roman" w:cs="Times New Roman"/>
          <w:sz w:val="24"/>
          <w:szCs w:val="24"/>
        </w:rPr>
        <w:t xml:space="preserve">,” </w:t>
      </w:r>
      <w:r w:rsidRPr="00C5039C">
        <w:rPr>
          <w:rFonts w:ascii="Times New Roman" w:hAnsi="Times New Roman" w:cs="Times New Roman"/>
          <w:b/>
          <w:sz w:val="24"/>
          <w:szCs w:val="24"/>
        </w:rPr>
        <w:t>rather than general election process</w:t>
      </w:r>
      <w:r w:rsidRPr="00C5039C">
        <w:rPr>
          <w:rFonts w:ascii="Times New Roman" w:hAnsi="Times New Roman" w:cs="Times New Roman"/>
          <w:sz w:val="24"/>
          <w:szCs w:val="24"/>
        </w:rPr>
        <w:t xml:space="preserve"> (“</w:t>
      </w:r>
      <w:r w:rsidRPr="00C5039C">
        <w:rPr>
          <w:rFonts w:ascii="Times New Roman" w:hAnsi="Times New Roman" w:cs="Times New Roman"/>
          <w:b/>
          <w:sz w:val="24"/>
          <w:szCs w:val="24"/>
        </w:rPr>
        <w:t>process-related proposals</w:t>
      </w:r>
      <w:r w:rsidRPr="00C5039C">
        <w:rPr>
          <w:rFonts w:ascii="Times New Roman" w:hAnsi="Times New Roman" w:cs="Times New Roman"/>
          <w:sz w:val="24"/>
          <w:szCs w:val="24"/>
        </w:rPr>
        <w:t xml:space="preserve">”). Here, because the proposed rules would apply prospectively, the court finds it to be process-related and </w:t>
      </w:r>
      <w:r w:rsidRPr="00C5039C">
        <w:rPr>
          <w:rFonts w:ascii="Times New Roman" w:hAnsi="Times New Roman" w:cs="Times New Roman"/>
          <w:b/>
          <w:sz w:val="24"/>
          <w:szCs w:val="24"/>
        </w:rPr>
        <w:t>denies excludability under 14a-8(8).</w:t>
      </w:r>
    </w:p>
    <w:p w14:paraId="10C1ACC6" w14:textId="77777777" w:rsidR="00C5039C" w:rsidRDefault="00C5039C" w:rsidP="00C5039C">
      <w:pPr>
        <w:pStyle w:val="ListParagraph"/>
        <w:numPr>
          <w:ilvl w:val="0"/>
          <w:numId w:val="52"/>
        </w:numPr>
        <w:tabs>
          <w:tab w:val="left" w:pos="7776"/>
        </w:tabs>
        <w:spacing w:after="0" w:line="240" w:lineRule="auto"/>
        <w:rPr>
          <w:rFonts w:ascii="Times New Roman" w:hAnsi="Times New Roman" w:cs="Times New Roman"/>
          <w:sz w:val="24"/>
          <w:szCs w:val="24"/>
        </w:rPr>
      </w:pPr>
      <w:r w:rsidRPr="00C5039C">
        <w:rPr>
          <w:rFonts w:ascii="Times New Roman" w:hAnsi="Times New Roman" w:cs="Times New Roman"/>
          <w:b/>
          <w:sz w:val="24"/>
          <w:szCs w:val="24"/>
        </w:rPr>
        <w:t>Subsequent amendment to 14a-8(8)</w:t>
      </w:r>
      <w:r w:rsidRPr="00C5039C">
        <w:rPr>
          <w:rFonts w:ascii="Times New Roman" w:hAnsi="Times New Roman" w:cs="Times New Roman"/>
          <w:sz w:val="24"/>
          <w:szCs w:val="24"/>
        </w:rPr>
        <w:t xml:space="preserve">: limits scope of excludability to </w:t>
      </w:r>
      <w:r w:rsidRPr="00C5039C">
        <w:rPr>
          <w:rFonts w:ascii="Times New Roman" w:hAnsi="Times New Roman" w:cs="Times New Roman"/>
          <w:b/>
          <w:sz w:val="24"/>
          <w:szCs w:val="24"/>
        </w:rPr>
        <w:t>substantive</w:t>
      </w:r>
      <w:r w:rsidRPr="00C5039C">
        <w:rPr>
          <w:rFonts w:ascii="Times New Roman" w:hAnsi="Times New Roman" w:cs="Times New Roman"/>
          <w:sz w:val="24"/>
          <w:szCs w:val="24"/>
        </w:rPr>
        <w:t xml:space="preserve"> proposals relating to an election, rather than procedural, clearing up any ambiguity.</w:t>
      </w:r>
    </w:p>
    <w:p w14:paraId="710DEF42" w14:textId="77777777" w:rsidR="00C5039C" w:rsidRDefault="00C5039C" w:rsidP="00C5039C">
      <w:pPr>
        <w:tabs>
          <w:tab w:val="left" w:pos="7776"/>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Short Slate: </w:t>
      </w:r>
      <w:r w:rsidRPr="00FC4B05">
        <w:rPr>
          <w:rFonts w:ascii="Times New Roman" w:hAnsi="Times New Roman" w:cs="Times New Roman"/>
          <w:sz w:val="24"/>
          <w:szCs w:val="24"/>
        </w:rPr>
        <w:t xml:space="preserve">increasingly common (after subsequent 112/113 amendments) use of 14a-8 is to ensure reimbursement of election expenses for “short slate” of directors, meaning </w:t>
      </w:r>
      <w:r w:rsidRPr="00FC4B05">
        <w:rPr>
          <w:rFonts w:ascii="Times New Roman" w:hAnsi="Times New Roman" w:cs="Times New Roman"/>
          <w:b/>
          <w:sz w:val="24"/>
          <w:szCs w:val="24"/>
        </w:rPr>
        <w:t>less than a majority of the board is replaced, making 113 reimbursement for insurgent election expenses unlikely</w:t>
      </w:r>
      <w:r w:rsidRPr="00FC4B05">
        <w:rPr>
          <w:rFonts w:ascii="Times New Roman" w:hAnsi="Times New Roman" w:cs="Times New Roman"/>
          <w:sz w:val="24"/>
          <w:szCs w:val="24"/>
        </w:rPr>
        <w:t xml:space="preserve"> since incumbent boar</w:t>
      </w:r>
      <w:r w:rsidR="00672C33">
        <w:rPr>
          <w:rFonts w:ascii="Times New Roman" w:hAnsi="Times New Roman" w:cs="Times New Roman"/>
          <w:sz w:val="24"/>
          <w:szCs w:val="24"/>
        </w:rPr>
        <w:t xml:space="preserve">d still holds the purse strings, as in </w:t>
      </w:r>
      <w:r w:rsidR="00672C33" w:rsidRPr="00FC4B05">
        <w:rPr>
          <w:rFonts w:ascii="Times New Roman" w:hAnsi="Times New Roman" w:cs="Times New Roman"/>
          <w:sz w:val="24"/>
          <w:szCs w:val="24"/>
          <w:u w:val="single"/>
        </w:rPr>
        <w:t>CA v. AFSCME</w:t>
      </w:r>
      <w:r w:rsidR="00672C33">
        <w:rPr>
          <w:rFonts w:ascii="Times New Roman" w:hAnsi="Times New Roman" w:cs="Times New Roman"/>
          <w:sz w:val="24"/>
          <w:szCs w:val="24"/>
          <w:u w:val="single"/>
        </w:rPr>
        <w:t>.</w:t>
      </w:r>
    </w:p>
    <w:p w14:paraId="3EA0B42F" w14:textId="77777777" w:rsidR="00C5039C" w:rsidRPr="00C5039C" w:rsidRDefault="00C5039C" w:rsidP="00C5039C">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CA v. AFSCME</w:t>
      </w:r>
      <w:r>
        <w:rPr>
          <w:rFonts w:ascii="Times New Roman" w:hAnsi="Times New Roman" w:cs="Times New Roman"/>
          <w:sz w:val="24"/>
          <w:szCs w:val="24"/>
        </w:rPr>
        <w:t xml:space="preserve">: </w:t>
      </w:r>
      <w:r w:rsidR="00672C33">
        <w:rPr>
          <w:rFonts w:ascii="Times New Roman" w:hAnsi="Times New Roman" w:cs="Times New Roman"/>
          <w:sz w:val="24"/>
          <w:szCs w:val="24"/>
        </w:rPr>
        <w:t>AFSCME submits short slate reimbursement amendment 14A-8 request</w:t>
      </w:r>
    </w:p>
    <w:p w14:paraId="362D36A2" w14:textId="77777777" w:rsidR="00672C33" w:rsidRDefault="00672C33" w:rsidP="00672C33">
      <w:pPr>
        <w:pStyle w:val="ListParagraph"/>
        <w:numPr>
          <w:ilvl w:val="0"/>
          <w:numId w:val="52"/>
        </w:numPr>
        <w:tabs>
          <w:tab w:val="left" w:pos="7776"/>
        </w:tabs>
        <w:spacing w:after="0" w:line="240" w:lineRule="auto"/>
        <w:rPr>
          <w:rFonts w:ascii="Times New Roman" w:hAnsi="Times New Roman" w:cs="Times New Roman"/>
          <w:sz w:val="24"/>
          <w:szCs w:val="24"/>
        </w:rPr>
      </w:pPr>
      <w:r w:rsidRPr="00672C33">
        <w:rPr>
          <w:rFonts w:ascii="Times New Roman" w:hAnsi="Times New Roman" w:cs="Times New Roman"/>
          <w:sz w:val="24"/>
          <w:szCs w:val="24"/>
        </w:rPr>
        <w:t xml:space="preserve">Holding: because </w:t>
      </w:r>
      <w:r w:rsidRPr="00672C33">
        <w:rPr>
          <w:rFonts w:ascii="Times New Roman" w:hAnsi="Times New Roman" w:cs="Times New Roman"/>
          <w:b/>
          <w:sz w:val="24"/>
          <w:szCs w:val="24"/>
        </w:rPr>
        <w:t>mandatory reimbursement would exclude the board from a decision regarding the use of corporate funds</w:t>
      </w:r>
      <w:r w:rsidRPr="00672C33">
        <w:rPr>
          <w:rFonts w:ascii="Times New Roman" w:hAnsi="Times New Roman" w:cs="Times New Roman"/>
          <w:sz w:val="24"/>
          <w:szCs w:val="24"/>
        </w:rPr>
        <w:t xml:space="preserve">, it </w:t>
      </w:r>
      <w:r w:rsidRPr="00672C33">
        <w:rPr>
          <w:rFonts w:ascii="Times New Roman" w:hAnsi="Times New Roman" w:cs="Times New Roman"/>
          <w:b/>
          <w:sz w:val="24"/>
          <w:szCs w:val="24"/>
        </w:rPr>
        <w:t>encroached on 141(a)</w:t>
      </w:r>
      <w:r w:rsidRPr="00672C33">
        <w:rPr>
          <w:rFonts w:ascii="Times New Roman" w:hAnsi="Times New Roman" w:cs="Times New Roman"/>
          <w:sz w:val="24"/>
          <w:szCs w:val="24"/>
        </w:rPr>
        <w:t xml:space="preserve"> duty to manage, rendering the proposed by-law </w:t>
      </w:r>
      <w:r w:rsidRPr="00672C33">
        <w:rPr>
          <w:rFonts w:ascii="Times New Roman" w:hAnsi="Times New Roman" w:cs="Times New Roman"/>
          <w:b/>
          <w:sz w:val="24"/>
          <w:szCs w:val="24"/>
        </w:rPr>
        <w:t>inconsistent with state law</w:t>
      </w:r>
      <w:r w:rsidRPr="00672C33">
        <w:rPr>
          <w:rFonts w:ascii="Times New Roman" w:hAnsi="Times New Roman" w:cs="Times New Roman"/>
          <w:sz w:val="24"/>
          <w:szCs w:val="24"/>
        </w:rPr>
        <w:t xml:space="preserve"> and therefore, </w:t>
      </w:r>
      <w:r w:rsidRPr="00672C33">
        <w:rPr>
          <w:rFonts w:ascii="Times New Roman" w:hAnsi="Times New Roman" w:cs="Times New Roman"/>
          <w:b/>
          <w:sz w:val="24"/>
          <w:szCs w:val="24"/>
        </w:rPr>
        <w:t>excludable under 14a-8(1)</w:t>
      </w:r>
      <w:r w:rsidRPr="00672C33">
        <w:rPr>
          <w:rFonts w:ascii="Times New Roman" w:hAnsi="Times New Roman" w:cs="Times New Roman"/>
          <w:sz w:val="24"/>
          <w:szCs w:val="24"/>
        </w:rPr>
        <w:t xml:space="preserve"> and/or (7) “ordinary business operations.”</w:t>
      </w:r>
    </w:p>
    <w:p w14:paraId="7F95AA3B" w14:textId="77777777" w:rsidR="00746BE2" w:rsidRDefault="00746BE2" w:rsidP="00672C33">
      <w:pPr>
        <w:pStyle w:val="ListParagraph"/>
        <w:numPr>
          <w:ilvl w:val="0"/>
          <w:numId w:val="52"/>
        </w:numPr>
        <w:tabs>
          <w:tab w:val="left" w:pos="7776"/>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Fiduciary out</w:t>
      </w:r>
      <w:r>
        <w:rPr>
          <w:rFonts w:ascii="Times New Roman" w:hAnsi="Times New Roman" w:cs="Times New Roman"/>
          <w:sz w:val="24"/>
          <w:szCs w:val="24"/>
        </w:rPr>
        <w:t xml:space="preserve">: court notes that had the proposed amendment included an exemption if reimbursement would cause board to violate fid duty, it would be cool, </w:t>
      </w:r>
      <w:r w:rsidRPr="00746BE2">
        <w:rPr>
          <w:rFonts w:ascii="Times New Roman" w:hAnsi="Times New Roman" w:cs="Times New Roman"/>
          <w:b/>
          <w:sz w:val="24"/>
          <w:szCs w:val="24"/>
        </w:rPr>
        <w:t>despite the fact that it unequivocally dilutes board discretion; very low standard</w:t>
      </w:r>
      <w:r>
        <w:rPr>
          <w:rFonts w:ascii="Times New Roman" w:hAnsi="Times New Roman" w:cs="Times New Roman"/>
          <w:sz w:val="24"/>
          <w:szCs w:val="24"/>
        </w:rPr>
        <w:t xml:space="preserve">. </w:t>
      </w:r>
    </w:p>
    <w:p w14:paraId="2BB0A148" w14:textId="77777777" w:rsidR="00684FCB" w:rsidRPr="00672C33" w:rsidRDefault="00684FCB" w:rsidP="00672C33">
      <w:pPr>
        <w:pStyle w:val="ListParagraph"/>
        <w:numPr>
          <w:ilvl w:val="0"/>
          <w:numId w:val="52"/>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Subsequent amendments to 112/133</w:t>
      </w:r>
      <w:r w:rsidRPr="00FC4B05">
        <w:rPr>
          <w:rFonts w:ascii="Times New Roman" w:hAnsi="Times New Roman" w:cs="Times New Roman"/>
          <w:sz w:val="24"/>
          <w:szCs w:val="24"/>
        </w:rPr>
        <w:t xml:space="preserve">: explicitly provide for these types of provisions </w:t>
      </w:r>
      <w:r w:rsidRPr="00FC4B05">
        <w:rPr>
          <w:rFonts w:ascii="Times New Roman" w:hAnsi="Times New Roman" w:cs="Times New Roman"/>
          <w:b/>
          <w:sz w:val="24"/>
          <w:szCs w:val="24"/>
        </w:rPr>
        <w:t>even without fiduciary out</w:t>
      </w:r>
      <w:r w:rsidRPr="00FC4B05">
        <w:rPr>
          <w:rFonts w:ascii="Times New Roman" w:hAnsi="Times New Roman" w:cs="Times New Roman"/>
          <w:sz w:val="24"/>
          <w:szCs w:val="24"/>
        </w:rPr>
        <w:t>, so they are commonly implemented today.</w:t>
      </w:r>
    </w:p>
    <w:p w14:paraId="322806C6" w14:textId="77777777" w:rsidR="00672C33" w:rsidRPr="00672C33" w:rsidRDefault="00672C33" w:rsidP="00672C33">
      <w:pPr>
        <w:spacing w:after="0" w:line="240" w:lineRule="auto"/>
        <w:rPr>
          <w:rFonts w:ascii="Times New Roman" w:hAnsi="Times New Roman" w:cs="Times New Roman"/>
          <w:sz w:val="24"/>
          <w:szCs w:val="24"/>
        </w:rPr>
      </w:pPr>
    </w:p>
    <w:p w14:paraId="44989593" w14:textId="77777777" w:rsidR="00C232F3" w:rsidRPr="005D5366" w:rsidRDefault="00C232F3" w:rsidP="00C232F3">
      <w:pPr>
        <w:pStyle w:val="ListParagraph"/>
        <w:numPr>
          <w:ilvl w:val="0"/>
          <w:numId w:val="8"/>
        </w:numPr>
        <w:spacing w:after="0" w:line="240" w:lineRule="auto"/>
        <w:rPr>
          <w:rFonts w:ascii="Times New Roman" w:hAnsi="Times New Roman" w:cs="Times New Roman"/>
          <w:color w:val="FF0000"/>
          <w:sz w:val="28"/>
          <w:szCs w:val="28"/>
        </w:rPr>
      </w:pPr>
      <w:r w:rsidRPr="005D5366">
        <w:rPr>
          <w:rFonts w:ascii="Times New Roman" w:hAnsi="Times New Roman" w:cs="Times New Roman"/>
          <w:color w:val="FF0000"/>
          <w:sz w:val="28"/>
          <w:szCs w:val="28"/>
        </w:rPr>
        <w:t>Federal Law: Antifraud Provisions Governing Proxies</w:t>
      </w:r>
      <w:r w:rsidR="005D5366">
        <w:rPr>
          <w:rFonts w:ascii="Times New Roman" w:hAnsi="Times New Roman" w:cs="Times New Roman"/>
          <w:color w:val="FF0000"/>
          <w:sz w:val="28"/>
          <w:szCs w:val="28"/>
        </w:rPr>
        <w:t>-------------------</w:t>
      </w:r>
    </w:p>
    <w:p w14:paraId="2CAEF25C"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14a-9 is the principal anti-fraud provision governing proxies, though 10b-5 is always lurking in a more general sense, and violation can result in SEC prosecution in court, SEC administrative action and private right of action (established in </w:t>
      </w:r>
      <w:r w:rsidRPr="00FC4B05">
        <w:rPr>
          <w:rFonts w:ascii="Times New Roman" w:hAnsi="Times New Roman" w:cs="Times New Roman"/>
          <w:sz w:val="24"/>
          <w:szCs w:val="24"/>
          <w:u w:val="single"/>
        </w:rPr>
        <w:t>Borak</w:t>
      </w:r>
      <w:r w:rsidRPr="00FC4B05">
        <w:rPr>
          <w:rFonts w:ascii="Times New Roman" w:hAnsi="Times New Roman" w:cs="Times New Roman"/>
          <w:sz w:val="24"/>
          <w:szCs w:val="24"/>
        </w:rPr>
        <w:t>).</w:t>
      </w:r>
    </w:p>
    <w:p w14:paraId="4E94719D" w14:textId="77777777" w:rsidR="002705D1" w:rsidRPr="00FC4B05" w:rsidRDefault="002705D1" w:rsidP="002705D1">
      <w:pPr>
        <w:tabs>
          <w:tab w:val="left" w:pos="7776"/>
        </w:tabs>
        <w:spacing w:after="0" w:line="240" w:lineRule="auto"/>
        <w:rPr>
          <w:rFonts w:ascii="Times New Roman" w:hAnsi="Times New Roman" w:cs="Times New Roman"/>
          <w:sz w:val="24"/>
          <w:szCs w:val="24"/>
        </w:rPr>
      </w:pPr>
    </w:p>
    <w:p w14:paraId="2FD764BC"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14a-9 elements</w:t>
      </w:r>
      <w:r w:rsidRPr="00FC4B05">
        <w:rPr>
          <w:rFonts w:ascii="Times New Roman" w:hAnsi="Times New Roman" w:cs="Times New Roman"/>
          <w:sz w:val="24"/>
          <w:szCs w:val="24"/>
        </w:rPr>
        <w:t xml:space="preserve">: </w:t>
      </w:r>
    </w:p>
    <w:p w14:paraId="75404BD2"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1) “False or  misleading statement:” </w:t>
      </w:r>
      <w:r w:rsidRPr="00FC4B05">
        <w:rPr>
          <w:rFonts w:ascii="Times New Roman" w:hAnsi="Times New Roman" w:cs="Times New Roman"/>
          <w:b/>
          <w:sz w:val="24"/>
          <w:szCs w:val="24"/>
        </w:rPr>
        <w:t>mens rea</w:t>
      </w:r>
      <w:r w:rsidRPr="00FC4B05">
        <w:rPr>
          <w:rFonts w:ascii="Times New Roman" w:hAnsi="Times New Roman" w:cs="Times New Roman"/>
          <w:sz w:val="24"/>
          <w:szCs w:val="24"/>
        </w:rPr>
        <w:t xml:space="preserve"> not scienter (as it is in 10b-5 because section 10 grant of authority limited to fraud, whereas it is wider in section 14) but only </w:t>
      </w:r>
      <w:r w:rsidRPr="00FC4B05">
        <w:rPr>
          <w:rFonts w:ascii="Times New Roman" w:hAnsi="Times New Roman" w:cs="Times New Roman"/>
          <w:b/>
          <w:sz w:val="24"/>
          <w:szCs w:val="24"/>
        </w:rPr>
        <w:t>negligence</w:t>
      </w:r>
      <w:r w:rsidRPr="00FC4B05">
        <w:rPr>
          <w:rFonts w:ascii="Times New Roman" w:hAnsi="Times New Roman" w:cs="Times New Roman"/>
          <w:sz w:val="24"/>
          <w:szCs w:val="24"/>
        </w:rPr>
        <w:t>, though this is unsettled law,</w:t>
      </w:r>
    </w:p>
    <w:p w14:paraId="3EA9BB17"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2) of material fact: </w:t>
      </w:r>
      <w:r w:rsidRPr="00FC4B05">
        <w:rPr>
          <w:rFonts w:ascii="Times New Roman" w:hAnsi="Times New Roman" w:cs="Times New Roman"/>
          <w:b/>
          <w:sz w:val="24"/>
          <w:szCs w:val="24"/>
        </w:rPr>
        <w:t>Materiality</w:t>
      </w:r>
      <w:r w:rsidRPr="00FC4B05">
        <w:rPr>
          <w:rFonts w:ascii="Times New Roman" w:hAnsi="Times New Roman" w:cs="Times New Roman"/>
          <w:sz w:val="24"/>
          <w:szCs w:val="24"/>
        </w:rPr>
        <w:t xml:space="preserve"> determination uses </w:t>
      </w:r>
      <w:r w:rsidRPr="00FC4B05">
        <w:rPr>
          <w:rFonts w:ascii="Times New Roman" w:hAnsi="Times New Roman" w:cs="Times New Roman"/>
          <w:sz w:val="24"/>
          <w:szCs w:val="24"/>
          <w:u w:val="single"/>
        </w:rPr>
        <w:t>TSC v. Northway</w:t>
      </w:r>
      <w:r w:rsidRPr="00FC4B05">
        <w:rPr>
          <w:rFonts w:ascii="Times New Roman" w:hAnsi="Times New Roman" w:cs="Times New Roman"/>
          <w:sz w:val="24"/>
          <w:szCs w:val="24"/>
        </w:rPr>
        <w:t xml:space="preserve"> standard that there be a “substantial likelihood” that a “reasonable SH” would consider it “important in deciding how to vote.” Or in the case of an </w:t>
      </w:r>
      <w:r w:rsidRPr="00FC4B05">
        <w:rPr>
          <w:rFonts w:ascii="Times New Roman" w:hAnsi="Times New Roman" w:cs="Times New Roman"/>
          <w:b/>
          <w:sz w:val="24"/>
          <w:szCs w:val="24"/>
        </w:rPr>
        <w:t>omission</w:t>
      </w:r>
      <w:r w:rsidRPr="00FC4B05">
        <w:rPr>
          <w:rFonts w:ascii="Times New Roman" w:hAnsi="Times New Roman" w:cs="Times New Roman"/>
          <w:sz w:val="24"/>
          <w:szCs w:val="24"/>
        </w:rPr>
        <w:t xml:space="preserve">: In view of an affirmative statement (complete silence cannot for basis of material omission), there is “a substantial likelihood” that the disclosure of the omitted fact would be viewed by a “reasonable SH” as having “significantly altered” the </w:t>
      </w:r>
      <w:r w:rsidRPr="00FC4B05">
        <w:rPr>
          <w:rFonts w:ascii="Times New Roman" w:hAnsi="Times New Roman" w:cs="Times New Roman"/>
          <w:b/>
          <w:sz w:val="24"/>
          <w:szCs w:val="24"/>
        </w:rPr>
        <w:t>“total mix of information</w:t>
      </w:r>
      <w:r w:rsidRPr="00FC4B05">
        <w:rPr>
          <w:rFonts w:ascii="Times New Roman" w:hAnsi="Times New Roman" w:cs="Times New Roman"/>
          <w:sz w:val="24"/>
          <w:szCs w:val="24"/>
        </w:rPr>
        <w:t>” upon which they base their decision.</w:t>
      </w:r>
    </w:p>
    <w:p w14:paraId="107B2851"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and </w:t>
      </w:r>
      <w:r w:rsidRPr="00FC4B05">
        <w:rPr>
          <w:rFonts w:ascii="Times New Roman" w:hAnsi="Times New Roman" w:cs="Times New Roman"/>
          <w:b/>
          <w:sz w:val="24"/>
          <w:szCs w:val="24"/>
        </w:rPr>
        <w:t>in the case of private right of action</w:t>
      </w:r>
      <w:r w:rsidRPr="00FC4B05">
        <w:rPr>
          <w:rFonts w:ascii="Times New Roman" w:hAnsi="Times New Roman" w:cs="Times New Roman"/>
          <w:sz w:val="24"/>
          <w:szCs w:val="24"/>
        </w:rPr>
        <w:t xml:space="preserve">: </w:t>
      </w:r>
    </w:p>
    <w:p w14:paraId="5FC65F6D" w14:textId="77777777" w:rsidR="002705D1" w:rsidRPr="00FC4B05" w:rsidRDefault="002705D1" w:rsidP="002705D1">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4) transaction causation and </w:t>
      </w:r>
    </w:p>
    <w:p w14:paraId="5847B4AF" w14:textId="77777777" w:rsidR="002705D1" w:rsidRPr="00FC4B05" w:rsidRDefault="002705D1" w:rsidP="002705D1">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5) loss causation.</w:t>
      </w:r>
    </w:p>
    <w:p w14:paraId="51EB807B"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Attorneys Fees:</w:t>
      </w:r>
      <w:r w:rsidRPr="00FC4B05">
        <w:rPr>
          <w:rFonts w:ascii="Times New Roman" w:hAnsi="Times New Roman" w:cs="Times New Roman"/>
          <w:sz w:val="24"/>
          <w:szCs w:val="24"/>
        </w:rPr>
        <w:t xml:space="preserve"> Successful SHs will be awarded attys fees as well.</w:t>
      </w:r>
    </w:p>
    <w:p w14:paraId="52ACBF88" w14:textId="77777777" w:rsidR="002705D1" w:rsidRPr="00FC4B05" w:rsidRDefault="002705D1" w:rsidP="002705D1">
      <w:pPr>
        <w:tabs>
          <w:tab w:val="left" w:pos="7776"/>
        </w:tabs>
        <w:spacing w:after="0" w:line="240" w:lineRule="auto"/>
        <w:rPr>
          <w:rFonts w:ascii="Times New Roman" w:hAnsi="Times New Roman" w:cs="Times New Roman"/>
          <w:sz w:val="24"/>
          <w:szCs w:val="24"/>
        </w:rPr>
      </w:pPr>
    </w:p>
    <w:p w14:paraId="483C9DDF"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Borak</w:t>
      </w:r>
      <w:r w:rsidRPr="00FC4B05">
        <w:rPr>
          <w:rFonts w:ascii="Times New Roman" w:hAnsi="Times New Roman" w:cs="Times New Roman"/>
          <w:sz w:val="24"/>
          <w:szCs w:val="24"/>
        </w:rPr>
        <w:t xml:space="preserve">: Supreme court derived </w:t>
      </w:r>
      <w:r w:rsidRPr="00FC4B05">
        <w:rPr>
          <w:rFonts w:ascii="Times New Roman" w:hAnsi="Times New Roman" w:cs="Times New Roman"/>
          <w:b/>
          <w:sz w:val="24"/>
          <w:szCs w:val="24"/>
        </w:rPr>
        <w:t>private right of action both in direct and derivative form</w:t>
      </w:r>
      <w:r w:rsidRPr="00FC4B05">
        <w:rPr>
          <w:rFonts w:ascii="Times New Roman" w:hAnsi="Times New Roman" w:cs="Times New Roman"/>
          <w:sz w:val="24"/>
          <w:szCs w:val="24"/>
        </w:rPr>
        <w:t xml:space="preserve"> on the grounds that to do otherwise would be inconsistent with the policy goal of protecting SH, even though such an action is never explicitly mentioned in reg. Very different Court in 1964.</w:t>
      </w:r>
    </w:p>
    <w:p w14:paraId="58814934"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Note: </w:t>
      </w:r>
      <w:r w:rsidRPr="00FC4B05">
        <w:rPr>
          <w:rFonts w:ascii="Times New Roman" w:hAnsi="Times New Roman" w:cs="Times New Roman"/>
          <w:b/>
          <w:sz w:val="24"/>
          <w:szCs w:val="24"/>
        </w:rPr>
        <w:t>Federal derivative actions are not subject to demand requirement</w:t>
      </w:r>
      <w:r w:rsidRPr="00FC4B05">
        <w:rPr>
          <w:rFonts w:ascii="Times New Roman" w:hAnsi="Times New Roman" w:cs="Times New Roman"/>
          <w:sz w:val="24"/>
          <w:szCs w:val="24"/>
        </w:rPr>
        <w:t>.</w:t>
      </w:r>
    </w:p>
    <w:p w14:paraId="72E23DE2" w14:textId="77777777" w:rsidR="002705D1" w:rsidRPr="00FC4B05" w:rsidRDefault="002705D1" w:rsidP="002705D1">
      <w:pPr>
        <w:tabs>
          <w:tab w:val="left" w:pos="7776"/>
        </w:tabs>
        <w:spacing w:after="0" w:line="240" w:lineRule="auto"/>
        <w:rPr>
          <w:rFonts w:ascii="Times New Roman" w:hAnsi="Times New Roman" w:cs="Times New Roman"/>
          <w:b/>
          <w:sz w:val="24"/>
          <w:szCs w:val="24"/>
        </w:rPr>
      </w:pPr>
    </w:p>
    <w:p w14:paraId="6C6CF9D0"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Mills</w:t>
      </w:r>
      <w:r w:rsidRPr="00FC4B05">
        <w:rPr>
          <w:rFonts w:ascii="Times New Roman" w:hAnsi="Times New Roman" w:cs="Times New Roman"/>
          <w:sz w:val="24"/>
          <w:szCs w:val="24"/>
        </w:rPr>
        <w:t xml:space="preserve">: Merger in which board failed to disclose in proxy statement that company was majority owned and controlled by acquirer. </w:t>
      </w:r>
      <w:r w:rsidRPr="00FC4B05">
        <w:rPr>
          <w:rFonts w:ascii="Times New Roman" w:hAnsi="Times New Roman" w:cs="Times New Roman"/>
          <w:b/>
          <w:sz w:val="24"/>
          <w:szCs w:val="24"/>
        </w:rPr>
        <w:t>Class action derivative</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SH bring suit</w:t>
      </w:r>
      <w:r w:rsidRPr="00FC4B05">
        <w:rPr>
          <w:rFonts w:ascii="Times New Roman" w:hAnsi="Times New Roman" w:cs="Times New Roman"/>
          <w:sz w:val="24"/>
          <w:szCs w:val="24"/>
        </w:rPr>
        <w:t xml:space="preserve"> brought under 14a-9.</w:t>
      </w:r>
    </w:p>
    <w:p w14:paraId="2BB8A45D"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Materiality</w:t>
      </w:r>
      <w:r w:rsidRPr="00FC4B05">
        <w:rPr>
          <w:rFonts w:ascii="Times New Roman" w:hAnsi="Times New Roman" w:cs="Times New Roman"/>
          <w:sz w:val="24"/>
          <w:szCs w:val="24"/>
        </w:rPr>
        <w:t>: District court had found materiality because a reasonable SH would view a merger proposal by a conflicted board with much greater scrutiny, “significantly altering” the “</w:t>
      </w:r>
      <w:r w:rsidRPr="00FC4B05">
        <w:rPr>
          <w:rFonts w:ascii="Times New Roman" w:hAnsi="Times New Roman" w:cs="Times New Roman"/>
          <w:b/>
          <w:sz w:val="24"/>
          <w:szCs w:val="24"/>
        </w:rPr>
        <w:t>total mix</w:t>
      </w:r>
      <w:r w:rsidRPr="00FC4B05">
        <w:rPr>
          <w:rFonts w:ascii="Times New Roman" w:hAnsi="Times New Roman" w:cs="Times New Roman"/>
          <w:sz w:val="24"/>
          <w:szCs w:val="24"/>
        </w:rPr>
        <w:t>” of information available.</w:t>
      </w:r>
    </w:p>
    <w:p w14:paraId="65864ABE"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Mens Rea</w:t>
      </w:r>
      <w:r w:rsidRPr="00FC4B05">
        <w:rPr>
          <w:rFonts w:ascii="Times New Roman" w:hAnsi="Times New Roman" w:cs="Times New Roman"/>
          <w:sz w:val="24"/>
          <w:szCs w:val="24"/>
        </w:rPr>
        <w:t xml:space="preserve">: the board clearly </w:t>
      </w:r>
      <w:r w:rsidRPr="00B12167">
        <w:rPr>
          <w:rFonts w:ascii="Times New Roman" w:hAnsi="Times New Roman" w:cs="Times New Roman"/>
          <w:b/>
          <w:sz w:val="24"/>
          <w:szCs w:val="24"/>
        </w:rPr>
        <w:t xml:space="preserve">knew </w:t>
      </w:r>
      <w:r w:rsidRPr="00FC4B05">
        <w:rPr>
          <w:rFonts w:ascii="Times New Roman" w:hAnsi="Times New Roman" w:cs="Times New Roman"/>
          <w:sz w:val="24"/>
          <w:szCs w:val="24"/>
        </w:rPr>
        <w:t>they were controlled and that they omitted this fact from proxy materials</w:t>
      </w:r>
      <w:r>
        <w:rPr>
          <w:rFonts w:ascii="Times New Roman" w:hAnsi="Times New Roman" w:cs="Times New Roman"/>
          <w:sz w:val="24"/>
          <w:szCs w:val="24"/>
        </w:rPr>
        <w:t>,</w:t>
      </w:r>
      <w:r w:rsidRPr="00FC4B05">
        <w:rPr>
          <w:rFonts w:ascii="Times New Roman" w:hAnsi="Times New Roman" w:cs="Times New Roman"/>
          <w:sz w:val="24"/>
          <w:szCs w:val="24"/>
        </w:rPr>
        <w:t xml:space="preserve"> so even if the requirement were 10b-5 scienter, we would STILL have necessary mens rea.</w:t>
      </w:r>
    </w:p>
    <w:p w14:paraId="6BEE3562" w14:textId="77777777" w:rsidR="002705D1" w:rsidRPr="00132D9D" w:rsidRDefault="002705D1"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Transaction Causation</w:t>
      </w:r>
      <w:r w:rsidRPr="00FC4B05">
        <w:rPr>
          <w:rFonts w:ascii="Times New Roman" w:hAnsi="Times New Roman" w:cs="Times New Roman"/>
          <w:sz w:val="24"/>
          <w:szCs w:val="24"/>
        </w:rPr>
        <w:t xml:space="preserve">: In a normal tort action, one would have to prove they relied on the misleading statement in order to prove causation. But in dispersed, liquid markets, any given investor is unlikely to have relied on any given statement, so the court takes a </w:t>
      </w:r>
      <w:r w:rsidRPr="00FC4B05">
        <w:rPr>
          <w:rFonts w:ascii="Times New Roman" w:hAnsi="Times New Roman" w:cs="Times New Roman"/>
          <w:b/>
          <w:sz w:val="24"/>
          <w:szCs w:val="24"/>
        </w:rPr>
        <w:t>more nuanced view</w:t>
      </w:r>
      <w:r w:rsidRPr="00FC4B05">
        <w:rPr>
          <w:rFonts w:ascii="Times New Roman" w:hAnsi="Times New Roman" w:cs="Times New Roman"/>
          <w:sz w:val="24"/>
          <w:szCs w:val="24"/>
        </w:rPr>
        <w:t>:</w:t>
      </w:r>
    </w:p>
    <w:p w14:paraId="2C82F30E"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Requiring each Plaintiff to prove individual reliance</w:t>
      </w:r>
      <w:r w:rsidRPr="00FC4B05">
        <w:rPr>
          <w:rFonts w:ascii="Times New Roman" w:hAnsi="Times New Roman" w:cs="Times New Roman"/>
          <w:sz w:val="24"/>
          <w:szCs w:val="24"/>
        </w:rPr>
        <w:t xml:space="preserve"> would </w:t>
      </w:r>
      <w:r w:rsidRPr="00FC4B05">
        <w:rPr>
          <w:rFonts w:ascii="Times New Roman" w:hAnsi="Times New Roman" w:cs="Times New Roman"/>
          <w:b/>
          <w:sz w:val="24"/>
          <w:szCs w:val="24"/>
        </w:rPr>
        <w:t>eliminate</w:t>
      </w:r>
      <w:r w:rsidRPr="00FC4B05">
        <w:rPr>
          <w:rFonts w:ascii="Times New Roman" w:hAnsi="Times New Roman" w:cs="Times New Roman"/>
          <w:sz w:val="24"/>
          <w:szCs w:val="24"/>
        </w:rPr>
        <w:t xml:space="preserve"> the possibility of </w:t>
      </w:r>
      <w:r w:rsidRPr="00FC4B05">
        <w:rPr>
          <w:rFonts w:ascii="Times New Roman" w:hAnsi="Times New Roman" w:cs="Times New Roman"/>
          <w:b/>
          <w:sz w:val="24"/>
          <w:szCs w:val="24"/>
        </w:rPr>
        <w:t>14a-9 class actions</w:t>
      </w:r>
      <w:r w:rsidRPr="00FC4B05">
        <w:rPr>
          <w:rFonts w:ascii="Times New Roman" w:hAnsi="Times New Roman" w:cs="Times New Roman"/>
          <w:sz w:val="24"/>
          <w:szCs w:val="24"/>
        </w:rPr>
        <w:t xml:space="preserve"> because questions of individual reliance would always predominate.</w:t>
      </w:r>
    </w:p>
    <w:p w14:paraId="36B31CB4"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lastRenderedPageBreak/>
        <w:t xml:space="preserve">Court recognized that especially in the tender offer context, the economic well being of one SH is directly dependent on the reliance of other SH on misleading statements, so there’s </w:t>
      </w:r>
      <w:r w:rsidRPr="00FC4B05">
        <w:rPr>
          <w:rFonts w:ascii="Times New Roman" w:hAnsi="Times New Roman" w:cs="Times New Roman"/>
          <w:b/>
          <w:sz w:val="24"/>
          <w:szCs w:val="24"/>
        </w:rPr>
        <w:t xml:space="preserve">overall transaction causation </w:t>
      </w:r>
      <w:r w:rsidRPr="00FC4B05">
        <w:rPr>
          <w:rFonts w:ascii="Times New Roman" w:hAnsi="Times New Roman" w:cs="Times New Roman"/>
          <w:sz w:val="24"/>
          <w:szCs w:val="24"/>
        </w:rPr>
        <w:t>(the vote may not have gotten over 50% had others not falsely relied, and vote bound even those who didn’t rely). And proving overall transaction causation would be extremely difficult.</w:t>
      </w:r>
    </w:p>
    <w:p w14:paraId="1060FD36"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To grapple with these problems, the Court </w:t>
      </w:r>
      <w:r w:rsidRPr="00FC4B05">
        <w:rPr>
          <w:rFonts w:ascii="Times New Roman" w:hAnsi="Times New Roman" w:cs="Times New Roman"/>
          <w:b/>
          <w:sz w:val="24"/>
          <w:szCs w:val="24"/>
        </w:rPr>
        <w:t>rejects the 7</w:t>
      </w:r>
      <w:r w:rsidRPr="00FC4B05">
        <w:rPr>
          <w:rFonts w:ascii="Times New Roman" w:hAnsi="Times New Roman" w:cs="Times New Roman"/>
          <w:b/>
          <w:sz w:val="24"/>
          <w:szCs w:val="24"/>
          <w:vertAlign w:val="superscript"/>
        </w:rPr>
        <w:t>th</w:t>
      </w:r>
      <w:r w:rsidRPr="00FC4B05">
        <w:rPr>
          <w:rFonts w:ascii="Times New Roman" w:hAnsi="Times New Roman" w:cs="Times New Roman"/>
          <w:b/>
          <w:sz w:val="24"/>
          <w:szCs w:val="24"/>
        </w:rPr>
        <w:t xml:space="preserve"> Cir. Suggestion that you go to fair price analysis</w:t>
      </w:r>
      <w:r w:rsidRPr="00FC4B05">
        <w:rPr>
          <w:rFonts w:ascii="Times New Roman" w:hAnsi="Times New Roman" w:cs="Times New Roman"/>
          <w:sz w:val="24"/>
          <w:szCs w:val="24"/>
        </w:rPr>
        <w:t xml:space="preserve"> because this deprives SH of their opportunity to vote on price, whether or not it can be shown to be fair by post facto judicial determination.</w:t>
      </w:r>
    </w:p>
    <w:p w14:paraId="73DEAF98"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Instead, they develop </w:t>
      </w:r>
      <w:r w:rsidRPr="00FC4B05">
        <w:rPr>
          <w:rFonts w:ascii="Times New Roman" w:hAnsi="Times New Roman" w:cs="Times New Roman"/>
          <w:b/>
          <w:sz w:val="24"/>
          <w:szCs w:val="24"/>
        </w:rPr>
        <w:t>separate standard</w:t>
      </w:r>
      <w:r w:rsidRPr="00FC4B05">
        <w:rPr>
          <w:rFonts w:ascii="Times New Roman" w:hAnsi="Times New Roman" w:cs="Times New Roman"/>
          <w:sz w:val="24"/>
          <w:szCs w:val="24"/>
        </w:rPr>
        <w:t xml:space="preserve"> requiring:</w:t>
      </w:r>
    </w:p>
    <w:p w14:paraId="41035627" w14:textId="77777777" w:rsidR="002705D1" w:rsidRPr="00FC4B05" w:rsidRDefault="002705D1" w:rsidP="002705D1">
      <w:pPr>
        <w:pStyle w:val="ListParagraph"/>
        <w:numPr>
          <w:ilvl w:val="0"/>
          <w:numId w:val="53"/>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Materiality (same test as above) </w:t>
      </w:r>
      <w:r w:rsidRPr="00FC4B05">
        <w:rPr>
          <w:rFonts w:ascii="Times New Roman" w:hAnsi="Times New Roman" w:cs="Times New Roman"/>
          <w:b/>
          <w:sz w:val="24"/>
          <w:szCs w:val="24"/>
        </w:rPr>
        <w:t>and</w:t>
      </w:r>
    </w:p>
    <w:p w14:paraId="380CDA6E" w14:textId="77777777" w:rsidR="002705D1" w:rsidRPr="00FC4B05" w:rsidRDefault="002705D1" w:rsidP="002705D1">
      <w:pPr>
        <w:pStyle w:val="ListParagraph"/>
        <w:numPr>
          <w:ilvl w:val="0"/>
          <w:numId w:val="53"/>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That </w:t>
      </w:r>
      <w:r w:rsidRPr="00FC4B05">
        <w:rPr>
          <w:rFonts w:ascii="Times New Roman" w:hAnsi="Times New Roman" w:cs="Times New Roman"/>
          <w:b/>
          <w:sz w:val="24"/>
          <w:szCs w:val="24"/>
        </w:rPr>
        <w:t>proxy was an “essential link” in transaction</w:t>
      </w:r>
      <w:r w:rsidRPr="00FC4B05">
        <w:rPr>
          <w:rFonts w:ascii="Times New Roman" w:hAnsi="Times New Roman" w:cs="Times New Roman"/>
          <w:sz w:val="24"/>
          <w:szCs w:val="24"/>
        </w:rPr>
        <w:t>: basically there is essential link when SH vote is needed because otherwise, the proxy cannot be said to be “essential” to the transaction.</w:t>
      </w:r>
    </w:p>
    <w:p w14:paraId="602473A5"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Loss Causation</w:t>
      </w:r>
      <w:r w:rsidRPr="00FC4B05">
        <w:rPr>
          <w:rFonts w:ascii="Times New Roman" w:hAnsi="Times New Roman" w:cs="Times New Roman"/>
          <w:sz w:val="24"/>
          <w:szCs w:val="24"/>
        </w:rPr>
        <w:t xml:space="preserve">: once you establish transaction causation, you still need loss causation in order to have something to recover damages for. So on this point a </w:t>
      </w:r>
      <w:r w:rsidRPr="00FC4B05">
        <w:rPr>
          <w:rFonts w:ascii="Times New Roman" w:hAnsi="Times New Roman" w:cs="Times New Roman"/>
          <w:b/>
          <w:sz w:val="24"/>
          <w:szCs w:val="24"/>
        </w:rPr>
        <w:t>fairness analysis creeps back into the action when pleading damages</w:t>
      </w:r>
      <w:r w:rsidRPr="00FC4B05">
        <w:rPr>
          <w:rFonts w:ascii="Times New Roman" w:hAnsi="Times New Roman" w:cs="Times New Roman"/>
          <w:sz w:val="24"/>
          <w:szCs w:val="24"/>
        </w:rPr>
        <w:t xml:space="preserve"> because you must prove that your stock would have been more valuable if not for fraudulent transaction. </w:t>
      </w:r>
    </w:p>
    <w:p w14:paraId="717557EE" w14:textId="77777777" w:rsidR="002705D1" w:rsidRPr="00FC4B05" w:rsidRDefault="002705D1" w:rsidP="002705D1">
      <w:pPr>
        <w:tabs>
          <w:tab w:val="left" w:pos="7776"/>
        </w:tabs>
        <w:spacing w:after="0" w:line="240" w:lineRule="auto"/>
        <w:rPr>
          <w:rFonts w:ascii="Times New Roman" w:hAnsi="Times New Roman" w:cs="Times New Roman"/>
          <w:sz w:val="24"/>
          <w:szCs w:val="24"/>
        </w:rPr>
      </w:pPr>
    </w:p>
    <w:p w14:paraId="3DBB413E"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Virginia Bankshares</w:t>
      </w:r>
      <w:r w:rsidRPr="00FC4B05">
        <w:rPr>
          <w:rFonts w:ascii="Times New Roman" w:hAnsi="Times New Roman" w:cs="Times New Roman"/>
          <w:sz w:val="24"/>
          <w:szCs w:val="24"/>
        </w:rPr>
        <w:t xml:space="preserve">: CS cashes out minority SH in self-dealing merger, which SH vote to approve on board’s subjective recommendation of “high value” in the proxy, though SH vote was not required for merger to proceed. </w:t>
      </w:r>
    </w:p>
    <w:p w14:paraId="53C2C40F" w14:textId="77777777" w:rsidR="002705D1" w:rsidRPr="00FC4B05" w:rsidRDefault="002705D1" w:rsidP="002705D1">
      <w:pPr>
        <w:tabs>
          <w:tab w:val="left" w:pos="7776"/>
        </w:tabs>
        <w:spacing w:after="0" w:line="240" w:lineRule="auto"/>
        <w:rPr>
          <w:rFonts w:ascii="Times New Roman" w:hAnsi="Times New Roman" w:cs="Times New Roman"/>
          <w:b/>
          <w:sz w:val="24"/>
          <w:szCs w:val="24"/>
        </w:rPr>
      </w:pPr>
      <w:r w:rsidRPr="00FC4B05">
        <w:rPr>
          <w:rFonts w:ascii="Times New Roman" w:hAnsi="Times New Roman" w:cs="Times New Roman"/>
          <w:b/>
          <w:sz w:val="24"/>
          <w:szCs w:val="24"/>
        </w:rPr>
        <w:t xml:space="preserve">Materiality: </w:t>
      </w:r>
    </w:p>
    <w:p w14:paraId="71E859CC" w14:textId="77777777" w:rsidR="002705D1" w:rsidRPr="00FC4B05" w:rsidRDefault="002705D1" w:rsidP="002705D1">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Can opinions be materially misleading statements of fact?</w:t>
      </w:r>
      <w:r w:rsidRPr="00FC4B05">
        <w:rPr>
          <w:rFonts w:ascii="Times New Roman" w:hAnsi="Times New Roman" w:cs="Times New Roman"/>
          <w:sz w:val="24"/>
          <w:szCs w:val="24"/>
        </w:rPr>
        <w:t xml:space="preserve"> Yes, </w:t>
      </w:r>
      <w:r w:rsidRPr="00FC4B05">
        <w:rPr>
          <w:rFonts w:ascii="Times New Roman" w:hAnsi="Times New Roman" w:cs="Times New Roman"/>
          <w:b/>
          <w:sz w:val="24"/>
          <w:szCs w:val="24"/>
        </w:rPr>
        <w:t>implicit in an opinion</w:t>
      </w:r>
      <w:r w:rsidRPr="00FC4B05">
        <w:rPr>
          <w:rFonts w:ascii="Times New Roman" w:hAnsi="Times New Roman" w:cs="Times New Roman"/>
          <w:sz w:val="24"/>
          <w:szCs w:val="24"/>
        </w:rPr>
        <w:t xml:space="preserve"> are two facts, a </w:t>
      </w:r>
      <w:r w:rsidRPr="00FC4B05">
        <w:rPr>
          <w:rFonts w:ascii="Times New Roman" w:hAnsi="Times New Roman" w:cs="Times New Roman"/>
          <w:b/>
          <w:sz w:val="24"/>
          <w:szCs w:val="24"/>
        </w:rPr>
        <w:t>good faith belief</w:t>
      </w:r>
      <w:r w:rsidRPr="00FC4B05">
        <w:rPr>
          <w:rFonts w:ascii="Times New Roman" w:hAnsi="Times New Roman" w:cs="Times New Roman"/>
          <w:sz w:val="24"/>
          <w:szCs w:val="24"/>
        </w:rPr>
        <w:t xml:space="preserve"> in the veracity of the opinion and that the </w:t>
      </w:r>
      <w:r w:rsidRPr="00FC4B05">
        <w:rPr>
          <w:rFonts w:ascii="Times New Roman" w:hAnsi="Times New Roman" w:cs="Times New Roman"/>
          <w:b/>
          <w:sz w:val="24"/>
          <w:szCs w:val="24"/>
        </w:rPr>
        <w:t>reasons stated</w:t>
      </w:r>
      <w:r w:rsidRPr="00FC4B05">
        <w:rPr>
          <w:rFonts w:ascii="Times New Roman" w:hAnsi="Times New Roman" w:cs="Times New Roman"/>
          <w:sz w:val="24"/>
          <w:szCs w:val="24"/>
        </w:rPr>
        <w:t xml:space="preserve"> for holding that opinion are your </w:t>
      </w:r>
      <w:r w:rsidRPr="00FC4B05">
        <w:rPr>
          <w:rFonts w:ascii="Times New Roman" w:hAnsi="Times New Roman" w:cs="Times New Roman"/>
          <w:b/>
          <w:sz w:val="24"/>
          <w:szCs w:val="24"/>
        </w:rPr>
        <w:t>true motivations</w:t>
      </w:r>
      <w:r w:rsidRPr="00FC4B05">
        <w:rPr>
          <w:rFonts w:ascii="Times New Roman" w:hAnsi="Times New Roman" w:cs="Times New Roman"/>
          <w:sz w:val="24"/>
          <w:szCs w:val="24"/>
        </w:rPr>
        <w:t xml:space="preserve">. However the court recognizes the evidentiary challenges of an exclusively subjective test so they require </w:t>
      </w:r>
      <w:r w:rsidRPr="00FC4B05">
        <w:rPr>
          <w:rFonts w:ascii="Times New Roman" w:hAnsi="Times New Roman" w:cs="Times New Roman"/>
          <w:b/>
          <w:sz w:val="24"/>
          <w:szCs w:val="24"/>
        </w:rPr>
        <w:t>two elements for an opinion to constitute 14a-9 materiality</w:t>
      </w:r>
      <w:r w:rsidRPr="00FC4B05">
        <w:rPr>
          <w:rFonts w:ascii="Times New Roman" w:hAnsi="Times New Roman" w:cs="Times New Roman"/>
          <w:sz w:val="24"/>
          <w:szCs w:val="24"/>
        </w:rPr>
        <w:t>:</w:t>
      </w:r>
    </w:p>
    <w:p w14:paraId="79C9EBF4" w14:textId="77777777" w:rsidR="002705D1" w:rsidRPr="00FC4B05" w:rsidRDefault="002705D1" w:rsidP="002705D1">
      <w:pPr>
        <w:pStyle w:val="ListParagraph"/>
        <w:numPr>
          <w:ilvl w:val="0"/>
          <w:numId w:val="54"/>
        </w:numPr>
        <w:tabs>
          <w:tab w:val="left" w:pos="7776"/>
        </w:tabs>
        <w:spacing w:after="0" w:line="240" w:lineRule="auto"/>
        <w:ind w:left="1800"/>
        <w:rPr>
          <w:rFonts w:ascii="Times New Roman" w:hAnsi="Times New Roman" w:cs="Times New Roman"/>
          <w:sz w:val="24"/>
          <w:szCs w:val="24"/>
        </w:rPr>
      </w:pPr>
      <w:r w:rsidRPr="00FC4B05">
        <w:rPr>
          <w:rFonts w:ascii="Times New Roman" w:hAnsi="Times New Roman" w:cs="Times New Roman"/>
          <w:b/>
          <w:sz w:val="24"/>
          <w:szCs w:val="24"/>
        </w:rPr>
        <w:t>Subjective falsity</w:t>
      </w:r>
      <w:r w:rsidRPr="00FC4B05">
        <w:rPr>
          <w:rFonts w:ascii="Times New Roman" w:hAnsi="Times New Roman" w:cs="Times New Roman"/>
          <w:sz w:val="24"/>
          <w:szCs w:val="24"/>
        </w:rPr>
        <w:t xml:space="preserve">: board did not have good faith belief in their opinion, or their stated reasons were not their true motivations </w:t>
      </w:r>
      <w:r w:rsidRPr="00FC4B05">
        <w:rPr>
          <w:rFonts w:ascii="Times New Roman" w:hAnsi="Times New Roman" w:cs="Times New Roman"/>
          <w:b/>
          <w:sz w:val="24"/>
          <w:szCs w:val="24"/>
        </w:rPr>
        <w:t>and</w:t>
      </w:r>
    </w:p>
    <w:p w14:paraId="526DF1CA" w14:textId="77777777" w:rsidR="002705D1" w:rsidRPr="00FC4B05" w:rsidRDefault="002705D1" w:rsidP="002705D1">
      <w:pPr>
        <w:pStyle w:val="ListParagraph"/>
        <w:numPr>
          <w:ilvl w:val="0"/>
          <w:numId w:val="54"/>
        </w:numPr>
        <w:tabs>
          <w:tab w:val="left" w:pos="7776"/>
        </w:tabs>
        <w:spacing w:after="0" w:line="240" w:lineRule="auto"/>
        <w:ind w:left="1800"/>
        <w:rPr>
          <w:rFonts w:ascii="Times New Roman" w:hAnsi="Times New Roman" w:cs="Times New Roman"/>
          <w:sz w:val="24"/>
          <w:szCs w:val="24"/>
        </w:rPr>
      </w:pPr>
      <w:r w:rsidRPr="00FC4B05">
        <w:rPr>
          <w:rFonts w:ascii="Times New Roman" w:hAnsi="Times New Roman" w:cs="Times New Roman"/>
          <w:b/>
          <w:sz w:val="24"/>
          <w:szCs w:val="24"/>
        </w:rPr>
        <w:t>Objective falsity</w:t>
      </w:r>
      <w:r w:rsidRPr="00FC4B05">
        <w:rPr>
          <w:rFonts w:ascii="Times New Roman" w:hAnsi="Times New Roman" w:cs="Times New Roman"/>
          <w:sz w:val="24"/>
          <w:szCs w:val="24"/>
        </w:rPr>
        <w:t>: objective evidence of the opinion’s falsity.</w:t>
      </w:r>
    </w:p>
    <w:p w14:paraId="5EE1BFDA" w14:textId="77777777" w:rsidR="002705D1" w:rsidRPr="00FC4B05" w:rsidRDefault="002705D1" w:rsidP="002705D1">
      <w:pPr>
        <w:tabs>
          <w:tab w:val="left" w:pos="7776"/>
        </w:tabs>
        <w:spacing w:after="0" w:line="240" w:lineRule="auto"/>
        <w:rPr>
          <w:rFonts w:ascii="Times New Roman" w:hAnsi="Times New Roman" w:cs="Times New Roman"/>
          <w:b/>
          <w:sz w:val="24"/>
          <w:szCs w:val="24"/>
        </w:rPr>
      </w:pPr>
      <w:r w:rsidRPr="00FC4B05">
        <w:rPr>
          <w:rFonts w:ascii="Times New Roman" w:hAnsi="Times New Roman" w:cs="Times New Roman"/>
          <w:b/>
          <w:sz w:val="24"/>
          <w:szCs w:val="24"/>
        </w:rPr>
        <w:t>Transaction Causation:</w:t>
      </w:r>
    </w:p>
    <w:p w14:paraId="1589F680"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Under </w:t>
      </w:r>
      <w:r w:rsidRPr="00FC4B05">
        <w:rPr>
          <w:rFonts w:ascii="Times New Roman" w:hAnsi="Times New Roman" w:cs="Times New Roman"/>
          <w:sz w:val="24"/>
          <w:szCs w:val="24"/>
          <w:u w:val="single"/>
        </w:rPr>
        <w:t>Mills</w:t>
      </w:r>
      <w:r w:rsidRPr="00FC4B05">
        <w:rPr>
          <w:rFonts w:ascii="Times New Roman" w:hAnsi="Times New Roman" w:cs="Times New Roman"/>
          <w:sz w:val="24"/>
          <w:szCs w:val="24"/>
        </w:rPr>
        <w:t xml:space="preserve">, we still need </w:t>
      </w:r>
      <w:r w:rsidRPr="00FC4B05">
        <w:rPr>
          <w:rFonts w:ascii="Times New Roman" w:hAnsi="Times New Roman" w:cs="Times New Roman"/>
          <w:b/>
          <w:sz w:val="24"/>
          <w:szCs w:val="24"/>
        </w:rPr>
        <w:t>transaction causation</w:t>
      </w:r>
      <w:r w:rsidRPr="00FC4B05">
        <w:rPr>
          <w:rFonts w:ascii="Times New Roman" w:hAnsi="Times New Roman" w:cs="Times New Roman"/>
          <w:sz w:val="24"/>
          <w:szCs w:val="24"/>
        </w:rPr>
        <w:t xml:space="preserve">, requiring both </w:t>
      </w:r>
      <w:r w:rsidRPr="00FC4B05">
        <w:rPr>
          <w:rFonts w:ascii="Times New Roman" w:hAnsi="Times New Roman" w:cs="Times New Roman"/>
          <w:b/>
          <w:sz w:val="24"/>
          <w:szCs w:val="24"/>
        </w:rPr>
        <w:t>materiality</w:t>
      </w:r>
      <w:r w:rsidRPr="00FC4B05">
        <w:rPr>
          <w:rFonts w:ascii="Times New Roman" w:hAnsi="Times New Roman" w:cs="Times New Roman"/>
          <w:sz w:val="24"/>
          <w:szCs w:val="24"/>
        </w:rPr>
        <w:t xml:space="preserve"> (which we already proved above) and </w:t>
      </w:r>
      <w:r w:rsidRPr="00FC4B05">
        <w:rPr>
          <w:rFonts w:ascii="Times New Roman" w:hAnsi="Times New Roman" w:cs="Times New Roman"/>
          <w:b/>
          <w:sz w:val="24"/>
          <w:szCs w:val="24"/>
        </w:rPr>
        <w:t>essential link</w:t>
      </w:r>
      <w:r w:rsidRPr="00FC4B05">
        <w:rPr>
          <w:rFonts w:ascii="Times New Roman" w:hAnsi="Times New Roman" w:cs="Times New Roman"/>
          <w:sz w:val="24"/>
          <w:szCs w:val="24"/>
        </w:rPr>
        <w:t>, for which plaintiffs allege “</w:t>
      </w:r>
      <w:r w:rsidRPr="00FC4B05">
        <w:rPr>
          <w:rFonts w:ascii="Times New Roman" w:hAnsi="Times New Roman" w:cs="Times New Roman"/>
          <w:b/>
          <w:sz w:val="24"/>
          <w:szCs w:val="24"/>
        </w:rPr>
        <w:t>Vote Causation,</w:t>
      </w:r>
      <w:r w:rsidRPr="00FC4B05">
        <w:rPr>
          <w:rFonts w:ascii="Times New Roman" w:hAnsi="Times New Roman" w:cs="Times New Roman"/>
          <w:sz w:val="24"/>
          <w:szCs w:val="24"/>
        </w:rPr>
        <w:t xml:space="preserve">” that the merger would not have been approved if not for misleading opinion. </w:t>
      </w:r>
    </w:p>
    <w:p w14:paraId="68C239FB"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But because an SH </w:t>
      </w:r>
      <w:r w:rsidRPr="00FC4B05">
        <w:rPr>
          <w:rFonts w:ascii="Times New Roman" w:hAnsi="Times New Roman" w:cs="Times New Roman"/>
          <w:b/>
          <w:sz w:val="24"/>
          <w:szCs w:val="24"/>
        </w:rPr>
        <w:t>vote was not legally required</w:t>
      </w:r>
      <w:r w:rsidRPr="00FC4B05">
        <w:rPr>
          <w:rFonts w:ascii="Times New Roman" w:hAnsi="Times New Roman" w:cs="Times New Roman"/>
          <w:sz w:val="24"/>
          <w:szCs w:val="24"/>
        </w:rPr>
        <w:t xml:space="preserve"> for the merger to go forward, defense claims the </w:t>
      </w:r>
      <w:r w:rsidRPr="00FC4B05">
        <w:rPr>
          <w:rFonts w:ascii="Times New Roman" w:hAnsi="Times New Roman" w:cs="Times New Roman"/>
          <w:b/>
          <w:sz w:val="24"/>
          <w:szCs w:val="24"/>
        </w:rPr>
        <w:t>proxy was a supererogatory formality</w:t>
      </w:r>
      <w:r w:rsidRPr="00FC4B05">
        <w:rPr>
          <w:rFonts w:ascii="Times New Roman" w:hAnsi="Times New Roman" w:cs="Times New Roman"/>
          <w:sz w:val="24"/>
          <w:szCs w:val="24"/>
        </w:rPr>
        <w:t>, eliminating any essential link.</w:t>
      </w:r>
    </w:p>
    <w:p w14:paraId="7E3735D6" w14:textId="77777777" w:rsidR="002705D1" w:rsidRPr="00FC4B05" w:rsidRDefault="002705D1" w:rsidP="002705D1">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Plaintiffs proffer two arguments in favor of </w:t>
      </w:r>
      <w:r w:rsidRPr="00FC4B05">
        <w:rPr>
          <w:rFonts w:ascii="Times New Roman" w:hAnsi="Times New Roman" w:cs="Times New Roman"/>
          <w:b/>
          <w:sz w:val="24"/>
          <w:szCs w:val="24"/>
        </w:rPr>
        <w:t>essential link via</w:t>
      </w: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vote causation:</w:t>
      </w:r>
    </w:p>
    <w:p w14:paraId="271942E9" w14:textId="77777777" w:rsidR="002705D1" w:rsidRPr="00FC4B05" w:rsidRDefault="002705D1" w:rsidP="002705D1">
      <w:pPr>
        <w:pStyle w:val="ListParagraph"/>
        <w:numPr>
          <w:ilvl w:val="0"/>
          <w:numId w:val="55"/>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 xml:space="preserve">Shame facts: </w:t>
      </w:r>
      <w:r w:rsidRPr="00FC4B05">
        <w:rPr>
          <w:rFonts w:ascii="Times New Roman" w:hAnsi="Times New Roman" w:cs="Times New Roman"/>
          <w:sz w:val="24"/>
          <w:szCs w:val="24"/>
        </w:rPr>
        <w:t>A negative vote by SH would have “</w:t>
      </w:r>
      <w:r w:rsidRPr="00FC4B05">
        <w:rPr>
          <w:rFonts w:ascii="Times New Roman" w:hAnsi="Times New Roman" w:cs="Times New Roman"/>
          <w:b/>
          <w:sz w:val="24"/>
          <w:szCs w:val="24"/>
        </w:rPr>
        <w:t>shamed</w:t>
      </w:r>
      <w:r w:rsidRPr="00FC4B05">
        <w:rPr>
          <w:rFonts w:ascii="Times New Roman" w:hAnsi="Times New Roman" w:cs="Times New Roman"/>
          <w:sz w:val="24"/>
          <w:szCs w:val="24"/>
        </w:rPr>
        <w:t xml:space="preserve">” minority SH into withdrawing from deal. But court determines that </w:t>
      </w:r>
      <w:r w:rsidRPr="00FC4B05">
        <w:rPr>
          <w:rFonts w:ascii="Times New Roman" w:hAnsi="Times New Roman" w:cs="Times New Roman"/>
          <w:b/>
          <w:sz w:val="24"/>
          <w:szCs w:val="24"/>
        </w:rPr>
        <w:t>premising causation on behavioral predictions is too speculative</w:t>
      </w:r>
      <w:r w:rsidRPr="00FC4B05">
        <w:rPr>
          <w:rFonts w:ascii="Times New Roman" w:hAnsi="Times New Roman" w:cs="Times New Roman"/>
          <w:sz w:val="24"/>
          <w:szCs w:val="24"/>
        </w:rPr>
        <w:t xml:space="preserve"> to found a functional rule, focusing exclusively on the more predictable legal limitations on behavior.</w:t>
      </w:r>
    </w:p>
    <w:p w14:paraId="0F28BB57" w14:textId="77777777" w:rsidR="002705D1" w:rsidRPr="00FC4B05" w:rsidRDefault="002705D1" w:rsidP="002705D1">
      <w:pPr>
        <w:pStyle w:val="ListParagraph"/>
        <w:numPr>
          <w:ilvl w:val="0"/>
          <w:numId w:val="55"/>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Sue Facts</w:t>
      </w:r>
      <w:r w:rsidRPr="00FC4B05">
        <w:rPr>
          <w:rFonts w:ascii="Times New Roman" w:hAnsi="Times New Roman" w:cs="Times New Roman"/>
          <w:sz w:val="24"/>
          <w:szCs w:val="24"/>
        </w:rPr>
        <w:t xml:space="preserve">: Negative vote by SH would have removed 144 cleansing of SH ratification in state-based DoL suit against directors. But court </w:t>
      </w:r>
      <w:r w:rsidRPr="00FC4B05">
        <w:rPr>
          <w:rFonts w:ascii="Times New Roman" w:hAnsi="Times New Roman" w:cs="Times New Roman"/>
          <w:b/>
          <w:sz w:val="24"/>
          <w:szCs w:val="24"/>
        </w:rPr>
        <w:t>limits inquiry to legal barriers specific to the completion of the transaction</w:t>
      </w:r>
      <w:r w:rsidRPr="00FC4B05">
        <w:rPr>
          <w:rFonts w:ascii="Times New Roman" w:hAnsi="Times New Roman" w:cs="Times New Roman"/>
          <w:sz w:val="24"/>
          <w:szCs w:val="24"/>
        </w:rPr>
        <w:t xml:space="preserve">, independent of ancillary legal issues. Furthermore, the state claim may not be completely hopeless if plaintiffs could prove ratification was coercive/misinformed, yet </w:t>
      </w:r>
      <w:r w:rsidRPr="00FC4B05">
        <w:rPr>
          <w:rFonts w:ascii="Times New Roman" w:hAnsi="Times New Roman" w:cs="Times New Roman"/>
          <w:sz w:val="24"/>
          <w:szCs w:val="24"/>
        </w:rPr>
        <w:lastRenderedPageBreak/>
        <w:t xml:space="preserve">this is exactly the kind of trial-within-a-trial the court intends to avoid by limiting inquiry to legal limitations on the completion of the transaction. </w:t>
      </w:r>
    </w:p>
    <w:p w14:paraId="28A7B227" w14:textId="77777777" w:rsidR="002705D1" w:rsidRPr="00FC4B05" w:rsidRDefault="002705D1" w:rsidP="002705D1">
      <w:pPr>
        <w:tabs>
          <w:tab w:val="left" w:pos="7776"/>
        </w:tabs>
        <w:spacing w:after="0" w:line="240" w:lineRule="auto"/>
        <w:rPr>
          <w:rFonts w:ascii="Times New Roman" w:hAnsi="Times New Roman" w:cs="Times New Roman"/>
          <w:sz w:val="24"/>
          <w:szCs w:val="24"/>
        </w:rPr>
      </w:pPr>
    </w:p>
    <w:p w14:paraId="446A48D3" w14:textId="77777777" w:rsidR="002705D1" w:rsidRPr="00FC4B05" w:rsidRDefault="002705D1" w:rsidP="002705D1">
      <w:pPr>
        <w:tabs>
          <w:tab w:val="left" w:pos="7776"/>
        </w:tabs>
        <w:spacing w:after="0" w:line="240" w:lineRule="auto"/>
        <w:rPr>
          <w:rFonts w:ascii="Times New Roman" w:hAnsi="Times New Roman" w:cs="Times New Roman"/>
          <w:sz w:val="24"/>
          <w:szCs w:val="24"/>
        </w:rPr>
      </w:pPr>
    </w:p>
    <w:p w14:paraId="3C78AB82" w14:textId="77777777" w:rsidR="002705D1" w:rsidRPr="00FC4B05" w:rsidRDefault="002705D1" w:rsidP="002705D1">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noProof/>
          <w:sz w:val="24"/>
          <w:szCs w:val="24"/>
        </w:rPr>
        <w:drawing>
          <wp:anchor distT="0" distB="0" distL="114300" distR="114300" simplePos="0" relativeHeight="251660288" behindDoc="0" locked="0" layoutInCell="1" allowOverlap="1" wp14:anchorId="695FA5E6" wp14:editId="156C4C4A">
            <wp:simplePos x="0" y="0"/>
            <wp:positionH relativeFrom="column">
              <wp:align>left</wp:align>
            </wp:positionH>
            <wp:positionV relativeFrom="paragraph">
              <wp:align>top</wp:align>
            </wp:positionV>
            <wp:extent cx="2876550" cy="21551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2155190"/>
                    </a:xfrm>
                    <a:prstGeom prst="rect">
                      <a:avLst/>
                    </a:prstGeom>
                    <a:noFill/>
                    <a:ln>
                      <a:noFill/>
                    </a:ln>
                  </pic:spPr>
                </pic:pic>
              </a:graphicData>
            </a:graphic>
          </wp:anchor>
        </w:drawing>
      </w:r>
      <w:r w:rsidRPr="00FC4B05">
        <w:rPr>
          <w:rFonts w:ascii="Times New Roman" w:hAnsi="Times New Roman" w:cs="Times New Roman"/>
          <w:b/>
          <w:sz w:val="24"/>
          <w:szCs w:val="24"/>
        </w:rPr>
        <w:t>Note on loss of state right</w:t>
      </w:r>
      <w:r w:rsidRPr="00FC4B05">
        <w:rPr>
          <w:rFonts w:ascii="Times New Roman" w:hAnsi="Times New Roman" w:cs="Times New Roman"/>
          <w:sz w:val="24"/>
          <w:szCs w:val="24"/>
        </w:rPr>
        <w:t xml:space="preserve">: Although the </w:t>
      </w:r>
      <w:r w:rsidRPr="00FC4B05">
        <w:rPr>
          <w:rFonts w:ascii="Times New Roman" w:hAnsi="Times New Roman" w:cs="Times New Roman"/>
          <w:sz w:val="24"/>
          <w:szCs w:val="24"/>
          <w:u w:val="single"/>
        </w:rPr>
        <w:t>Virginia Bankshares</w:t>
      </w:r>
      <w:r w:rsidRPr="00FC4B05">
        <w:rPr>
          <w:rFonts w:ascii="Times New Roman" w:hAnsi="Times New Roman" w:cs="Times New Roman"/>
          <w:sz w:val="24"/>
          <w:szCs w:val="24"/>
        </w:rPr>
        <w:t xml:space="preserve"> court excludes loss of state right from consideration in the transaction causation analysis under </w:t>
      </w:r>
      <w:r w:rsidRPr="00FC4B05">
        <w:rPr>
          <w:rFonts w:ascii="Times New Roman" w:hAnsi="Times New Roman" w:cs="Times New Roman"/>
          <w:sz w:val="24"/>
          <w:szCs w:val="24"/>
          <w:u w:val="single"/>
        </w:rPr>
        <w:t>Mill</w:t>
      </w:r>
      <w:r w:rsidRPr="00FC4B05">
        <w:rPr>
          <w:rFonts w:ascii="Times New Roman" w:hAnsi="Times New Roman" w:cs="Times New Roman"/>
          <w:sz w:val="24"/>
          <w:szCs w:val="24"/>
        </w:rPr>
        <w:t xml:space="preserve">, had P claimed to have sacrificed state-based opportunity to perfect appraisal as a result of lie then there would be individual reliance alleged and </w:t>
      </w:r>
      <w:r w:rsidRPr="00FC4B05">
        <w:rPr>
          <w:rFonts w:ascii="Times New Roman" w:hAnsi="Times New Roman" w:cs="Times New Roman"/>
          <w:sz w:val="24"/>
          <w:szCs w:val="24"/>
          <w:u w:val="single"/>
        </w:rPr>
        <w:t>Mill</w:t>
      </w:r>
      <w:r w:rsidRPr="00FC4B05">
        <w:rPr>
          <w:rFonts w:ascii="Times New Roman" w:hAnsi="Times New Roman" w:cs="Times New Roman"/>
          <w:sz w:val="24"/>
          <w:szCs w:val="24"/>
        </w:rPr>
        <w:t xml:space="preserve"> test would not be applicable. In this context, 2d cir. Has held that loss of a state right can form a 14a-9 cause of action.</w:t>
      </w:r>
    </w:p>
    <w:p w14:paraId="7C58606E" w14:textId="77777777" w:rsidR="005D5366" w:rsidRPr="005D5366" w:rsidRDefault="002705D1" w:rsidP="005D5366">
      <w:pPr>
        <w:spacing w:after="0" w:line="240" w:lineRule="auto"/>
        <w:rPr>
          <w:rFonts w:ascii="Times New Roman" w:hAnsi="Times New Roman" w:cs="Times New Roman"/>
          <w:sz w:val="24"/>
          <w:szCs w:val="24"/>
        </w:rPr>
      </w:pPr>
      <w:r w:rsidRPr="00FC4B05">
        <w:rPr>
          <w:rFonts w:ascii="Times New Roman" w:hAnsi="Times New Roman" w:cs="Times New Roman"/>
          <w:sz w:val="24"/>
          <w:szCs w:val="24"/>
        </w:rPr>
        <w:br w:type="textWrapping" w:clear="all"/>
      </w:r>
    </w:p>
    <w:p w14:paraId="657863BB" w14:textId="77777777" w:rsidR="00C232F3" w:rsidRPr="00132D9D" w:rsidRDefault="00C232F3" w:rsidP="00C232F3">
      <w:pPr>
        <w:pStyle w:val="ListParagraph"/>
        <w:numPr>
          <w:ilvl w:val="0"/>
          <w:numId w:val="1"/>
        </w:numPr>
        <w:spacing w:after="0" w:line="240" w:lineRule="auto"/>
        <w:rPr>
          <w:rFonts w:ascii="Times New Roman" w:hAnsi="Times New Roman" w:cs="Times New Roman"/>
          <w:color w:val="00B050"/>
          <w:sz w:val="32"/>
          <w:szCs w:val="32"/>
        </w:rPr>
      </w:pPr>
      <w:r w:rsidRPr="00132D9D">
        <w:rPr>
          <w:rFonts w:ascii="Times New Roman" w:hAnsi="Times New Roman" w:cs="Times New Roman"/>
          <w:color w:val="00B050"/>
          <w:sz w:val="32"/>
          <w:szCs w:val="32"/>
        </w:rPr>
        <w:t>Controlling Shareholders</w:t>
      </w:r>
      <w:r w:rsidR="00132D9D">
        <w:rPr>
          <w:rFonts w:ascii="Times New Roman" w:hAnsi="Times New Roman" w:cs="Times New Roman"/>
          <w:color w:val="00B050"/>
          <w:sz w:val="32"/>
          <w:szCs w:val="32"/>
        </w:rPr>
        <w:t>--------------------------------------------------</w:t>
      </w:r>
    </w:p>
    <w:p w14:paraId="5696DBDE" w14:textId="77777777" w:rsidR="00C232F3" w:rsidRPr="00132D9D" w:rsidRDefault="00C232F3" w:rsidP="00C232F3">
      <w:pPr>
        <w:pStyle w:val="ListParagraph"/>
        <w:numPr>
          <w:ilvl w:val="0"/>
          <w:numId w:val="9"/>
        </w:numPr>
        <w:spacing w:after="0" w:line="240" w:lineRule="auto"/>
        <w:rPr>
          <w:rFonts w:ascii="Times New Roman" w:hAnsi="Times New Roman" w:cs="Times New Roman"/>
          <w:color w:val="FF0000"/>
          <w:sz w:val="28"/>
          <w:szCs w:val="28"/>
        </w:rPr>
      </w:pPr>
      <w:r w:rsidRPr="00132D9D">
        <w:rPr>
          <w:rFonts w:ascii="Times New Roman" w:hAnsi="Times New Roman" w:cs="Times New Roman"/>
          <w:color w:val="FF0000"/>
          <w:sz w:val="28"/>
          <w:szCs w:val="28"/>
        </w:rPr>
        <w:t>Sale of Control</w:t>
      </w:r>
      <w:r w:rsidR="00132D9D">
        <w:rPr>
          <w:rFonts w:ascii="Times New Roman" w:hAnsi="Times New Roman" w:cs="Times New Roman"/>
          <w:color w:val="FF0000"/>
          <w:sz w:val="28"/>
          <w:szCs w:val="28"/>
        </w:rPr>
        <w:t>------------------------------------------------------------------</w:t>
      </w:r>
    </w:p>
    <w:p w14:paraId="747DB2CE" w14:textId="77777777" w:rsidR="00132D9D" w:rsidRDefault="00132D9D" w:rsidP="00132D9D">
      <w:pPr>
        <w:tabs>
          <w:tab w:val="left" w:pos="7776"/>
        </w:tabs>
        <w:spacing w:after="0" w:line="240" w:lineRule="auto"/>
        <w:rPr>
          <w:rFonts w:ascii="Times New Roman" w:hAnsi="Times New Roman" w:cs="Times New Roman"/>
          <w:sz w:val="24"/>
          <w:szCs w:val="24"/>
        </w:rPr>
      </w:pPr>
    </w:p>
    <w:p w14:paraId="15417CE7"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CS duties to fellow SH arise only in the </w:t>
      </w:r>
      <w:r w:rsidRPr="00132D9D">
        <w:rPr>
          <w:rFonts w:ascii="Times New Roman" w:hAnsi="Times New Roman" w:cs="Times New Roman"/>
          <w:b/>
          <w:sz w:val="24"/>
          <w:szCs w:val="24"/>
        </w:rPr>
        <w:t>exercise of control in board capacity</w:t>
      </w:r>
      <w:r w:rsidRPr="00FC4B05">
        <w:rPr>
          <w:rFonts w:ascii="Times New Roman" w:hAnsi="Times New Roman" w:cs="Times New Roman"/>
          <w:sz w:val="24"/>
          <w:szCs w:val="24"/>
        </w:rPr>
        <w:t xml:space="preserve">/managerial power, rather than in SH capacity, a distinction found in </w:t>
      </w:r>
      <w:r w:rsidRPr="00FC4B05">
        <w:rPr>
          <w:rFonts w:ascii="Times New Roman" w:hAnsi="Times New Roman" w:cs="Times New Roman"/>
          <w:sz w:val="24"/>
          <w:szCs w:val="24"/>
          <w:u w:val="single"/>
        </w:rPr>
        <w:t>Dipex</w:t>
      </w:r>
      <w:r w:rsidRPr="00FC4B05">
        <w:rPr>
          <w:rFonts w:ascii="Times New Roman" w:hAnsi="Times New Roman" w:cs="Times New Roman"/>
          <w:sz w:val="24"/>
          <w:szCs w:val="24"/>
        </w:rPr>
        <w:t>:</w:t>
      </w:r>
    </w:p>
    <w:p w14:paraId="0C616B55"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u w:val="single"/>
        </w:rPr>
        <w:t>Dipex</w:t>
      </w:r>
      <w:r w:rsidRPr="00FC4B05">
        <w:rPr>
          <w:rFonts w:ascii="Times New Roman" w:hAnsi="Times New Roman" w:cs="Times New Roman"/>
          <w:sz w:val="24"/>
          <w:szCs w:val="24"/>
        </w:rPr>
        <w:t>: Underperforming parent is CS of valuable subsidiary and refuses to sell. Subsequently, parent acquires company with board waiving 203 (anti-takeover statute) defense.</w:t>
      </w:r>
    </w:p>
    <w:p w14:paraId="105F6550" w14:textId="77777777" w:rsidR="00132D9D" w:rsidRP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Refusal to sell</w:t>
      </w:r>
      <w:r w:rsidRPr="00132D9D">
        <w:rPr>
          <w:rFonts w:ascii="Times New Roman" w:hAnsi="Times New Roman" w:cs="Times New Roman"/>
          <w:sz w:val="24"/>
          <w:szCs w:val="24"/>
        </w:rPr>
        <w:t>: Here, the CS acts in its SH capacity by voting against the proposed merger, which is has the unfettered right to do, with no duties to minority SH.</w:t>
      </w:r>
    </w:p>
    <w:p w14:paraId="36BE61D7" w14:textId="77777777" w:rsidR="00132D9D" w:rsidRP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Board waiver of 203</w:t>
      </w:r>
      <w:r w:rsidRPr="00132D9D">
        <w:rPr>
          <w:rFonts w:ascii="Times New Roman" w:hAnsi="Times New Roman" w:cs="Times New Roman"/>
          <w:sz w:val="24"/>
          <w:szCs w:val="24"/>
        </w:rPr>
        <w:t xml:space="preserve">: Pushing the subsequent merger past 203 obstacle required the CS to exercise its control over the board to waive 203, </w:t>
      </w:r>
      <w:r w:rsidRPr="00132D9D">
        <w:rPr>
          <w:rFonts w:ascii="Times New Roman" w:hAnsi="Times New Roman" w:cs="Times New Roman"/>
          <w:b/>
          <w:sz w:val="24"/>
          <w:szCs w:val="24"/>
        </w:rPr>
        <w:t>manifesting the exercise of control in a board capacity implicates duties to minority SH</w:t>
      </w:r>
      <w:r w:rsidRPr="00132D9D">
        <w:rPr>
          <w:rFonts w:ascii="Times New Roman" w:hAnsi="Times New Roman" w:cs="Times New Roman"/>
          <w:sz w:val="24"/>
          <w:szCs w:val="24"/>
        </w:rPr>
        <w:t xml:space="preserve">. And to do so </w:t>
      </w:r>
      <w:r w:rsidRPr="00132D9D">
        <w:rPr>
          <w:rFonts w:ascii="Times New Roman" w:hAnsi="Times New Roman" w:cs="Times New Roman"/>
          <w:b/>
          <w:sz w:val="24"/>
          <w:szCs w:val="24"/>
        </w:rPr>
        <w:t>for the benefit of the CS and to the exclusion of minority SH interests constitutes seld-dealing</w:t>
      </w:r>
      <w:r w:rsidRPr="00132D9D">
        <w:rPr>
          <w:rFonts w:ascii="Times New Roman" w:hAnsi="Times New Roman" w:cs="Times New Roman"/>
          <w:sz w:val="24"/>
          <w:szCs w:val="24"/>
        </w:rPr>
        <w:t xml:space="preserve">, as seen in </w:t>
      </w:r>
      <w:r w:rsidRPr="00132D9D">
        <w:rPr>
          <w:rFonts w:ascii="Times New Roman" w:hAnsi="Times New Roman" w:cs="Times New Roman"/>
          <w:sz w:val="24"/>
          <w:szCs w:val="24"/>
          <w:u w:val="single"/>
        </w:rPr>
        <w:t>Sinclair</w:t>
      </w:r>
      <w:r w:rsidRPr="00132D9D">
        <w:rPr>
          <w:rFonts w:ascii="Times New Roman" w:hAnsi="Times New Roman" w:cs="Times New Roman"/>
          <w:sz w:val="24"/>
          <w:szCs w:val="24"/>
        </w:rPr>
        <w:t>.</w:t>
      </w:r>
    </w:p>
    <w:p w14:paraId="40BC3C4A"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Bottom line: CS exercising 141(a) managerial power to further its interests, to the exclusion of minority Sh interests, constitutes self-dealing.</w:t>
      </w:r>
    </w:p>
    <w:p w14:paraId="1061ABCB"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0E08341C"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Usurpation of Corp Opp. in CS sale context: </w:t>
      </w:r>
      <w:r w:rsidRPr="00FC4B05">
        <w:rPr>
          <w:rFonts w:ascii="Times New Roman" w:hAnsi="Times New Roman" w:cs="Times New Roman"/>
          <w:sz w:val="24"/>
          <w:szCs w:val="24"/>
        </w:rPr>
        <w:t>SH can sue CS for usurpation of a corporate opp if CS, despite no duty to investigate, comes into knowledge of an acquirers intention to loot the firm and sells with reckless indifference to that fact, effectively profiting on the subsequent usurpation of corp. opps in bad faith.</w:t>
      </w:r>
    </w:p>
    <w:p w14:paraId="6BC3D3D6"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u w:val="single"/>
        </w:rPr>
        <w:t>Perlman v. Feldman</w:t>
      </w:r>
      <w:r w:rsidRPr="00FC4B05">
        <w:rPr>
          <w:rFonts w:ascii="Times New Roman" w:hAnsi="Times New Roman" w:cs="Times New Roman"/>
          <w:sz w:val="24"/>
          <w:szCs w:val="24"/>
        </w:rPr>
        <w:t xml:space="preserve">: Derivative action brought by minority SH </w:t>
      </w:r>
      <w:r w:rsidRPr="00FC4B05">
        <w:rPr>
          <w:rFonts w:ascii="Times New Roman" w:hAnsi="Times New Roman" w:cs="Times New Roman"/>
          <w:b/>
          <w:sz w:val="24"/>
          <w:szCs w:val="24"/>
        </w:rPr>
        <w:t>against former CS (Feldman)</w:t>
      </w:r>
      <w:r w:rsidRPr="00FC4B05">
        <w:rPr>
          <w:rFonts w:ascii="Times New Roman" w:hAnsi="Times New Roman" w:cs="Times New Roman"/>
          <w:sz w:val="24"/>
          <w:szCs w:val="24"/>
        </w:rPr>
        <w:t>, seeking restitution for allegedly illegal gains arising out of sale of control of Newport (steel company) to Wilport (steel purchaser).</w:t>
      </w:r>
    </w:p>
    <w:p w14:paraId="52A2A563"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 “Effective” Controlling Shareholder</w:t>
      </w:r>
      <w:r w:rsidRPr="00FC4B05">
        <w:rPr>
          <w:rFonts w:ascii="Times New Roman" w:hAnsi="Times New Roman" w:cs="Times New Roman"/>
          <w:sz w:val="24"/>
          <w:szCs w:val="24"/>
        </w:rPr>
        <w:t xml:space="preserve">: although only 37% of stock is owned by Feldman, and only through his family, court finds effective control because he is chairman of board and president, plus huge voting power. </w:t>
      </w:r>
    </w:p>
    <w:p w14:paraId="44AFAF7D"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lastRenderedPageBreak/>
        <w:t>- War-time steel shortage caused true price of steel to skyrocket, yet reputational risks associated with engaging in perceived “war-mongering” created an industry-web practice called “the Feldman plan,” which involved the exchange of interest-free loans from steel purchasers for the promise to sell steel to them over other purchasers, albeit at the market price, effectively increasing the price to reflect war-time demand through time value of money.</w:t>
      </w:r>
    </w:p>
    <w:p w14:paraId="22EC3729"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 Anticipated Usurpation of Corp. Opp</w:t>
      </w:r>
      <w:r w:rsidRPr="00FC4B05">
        <w:rPr>
          <w:rFonts w:ascii="Times New Roman" w:hAnsi="Times New Roman" w:cs="Times New Roman"/>
          <w:sz w:val="24"/>
          <w:szCs w:val="24"/>
        </w:rPr>
        <w:t xml:space="preserve">.: Because the acquirer is a steel purchaser, they presumably will not implement the Feldman plan against themselves, and </w:t>
      </w:r>
      <w:r w:rsidRPr="00FC4B05">
        <w:rPr>
          <w:rFonts w:ascii="Times New Roman" w:hAnsi="Times New Roman" w:cs="Times New Roman"/>
          <w:b/>
          <w:sz w:val="24"/>
          <w:szCs w:val="24"/>
        </w:rPr>
        <w:t>such plot must be reflected in the price of the control premium</w:t>
      </w:r>
      <w:r w:rsidRPr="00FC4B05">
        <w:rPr>
          <w:rFonts w:ascii="Times New Roman" w:hAnsi="Times New Roman" w:cs="Times New Roman"/>
          <w:sz w:val="24"/>
          <w:szCs w:val="24"/>
        </w:rPr>
        <w:t xml:space="preserve">. So effectively, </w:t>
      </w:r>
      <w:r w:rsidRPr="00FC4B05">
        <w:rPr>
          <w:rFonts w:ascii="Times New Roman" w:hAnsi="Times New Roman" w:cs="Times New Roman"/>
          <w:b/>
          <w:sz w:val="24"/>
          <w:szCs w:val="24"/>
        </w:rPr>
        <w:t>selling CS derives unjust enrichment from the future usurpation of a corp. opp</w:t>
      </w:r>
      <w:r w:rsidRPr="00FC4B05">
        <w:rPr>
          <w:rFonts w:ascii="Times New Roman" w:hAnsi="Times New Roman" w:cs="Times New Roman"/>
          <w:sz w:val="24"/>
          <w:szCs w:val="24"/>
        </w:rPr>
        <w:t>, so court finds liability for facilitating a presumptive future usurpation and despite the possibility that minority SH could challenge those acts once committed.</w:t>
      </w:r>
    </w:p>
    <w:p w14:paraId="5B0CF72F"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b/>
          <w:sz w:val="24"/>
          <w:szCs w:val="24"/>
        </w:rPr>
        <w:t>- Disgorgement</w:t>
      </w:r>
      <w:r w:rsidRPr="00FC4B05">
        <w:rPr>
          <w:rFonts w:ascii="Times New Roman" w:hAnsi="Times New Roman" w:cs="Times New Roman"/>
          <w:sz w:val="24"/>
          <w:szCs w:val="24"/>
        </w:rPr>
        <w:t xml:space="preserve">: court disgorges selling CS of bonus to control premium resulting from anticipated corp. opp. usurpation and notably, </w:t>
      </w:r>
      <w:r w:rsidRPr="00FC4B05">
        <w:rPr>
          <w:rFonts w:ascii="Times New Roman" w:hAnsi="Times New Roman" w:cs="Times New Roman"/>
          <w:b/>
          <w:sz w:val="24"/>
          <w:szCs w:val="24"/>
        </w:rPr>
        <w:t>gives damages directly to plaintiff minority SH</w:t>
      </w:r>
      <w:r w:rsidRPr="00FC4B05">
        <w:rPr>
          <w:rFonts w:ascii="Times New Roman" w:hAnsi="Times New Roman" w:cs="Times New Roman"/>
          <w:sz w:val="24"/>
          <w:szCs w:val="24"/>
        </w:rPr>
        <w:t>, as opposed to the corp., because distribution of damages via corp. would allocate 37% to Wilport, who was</w:t>
      </w:r>
      <w:r>
        <w:rPr>
          <w:rFonts w:ascii="Times New Roman" w:hAnsi="Times New Roman" w:cs="Times New Roman"/>
          <w:sz w:val="24"/>
          <w:szCs w:val="24"/>
        </w:rPr>
        <w:t xml:space="preserve"> a party to the wrong at issue.</w:t>
      </w:r>
    </w:p>
    <w:p w14:paraId="1B73B75E" w14:textId="77777777" w:rsidR="00132D9D"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Bottom line: CS will be found to indirectly exercise management power is it facilitates breach of fid. duty via board power, through otherwise legal sale of control.</w:t>
      </w:r>
    </w:p>
    <w:p w14:paraId="414E5D33" w14:textId="77777777" w:rsidR="00132D9D" w:rsidRPr="00132D9D" w:rsidRDefault="00132D9D" w:rsidP="00132D9D">
      <w:pPr>
        <w:tabs>
          <w:tab w:val="left" w:pos="7776"/>
        </w:tabs>
        <w:spacing w:after="0" w:line="240" w:lineRule="auto"/>
        <w:rPr>
          <w:rFonts w:ascii="Times New Roman" w:hAnsi="Times New Roman" w:cs="Times New Roman"/>
          <w:sz w:val="24"/>
          <w:szCs w:val="24"/>
        </w:rPr>
      </w:pPr>
    </w:p>
    <w:p w14:paraId="765A5560" w14:textId="77777777" w:rsidR="00C232F3" w:rsidRPr="00132D9D" w:rsidRDefault="00C232F3" w:rsidP="00C232F3">
      <w:pPr>
        <w:pStyle w:val="ListParagraph"/>
        <w:numPr>
          <w:ilvl w:val="0"/>
          <w:numId w:val="9"/>
        </w:numPr>
        <w:spacing w:after="0" w:line="240" w:lineRule="auto"/>
        <w:rPr>
          <w:rFonts w:ascii="Times New Roman" w:hAnsi="Times New Roman" w:cs="Times New Roman"/>
          <w:color w:val="FF0000"/>
          <w:sz w:val="28"/>
          <w:szCs w:val="28"/>
        </w:rPr>
      </w:pPr>
      <w:r w:rsidRPr="00132D9D">
        <w:rPr>
          <w:rFonts w:ascii="Times New Roman" w:hAnsi="Times New Roman" w:cs="Times New Roman"/>
          <w:color w:val="FF0000"/>
          <w:sz w:val="28"/>
          <w:szCs w:val="28"/>
        </w:rPr>
        <w:t>Freeze Out Mergers (and Appraisal Rights)</w:t>
      </w:r>
      <w:r w:rsidR="00132D9D">
        <w:rPr>
          <w:rFonts w:ascii="Times New Roman" w:hAnsi="Times New Roman" w:cs="Times New Roman"/>
          <w:color w:val="FF0000"/>
          <w:sz w:val="28"/>
          <w:szCs w:val="28"/>
        </w:rPr>
        <w:t>--------------------------------</w:t>
      </w:r>
    </w:p>
    <w:p w14:paraId="028A3AA4" w14:textId="77777777" w:rsidR="00132D9D" w:rsidRPr="00132D9D" w:rsidRDefault="00132D9D" w:rsidP="00132D9D">
      <w:pPr>
        <w:spacing w:after="0" w:line="240" w:lineRule="auto"/>
        <w:rPr>
          <w:rFonts w:ascii="Times New Roman" w:hAnsi="Times New Roman" w:cs="Times New Roman"/>
          <w:sz w:val="24"/>
          <w:szCs w:val="24"/>
        </w:rPr>
      </w:pPr>
      <w:r>
        <w:rPr>
          <w:rFonts w:ascii="Times New Roman" w:hAnsi="Times New Roman" w:cs="Times New Roman"/>
          <w:sz w:val="24"/>
          <w:szCs w:val="24"/>
        </w:rPr>
        <w:t>Merger Provisions:</w:t>
      </w:r>
    </w:p>
    <w:p w14:paraId="0BF85550" w14:textId="77777777" w:rsidR="00132D9D" w:rsidRP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General 251 Merger</w:t>
      </w:r>
      <w:r w:rsidRPr="00132D9D">
        <w:rPr>
          <w:rFonts w:ascii="Times New Roman" w:hAnsi="Times New Roman" w:cs="Times New Roman"/>
          <w:sz w:val="24"/>
          <w:szCs w:val="24"/>
        </w:rPr>
        <w:t xml:space="preserve">: requires </w:t>
      </w:r>
      <w:r w:rsidRPr="00132D9D">
        <w:rPr>
          <w:rFonts w:ascii="Times New Roman" w:hAnsi="Times New Roman" w:cs="Times New Roman"/>
          <w:b/>
          <w:sz w:val="24"/>
          <w:szCs w:val="24"/>
        </w:rPr>
        <w:t>approval of both board and majority of outstanding SH (including interested SH)</w:t>
      </w:r>
      <w:r w:rsidRPr="00132D9D">
        <w:rPr>
          <w:rFonts w:ascii="Times New Roman" w:hAnsi="Times New Roman" w:cs="Times New Roman"/>
          <w:sz w:val="24"/>
          <w:szCs w:val="24"/>
        </w:rPr>
        <w:t xml:space="preserve"> and if approved, all SH must turn in their shares under terms of merger agreement unless they perfect appraisal rights.</w:t>
      </w:r>
    </w:p>
    <w:p w14:paraId="50ED863A" w14:textId="77777777" w:rsidR="00132D9D" w:rsidRP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132D9D">
        <w:rPr>
          <w:rFonts w:ascii="Times New Roman" w:hAnsi="Times New Roman" w:cs="Times New Roman"/>
          <w:sz w:val="24"/>
          <w:szCs w:val="24"/>
        </w:rPr>
        <w:t xml:space="preserve">253 </w:t>
      </w:r>
      <w:r w:rsidRPr="00132D9D">
        <w:rPr>
          <w:rFonts w:ascii="Times New Roman" w:hAnsi="Times New Roman" w:cs="Times New Roman"/>
          <w:b/>
          <w:sz w:val="24"/>
          <w:szCs w:val="24"/>
        </w:rPr>
        <w:t>short-form merger</w:t>
      </w:r>
      <w:r w:rsidRPr="00132D9D">
        <w:rPr>
          <w:rFonts w:ascii="Times New Roman" w:hAnsi="Times New Roman" w:cs="Times New Roman"/>
          <w:sz w:val="24"/>
          <w:szCs w:val="24"/>
        </w:rPr>
        <w:t>: If parent owns 90% of sub then only approval of parent board required if parent is surviving co. If sub is surviving co, then you need approval of sub’s SH.</w:t>
      </w:r>
    </w:p>
    <w:p w14:paraId="43433754" w14:textId="77777777" w:rsidR="00132D9D" w:rsidRP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251(f) Statutory Merger</w:t>
      </w:r>
      <w:r w:rsidRPr="00132D9D">
        <w:rPr>
          <w:rFonts w:ascii="Times New Roman" w:hAnsi="Times New Roman" w:cs="Times New Roman"/>
          <w:sz w:val="24"/>
          <w:szCs w:val="24"/>
        </w:rPr>
        <w:t xml:space="preserve">: </w:t>
      </w:r>
      <w:r w:rsidRPr="00132D9D">
        <w:rPr>
          <w:rFonts w:ascii="Times New Roman" w:hAnsi="Times New Roman" w:cs="Times New Roman"/>
          <w:b/>
          <w:sz w:val="24"/>
          <w:szCs w:val="24"/>
        </w:rPr>
        <w:t>Acquirer’s board can avoid vote by acquirer SH</w:t>
      </w:r>
      <w:r w:rsidRPr="00132D9D">
        <w:rPr>
          <w:rFonts w:ascii="Times New Roman" w:hAnsi="Times New Roman" w:cs="Times New Roman"/>
          <w:sz w:val="24"/>
          <w:szCs w:val="24"/>
        </w:rPr>
        <w:t xml:space="preserve"> if 1) rights of SH acquirer corp. do not change (i.e. no change to charter and number of additional shares issues is less than 20% of outstanding shares prior to merger) </w:t>
      </w:r>
      <w:r w:rsidRPr="00132D9D">
        <w:rPr>
          <w:rFonts w:ascii="Times New Roman" w:hAnsi="Times New Roman" w:cs="Times New Roman"/>
          <w:b/>
          <w:sz w:val="24"/>
          <w:szCs w:val="24"/>
        </w:rPr>
        <w:t>and</w:t>
      </w:r>
      <w:r w:rsidRPr="00132D9D">
        <w:rPr>
          <w:rFonts w:ascii="Times New Roman" w:hAnsi="Times New Roman" w:cs="Times New Roman"/>
          <w:sz w:val="24"/>
          <w:szCs w:val="24"/>
        </w:rPr>
        <w:t xml:space="preserve">  2) board and SH of target corp. approve.</w:t>
      </w:r>
    </w:p>
    <w:p w14:paraId="04AE5B06" w14:textId="77777777" w:rsidR="00132D9D" w:rsidRP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271 sale of substantially all assets</w:t>
      </w:r>
      <w:r w:rsidRPr="00132D9D">
        <w:rPr>
          <w:rFonts w:ascii="Times New Roman" w:hAnsi="Times New Roman" w:cs="Times New Roman"/>
          <w:sz w:val="24"/>
          <w:szCs w:val="24"/>
        </w:rPr>
        <w:t xml:space="preserve">: Requires approval of acquirer board and target board+SH, unless acquirer cert/by-laws state otherwise. </w:t>
      </w:r>
      <w:r w:rsidRPr="00132D9D">
        <w:rPr>
          <w:rFonts w:ascii="Times New Roman" w:hAnsi="Times New Roman" w:cs="Times New Roman"/>
          <w:b/>
          <w:sz w:val="24"/>
          <w:szCs w:val="24"/>
        </w:rPr>
        <w:t>Eliminates appraisal right</w:t>
      </w:r>
      <w:r w:rsidRPr="00132D9D">
        <w:rPr>
          <w:rFonts w:ascii="Times New Roman" w:hAnsi="Times New Roman" w:cs="Times New Roman"/>
          <w:sz w:val="24"/>
          <w:szCs w:val="24"/>
        </w:rPr>
        <w:t>.</w:t>
      </w:r>
    </w:p>
    <w:p w14:paraId="2FE6AFED"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3FF7DA29"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262 </w:t>
      </w:r>
      <w:r w:rsidRPr="00FC4B05">
        <w:rPr>
          <w:rFonts w:ascii="Times New Roman" w:hAnsi="Times New Roman" w:cs="Times New Roman"/>
          <w:b/>
          <w:sz w:val="24"/>
          <w:szCs w:val="24"/>
        </w:rPr>
        <w:t>Appraisal Right</w:t>
      </w:r>
      <w:r w:rsidRPr="00FC4B05">
        <w:rPr>
          <w:rFonts w:ascii="Times New Roman" w:hAnsi="Times New Roman" w:cs="Times New Roman"/>
          <w:sz w:val="24"/>
          <w:szCs w:val="24"/>
        </w:rPr>
        <w:t xml:space="preserve">: Must hold shares from date of merger proposal through effective date of merger, must file notice of dissent from merger within 20 days preceding SH vote, </w:t>
      </w:r>
      <w:r w:rsidRPr="00FC4B05">
        <w:rPr>
          <w:rFonts w:ascii="Times New Roman" w:hAnsi="Times New Roman" w:cs="Times New Roman"/>
          <w:b/>
          <w:sz w:val="24"/>
          <w:szCs w:val="24"/>
        </w:rPr>
        <w:t>must vote against merger</w:t>
      </w:r>
      <w:r w:rsidRPr="00FC4B05">
        <w:rPr>
          <w:rFonts w:ascii="Times New Roman" w:hAnsi="Times New Roman" w:cs="Times New Roman"/>
          <w:sz w:val="24"/>
          <w:szCs w:val="24"/>
        </w:rPr>
        <w:t xml:space="preserve">, must file petition to seek appraisal remedy within 120 days of effective date of merger, resulting in </w:t>
      </w:r>
      <w:r w:rsidRPr="00FC4B05">
        <w:rPr>
          <w:rFonts w:ascii="Times New Roman" w:hAnsi="Times New Roman" w:cs="Times New Roman"/>
          <w:b/>
          <w:sz w:val="24"/>
          <w:szCs w:val="24"/>
        </w:rPr>
        <w:t>judicial valuation of stock exclusive of value arising out of merger</w:t>
      </w:r>
      <w:r w:rsidRPr="00FC4B05">
        <w:rPr>
          <w:rFonts w:ascii="Times New Roman" w:hAnsi="Times New Roman" w:cs="Times New Roman"/>
          <w:sz w:val="24"/>
          <w:szCs w:val="24"/>
        </w:rPr>
        <w:t xml:space="preserve"> (either in anticipation of merger or subsequent synergies) but with fair interest and </w:t>
      </w:r>
      <w:r w:rsidRPr="00FC4B05">
        <w:rPr>
          <w:rFonts w:ascii="Times New Roman" w:hAnsi="Times New Roman" w:cs="Times New Roman"/>
          <w:b/>
          <w:sz w:val="24"/>
          <w:szCs w:val="24"/>
        </w:rPr>
        <w:t>if court values appraisal lower than merger price then you’re stuck with it anyways</w:t>
      </w:r>
      <w:r w:rsidRPr="00FC4B05">
        <w:rPr>
          <w:rFonts w:ascii="Times New Roman" w:hAnsi="Times New Roman" w:cs="Times New Roman"/>
          <w:sz w:val="24"/>
          <w:szCs w:val="24"/>
        </w:rPr>
        <w:t xml:space="preserve">, so it’s something of a </w:t>
      </w:r>
      <w:r w:rsidRPr="00FC4B05">
        <w:rPr>
          <w:rFonts w:ascii="Times New Roman" w:hAnsi="Times New Roman" w:cs="Times New Roman"/>
          <w:b/>
          <w:sz w:val="24"/>
          <w:szCs w:val="24"/>
        </w:rPr>
        <w:t>gamble</w:t>
      </w:r>
      <w:r w:rsidRPr="00FC4B05">
        <w:rPr>
          <w:rFonts w:ascii="Times New Roman" w:hAnsi="Times New Roman" w:cs="Times New Roman"/>
          <w:sz w:val="24"/>
          <w:szCs w:val="24"/>
        </w:rPr>
        <w:t xml:space="preserve"> given the uncertainties of valuation. </w:t>
      </w:r>
    </w:p>
    <w:p w14:paraId="2279202D" w14:textId="77777777" w:rsidR="00132D9D" w:rsidRPr="00FC4B05"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Market-out exception</w:t>
      </w:r>
      <w:r w:rsidRPr="00FC4B05">
        <w:rPr>
          <w:rFonts w:ascii="Times New Roman" w:hAnsi="Times New Roman" w:cs="Times New Roman"/>
          <w:sz w:val="24"/>
          <w:szCs w:val="24"/>
        </w:rPr>
        <w:t xml:space="preserve"> to appraisal: No appraisal right in mergers effected </w:t>
      </w:r>
      <w:r w:rsidRPr="00FC4B05">
        <w:rPr>
          <w:rFonts w:ascii="Times New Roman" w:hAnsi="Times New Roman" w:cs="Times New Roman"/>
          <w:b/>
          <w:sz w:val="24"/>
          <w:szCs w:val="24"/>
        </w:rPr>
        <w:t>exclusively</w:t>
      </w:r>
      <w:r w:rsidRPr="00FC4B05">
        <w:rPr>
          <w:rFonts w:ascii="Times New Roman" w:hAnsi="Times New Roman" w:cs="Times New Roman"/>
          <w:sz w:val="24"/>
          <w:szCs w:val="24"/>
        </w:rPr>
        <w:t xml:space="preserve"> through the exchange of publicly traded stock in surviving or 3</w:t>
      </w:r>
      <w:r w:rsidRPr="00FC4B05">
        <w:rPr>
          <w:rFonts w:ascii="Times New Roman" w:hAnsi="Times New Roman" w:cs="Times New Roman"/>
          <w:sz w:val="24"/>
          <w:szCs w:val="24"/>
          <w:vertAlign w:val="superscript"/>
        </w:rPr>
        <w:t>rd</w:t>
      </w:r>
      <w:r w:rsidRPr="00FC4B05">
        <w:rPr>
          <w:rFonts w:ascii="Times New Roman" w:hAnsi="Times New Roman" w:cs="Times New Roman"/>
          <w:sz w:val="24"/>
          <w:szCs w:val="24"/>
        </w:rPr>
        <w:t xml:space="preserve"> party company with at least 2000 shares traded publicly (to ensure liquidity), implying of course that </w:t>
      </w:r>
      <w:r w:rsidRPr="00FC4B05">
        <w:rPr>
          <w:rFonts w:ascii="Times New Roman" w:hAnsi="Times New Roman" w:cs="Times New Roman"/>
          <w:b/>
          <w:sz w:val="24"/>
          <w:szCs w:val="24"/>
        </w:rPr>
        <w:t>appraisal IS available for cash-out mergers</w:t>
      </w:r>
      <w:r w:rsidRPr="00FC4B05">
        <w:rPr>
          <w:rFonts w:ascii="Times New Roman" w:hAnsi="Times New Roman" w:cs="Times New Roman"/>
          <w:sz w:val="24"/>
          <w:szCs w:val="24"/>
        </w:rPr>
        <w:t>.</w:t>
      </w:r>
    </w:p>
    <w:p w14:paraId="1BD42A8D" w14:textId="77777777" w:rsidR="00132D9D" w:rsidRDefault="00132D9D" w:rsidP="00132D9D">
      <w:pPr>
        <w:pStyle w:val="ListParagraph"/>
        <w:numPr>
          <w:ilvl w:val="0"/>
          <w:numId w:val="28"/>
        </w:num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lastRenderedPageBreak/>
        <w:t>Imperfections of perfected appraisal: it’s not a derivative action so attys fees for individual action can be expensive and court will not always shift fees, plus it’s not available for all mergers (via market-out exception and via 271 sale of substantially all assets).</w:t>
      </w:r>
    </w:p>
    <w:p w14:paraId="357132A6" w14:textId="77777777" w:rsidR="002660E5" w:rsidRPr="002660E5" w:rsidRDefault="002660E5" w:rsidP="002660E5">
      <w:pPr>
        <w:pStyle w:val="ListParagraph"/>
        <w:numPr>
          <w:ilvl w:val="0"/>
          <w:numId w:val="28"/>
        </w:numPr>
        <w:tabs>
          <w:tab w:val="left" w:pos="7776"/>
        </w:tabs>
        <w:spacing w:after="0" w:line="240" w:lineRule="auto"/>
        <w:rPr>
          <w:rFonts w:ascii="Times New Roman" w:hAnsi="Times New Roman" w:cs="Times New Roman"/>
          <w:sz w:val="24"/>
          <w:szCs w:val="24"/>
          <w:u w:val="single"/>
        </w:rPr>
      </w:pPr>
      <w:r w:rsidRPr="002660E5">
        <w:rPr>
          <w:rFonts w:ascii="Times New Roman" w:hAnsi="Times New Roman" w:cs="Times New Roman"/>
          <w:sz w:val="24"/>
          <w:szCs w:val="24"/>
          <w:u w:val="single"/>
        </w:rPr>
        <w:t>Andra v. Blount</w:t>
      </w:r>
      <w:r w:rsidRPr="002660E5">
        <w:rPr>
          <w:rFonts w:ascii="Times New Roman" w:hAnsi="Times New Roman" w:cs="Times New Roman"/>
          <w:sz w:val="24"/>
          <w:szCs w:val="24"/>
        </w:rPr>
        <w:t xml:space="preserve">: Plaintiff to </w:t>
      </w:r>
      <w:r w:rsidRPr="002660E5">
        <w:rPr>
          <w:rFonts w:ascii="Times New Roman" w:hAnsi="Times New Roman" w:cs="Times New Roman"/>
          <w:b/>
          <w:sz w:val="24"/>
          <w:szCs w:val="24"/>
        </w:rPr>
        <w:t>derivative action for breach of fid duty</w:t>
      </w:r>
      <w:r w:rsidRPr="002660E5">
        <w:rPr>
          <w:rFonts w:ascii="Times New Roman" w:hAnsi="Times New Roman" w:cs="Times New Roman"/>
          <w:sz w:val="24"/>
          <w:szCs w:val="24"/>
        </w:rPr>
        <w:t xml:space="preserve"> explicitly admits that </w:t>
      </w:r>
      <w:r w:rsidRPr="002660E5">
        <w:rPr>
          <w:rFonts w:ascii="Times New Roman" w:hAnsi="Times New Roman" w:cs="Times New Roman"/>
          <w:b/>
          <w:sz w:val="24"/>
          <w:szCs w:val="24"/>
        </w:rPr>
        <w:t>appraisal damages</w:t>
      </w:r>
      <w:r w:rsidRPr="002660E5">
        <w:rPr>
          <w:rFonts w:ascii="Times New Roman" w:hAnsi="Times New Roman" w:cs="Times New Roman"/>
          <w:sz w:val="24"/>
          <w:szCs w:val="24"/>
        </w:rPr>
        <w:t xml:space="preserve"> would have been perfectly </w:t>
      </w:r>
      <w:r w:rsidRPr="002660E5">
        <w:rPr>
          <w:rFonts w:ascii="Times New Roman" w:hAnsi="Times New Roman" w:cs="Times New Roman"/>
          <w:b/>
          <w:sz w:val="24"/>
          <w:szCs w:val="24"/>
        </w:rPr>
        <w:t>sufficient to remedy wrong</w:t>
      </w:r>
      <w:r w:rsidRPr="002660E5">
        <w:rPr>
          <w:rFonts w:ascii="Times New Roman" w:hAnsi="Times New Roman" w:cs="Times New Roman"/>
          <w:sz w:val="24"/>
          <w:szCs w:val="24"/>
        </w:rPr>
        <w:t xml:space="preserve">, so from a compensatory perspective there’s no reason to allow derivative action. But </w:t>
      </w:r>
      <w:r w:rsidRPr="002660E5">
        <w:rPr>
          <w:rFonts w:ascii="Times New Roman" w:hAnsi="Times New Roman" w:cs="Times New Roman"/>
          <w:b/>
          <w:sz w:val="24"/>
          <w:szCs w:val="24"/>
        </w:rPr>
        <w:t>court allows derivative action anyways</w:t>
      </w:r>
      <w:r w:rsidRPr="002660E5">
        <w:rPr>
          <w:rFonts w:ascii="Times New Roman" w:hAnsi="Times New Roman" w:cs="Times New Roman"/>
          <w:sz w:val="24"/>
          <w:szCs w:val="24"/>
        </w:rPr>
        <w:t xml:space="preserve"> because 1) the “</w:t>
      </w:r>
      <w:r w:rsidRPr="002660E5">
        <w:rPr>
          <w:rFonts w:ascii="Times New Roman" w:hAnsi="Times New Roman" w:cs="Times New Roman"/>
          <w:b/>
          <w:sz w:val="24"/>
          <w:szCs w:val="24"/>
        </w:rPr>
        <w:t>substantial procedural advantages</w:t>
      </w:r>
      <w:r w:rsidRPr="002660E5">
        <w:rPr>
          <w:rFonts w:ascii="Times New Roman" w:hAnsi="Times New Roman" w:cs="Times New Roman"/>
          <w:sz w:val="24"/>
          <w:szCs w:val="24"/>
        </w:rPr>
        <w:t xml:space="preserve">” of “equitable actions” and 2) to the extent </w:t>
      </w:r>
      <w:r w:rsidRPr="002660E5">
        <w:rPr>
          <w:rFonts w:ascii="Times New Roman" w:hAnsi="Times New Roman" w:cs="Times New Roman"/>
          <w:b/>
          <w:sz w:val="24"/>
          <w:szCs w:val="24"/>
        </w:rPr>
        <w:t>fiduciaries believe that can avoid responsibility to the entire class</w:t>
      </w:r>
      <w:r w:rsidRPr="002660E5">
        <w:rPr>
          <w:rFonts w:ascii="Times New Roman" w:hAnsi="Times New Roman" w:cs="Times New Roman"/>
          <w:sz w:val="24"/>
          <w:szCs w:val="24"/>
        </w:rPr>
        <w:t xml:space="preserve"> and require a </w:t>
      </w:r>
      <w:r w:rsidRPr="002660E5">
        <w:rPr>
          <w:rFonts w:ascii="Times New Roman" w:hAnsi="Times New Roman" w:cs="Times New Roman"/>
          <w:b/>
          <w:sz w:val="24"/>
          <w:szCs w:val="24"/>
        </w:rPr>
        <w:t>relatively small group of SH</w:t>
      </w:r>
      <w:r w:rsidRPr="002660E5">
        <w:rPr>
          <w:rFonts w:ascii="Times New Roman" w:hAnsi="Times New Roman" w:cs="Times New Roman"/>
          <w:sz w:val="24"/>
          <w:szCs w:val="24"/>
        </w:rPr>
        <w:t xml:space="preserve"> to bear the significant costs of proving an unfair price </w:t>
      </w:r>
      <w:r w:rsidRPr="002660E5">
        <w:rPr>
          <w:rFonts w:ascii="Times New Roman" w:hAnsi="Times New Roman" w:cs="Times New Roman"/>
          <w:b/>
          <w:sz w:val="24"/>
          <w:szCs w:val="24"/>
        </w:rPr>
        <w:t>via appraisal action</w:t>
      </w:r>
      <w:r w:rsidRPr="002660E5">
        <w:rPr>
          <w:rFonts w:ascii="Times New Roman" w:hAnsi="Times New Roman" w:cs="Times New Roman"/>
          <w:sz w:val="24"/>
          <w:szCs w:val="24"/>
        </w:rPr>
        <w:t>, they are “</w:t>
      </w:r>
      <w:r w:rsidRPr="002660E5">
        <w:rPr>
          <w:rFonts w:ascii="Times New Roman" w:hAnsi="Times New Roman" w:cs="Times New Roman"/>
          <w:b/>
          <w:sz w:val="24"/>
          <w:szCs w:val="24"/>
        </w:rPr>
        <w:t xml:space="preserve">not adequately deterred from engaging in faithless </w:t>
      </w:r>
      <w:r w:rsidRPr="002660E5">
        <w:rPr>
          <w:rFonts w:ascii="Times New Roman" w:hAnsi="Times New Roman" w:cs="Times New Roman"/>
          <w:sz w:val="24"/>
          <w:szCs w:val="24"/>
        </w:rPr>
        <w:t>(i.e. breach of fid duty)</w:t>
      </w:r>
      <w:r w:rsidRPr="002660E5">
        <w:rPr>
          <w:rFonts w:ascii="Times New Roman" w:hAnsi="Times New Roman" w:cs="Times New Roman"/>
          <w:b/>
          <w:sz w:val="24"/>
          <w:szCs w:val="24"/>
        </w:rPr>
        <w:t xml:space="preserve"> behavior</w:t>
      </w:r>
      <w:r w:rsidRPr="002660E5">
        <w:rPr>
          <w:rFonts w:ascii="Times New Roman" w:hAnsi="Times New Roman" w:cs="Times New Roman"/>
          <w:sz w:val="24"/>
          <w:szCs w:val="24"/>
        </w:rPr>
        <w:t>.”</w:t>
      </w:r>
    </w:p>
    <w:p w14:paraId="52B0D276" w14:textId="77777777" w:rsidR="002660E5" w:rsidRPr="00FC4B05" w:rsidRDefault="002660E5" w:rsidP="002660E5">
      <w:pPr>
        <w:pStyle w:val="ListParagraph"/>
        <w:tabs>
          <w:tab w:val="left" w:pos="7776"/>
        </w:tabs>
        <w:spacing w:after="0" w:line="240" w:lineRule="auto"/>
        <w:rPr>
          <w:rFonts w:ascii="Times New Roman" w:hAnsi="Times New Roman" w:cs="Times New Roman"/>
          <w:sz w:val="24"/>
          <w:szCs w:val="24"/>
        </w:rPr>
      </w:pPr>
    </w:p>
    <w:p w14:paraId="6486CFA2"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22D860BB"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Recourse for Dissenting SHs</w:t>
      </w:r>
      <w:r w:rsidRPr="00FC4B05">
        <w:rPr>
          <w:rFonts w:ascii="Times New Roman" w:hAnsi="Times New Roman" w:cs="Times New Roman"/>
          <w:sz w:val="24"/>
          <w:szCs w:val="24"/>
        </w:rPr>
        <w:t xml:space="preserve"> (SHs against the merger):</w:t>
      </w:r>
    </w:p>
    <w:p w14:paraId="6203A878"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Vote against it</w:t>
      </w:r>
      <w:r w:rsidRPr="00FC4B05">
        <w:rPr>
          <w:rFonts w:ascii="Times New Roman" w:hAnsi="Times New Roman" w:cs="Times New Roman"/>
          <w:sz w:val="24"/>
          <w:szCs w:val="24"/>
        </w:rPr>
        <w:t>: If other SHs do the same the consolidation may proceed; (2) As a first step in perfecting appraisal rights</w:t>
      </w:r>
    </w:p>
    <w:p w14:paraId="4162E8D2"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Enjoin Merger on fiduciary basis (</w:t>
      </w:r>
      <w:r w:rsidRPr="00FC4B05">
        <w:rPr>
          <w:rFonts w:ascii="Times New Roman" w:hAnsi="Times New Roman" w:cs="Times New Roman"/>
          <w:b/>
          <w:bCs/>
          <w:sz w:val="24"/>
          <w:szCs w:val="24"/>
          <w:u w:val="single"/>
        </w:rPr>
        <w:t>Weinberger</w:t>
      </w:r>
      <w:r w:rsidRPr="00FC4B05">
        <w:rPr>
          <w:rFonts w:ascii="Times New Roman" w:hAnsi="Times New Roman" w:cs="Times New Roman"/>
          <w:b/>
          <w:bCs/>
          <w:sz w:val="24"/>
          <w:szCs w:val="24"/>
        </w:rPr>
        <w:t>)</w:t>
      </w:r>
      <w:r w:rsidRPr="00FC4B05">
        <w:rPr>
          <w:rFonts w:ascii="Times New Roman" w:hAnsi="Times New Roman" w:cs="Times New Roman"/>
          <w:sz w:val="24"/>
          <w:szCs w:val="24"/>
        </w:rPr>
        <w:t>: (1) May also get damages if too late to enjoin; (2) May file before merger has gone through.</w:t>
      </w:r>
    </w:p>
    <w:p w14:paraId="0A8AA958" w14:textId="77777777" w:rsidR="00132D9D" w:rsidRPr="00FC4B05" w:rsidRDefault="00132D9D" w:rsidP="00132D9D">
      <w:pPr>
        <w:autoSpaceDE w:val="0"/>
        <w:autoSpaceDN w:val="0"/>
        <w:adjustRightInd w:val="0"/>
        <w:spacing w:after="0" w:line="240" w:lineRule="auto"/>
        <w:rPr>
          <w:rFonts w:ascii="Times New Roman" w:hAnsi="Times New Roman" w:cs="Times New Roman"/>
          <w:b/>
          <w:bCs/>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Claim that merger violated express K rights (Rabkin; RCA)</w:t>
      </w:r>
    </w:p>
    <w:p w14:paraId="048F3B69"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bCs/>
          <w:sz w:val="24"/>
          <w:szCs w:val="24"/>
        </w:rPr>
        <w:t>Some jurisdictions (not del.) allow for enjoining merger for “no proper business purpose” (Coggins)</w:t>
      </w:r>
    </w:p>
    <w:p w14:paraId="05E6E598"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06029F69" w14:textId="77777777" w:rsidR="00132D9D" w:rsidRPr="00FC4B05" w:rsidRDefault="00132D9D" w:rsidP="00132D9D">
      <w:p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b/>
          <w:sz w:val="24"/>
          <w:szCs w:val="24"/>
        </w:rPr>
        <w:t>Benefits of Filing a Class Action:</w:t>
      </w:r>
    </w:p>
    <w:p w14:paraId="2DAA328C"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Can file class action before the merger is completed – so can sue to get injunction before the merger is complete (cant do this with an appraisal b/c injunctions only available if FD was breached); </w:t>
      </w:r>
    </w:p>
    <w:p w14:paraId="7561EF8F"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Even if you lose you can still get merger price and even seek appraisal.</w:t>
      </w:r>
    </w:p>
    <w:p w14:paraId="493044D3"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Litigation fees: </w:t>
      </w:r>
      <w:r w:rsidRPr="00FC4B05">
        <w:rPr>
          <w:rFonts w:ascii="Times New Roman" w:hAnsi="Times New Roman" w:cs="Times New Roman"/>
          <w:i/>
          <w:iCs/>
          <w:sz w:val="24"/>
          <w:szCs w:val="24"/>
        </w:rPr>
        <w:t xml:space="preserve">Appraisal </w:t>
      </w:r>
      <w:r w:rsidRPr="00FC4B05">
        <w:rPr>
          <w:rFonts w:ascii="Times New Roman" w:hAnsi="Times New Roman" w:cs="Times New Roman"/>
          <w:sz w:val="24"/>
          <w:szCs w:val="24"/>
        </w:rPr>
        <w:t xml:space="preserve">– litigation fees come from individual client’s recovery </w:t>
      </w:r>
      <w:r w:rsidRPr="00FC4B05">
        <w:rPr>
          <w:rFonts w:ascii="Times New Roman" w:hAnsi="Times New Roman" w:cs="Times New Roman"/>
          <w:b/>
          <w:sz w:val="24"/>
          <w:szCs w:val="24"/>
        </w:rPr>
        <w:t xml:space="preserve">BUT </w:t>
      </w:r>
      <w:r w:rsidRPr="00FC4B05">
        <w:rPr>
          <w:rFonts w:ascii="Times New Roman" w:hAnsi="Times New Roman" w:cs="Times New Roman"/>
          <w:i/>
          <w:iCs/>
          <w:sz w:val="24"/>
          <w:szCs w:val="24"/>
        </w:rPr>
        <w:t xml:space="preserve">Class Action </w:t>
      </w:r>
      <w:r w:rsidRPr="00FC4B05">
        <w:rPr>
          <w:rFonts w:ascii="Times New Roman" w:hAnsi="Times New Roman" w:cs="Times New Roman"/>
          <w:sz w:val="24"/>
          <w:szCs w:val="24"/>
        </w:rPr>
        <w:t>– Attorney’s fees are based on all the SH’s recoveries – may also be shifted.</w:t>
      </w:r>
    </w:p>
    <w:p w14:paraId="5BCD2080"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Flexibility of damages: (1) Fair price: claim the benefit of the merger; (2) </w:t>
      </w:r>
      <w:r w:rsidRPr="00FC4B05">
        <w:rPr>
          <w:rFonts w:ascii="Times New Roman" w:hAnsi="Times New Roman" w:cs="Times New Roman"/>
          <w:b/>
          <w:sz w:val="24"/>
          <w:szCs w:val="24"/>
        </w:rPr>
        <w:t>Rescissory damage</w:t>
      </w:r>
      <w:r w:rsidRPr="00FC4B05">
        <w:rPr>
          <w:rFonts w:ascii="Times New Roman" w:hAnsi="Times New Roman" w:cs="Times New Roman"/>
          <w:sz w:val="24"/>
          <w:szCs w:val="24"/>
        </w:rPr>
        <w:t>s  of the merger (merger was wrongful, so court attempts to put SH in place they would have been if not for merger, which includes post-merger increase in value of firm minus synergies of merger); (3) Value of an existing alternative bid; and 4) if all else fails, drop case and seek appraisal remedy!</w:t>
      </w:r>
    </w:p>
    <w:p w14:paraId="6764C423"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Can file even if fail to perfect appraisal rights</w:t>
      </w:r>
    </w:p>
    <w:p w14:paraId="1FC5534D"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7019699E"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19F5B887"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Weinberger</w:t>
      </w:r>
      <w:r w:rsidRPr="00FC4B05">
        <w:rPr>
          <w:rFonts w:ascii="Times New Roman" w:hAnsi="Times New Roman" w:cs="Times New Roman"/>
          <w:sz w:val="24"/>
          <w:szCs w:val="24"/>
        </w:rPr>
        <w:t>: CS of UOP initiates cash-out merger with UOP. SH file derivative suit alleging breach of fid duty via unfair self-dealing transaction.</w:t>
      </w:r>
    </w:p>
    <w:p w14:paraId="02B4DCB4"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Self-dealing transaction?</w:t>
      </w:r>
      <w:r w:rsidRPr="00FC4B05">
        <w:rPr>
          <w:rFonts w:ascii="Times New Roman" w:hAnsi="Times New Roman" w:cs="Times New Roman"/>
          <w:sz w:val="24"/>
          <w:szCs w:val="24"/>
        </w:rPr>
        <w:t xml:space="preserve"> </w:t>
      </w:r>
    </w:p>
    <w:p w14:paraId="6F8387B5"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a) Court determines that </w:t>
      </w:r>
      <w:r w:rsidRPr="00FC4B05">
        <w:rPr>
          <w:rFonts w:ascii="Times New Roman" w:hAnsi="Times New Roman" w:cs="Times New Roman"/>
          <w:b/>
          <w:sz w:val="24"/>
          <w:szCs w:val="24"/>
        </w:rPr>
        <w:t>CS is indeed controlling</w:t>
      </w:r>
      <w:r w:rsidRPr="00FC4B05">
        <w:rPr>
          <w:rFonts w:ascii="Times New Roman" w:hAnsi="Times New Roman" w:cs="Times New Roman"/>
          <w:sz w:val="24"/>
          <w:szCs w:val="24"/>
        </w:rPr>
        <w:t xml:space="preserve"> because they own 50.5% of co., they nominated 6/13 directors and the control president, making that 7/13 even in the absence of direct evidence of control.</w:t>
      </w:r>
    </w:p>
    <w:p w14:paraId="23FA0BF1"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b) </w:t>
      </w:r>
      <w:r w:rsidRPr="00FC4B05">
        <w:rPr>
          <w:rFonts w:ascii="Times New Roman" w:hAnsi="Times New Roman" w:cs="Times New Roman"/>
          <w:b/>
          <w:sz w:val="24"/>
          <w:szCs w:val="24"/>
        </w:rPr>
        <w:t>Exercise control in board capacity</w:t>
      </w:r>
      <w:r w:rsidRPr="00FC4B05">
        <w:rPr>
          <w:rFonts w:ascii="Times New Roman" w:hAnsi="Times New Roman" w:cs="Times New Roman"/>
          <w:sz w:val="24"/>
          <w:szCs w:val="24"/>
        </w:rPr>
        <w:t>? Yes in that board approved merger.</w:t>
      </w:r>
    </w:p>
    <w:p w14:paraId="4AA8D738"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c</w:t>
      </w:r>
      <w:r w:rsidRPr="00FC4B05">
        <w:rPr>
          <w:rFonts w:ascii="Times New Roman" w:hAnsi="Times New Roman" w:cs="Times New Roman"/>
          <w:b/>
          <w:sz w:val="24"/>
          <w:szCs w:val="24"/>
        </w:rPr>
        <w:t>) Exclusive benefit to CS</w:t>
      </w:r>
      <w:r w:rsidRPr="00FC4B05">
        <w:rPr>
          <w:rFonts w:ascii="Times New Roman" w:hAnsi="Times New Roman" w:cs="Times New Roman"/>
          <w:sz w:val="24"/>
          <w:szCs w:val="24"/>
        </w:rPr>
        <w:t>? Yes, it’s a CS merger.</w:t>
      </w:r>
    </w:p>
    <w:p w14:paraId="4A5561CD" w14:textId="77777777" w:rsidR="00132D9D" w:rsidRPr="00FC4B05" w:rsidRDefault="00132D9D" w:rsidP="00132D9D">
      <w:pPr>
        <w:tabs>
          <w:tab w:val="left" w:pos="7776"/>
        </w:tabs>
        <w:spacing w:after="0" w:line="240" w:lineRule="auto"/>
        <w:ind w:left="720"/>
        <w:rPr>
          <w:rFonts w:ascii="Times New Roman" w:hAnsi="Times New Roman" w:cs="Times New Roman"/>
          <w:b/>
          <w:sz w:val="24"/>
          <w:szCs w:val="24"/>
        </w:rPr>
      </w:pPr>
      <w:r w:rsidRPr="00FC4B05">
        <w:rPr>
          <w:rFonts w:ascii="Times New Roman" w:hAnsi="Times New Roman" w:cs="Times New Roman"/>
          <w:b/>
          <w:sz w:val="24"/>
          <w:szCs w:val="24"/>
        </w:rPr>
        <w:lastRenderedPageBreak/>
        <w:t>So this pops us out of BJR protection AND all actions of the board are imputed to the CS, who is the defendant to this suit.</w:t>
      </w:r>
    </w:p>
    <w:p w14:paraId="4895C2E0"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SH Ratification?</w:t>
      </w:r>
    </w:p>
    <w:p w14:paraId="3461D734"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 Court finds that because not all material facts were disclose to SH, such </w:t>
      </w:r>
      <w:r w:rsidRPr="00FC4B05">
        <w:rPr>
          <w:rFonts w:ascii="Times New Roman" w:hAnsi="Times New Roman" w:cs="Times New Roman"/>
          <w:b/>
          <w:sz w:val="24"/>
          <w:szCs w:val="24"/>
        </w:rPr>
        <w:t>violation of candor invalidates SH vote</w:t>
      </w:r>
      <w:r w:rsidRPr="00FC4B05">
        <w:rPr>
          <w:rFonts w:ascii="Times New Roman" w:hAnsi="Times New Roman" w:cs="Times New Roman"/>
          <w:sz w:val="24"/>
          <w:szCs w:val="24"/>
        </w:rPr>
        <w:t>.</w:t>
      </w:r>
    </w:p>
    <w:p w14:paraId="2889B8D7"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 and moreover, effective </w:t>
      </w:r>
      <w:r w:rsidRPr="00FC4B05">
        <w:rPr>
          <w:rFonts w:ascii="Times New Roman" w:hAnsi="Times New Roman" w:cs="Times New Roman"/>
          <w:b/>
          <w:sz w:val="24"/>
          <w:szCs w:val="24"/>
        </w:rPr>
        <w:t>SH ratification would only shift burden of proof on entire fairness</w:t>
      </w:r>
      <w:r w:rsidRPr="00FC4B05">
        <w:rPr>
          <w:rFonts w:ascii="Times New Roman" w:hAnsi="Times New Roman" w:cs="Times New Roman"/>
          <w:sz w:val="24"/>
          <w:szCs w:val="24"/>
        </w:rPr>
        <w:t>, rather than pop us back into BJR.</w:t>
      </w:r>
    </w:p>
    <w:p w14:paraId="4684C681"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w:t>
      </w:r>
      <w:r w:rsidRPr="00FC4B05">
        <w:rPr>
          <w:rFonts w:ascii="Times New Roman" w:hAnsi="Times New Roman" w:cs="Times New Roman"/>
          <w:b/>
          <w:sz w:val="24"/>
          <w:szCs w:val="24"/>
        </w:rPr>
        <w:t>Entire Fairness analysis</w:t>
      </w:r>
      <w:r w:rsidRPr="00FC4B05">
        <w:rPr>
          <w:rFonts w:ascii="Times New Roman" w:hAnsi="Times New Roman" w:cs="Times New Roman"/>
          <w:sz w:val="24"/>
          <w:szCs w:val="24"/>
        </w:rPr>
        <w:t>: implicates two factors, neither of which is dispositive:</w:t>
      </w:r>
    </w:p>
    <w:p w14:paraId="6EC017C1"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1) </w:t>
      </w:r>
      <w:r w:rsidRPr="00FC4B05">
        <w:rPr>
          <w:rFonts w:ascii="Times New Roman" w:hAnsi="Times New Roman" w:cs="Times New Roman"/>
          <w:b/>
          <w:sz w:val="24"/>
          <w:szCs w:val="24"/>
        </w:rPr>
        <w:t>Fair dealing</w:t>
      </w:r>
      <w:r w:rsidRPr="00FC4B05">
        <w:rPr>
          <w:rFonts w:ascii="Times New Roman" w:hAnsi="Times New Roman" w:cs="Times New Roman"/>
          <w:sz w:val="24"/>
          <w:szCs w:val="24"/>
        </w:rPr>
        <w:t xml:space="preserve">: Here, there clearly was not fair dealing because </w:t>
      </w:r>
    </w:p>
    <w:p w14:paraId="5A5C3F99" w14:textId="77777777" w:rsidR="00132D9D" w:rsidRPr="00FC4B05" w:rsidRDefault="00132D9D" w:rsidP="00132D9D">
      <w:pPr>
        <w:tabs>
          <w:tab w:val="left" w:pos="7776"/>
        </w:tabs>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 xml:space="preserve">i) breach of candor to SH, </w:t>
      </w:r>
    </w:p>
    <w:p w14:paraId="2000AD6C" w14:textId="77777777" w:rsidR="00132D9D" w:rsidRPr="00FC4B05" w:rsidRDefault="00132D9D" w:rsidP="00132D9D">
      <w:pPr>
        <w:tabs>
          <w:tab w:val="left" w:pos="7776"/>
        </w:tabs>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 xml:space="preserve">ii) breach of candor by </w:t>
      </w:r>
      <w:r w:rsidRPr="00FC4B05">
        <w:rPr>
          <w:rFonts w:ascii="Times New Roman" w:hAnsi="Times New Roman" w:cs="Times New Roman"/>
          <w:b/>
          <w:sz w:val="24"/>
          <w:szCs w:val="24"/>
        </w:rPr>
        <w:t>feasibility study</w:t>
      </w:r>
      <w:r w:rsidRPr="00FC4B05">
        <w:rPr>
          <w:rFonts w:ascii="Times New Roman" w:hAnsi="Times New Roman" w:cs="Times New Roman"/>
          <w:sz w:val="24"/>
          <w:szCs w:val="24"/>
        </w:rPr>
        <w:t xml:space="preserve"> guys (employees of CS who sat on board of target and used that position to appropriate confidential info in creating feasibility study for CS, which showed that CS would have paid more than price target got, but never spoke up throughout negotiations) (</w:t>
      </w:r>
      <w:r w:rsidRPr="00FC4B05">
        <w:rPr>
          <w:rFonts w:ascii="Times New Roman" w:hAnsi="Times New Roman" w:cs="Times New Roman"/>
          <w:b/>
          <w:sz w:val="24"/>
          <w:szCs w:val="24"/>
        </w:rPr>
        <w:t>notice here:</w:t>
      </w:r>
      <w:r w:rsidRPr="00FC4B05">
        <w:rPr>
          <w:rFonts w:ascii="Times New Roman" w:hAnsi="Times New Roman" w:cs="Times New Roman"/>
          <w:sz w:val="24"/>
          <w:szCs w:val="24"/>
        </w:rPr>
        <w:t xml:space="preserve"> duty of candor is from directors to corp, but is </w:t>
      </w:r>
      <w:r w:rsidRPr="00FC4B05">
        <w:rPr>
          <w:rFonts w:ascii="Times New Roman" w:hAnsi="Times New Roman" w:cs="Times New Roman"/>
          <w:b/>
          <w:sz w:val="24"/>
          <w:szCs w:val="24"/>
        </w:rPr>
        <w:t>imputed to CS via agency</w:t>
      </w:r>
      <w:r w:rsidRPr="00FC4B05">
        <w:rPr>
          <w:rFonts w:ascii="Times New Roman" w:hAnsi="Times New Roman" w:cs="Times New Roman"/>
          <w:sz w:val="24"/>
          <w:szCs w:val="24"/>
        </w:rPr>
        <w:t xml:space="preserve"> because directors at issue are employees of CS), </w:t>
      </w:r>
    </w:p>
    <w:p w14:paraId="5509BDBB" w14:textId="77777777" w:rsidR="00132D9D" w:rsidRPr="00FC4B05" w:rsidRDefault="00132D9D" w:rsidP="00132D9D">
      <w:pPr>
        <w:tabs>
          <w:tab w:val="left" w:pos="7776"/>
        </w:tabs>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 xml:space="preserve">iii) sham negotiation (did not appear arms-length), </w:t>
      </w:r>
    </w:p>
    <w:p w14:paraId="71C0A34B" w14:textId="77777777" w:rsidR="00132D9D" w:rsidRPr="00FC4B05" w:rsidRDefault="00132D9D" w:rsidP="00132D9D">
      <w:pPr>
        <w:tabs>
          <w:tab w:val="left" w:pos="7776"/>
        </w:tabs>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iv) 3</w:t>
      </w:r>
      <w:r w:rsidRPr="00FC4B05">
        <w:rPr>
          <w:rFonts w:ascii="Times New Roman" w:hAnsi="Times New Roman" w:cs="Times New Roman"/>
          <w:sz w:val="24"/>
          <w:szCs w:val="24"/>
          <w:vertAlign w:val="superscript"/>
        </w:rPr>
        <w:t>rd</w:t>
      </w:r>
      <w:r w:rsidRPr="00FC4B05">
        <w:rPr>
          <w:rFonts w:ascii="Times New Roman" w:hAnsi="Times New Roman" w:cs="Times New Roman"/>
          <w:sz w:val="24"/>
          <w:szCs w:val="24"/>
        </w:rPr>
        <w:t xml:space="preserve"> party fairness report was rushed as a result of CS’s procrastination</w:t>
      </w:r>
    </w:p>
    <w:p w14:paraId="064577D3"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xml:space="preserve">2) </w:t>
      </w:r>
      <w:r w:rsidRPr="00FC4B05">
        <w:rPr>
          <w:rFonts w:ascii="Times New Roman" w:hAnsi="Times New Roman" w:cs="Times New Roman"/>
          <w:b/>
          <w:sz w:val="24"/>
          <w:szCs w:val="24"/>
        </w:rPr>
        <w:t>Fair Price</w:t>
      </w:r>
      <w:r w:rsidRPr="00FC4B05">
        <w:rPr>
          <w:rFonts w:ascii="Times New Roman" w:hAnsi="Times New Roman" w:cs="Times New Roman"/>
          <w:sz w:val="24"/>
          <w:szCs w:val="24"/>
        </w:rPr>
        <w:t xml:space="preserve">: </w:t>
      </w:r>
    </w:p>
    <w:p w14:paraId="32128BA1" w14:textId="77777777" w:rsidR="00132D9D" w:rsidRPr="00FC4B05"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Court takes opportunity to depart from antiquated “Delaware Block” method of valuation, instead allowing “</w:t>
      </w:r>
      <w:r w:rsidRPr="00FC4B05">
        <w:rPr>
          <w:rFonts w:ascii="Times New Roman" w:hAnsi="Times New Roman" w:cs="Times New Roman"/>
          <w:b/>
          <w:sz w:val="24"/>
          <w:szCs w:val="24"/>
        </w:rPr>
        <w:t>any generally accepted method of valuation</w:t>
      </w:r>
      <w:r w:rsidRPr="00FC4B05">
        <w:rPr>
          <w:rFonts w:ascii="Times New Roman" w:hAnsi="Times New Roman" w:cs="Times New Roman"/>
          <w:sz w:val="24"/>
          <w:szCs w:val="24"/>
        </w:rPr>
        <w:t xml:space="preserve">,” which </w:t>
      </w:r>
      <w:r w:rsidRPr="00FC4B05">
        <w:rPr>
          <w:rFonts w:ascii="Times New Roman" w:hAnsi="Times New Roman" w:cs="Times New Roman"/>
          <w:b/>
          <w:sz w:val="24"/>
          <w:szCs w:val="24"/>
        </w:rPr>
        <w:t>can include future value “if known or susceptible of proof,</w:t>
      </w:r>
      <w:r w:rsidRPr="00FC4B05">
        <w:rPr>
          <w:rFonts w:ascii="Times New Roman" w:hAnsi="Times New Roman" w:cs="Times New Roman"/>
          <w:sz w:val="24"/>
          <w:szCs w:val="24"/>
        </w:rPr>
        <w:t xml:space="preserve">” but noting to </w:t>
      </w:r>
      <w:r w:rsidRPr="00FC4B05">
        <w:rPr>
          <w:rFonts w:ascii="Times New Roman" w:hAnsi="Times New Roman" w:cs="Times New Roman"/>
          <w:b/>
          <w:sz w:val="24"/>
          <w:szCs w:val="24"/>
        </w:rPr>
        <w:t>exclude synergies resulting from merger</w:t>
      </w:r>
      <w:r w:rsidRPr="00FC4B05">
        <w:rPr>
          <w:rFonts w:ascii="Times New Roman" w:hAnsi="Times New Roman" w:cs="Times New Roman"/>
          <w:sz w:val="24"/>
          <w:szCs w:val="24"/>
        </w:rPr>
        <w:t xml:space="preserve"> since SH cannot simultaneously claim merger was wrongful yet benefit from it.</w:t>
      </w:r>
    </w:p>
    <w:p w14:paraId="0C837F40" w14:textId="77777777" w:rsidR="00132D9D" w:rsidRDefault="00132D9D" w:rsidP="00132D9D">
      <w:pPr>
        <w:tabs>
          <w:tab w:val="left" w:pos="7776"/>
        </w:tabs>
        <w:spacing w:after="0" w:line="240" w:lineRule="auto"/>
        <w:ind w:left="720"/>
        <w:rPr>
          <w:rFonts w:ascii="Times New Roman" w:hAnsi="Times New Roman" w:cs="Times New Roman"/>
          <w:sz w:val="24"/>
          <w:szCs w:val="24"/>
        </w:rPr>
      </w:pPr>
      <w:r w:rsidRPr="00FC4B05">
        <w:rPr>
          <w:rFonts w:ascii="Times New Roman" w:hAnsi="Times New Roman" w:cs="Times New Roman"/>
          <w:sz w:val="24"/>
          <w:szCs w:val="24"/>
        </w:rPr>
        <w:t>- On remand, court determined fair price was upper bound of feasibility study.</w:t>
      </w:r>
    </w:p>
    <w:p w14:paraId="2BB572F9"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No proper business purpose claim? Not a viable claim in Del.</w:t>
      </w:r>
    </w:p>
    <w:p w14:paraId="6B088130"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4050FA42"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Rabkin</w:t>
      </w:r>
      <w:r w:rsidRPr="00FC4B05">
        <w:rPr>
          <w:rFonts w:ascii="Times New Roman" w:hAnsi="Times New Roman" w:cs="Times New Roman"/>
          <w:sz w:val="24"/>
          <w:szCs w:val="24"/>
        </w:rPr>
        <w:t xml:space="preserve">: CS had acquired majority share with agreement not to force merger at lower price for at least one year. One year later, they do exactly that. </w:t>
      </w:r>
    </w:p>
    <w:p w14:paraId="7D9D9E80"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Clearly seld-dealing transaction, so we go straight to entire fairness.</w:t>
      </w:r>
    </w:p>
    <w:p w14:paraId="22D67D40"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Defense argues that because there was no fraud or misrepresentation, there was sufficiently fair dealing to satisfy entire fairness review.</w:t>
      </w:r>
    </w:p>
    <w:p w14:paraId="198FD7B2" w14:textId="77777777" w:rsidR="00132D9D" w:rsidRPr="00FC4B05" w:rsidRDefault="00132D9D" w:rsidP="00132D9D">
      <w:pPr>
        <w:tabs>
          <w:tab w:val="left" w:pos="7776"/>
        </w:tabs>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 But </w:t>
      </w:r>
      <w:r w:rsidRPr="00FC4B05">
        <w:rPr>
          <w:rFonts w:ascii="Times New Roman" w:hAnsi="Times New Roman" w:cs="Times New Roman"/>
          <w:b/>
          <w:sz w:val="24"/>
          <w:szCs w:val="24"/>
        </w:rPr>
        <w:t>court takes more nuanced view</w:t>
      </w:r>
      <w:r w:rsidRPr="00FC4B05">
        <w:rPr>
          <w:rFonts w:ascii="Times New Roman" w:hAnsi="Times New Roman" w:cs="Times New Roman"/>
          <w:sz w:val="24"/>
          <w:szCs w:val="24"/>
        </w:rPr>
        <w:t xml:space="preserve"> of entire fairness </w:t>
      </w:r>
      <w:r w:rsidRPr="00FC4B05">
        <w:rPr>
          <w:rFonts w:ascii="Times New Roman" w:hAnsi="Times New Roman" w:cs="Times New Roman"/>
          <w:b/>
          <w:sz w:val="24"/>
          <w:szCs w:val="24"/>
        </w:rPr>
        <w:t>fair dealing prong</w:t>
      </w:r>
      <w:r w:rsidRPr="00FC4B05">
        <w:rPr>
          <w:rFonts w:ascii="Times New Roman" w:hAnsi="Times New Roman" w:cs="Times New Roman"/>
          <w:sz w:val="24"/>
          <w:szCs w:val="24"/>
        </w:rPr>
        <w:t xml:space="preserve">: the board failed to address the looming possibility of merger at lapse of K for the entire year, and because </w:t>
      </w:r>
      <w:r w:rsidRPr="00FC4B05">
        <w:rPr>
          <w:rFonts w:ascii="Times New Roman" w:hAnsi="Times New Roman" w:cs="Times New Roman"/>
          <w:b/>
          <w:sz w:val="24"/>
          <w:szCs w:val="24"/>
        </w:rPr>
        <w:t>CS manipulation of board can manifest in inaction</w:t>
      </w:r>
      <w:r w:rsidRPr="00FC4B05">
        <w:rPr>
          <w:rFonts w:ascii="Times New Roman" w:hAnsi="Times New Roman" w:cs="Times New Roman"/>
          <w:sz w:val="24"/>
          <w:szCs w:val="24"/>
        </w:rPr>
        <w:t>, there is a question of fact (resolved in favor of defendants on remand) as to whether CS exercised control over board to undermine fair dealing.</w:t>
      </w:r>
    </w:p>
    <w:p w14:paraId="3E527A2B" w14:textId="77777777" w:rsidR="00132D9D" w:rsidRPr="00FC4B05" w:rsidRDefault="00132D9D" w:rsidP="00132D9D">
      <w:pPr>
        <w:tabs>
          <w:tab w:val="left" w:pos="7776"/>
        </w:tabs>
        <w:spacing w:after="0" w:line="240" w:lineRule="auto"/>
        <w:rPr>
          <w:rFonts w:ascii="Times New Roman" w:hAnsi="Times New Roman" w:cs="Times New Roman"/>
          <w:sz w:val="24"/>
          <w:szCs w:val="24"/>
        </w:rPr>
      </w:pPr>
    </w:p>
    <w:p w14:paraId="7D25876E"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u w:val="single"/>
        </w:rPr>
        <w:t>Kahn v. Lynch</w:t>
      </w:r>
      <w:r w:rsidRPr="00FC4B05">
        <w:rPr>
          <w:rFonts w:ascii="Times New Roman" w:hAnsi="Times New Roman" w:cs="Times New Roman"/>
          <w:sz w:val="24"/>
          <w:szCs w:val="24"/>
        </w:rPr>
        <w:t>: Alcatel owns 43.3% of L’s board, and L’s certificate requires 80% SH vote for any business combination. A designates 5 of 11 people on Bd., 2 of 3 on Exec Comm, and 2 of 4 on compensation comm. L wants to by Teleco, but A says wont vote his shares, and wants L to buy one of A’s companies instead. A threatens hostile tender offer and Bd. caves to A’s merger demands.</w:t>
      </w:r>
    </w:p>
    <w:p w14:paraId="23C96F90" w14:textId="77777777" w:rsidR="00132D9D" w:rsidRPr="00FC4B05" w:rsidRDefault="00132D9D" w:rsidP="00132D9D">
      <w:p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b/>
          <w:sz w:val="24"/>
          <w:szCs w:val="24"/>
        </w:rPr>
        <w:t>Is this CS Self-Dealing Transaction? Essentially hinges on status as CS</w:t>
      </w:r>
    </w:p>
    <w:p w14:paraId="01C9B0AC"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sz w:val="24"/>
          <w:szCs w:val="24"/>
        </w:rPr>
        <w:t xml:space="preserve">Although 43% isn’t a majority, it’s a </w:t>
      </w:r>
      <w:r w:rsidRPr="00FC4B05">
        <w:rPr>
          <w:rFonts w:ascii="Times New Roman" w:hAnsi="Times New Roman" w:cs="Times New Roman"/>
          <w:b/>
          <w:sz w:val="24"/>
          <w:szCs w:val="24"/>
        </w:rPr>
        <w:t>plurality</w:t>
      </w:r>
      <w:r w:rsidRPr="00FC4B05">
        <w:rPr>
          <w:rFonts w:ascii="Times New Roman" w:hAnsi="Times New Roman" w:cs="Times New Roman"/>
          <w:sz w:val="24"/>
          <w:szCs w:val="24"/>
        </w:rPr>
        <w:t xml:space="preserve"> on virtually every decision, and a </w:t>
      </w:r>
      <w:r w:rsidRPr="00FC4B05">
        <w:rPr>
          <w:rFonts w:ascii="Times New Roman" w:hAnsi="Times New Roman" w:cs="Times New Roman"/>
          <w:b/>
          <w:sz w:val="24"/>
          <w:szCs w:val="24"/>
        </w:rPr>
        <w:t>majority is not far off</w:t>
      </w:r>
      <w:r w:rsidRPr="00FC4B05">
        <w:rPr>
          <w:rFonts w:ascii="Times New Roman" w:hAnsi="Times New Roman" w:cs="Times New Roman"/>
          <w:sz w:val="24"/>
          <w:szCs w:val="24"/>
        </w:rPr>
        <w:t>.</w:t>
      </w:r>
    </w:p>
    <w:p w14:paraId="318B634B"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sz w:val="24"/>
          <w:szCs w:val="24"/>
        </w:rPr>
        <w:lastRenderedPageBreak/>
        <w:t xml:space="preserve">There is </w:t>
      </w:r>
      <w:r w:rsidRPr="00FC4B05">
        <w:rPr>
          <w:rFonts w:ascii="Times New Roman" w:hAnsi="Times New Roman" w:cs="Times New Roman"/>
          <w:b/>
          <w:sz w:val="24"/>
          <w:szCs w:val="24"/>
        </w:rPr>
        <w:t>direct evidence</w:t>
      </w:r>
      <w:r w:rsidRPr="00FC4B05">
        <w:rPr>
          <w:rFonts w:ascii="Times New Roman" w:hAnsi="Times New Roman" w:cs="Times New Roman"/>
          <w:sz w:val="24"/>
          <w:szCs w:val="24"/>
        </w:rPr>
        <w:t xml:space="preserve"> A has bullied dissenting disinterested board members into compliance in the past.</w:t>
      </w:r>
    </w:p>
    <w:p w14:paraId="4B6CFF8D"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sz w:val="24"/>
          <w:szCs w:val="24"/>
        </w:rPr>
        <w:t xml:space="preserve">A </w:t>
      </w:r>
      <w:r w:rsidRPr="00FC4B05">
        <w:rPr>
          <w:rFonts w:ascii="Times New Roman" w:hAnsi="Times New Roman" w:cs="Times New Roman"/>
          <w:b/>
          <w:sz w:val="24"/>
          <w:szCs w:val="24"/>
        </w:rPr>
        <w:t>used their position on compensation committee to threaten the financial well-being</w:t>
      </w:r>
      <w:r w:rsidRPr="00FC4B05">
        <w:rPr>
          <w:rFonts w:ascii="Times New Roman" w:hAnsi="Times New Roman" w:cs="Times New Roman"/>
          <w:sz w:val="24"/>
          <w:szCs w:val="24"/>
        </w:rPr>
        <w:t xml:space="preserve"> of certain directors, leveraging their role on the board and </w:t>
      </w:r>
      <w:r w:rsidRPr="00FC4B05">
        <w:rPr>
          <w:rFonts w:ascii="Times New Roman" w:hAnsi="Times New Roman" w:cs="Times New Roman"/>
          <w:b/>
          <w:sz w:val="24"/>
          <w:szCs w:val="24"/>
        </w:rPr>
        <w:t>overstepping their role as SH</w:t>
      </w:r>
      <w:r w:rsidRPr="00FC4B05">
        <w:rPr>
          <w:rFonts w:ascii="Times New Roman" w:hAnsi="Times New Roman" w:cs="Times New Roman"/>
          <w:sz w:val="24"/>
          <w:szCs w:val="24"/>
        </w:rPr>
        <w:t xml:space="preserve">. </w:t>
      </w:r>
    </w:p>
    <w:p w14:paraId="2F94A3C2"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b/>
          <w:sz w:val="24"/>
          <w:szCs w:val="24"/>
        </w:rPr>
      </w:pPr>
      <w:r w:rsidRPr="00FC4B05">
        <w:rPr>
          <w:rFonts w:ascii="Times New Roman" w:hAnsi="Times New Roman" w:cs="Times New Roman"/>
          <w:sz w:val="24"/>
          <w:szCs w:val="24"/>
        </w:rPr>
        <w:t xml:space="preserve">Taken together, these things establish control and thus, selfdealing, so as in </w:t>
      </w:r>
      <w:r w:rsidRPr="00FC4B05">
        <w:rPr>
          <w:rFonts w:ascii="Times New Roman" w:hAnsi="Times New Roman" w:cs="Times New Roman"/>
          <w:sz w:val="24"/>
          <w:szCs w:val="24"/>
          <w:u w:val="single"/>
        </w:rPr>
        <w:t>Weinberger</w:t>
      </w:r>
      <w:r w:rsidRPr="00FC4B05">
        <w:rPr>
          <w:rFonts w:ascii="Times New Roman" w:hAnsi="Times New Roman" w:cs="Times New Roman"/>
          <w:sz w:val="24"/>
          <w:szCs w:val="24"/>
        </w:rPr>
        <w:t xml:space="preserve">, we go directly to fairness. </w:t>
      </w:r>
    </w:p>
    <w:p w14:paraId="745B13A7"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b/>
          <w:sz w:val="24"/>
          <w:szCs w:val="24"/>
        </w:rPr>
        <w:t>Is there burden-shifting 144-style cleansing via independent committee?</w:t>
      </w:r>
    </w:p>
    <w:p w14:paraId="650DE720"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Board had established independent special committee of</w:t>
      </w:r>
      <w:r w:rsidRPr="00FC4B05">
        <w:rPr>
          <w:rFonts w:ascii="Times New Roman" w:hAnsi="Times New Roman" w:cs="Times New Roman"/>
          <w:b/>
          <w:sz w:val="24"/>
          <w:szCs w:val="24"/>
        </w:rPr>
        <w:t xml:space="preserve"> fully informed and disinterested directors</w:t>
      </w:r>
      <w:r w:rsidRPr="00FC4B05">
        <w:rPr>
          <w:rFonts w:ascii="Times New Roman" w:hAnsi="Times New Roman" w:cs="Times New Roman"/>
          <w:sz w:val="24"/>
          <w:szCs w:val="24"/>
        </w:rPr>
        <w:t xml:space="preserve"> to make decision on merger, </w:t>
      </w:r>
      <w:r w:rsidRPr="00FC4B05">
        <w:rPr>
          <w:rFonts w:ascii="Times New Roman" w:hAnsi="Times New Roman" w:cs="Times New Roman"/>
          <w:b/>
          <w:sz w:val="24"/>
          <w:szCs w:val="24"/>
        </w:rPr>
        <w:t>which would successfully establish cleansing under 144</w:t>
      </w:r>
      <w:r w:rsidRPr="00FC4B05">
        <w:rPr>
          <w:rFonts w:ascii="Times New Roman" w:hAnsi="Times New Roman" w:cs="Times New Roman"/>
          <w:sz w:val="24"/>
          <w:szCs w:val="24"/>
        </w:rPr>
        <w:t xml:space="preserve">, which as mentioned in </w:t>
      </w:r>
      <w:r w:rsidRPr="00FC4B05">
        <w:rPr>
          <w:rFonts w:ascii="Times New Roman" w:hAnsi="Times New Roman" w:cs="Times New Roman"/>
          <w:sz w:val="24"/>
          <w:szCs w:val="24"/>
          <w:u w:val="single"/>
        </w:rPr>
        <w:t>Weinberger</w:t>
      </w:r>
      <w:r w:rsidRPr="00FC4B05">
        <w:rPr>
          <w:rFonts w:ascii="Times New Roman" w:hAnsi="Times New Roman" w:cs="Times New Roman"/>
          <w:sz w:val="24"/>
          <w:szCs w:val="24"/>
        </w:rPr>
        <w:t xml:space="preserve"> should shift burden of proof on entire fairness to P.</w:t>
      </w:r>
    </w:p>
    <w:p w14:paraId="6168A165"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But in addition to mimicking 144’s fully informed and disinterested cleansing requirements, the </w:t>
      </w:r>
      <w:r w:rsidRPr="00FC4B05">
        <w:rPr>
          <w:rFonts w:ascii="Times New Roman" w:hAnsi="Times New Roman" w:cs="Times New Roman"/>
          <w:b/>
          <w:sz w:val="24"/>
          <w:szCs w:val="24"/>
        </w:rPr>
        <w:t>court adds a requirement that the board have meaningful bargaining power to exercise as if arms-length transaction (must feel they can say “no”).</w:t>
      </w:r>
    </w:p>
    <w:p w14:paraId="060499AE" w14:textId="77777777" w:rsidR="00132D9D" w:rsidRPr="00FC4B05"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Here, there is insufficient bargaining power because CS will block any alternative mergers and </w:t>
      </w:r>
      <w:r w:rsidRPr="00FC4B05">
        <w:rPr>
          <w:rFonts w:ascii="Times New Roman" w:hAnsi="Times New Roman" w:cs="Times New Roman"/>
          <w:b/>
          <w:sz w:val="24"/>
          <w:szCs w:val="24"/>
        </w:rPr>
        <w:t>most importantly, threat of hostile tender offer combined with inability of board to take defensive maneuvers due to CS presence on board.</w:t>
      </w:r>
      <w:r w:rsidRPr="00FC4B05">
        <w:rPr>
          <w:rFonts w:ascii="Times New Roman" w:hAnsi="Times New Roman" w:cs="Times New Roman"/>
          <w:sz w:val="24"/>
          <w:szCs w:val="24"/>
        </w:rPr>
        <w:t xml:space="preserve"> So no burden-shifting.</w:t>
      </w:r>
    </w:p>
    <w:p w14:paraId="79885098"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Note: had Alcatel left it at refusing to approve of purchase of initially approved telecom company, they would have been OK because they acted in their capacity as SH.</w:t>
      </w:r>
    </w:p>
    <w:p w14:paraId="7D88D3BF"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FC4B05">
        <w:rPr>
          <w:rFonts w:ascii="Times New Roman" w:hAnsi="Times New Roman" w:cs="Times New Roman"/>
          <w:sz w:val="24"/>
          <w:szCs w:val="24"/>
        </w:rPr>
        <w:t xml:space="preserve">Bottom line: </w:t>
      </w:r>
      <w:r w:rsidRPr="00FC4B05">
        <w:rPr>
          <w:rFonts w:ascii="Times New Roman" w:hAnsi="Times New Roman" w:cs="Times New Roman"/>
          <w:sz w:val="24"/>
          <w:szCs w:val="24"/>
          <w:u w:val="single"/>
        </w:rPr>
        <w:t>Kahn v. Lynch</w:t>
      </w:r>
      <w:r w:rsidRPr="00FC4B05">
        <w:rPr>
          <w:rFonts w:ascii="Times New Roman" w:hAnsi="Times New Roman" w:cs="Times New Roman"/>
          <w:sz w:val="24"/>
          <w:szCs w:val="24"/>
        </w:rPr>
        <w:t xml:space="preserve"> adds to </w:t>
      </w:r>
      <w:r w:rsidRPr="00FC4B05">
        <w:rPr>
          <w:rFonts w:ascii="Times New Roman" w:hAnsi="Times New Roman" w:cs="Times New Roman"/>
          <w:sz w:val="24"/>
          <w:szCs w:val="24"/>
          <w:u w:val="single"/>
        </w:rPr>
        <w:t>Weinberger</w:t>
      </w:r>
      <w:r w:rsidRPr="00FC4B05">
        <w:rPr>
          <w:rFonts w:ascii="Times New Roman" w:hAnsi="Times New Roman" w:cs="Times New Roman"/>
          <w:sz w:val="24"/>
          <w:szCs w:val="24"/>
        </w:rPr>
        <w:t xml:space="preserve"> the requirement that boards replicate arms-length negotiations in CS mergers.</w:t>
      </w:r>
    </w:p>
    <w:p w14:paraId="05304266"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p>
    <w:p w14:paraId="276FE7D9"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p>
    <w:p w14:paraId="0B1E2A6E"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p>
    <w:p w14:paraId="1F4E7316" w14:textId="77777777" w:rsidR="00132D9D" w:rsidRPr="00FC4B05" w:rsidRDefault="00132D9D" w:rsidP="00132D9D">
      <w:pPr>
        <w:autoSpaceDE w:val="0"/>
        <w:autoSpaceDN w:val="0"/>
        <w:adjustRightInd w:val="0"/>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Note on Controlling SH Two-Step Mergers</w:t>
      </w:r>
      <w:r w:rsidRPr="00FC4B05">
        <w:rPr>
          <w:rFonts w:ascii="Times New Roman" w:hAnsi="Times New Roman" w:cs="Times New Roman"/>
          <w:sz w:val="24"/>
          <w:szCs w:val="24"/>
        </w:rPr>
        <w:t>:</w:t>
      </w:r>
    </w:p>
    <w:p w14:paraId="1FA1E484" w14:textId="77777777" w:rsidR="00132D9D" w:rsidRPr="00132D9D"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Two-step mergers</w:t>
      </w:r>
      <w:r w:rsidRPr="00132D9D">
        <w:rPr>
          <w:rFonts w:ascii="Times New Roman" w:hAnsi="Times New Roman" w:cs="Times New Roman"/>
          <w:sz w:val="24"/>
          <w:szCs w:val="24"/>
        </w:rPr>
        <w:t xml:space="preserve"> attempt to reach 251 threshold or short-form threshold by tender offer directly to SH, and subsequent consummation under 251 or short-form.</w:t>
      </w:r>
    </w:p>
    <w:p w14:paraId="20C86768" w14:textId="77777777" w:rsidR="00132D9D" w:rsidRPr="00132D9D" w:rsidRDefault="00132D9D" w:rsidP="00132D9D">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132D9D">
        <w:rPr>
          <w:rFonts w:ascii="Times New Roman" w:hAnsi="Times New Roman" w:cs="Times New Roman"/>
          <w:b/>
          <w:sz w:val="24"/>
          <w:szCs w:val="24"/>
        </w:rPr>
        <w:t>Structural Coercion/Freeze-outs</w:t>
      </w:r>
      <w:r w:rsidRPr="00132D9D">
        <w:rPr>
          <w:rFonts w:ascii="Times New Roman" w:hAnsi="Times New Roman" w:cs="Times New Roman"/>
          <w:sz w:val="24"/>
          <w:szCs w:val="24"/>
        </w:rPr>
        <w:t xml:space="preserve">: Two-step mergers can be coercive in their structure if they offer a higher price to those who willingly tender in getting to 251 threshold, than to those who hold out for backend merger consummation. In this case, SH may be coerced into accepting a lower price than they otherwise might for fear of being relegated to the lower price of the backend step, and collective action problem inhibits organized resistance. </w:t>
      </w:r>
    </w:p>
    <w:p w14:paraId="4333D740" w14:textId="77777777" w:rsidR="00132D9D" w:rsidRPr="000926E8" w:rsidRDefault="00132D9D"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b/>
          <w:sz w:val="24"/>
          <w:szCs w:val="24"/>
        </w:rPr>
        <w:t>Special problem in CS context</w:t>
      </w:r>
      <w:r w:rsidRPr="000926E8">
        <w:rPr>
          <w:rFonts w:ascii="Times New Roman" w:hAnsi="Times New Roman" w:cs="Times New Roman"/>
          <w:sz w:val="24"/>
          <w:szCs w:val="24"/>
        </w:rPr>
        <w:t xml:space="preserve">: under normal threats of coercive tender offers, the board will take defensive maneuvers, but if a CS hinders that process, as we saw in </w:t>
      </w:r>
      <w:r w:rsidRPr="000926E8">
        <w:rPr>
          <w:rFonts w:ascii="Times New Roman" w:hAnsi="Times New Roman" w:cs="Times New Roman"/>
          <w:sz w:val="24"/>
          <w:szCs w:val="24"/>
          <w:u w:val="single"/>
        </w:rPr>
        <w:t>Kahn</w:t>
      </w:r>
      <w:r w:rsidRPr="000926E8">
        <w:rPr>
          <w:rFonts w:ascii="Times New Roman" w:hAnsi="Times New Roman" w:cs="Times New Roman"/>
          <w:sz w:val="24"/>
          <w:szCs w:val="24"/>
        </w:rPr>
        <w:t>, then SH are left defenseless, so Del has applied a number of additional requirements in the CS context.</w:t>
      </w:r>
    </w:p>
    <w:p w14:paraId="36D57D41" w14:textId="77777777" w:rsidR="00132D9D" w:rsidRPr="000926E8" w:rsidRDefault="00132D9D"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b/>
          <w:sz w:val="24"/>
          <w:szCs w:val="24"/>
        </w:rPr>
        <w:t xml:space="preserve">For exam purposes, go with </w:t>
      </w:r>
      <w:r w:rsidRPr="000926E8">
        <w:rPr>
          <w:rFonts w:ascii="Times New Roman" w:hAnsi="Times New Roman" w:cs="Times New Roman"/>
          <w:b/>
          <w:sz w:val="24"/>
          <w:szCs w:val="24"/>
          <w:u w:val="single"/>
        </w:rPr>
        <w:t>CNX</w:t>
      </w:r>
      <w:r w:rsidRPr="000926E8">
        <w:rPr>
          <w:rFonts w:ascii="Times New Roman" w:hAnsi="Times New Roman" w:cs="Times New Roman"/>
          <w:b/>
          <w:sz w:val="24"/>
          <w:szCs w:val="24"/>
        </w:rPr>
        <w:t xml:space="preserve"> standard, which adds to </w:t>
      </w:r>
      <w:r w:rsidRPr="000926E8">
        <w:rPr>
          <w:rFonts w:ascii="Times New Roman" w:hAnsi="Times New Roman" w:cs="Times New Roman"/>
          <w:b/>
          <w:sz w:val="24"/>
          <w:szCs w:val="24"/>
          <w:u w:val="single"/>
        </w:rPr>
        <w:t>Pure Resources</w:t>
      </w:r>
      <w:r w:rsidRPr="000926E8">
        <w:rPr>
          <w:rFonts w:ascii="Times New Roman" w:hAnsi="Times New Roman" w:cs="Times New Roman"/>
          <w:b/>
          <w:sz w:val="24"/>
          <w:szCs w:val="24"/>
        </w:rPr>
        <w:t xml:space="preserve"> standard</w:t>
      </w:r>
      <w:r w:rsidRPr="000926E8">
        <w:rPr>
          <w:rFonts w:ascii="Times New Roman" w:hAnsi="Times New Roman" w:cs="Times New Roman"/>
          <w:sz w:val="24"/>
          <w:szCs w:val="24"/>
        </w:rPr>
        <w:t>:</w:t>
      </w:r>
    </w:p>
    <w:p w14:paraId="3732F9A2" w14:textId="77777777" w:rsidR="00132D9D" w:rsidRPr="00FC4B05" w:rsidRDefault="00132D9D" w:rsidP="000926E8">
      <w:pPr>
        <w:autoSpaceDE w:val="0"/>
        <w:autoSpaceDN w:val="0"/>
        <w:adjustRightInd w:val="0"/>
        <w:spacing w:after="0" w:line="240" w:lineRule="auto"/>
        <w:ind w:left="1440"/>
        <w:rPr>
          <w:rFonts w:ascii="Times New Roman" w:hAnsi="Times New Roman" w:cs="Times New Roman"/>
          <w:sz w:val="24"/>
          <w:szCs w:val="24"/>
        </w:rPr>
      </w:pPr>
      <w:r w:rsidRPr="00FC4B05">
        <w:rPr>
          <w:rFonts w:ascii="Times New Roman" w:hAnsi="Times New Roman" w:cs="Times New Roman"/>
          <w:sz w:val="24"/>
          <w:szCs w:val="24"/>
        </w:rPr>
        <w:t>Board’s action will not be subject to substantive review if:</w:t>
      </w:r>
    </w:p>
    <w:p w14:paraId="399F9F95" w14:textId="77777777" w:rsidR="00132D9D" w:rsidRPr="00FC4B05" w:rsidRDefault="00132D9D" w:rsidP="000926E8">
      <w:pPr>
        <w:pStyle w:val="ListParagraph"/>
        <w:numPr>
          <w:ilvl w:val="0"/>
          <w:numId w:val="56"/>
        </w:numPr>
        <w:autoSpaceDE w:val="0"/>
        <w:autoSpaceDN w:val="0"/>
        <w:adjustRightInd w:val="0"/>
        <w:spacing w:after="0" w:line="240" w:lineRule="auto"/>
        <w:ind w:left="2160"/>
        <w:rPr>
          <w:rFonts w:ascii="Times New Roman" w:hAnsi="Times New Roman" w:cs="Times New Roman"/>
          <w:sz w:val="24"/>
          <w:szCs w:val="24"/>
        </w:rPr>
      </w:pPr>
      <w:r w:rsidRPr="00FC4B05">
        <w:rPr>
          <w:rFonts w:ascii="Times New Roman" w:hAnsi="Times New Roman" w:cs="Times New Roman"/>
          <w:sz w:val="24"/>
          <w:szCs w:val="24"/>
        </w:rPr>
        <w:t>It is subject to non-waivable majority of minority tender condition,</w:t>
      </w:r>
    </w:p>
    <w:p w14:paraId="3BB9E7E7" w14:textId="77777777" w:rsidR="00132D9D" w:rsidRPr="00FC4B05" w:rsidRDefault="00132D9D" w:rsidP="000926E8">
      <w:pPr>
        <w:pStyle w:val="ListParagraph"/>
        <w:numPr>
          <w:ilvl w:val="0"/>
          <w:numId w:val="56"/>
        </w:numPr>
        <w:autoSpaceDE w:val="0"/>
        <w:autoSpaceDN w:val="0"/>
        <w:adjustRightInd w:val="0"/>
        <w:spacing w:after="0" w:line="240" w:lineRule="auto"/>
        <w:ind w:left="2160"/>
        <w:rPr>
          <w:rFonts w:ascii="Times New Roman" w:hAnsi="Times New Roman" w:cs="Times New Roman"/>
          <w:sz w:val="24"/>
          <w:szCs w:val="24"/>
        </w:rPr>
      </w:pPr>
      <w:r w:rsidRPr="00FC4B05">
        <w:rPr>
          <w:rFonts w:ascii="Times New Roman" w:hAnsi="Times New Roman" w:cs="Times New Roman"/>
          <w:sz w:val="24"/>
          <w:szCs w:val="24"/>
        </w:rPr>
        <w:t>CS promises to consummate a prompt 253 short-form at same price as soon as it hits 90%,</w:t>
      </w:r>
    </w:p>
    <w:p w14:paraId="66025B69" w14:textId="77777777" w:rsidR="00132D9D" w:rsidRPr="00FC4B05" w:rsidRDefault="00132D9D" w:rsidP="000926E8">
      <w:pPr>
        <w:pStyle w:val="ListParagraph"/>
        <w:numPr>
          <w:ilvl w:val="0"/>
          <w:numId w:val="56"/>
        </w:numPr>
        <w:autoSpaceDE w:val="0"/>
        <w:autoSpaceDN w:val="0"/>
        <w:adjustRightInd w:val="0"/>
        <w:spacing w:after="0" w:line="240" w:lineRule="auto"/>
        <w:ind w:left="2160"/>
        <w:rPr>
          <w:rFonts w:ascii="Times New Roman" w:hAnsi="Times New Roman" w:cs="Times New Roman"/>
          <w:sz w:val="24"/>
          <w:szCs w:val="24"/>
        </w:rPr>
      </w:pPr>
      <w:r w:rsidRPr="00FC4B05">
        <w:rPr>
          <w:rFonts w:ascii="Times New Roman" w:hAnsi="Times New Roman" w:cs="Times New Roman"/>
          <w:sz w:val="24"/>
          <w:szCs w:val="24"/>
        </w:rPr>
        <w:lastRenderedPageBreak/>
        <w:t xml:space="preserve">CS has made no retributive threats, </w:t>
      </w:r>
      <w:r w:rsidRPr="00FC4B05">
        <w:rPr>
          <w:rFonts w:ascii="Times New Roman" w:hAnsi="Times New Roman" w:cs="Times New Roman"/>
          <w:b/>
          <w:sz w:val="24"/>
          <w:szCs w:val="24"/>
        </w:rPr>
        <w:t>and</w:t>
      </w:r>
    </w:p>
    <w:p w14:paraId="0379CAD4" w14:textId="77777777" w:rsidR="00132D9D" w:rsidRPr="000926E8" w:rsidRDefault="00132D9D" w:rsidP="00132D9D">
      <w:pPr>
        <w:pStyle w:val="ListParagraph"/>
        <w:numPr>
          <w:ilvl w:val="0"/>
          <w:numId w:val="56"/>
        </w:numPr>
        <w:autoSpaceDE w:val="0"/>
        <w:autoSpaceDN w:val="0"/>
        <w:adjustRightInd w:val="0"/>
        <w:spacing w:after="0" w:line="240" w:lineRule="auto"/>
        <w:ind w:left="2160"/>
        <w:rPr>
          <w:rFonts w:ascii="Times New Roman" w:hAnsi="Times New Roman" w:cs="Times New Roman"/>
          <w:sz w:val="24"/>
          <w:szCs w:val="24"/>
        </w:rPr>
      </w:pPr>
      <w:r w:rsidRPr="00FC4B05">
        <w:rPr>
          <w:rFonts w:ascii="Times New Roman" w:hAnsi="Times New Roman" w:cs="Times New Roman"/>
          <w:sz w:val="24"/>
          <w:szCs w:val="24"/>
        </w:rPr>
        <w:t xml:space="preserve">Independent committee of board members have free reign and adequate time to react to tender offer, and </w:t>
      </w:r>
      <w:r w:rsidRPr="00FC4B05">
        <w:rPr>
          <w:rFonts w:ascii="Times New Roman" w:hAnsi="Times New Roman" w:cs="Times New Roman"/>
          <w:b/>
          <w:sz w:val="24"/>
          <w:szCs w:val="24"/>
        </w:rPr>
        <w:t xml:space="preserve">as added in </w:t>
      </w:r>
      <w:r w:rsidRPr="00FC4B05">
        <w:rPr>
          <w:rFonts w:ascii="Times New Roman" w:hAnsi="Times New Roman" w:cs="Times New Roman"/>
          <w:b/>
          <w:sz w:val="24"/>
          <w:szCs w:val="24"/>
          <w:u w:val="single"/>
        </w:rPr>
        <w:t>CNX</w:t>
      </w:r>
      <w:r w:rsidRPr="00FC4B05">
        <w:rPr>
          <w:rFonts w:ascii="Times New Roman" w:hAnsi="Times New Roman" w:cs="Times New Roman"/>
          <w:b/>
          <w:sz w:val="24"/>
          <w:szCs w:val="24"/>
        </w:rPr>
        <w:t>, the authority to take defensive maneuvers and other actions like a truly independent board.</w:t>
      </w:r>
    </w:p>
    <w:p w14:paraId="7266C7E8" w14:textId="77777777" w:rsidR="000926E8" w:rsidRPr="000926E8" w:rsidRDefault="000926E8" w:rsidP="000926E8">
      <w:pPr>
        <w:pStyle w:val="ListParagraph"/>
        <w:autoSpaceDE w:val="0"/>
        <w:autoSpaceDN w:val="0"/>
        <w:adjustRightInd w:val="0"/>
        <w:spacing w:after="0" w:line="240" w:lineRule="auto"/>
        <w:ind w:left="2160"/>
        <w:rPr>
          <w:rFonts w:ascii="Times New Roman" w:hAnsi="Times New Roman" w:cs="Times New Roman"/>
          <w:sz w:val="24"/>
          <w:szCs w:val="24"/>
        </w:rPr>
      </w:pPr>
    </w:p>
    <w:p w14:paraId="6C100584" w14:textId="77777777" w:rsidR="00C232F3" w:rsidRPr="000926E8" w:rsidRDefault="00C232F3" w:rsidP="00C232F3">
      <w:pPr>
        <w:pStyle w:val="ListParagraph"/>
        <w:numPr>
          <w:ilvl w:val="0"/>
          <w:numId w:val="1"/>
        </w:numPr>
        <w:spacing w:after="0" w:line="240" w:lineRule="auto"/>
        <w:rPr>
          <w:rFonts w:ascii="Times New Roman" w:hAnsi="Times New Roman" w:cs="Times New Roman"/>
          <w:color w:val="00B050"/>
          <w:sz w:val="32"/>
          <w:szCs w:val="32"/>
        </w:rPr>
      </w:pPr>
      <w:r w:rsidRPr="000926E8">
        <w:rPr>
          <w:rFonts w:ascii="Times New Roman" w:hAnsi="Times New Roman" w:cs="Times New Roman"/>
          <w:color w:val="00B050"/>
          <w:sz w:val="32"/>
          <w:szCs w:val="32"/>
        </w:rPr>
        <w:t>Board Duties During a Contest for Control</w:t>
      </w:r>
      <w:r w:rsidR="000926E8">
        <w:rPr>
          <w:rFonts w:ascii="Times New Roman" w:hAnsi="Times New Roman" w:cs="Times New Roman"/>
          <w:color w:val="00B050"/>
          <w:sz w:val="32"/>
          <w:szCs w:val="32"/>
        </w:rPr>
        <w:t>-----------------------------</w:t>
      </w:r>
    </w:p>
    <w:p w14:paraId="3DB08B12" w14:textId="77777777" w:rsidR="00C232F3" w:rsidRPr="000926E8" w:rsidRDefault="00C232F3" w:rsidP="00C232F3">
      <w:pPr>
        <w:pStyle w:val="ListParagraph"/>
        <w:numPr>
          <w:ilvl w:val="0"/>
          <w:numId w:val="10"/>
        </w:numPr>
        <w:spacing w:after="0" w:line="240" w:lineRule="auto"/>
        <w:rPr>
          <w:rFonts w:ascii="Times New Roman" w:hAnsi="Times New Roman" w:cs="Times New Roman"/>
          <w:sz w:val="28"/>
          <w:szCs w:val="28"/>
        </w:rPr>
      </w:pPr>
      <w:r w:rsidRPr="000926E8">
        <w:rPr>
          <w:rFonts w:ascii="Times New Roman" w:hAnsi="Times New Roman" w:cs="Times New Roman"/>
          <w:color w:val="FF0000"/>
          <w:sz w:val="28"/>
          <w:szCs w:val="28"/>
        </w:rPr>
        <w:t>Duties: Two Standards</w:t>
      </w:r>
      <w:r w:rsidR="000926E8">
        <w:rPr>
          <w:rFonts w:ascii="Times New Roman" w:hAnsi="Times New Roman" w:cs="Times New Roman"/>
          <w:color w:val="FF0000"/>
          <w:sz w:val="28"/>
          <w:szCs w:val="28"/>
        </w:rPr>
        <w:t>---------------------------------------------------------</w:t>
      </w:r>
    </w:p>
    <w:p w14:paraId="38D3FD98"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Unocal</w:t>
      </w:r>
      <w:r>
        <w:rPr>
          <w:rFonts w:ascii="Times New Roman" w:hAnsi="Times New Roman" w:cs="Times New Roman"/>
          <w:sz w:val="24"/>
          <w:szCs w:val="24"/>
        </w:rPr>
        <w:t xml:space="preserve">: </w:t>
      </w:r>
    </w:p>
    <w:p w14:paraId="37B471B5"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Mesa makes structurally coercive tender offer by offering front-end equity and back-end subordinated debt (“junk bonds,” which Arlen thinks exaggerates the coerciveness of the tender offer since equity is, after all, subordinate even to subordinated debt at liquidation, but the court accepts as coercive anyways). Board enacts measure to buy back all outstanding stock other than Mesa’s at $72/share (financed by heavy debt) as soon as, but not before, Mesa hits 50%, </w:t>
      </w:r>
      <w:r>
        <w:rPr>
          <w:rFonts w:ascii="Times New Roman" w:hAnsi="Times New Roman" w:cs="Times New Roman"/>
          <w:b/>
          <w:sz w:val="24"/>
          <w:szCs w:val="24"/>
        </w:rPr>
        <w:t>reversing collective action problem</w:t>
      </w:r>
      <w:r>
        <w:rPr>
          <w:rFonts w:ascii="Times New Roman" w:hAnsi="Times New Roman" w:cs="Times New Roman"/>
          <w:sz w:val="24"/>
          <w:szCs w:val="24"/>
        </w:rPr>
        <w:t>, effectively killing deal.</w:t>
      </w:r>
    </w:p>
    <w:p w14:paraId="207AFD2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Mesa complains that board breached its fid duty by saddling firm with huge debt liability to purchase stock at overvalued price and to the exclusion of Mesa as an SH.</w:t>
      </w:r>
    </w:p>
    <w:p w14:paraId="294E9730"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B16740">
        <w:rPr>
          <w:rFonts w:ascii="Times New Roman" w:hAnsi="Times New Roman" w:cs="Times New Roman"/>
          <w:b/>
          <w:sz w:val="24"/>
          <w:szCs w:val="24"/>
        </w:rPr>
        <w:t>Unocal</w:t>
      </w:r>
      <w:r>
        <w:rPr>
          <w:rFonts w:ascii="Times New Roman" w:hAnsi="Times New Roman" w:cs="Times New Roman"/>
          <w:b/>
          <w:sz w:val="24"/>
          <w:szCs w:val="24"/>
        </w:rPr>
        <w:t xml:space="preserve"> Standard: </w:t>
      </w:r>
      <w:r w:rsidRPr="00B16740">
        <w:rPr>
          <w:rFonts w:ascii="Times New Roman" w:hAnsi="Times New Roman" w:cs="Times New Roman"/>
          <w:sz w:val="24"/>
          <w:szCs w:val="24"/>
        </w:rPr>
        <w:t>Court</w:t>
      </w:r>
      <w:r>
        <w:rPr>
          <w:rFonts w:ascii="Times New Roman" w:hAnsi="Times New Roman" w:cs="Times New Roman"/>
          <w:sz w:val="24"/>
          <w:szCs w:val="24"/>
        </w:rPr>
        <w:t xml:space="preserve"> finds </w:t>
      </w:r>
      <w:r w:rsidRPr="00B16740">
        <w:rPr>
          <w:rFonts w:ascii="Times New Roman" w:hAnsi="Times New Roman" w:cs="Times New Roman"/>
          <w:b/>
          <w:sz w:val="24"/>
          <w:szCs w:val="24"/>
        </w:rPr>
        <w:t>inherent entrenchment conflict of interest</w:t>
      </w:r>
      <w:r>
        <w:rPr>
          <w:rFonts w:ascii="Times New Roman" w:hAnsi="Times New Roman" w:cs="Times New Roman"/>
          <w:sz w:val="24"/>
          <w:szCs w:val="24"/>
        </w:rPr>
        <w:t xml:space="preserve">, but rather than reverting to entire fairness, the court develops a </w:t>
      </w:r>
      <w:r w:rsidRPr="00B16740">
        <w:rPr>
          <w:rFonts w:ascii="Times New Roman" w:hAnsi="Times New Roman" w:cs="Times New Roman"/>
          <w:b/>
          <w:sz w:val="24"/>
          <w:szCs w:val="24"/>
        </w:rPr>
        <w:t>new standard to allow board back into BJR</w:t>
      </w:r>
      <w:r>
        <w:rPr>
          <w:rFonts w:ascii="Times New Roman" w:hAnsi="Times New Roman" w:cs="Times New Roman"/>
          <w:sz w:val="24"/>
          <w:szCs w:val="24"/>
        </w:rPr>
        <w:t>:</w:t>
      </w:r>
    </w:p>
    <w:p w14:paraId="470AD3FE" w14:textId="77777777" w:rsidR="000926E8" w:rsidRDefault="000926E8" w:rsidP="000926E8">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must (BoD on board) after </w:t>
      </w:r>
      <w:r w:rsidRPr="00114FF0">
        <w:rPr>
          <w:rFonts w:ascii="Times New Roman" w:hAnsi="Times New Roman" w:cs="Times New Roman"/>
          <w:b/>
          <w:sz w:val="24"/>
          <w:szCs w:val="24"/>
        </w:rPr>
        <w:t>reasonable investigation</w:t>
      </w:r>
      <w:r>
        <w:rPr>
          <w:rFonts w:ascii="Times New Roman" w:hAnsi="Times New Roman" w:cs="Times New Roman"/>
          <w:sz w:val="24"/>
          <w:szCs w:val="24"/>
        </w:rPr>
        <w:t xml:space="preserve"> and acting in </w:t>
      </w:r>
      <w:r w:rsidRPr="00114FF0">
        <w:rPr>
          <w:rFonts w:ascii="Times New Roman" w:hAnsi="Times New Roman" w:cs="Times New Roman"/>
          <w:b/>
          <w:sz w:val="24"/>
          <w:szCs w:val="24"/>
        </w:rPr>
        <w:t>good faith</w:t>
      </w:r>
      <w:r>
        <w:rPr>
          <w:rFonts w:ascii="Times New Roman" w:hAnsi="Times New Roman" w:cs="Times New Roman"/>
          <w:sz w:val="24"/>
          <w:szCs w:val="24"/>
        </w:rPr>
        <w:t xml:space="preserve">, articulate a </w:t>
      </w:r>
      <w:r w:rsidRPr="00114FF0">
        <w:rPr>
          <w:rFonts w:ascii="Times New Roman" w:hAnsi="Times New Roman" w:cs="Times New Roman"/>
          <w:b/>
          <w:sz w:val="24"/>
          <w:szCs w:val="24"/>
        </w:rPr>
        <w:t>“legally cognizable threat to corporate policy and effectiveness.”</w:t>
      </w:r>
      <w:r>
        <w:rPr>
          <w:rFonts w:ascii="Times New Roman" w:hAnsi="Times New Roman" w:cs="Times New Roman"/>
          <w:sz w:val="24"/>
          <w:szCs w:val="24"/>
        </w:rPr>
        <w:t xml:space="preserve"> </w:t>
      </w:r>
    </w:p>
    <w:p w14:paraId="0573A306"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Here, the board articulates threats of structurally coercive and inadequate offer and “</w:t>
      </w:r>
      <w:r w:rsidRPr="00922AA3">
        <w:rPr>
          <w:rFonts w:ascii="Times New Roman" w:hAnsi="Times New Roman" w:cs="Times New Roman"/>
          <w:b/>
          <w:sz w:val="24"/>
          <w:szCs w:val="24"/>
        </w:rPr>
        <w:t>greenmail</w:t>
      </w:r>
      <w:r>
        <w:rPr>
          <w:rFonts w:ascii="Times New Roman" w:hAnsi="Times New Roman" w:cs="Times New Roman"/>
          <w:sz w:val="24"/>
          <w:szCs w:val="24"/>
        </w:rPr>
        <w:t>,” in which the hostile acquirer threatens tender offer and extorts buy-back premium out of the board to go away, and for which Mesa had an established reputation.</w:t>
      </w:r>
    </w:p>
    <w:p w14:paraId="4041D84C"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people think these threats were largely illusory, but the Court allows board to articulate anyways, demonstrating lack of substantive review in prong 1, which is really just a process-based standard reminiscent of BJR (requiring rational, firm-regarding reason, reasonable investigation and good faith). </w:t>
      </w:r>
      <w:r w:rsidRPr="00114FF0">
        <w:rPr>
          <w:rFonts w:ascii="Times New Roman" w:hAnsi="Times New Roman" w:cs="Times New Roman"/>
          <w:b/>
          <w:sz w:val="24"/>
          <w:szCs w:val="24"/>
        </w:rPr>
        <w:t>No real teeth to prong 1</w:t>
      </w:r>
      <w:r>
        <w:rPr>
          <w:rFonts w:ascii="Times New Roman" w:hAnsi="Times New Roman" w:cs="Times New Roman"/>
          <w:sz w:val="24"/>
          <w:szCs w:val="24"/>
        </w:rPr>
        <w:t xml:space="preserve">. </w:t>
      </w:r>
    </w:p>
    <w:p w14:paraId="3913C183"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Allowable considerations</w:t>
      </w:r>
      <w:r>
        <w:rPr>
          <w:rFonts w:ascii="Times New Roman" w:hAnsi="Times New Roman" w:cs="Times New Roman"/>
          <w:sz w:val="24"/>
          <w:szCs w:val="24"/>
        </w:rPr>
        <w:t xml:space="preserve">: </w:t>
      </w:r>
      <w:r w:rsidRPr="00126430">
        <w:rPr>
          <w:rFonts w:ascii="Times New Roman" w:hAnsi="Times New Roman" w:cs="Times New Roman"/>
          <w:b/>
          <w:sz w:val="24"/>
          <w:szCs w:val="24"/>
        </w:rPr>
        <w:t>inadequacy of price</w:t>
      </w:r>
      <w:r>
        <w:rPr>
          <w:rFonts w:ascii="Times New Roman" w:hAnsi="Times New Roman" w:cs="Times New Roman"/>
          <w:sz w:val="24"/>
          <w:szCs w:val="24"/>
        </w:rPr>
        <w:t xml:space="preserve"> to reflect long-run value of firm (later further developed), nature/timing of deal, risk of nonconsummation, quality of instruments exchanged, questionable legality (antitrust), </w:t>
      </w:r>
      <w:r w:rsidRPr="00DA2D61">
        <w:rPr>
          <w:rFonts w:ascii="Times New Roman" w:hAnsi="Times New Roman" w:cs="Times New Roman"/>
          <w:b/>
          <w:sz w:val="24"/>
          <w:szCs w:val="24"/>
        </w:rPr>
        <w:t xml:space="preserve">impact on other constituencies (clarified in </w:t>
      </w:r>
      <w:r w:rsidRPr="00DA2D61">
        <w:rPr>
          <w:rFonts w:ascii="Times New Roman" w:hAnsi="Times New Roman" w:cs="Times New Roman"/>
          <w:b/>
          <w:sz w:val="24"/>
          <w:szCs w:val="24"/>
          <w:u w:val="single"/>
        </w:rPr>
        <w:t>Revlon</w:t>
      </w:r>
      <w:r w:rsidRPr="00DA2D61">
        <w:rPr>
          <w:rFonts w:ascii="Times New Roman" w:hAnsi="Times New Roman" w:cs="Times New Roman"/>
          <w:b/>
          <w:sz w:val="24"/>
          <w:szCs w:val="24"/>
        </w:rPr>
        <w:t xml:space="preserve"> to apply only to the extent the interests of other constituencies impact the interests of the SH)</w:t>
      </w:r>
      <w:r>
        <w:rPr>
          <w:rFonts w:ascii="Times New Roman" w:hAnsi="Times New Roman" w:cs="Times New Roman"/>
          <w:sz w:val="24"/>
          <w:szCs w:val="24"/>
        </w:rPr>
        <w:t>.</w:t>
      </w:r>
    </w:p>
    <w:p w14:paraId="45F399A1" w14:textId="77777777" w:rsidR="000926E8" w:rsidRDefault="000926E8" w:rsidP="000926E8">
      <w:pPr>
        <w:pStyle w:val="ListParagraph"/>
        <w:numPr>
          <w:ilvl w:val="0"/>
          <w:numId w:val="5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Proportionality: Action must be reasonable in relation to threat posed</w:t>
      </w:r>
      <w:r>
        <w:rPr>
          <w:rFonts w:ascii="Times New Roman" w:hAnsi="Times New Roman" w:cs="Times New Roman"/>
          <w:sz w:val="24"/>
          <w:szCs w:val="24"/>
        </w:rPr>
        <w:t xml:space="preserve">. </w:t>
      </w:r>
    </w:p>
    <w:p w14:paraId="2D598391"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when you move to prong 2, the </w:t>
      </w:r>
      <w:r w:rsidRPr="00587E36">
        <w:rPr>
          <w:rFonts w:ascii="Times New Roman" w:hAnsi="Times New Roman" w:cs="Times New Roman"/>
          <w:b/>
          <w:sz w:val="24"/>
          <w:szCs w:val="24"/>
        </w:rPr>
        <w:t>court accepts the prong 1 threat as the board conceives of it</w:t>
      </w:r>
      <w:r>
        <w:rPr>
          <w:rFonts w:ascii="Times New Roman" w:hAnsi="Times New Roman" w:cs="Times New Roman"/>
          <w:sz w:val="24"/>
          <w:szCs w:val="24"/>
        </w:rPr>
        <w:t xml:space="preserve">, no matter how dramatically they’ve inflated the degree of that threat. For this reason, </w:t>
      </w:r>
      <w:r w:rsidRPr="00587E36">
        <w:rPr>
          <w:rFonts w:ascii="Times New Roman" w:hAnsi="Times New Roman" w:cs="Times New Roman"/>
          <w:b/>
          <w:sz w:val="24"/>
          <w:szCs w:val="24"/>
        </w:rPr>
        <w:t>court suspends disbelief to allow board to argue that the buy-back price was not a scorched earth overvalutation, but an attempt to reflect control premium in price</w:t>
      </w:r>
      <w:r>
        <w:rPr>
          <w:rFonts w:ascii="Times New Roman" w:hAnsi="Times New Roman" w:cs="Times New Roman"/>
          <w:sz w:val="24"/>
          <w:szCs w:val="24"/>
        </w:rPr>
        <w:t>, leveling the playing field with Mesa, who was allegedly trying to circumvent control premium.</w:t>
      </w:r>
    </w:p>
    <w:p w14:paraId="5E190F7D"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Important that the board construe facts in a way that frames their response as proportionate, since all they really need is a rational basis. </w:t>
      </w:r>
    </w:p>
    <w:p w14:paraId="027428FF"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Court essentially says that if acquirers want to play hardball with your fellow SH, then the board can strike back by treating you differently from the other SH up to a certain point (further developed in </w:t>
      </w:r>
      <w:r>
        <w:rPr>
          <w:rFonts w:ascii="Times New Roman" w:hAnsi="Times New Roman" w:cs="Times New Roman"/>
          <w:sz w:val="24"/>
          <w:szCs w:val="24"/>
          <w:u w:val="single"/>
        </w:rPr>
        <w:t>Unitrin</w:t>
      </w:r>
      <w:r>
        <w:rPr>
          <w:rFonts w:ascii="Times New Roman" w:hAnsi="Times New Roman" w:cs="Times New Roman"/>
          <w:sz w:val="24"/>
          <w:szCs w:val="24"/>
        </w:rPr>
        <w:t>).</w:t>
      </w:r>
    </w:p>
    <w:p w14:paraId="3D557868"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Discriminatory Self-Tenders</w:t>
      </w:r>
      <w:r>
        <w:rPr>
          <w:rFonts w:ascii="Times New Roman" w:hAnsi="Times New Roman" w:cs="Times New Roman"/>
          <w:sz w:val="24"/>
          <w:szCs w:val="24"/>
        </w:rPr>
        <w:t xml:space="preserve">: After the </w:t>
      </w:r>
      <w:r>
        <w:rPr>
          <w:rFonts w:ascii="Times New Roman" w:hAnsi="Times New Roman" w:cs="Times New Roman"/>
          <w:sz w:val="24"/>
          <w:szCs w:val="24"/>
          <w:u w:val="single"/>
        </w:rPr>
        <w:t>Unocal</w:t>
      </w:r>
      <w:r>
        <w:rPr>
          <w:rFonts w:ascii="Times New Roman" w:hAnsi="Times New Roman" w:cs="Times New Roman"/>
          <w:sz w:val="24"/>
          <w:szCs w:val="24"/>
        </w:rPr>
        <w:t xml:space="preserve"> decision, the </w:t>
      </w:r>
      <w:r w:rsidRPr="00587E36">
        <w:rPr>
          <w:rFonts w:ascii="Times New Roman" w:hAnsi="Times New Roman" w:cs="Times New Roman"/>
          <w:b/>
          <w:sz w:val="24"/>
          <w:szCs w:val="24"/>
        </w:rPr>
        <w:t>SEC prohibited discriminatory self-tenders</w:t>
      </w:r>
      <w:r>
        <w:rPr>
          <w:rFonts w:ascii="Times New Roman" w:hAnsi="Times New Roman" w:cs="Times New Roman"/>
          <w:sz w:val="24"/>
          <w:szCs w:val="24"/>
        </w:rPr>
        <w:t xml:space="preserve"> such as that utilized by Unocal board, so boards have moved to other defensive maneuvers such as poison pill.</w:t>
      </w:r>
    </w:p>
    <w:p w14:paraId="12F90959"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76E86476" w14:textId="77777777" w:rsidR="000926E8" w:rsidRPr="00CA3940"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Poison Pill</w:t>
      </w:r>
      <w:r>
        <w:rPr>
          <w:rFonts w:ascii="Times New Roman" w:hAnsi="Times New Roman" w:cs="Times New Roman"/>
          <w:sz w:val="24"/>
          <w:szCs w:val="24"/>
        </w:rPr>
        <w:t xml:space="preserve">: </w:t>
      </w:r>
      <w:r w:rsidRPr="00CA3940">
        <w:rPr>
          <w:rFonts w:ascii="Times New Roman" w:hAnsi="Times New Roman" w:cs="Times New Roman"/>
          <w:sz w:val="24"/>
          <w:szCs w:val="24"/>
        </w:rPr>
        <w:t xml:space="preserve">If a raider acquires over a certain % of shares, the firm </w:t>
      </w:r>
      <w:r w:rsidRPr="00CA3940">
        <w:rPr>
          <w:rFonts w:ascii="Times New Roman" w:hAnsi="Times New Roman" w:cs="Times New Roman"/>
          <w:i/>
          <w:iCs/>
          <w:sz w:val="24"/>
          <w:szCs w:val="24"/>
        </w:rPr>
        <w:t xml:space="preserve">sells </w:t>
      </w:r>
      <w:r w:rsidRPr="00CA3940">
        <w:rPr>
          <w:rFonts w:ascii="Times New Roman" w:hAnsi="Times New Roman" w:cs="Times New Roman"/>
          <w:sz w:val="24"/>
          <w:szCs w:val="24"/>
        </w:rPr>
        <w:t xml:space="preserve">its own shares at a discount to all of its </w:t>
      </w:r>
      <w:r>
        <w:rPr>
          <w:rFonts w:ascii="Times New Roman" w:hAnsi="Times New Roman" w:cs="Times New Roman"/>
          <w:sz w:val="24"/>
          <w:szCs w:val="24"/>
        </w:rPr>
        <w:t>SHs, except the raider (</w:t>
      </w:r>
      <w:r w:rsidRPr="00CA3940">
        <w:rPr>
          <w:rFonts w:ascii="Times New Roman" w:hAnsi="Times New Roman" w:cs="Times New Roman"/>
          <w:b/>
          <w:sz w:val="24"/>
          <w:szCs w:val="24"/>
        </w:rPr>
        <w:t>dilutes raiders ownership &amp; value of remaining firm</w:t>
      </w:r>
      <w:r w:rsidRPr="00CA3940">
        <w:rPr>
          <w:rFonts w:ascii="Times New Roman" w:hAnsi="Times New Roman" w:cs="Times New Roman"/>
          <w:sz w:val="24"/>
          <w:szCs w:val="24"/>
        </w:rPr>
        <w:t xml:space="preserve"> – Bd. can unilaterally do this)</w:t>
      </w:r>
    </w:p>
    <w:p w14:paraId="4C62E77F" w14:textId="77777777" w:rsidR="000926E8" w:rsidRPr="00CA3940" w:rsidRDefault="000926E8" w:rsidP="000926E8">
      <w:pPr>
        <w:pStyle w:val="ListParagraph"/>
        <w:numPr>
          <w:ilvl w:val="0"/>
          <w:numId w:val="63"/>
        </w:numPr>
        <w:autoSpaceDE w:val="0"/>
        <w:autoSpaceDN w:val="0"/>
        <w:adjustRightInd w:val="0"/>
        <w:spacing w:after="0" w:line="240" w:lineRule="auto"/>
        <w:rPr>
          <w:rFonts w:ascii="Times New Roman" w:hAnsi="Times New Roman" w:cs="Times New Roman"/>
          <w:sz w:val="24"/>
          <w:szCs w:val="24"/>
        </w:rPr>
      </w:pPr>
      <w:r w:rsidRPr="00CA3940">
        <w:rPr>
          <w:rFonts w:ascii="Times New Roman" w:hAnsi="Times New Roman" w:cs="Times New Roman"/>
          <w:b/>
          <w:bCs/>
          <w:sz w:val="24"/>
          <w:szCs w:val="24"/>
        </w:rPr>
        <w:t xml:space="preserve">Classic Pill: </w:t>
      </w:r>
      <w:r w:rsidRPr="00CA3940">
        <w:rPr>
          <w:rFonts w:ascii="Times New Roman" w:hAnsi="Times New Roman" w:cs="Times New Roman"/>
          <w:sz w:val="24"/>
          <w:szCs w:val="24"/>
        </w:rPr>
        <w:t xml:space="preserve">Bd. issues one right for each share of common </w:t>
      </w:r>
      <w:r>
        <w:rPr>
          <w:rFonts w:ascii="Times New Roman" w:hAnsi="Times New Roman" w:cs="Times New Roman"/>
          <w:sz w:val="24"/>
          <w:szCs w:val="24"/>
        </w:rPr>
        <w:t>stock outstanding. If an acquir</w:t>
      </w:r>
      <w:r w:rsidRPr="00CA3940">
        <w:rPr>
          <w:rFonts w:ascii="Times New Roman" w:hAnsi="Times New Roman" w:cs="Times New Roman"/>
          <w:sz w:val="24"/>
          <w:szCs w:val="24"/>
        </w:rPr>
        <w:t>er purchases 10-15% or more, then</w:t>
      </w:r>
      <w:r>
        <w:rPr>
          <w:rFonts w:ascii="Times New Roman" w:hAnsi="Times New Roman" w:cs="Times New Roman"/>
          <w:sz w:val="24"/>
          <w:szCs w:val="24"/>
        </w:rPr>
        <w:t xml:space="preserve"> </w:t>
      </w:r>
      <w:r w:rsidRPr="00CA3940">
        <w:rPr>
          <w:rFonts w:ascii="Times New Roman" w:hAnsi="Times New Roman" w:cs="Times New Roman"/>
          <w:sz w:val="24"/>
          <w:szCs w:val="24"/>
        </w:rPr>
        <w:t xml:space="preserve">the board has 10 days to redeem the rights for nominal amount, or a </w:t>
      </w:r>
      <w:r w:rsidRPr="00CA3940">
        <w:rPr>
          <w:rFonts w:ascii="Times New Roman" w:hAnsi="Times New Roman" w:cs="Times New Roman"/>
          <w:b/>
          <w:sz w:val="24"/>
          <w:szCs w:val="24"/>
        </w:rPr>
        <w:t>flip-in pill</w:t>
      </w:r>
      <w:r w:rsidRPr="00CA3940">
        <w:rPr>
          <w:rFonts w:ascii="Times New Roman" w:hAnsi="Times New Roman" w:cs="Times New Roman"/>
          <w:sz w:val="24"/>
          <w:szCs w:val="24"/>
        </w:rPr>
        <w:t xml:space="preserve"> allows the rights holder to buy the target’s</w:t>
      </w:r>
      <w:r>
        <w:rPr>
          <w:rFonts w:ascii="Times New Roman" w:hAnsi="Times New Roman" w:cs="Times New Roman"/>
          <w:sz w:val="24"/>
          <w:szCs w:val="24"/>
        </w:rPr>
        <w:t xml:space="preserve"> </w:t>
      </w:r>
      <w:r w:rsidRPr="00CA3940">
        <w:rPr>
          <w:rFonts w:ascii="Times New Roman" w:hAnsi="Times New Roman" w:cs="Times New Roman"/>
          <w:sz w:val="24"/>
          <w:szCs w:val="24"/>
        </w:rPr>
        <w:t>securities/ shares at a discount (excludes acquierer)</w:t>
      </w:r>
    </w:p>
    <w:p w14:paraId="0957CAE2" w14:textId="77777777" w:rsidR="000926E8" w:rsidRPr="00CA3940" w:rsidRDefault="000926E8" w:rsidP="000926E8">
      <w:pPr>
        <w:pStyle w:val="ListParagraph"/>
        <w:numPr>
          <w:ilvl w:val="1"/>
          <w:numId w:val="62"/>
        </w:numPr>
        <w:autoSpaceDE w:val="0"/>
        <w:autoSpaceDN w:val="0"/>
        <w:adjustRightInd w:val="0"/>
        <w:spacing w:after="0" w:line="240" w:lineRule="auto"/>
        <w:rPr>
          <w:rFonts w:ascii="Times New Roman" w:hAnsi="Times New Roman" w:cs="Times New Roman"/>
          <w:sz w:val="24"/>
          <w:szCs w:val="24"/>
        </w:rPr>
      </w:pPr>
      <w:r w:rsidRPr="00CA3940">
        <w:rPr>
          <w:rFonts w:ascii="Times New Roman" w:hAnsi="Times New Roman" w:cs="Times New Roman"/>
          <w:sz w:val="24"/>
          <w:szCs w:val="24"/>
        </w:rPr>
        <w:t xml:space="preserve">A </w:t>
      </w:r>
      <w:r w:rsidRPr="00CA3940">
        <w:rPr>
          <w:rFonts w:ascii="Times New Roman" w:hAnsi="Times New Roman" w:cs="Times New Roman"/>
          <w:b/>
          <w:sz w:val="24"/>
          <w:szCs w:val="24"/>
        </w:rPr>
        <w:t>flip-over</w:t>
      </w:r>
      <w:r w:rsidRPr="00CA3940">
        <w:rPr>
          <w:rFonts w:ascii="Times New Roman" w:hAnsi="Times New Roman" w:cs="Times New Roman"/>
          <w:sz w:val="24"/>
          <w:szCs w:val="24"/>
        </w:rPr>
        <w:t xml:space="preserve"> entitles the holder to buy discounted acquierer securities, once the back-end transaction is finished</w:t>
      </w:r>
    </w:p>
    <w:p w14:paraId="080EE81E" w14:textId="77777777" w:rsidR="000926E8" w:rsidRPr="00CA3940" w:rsidRDefault="000926E8" w:rsidP="000926E8">
      <w:pPr>
        <w:pStyle w:val="ListParagraph"/>
        <w:numPr>
          <w:ilvl w:val="0"/>
          <w:numId w:val="63"/>
        </w:numPr>
        <w:autoSpaceDE w:val="0"/>
        <w:autoSpaceDN w:val="0"/>
        <w:adjustRightInd w:val="0"/>
        <w:spacing w:after="0" w:line="240" w:lineRule="auto"/>
        <w:rPr>
          <w:rFonts w:ascii="Times New Roman" w:hAnsi="Times New Roman" w:cs="Times New Roman"/>
          <w:sz w:val="24"/>
          <w:szCs w:val="24"/>
        </w:rPr>
      </w:pPr>
      <w:r w:rsidRPr="00CA3940">
        <w:rPr>
          <w:rFonts w:ascii="Times New Roman" w:hAnsi="Times New Roman" w:cs="Times New Roman"/>
          <w:sz w:val="24"/>
          <w:szCs w:val="24"/>
        </w:rPr>
        <w:t>Rights are attached to common stock and can</w:t>
      </w:r>
      <w:r>
        <w:rPr>
          <w:rFonts w:ascii="Times New Roman" w:hAnsi="Times New Roman" w:cs="Times New Roman"/>
          <w:sz w:val="24"/>
          <w:szCs w:val="24"/>
        </w:rPr>
        <w:t>’</w:t>
      </w:r>
      <w:r w:rsidRPr="00CA3940">
        <w:rPr>
          <w:rFonts w:ascii="Times New Roman" w:hAnsi="Times New Roman" w:cs="Times New Roman"/>
          <w:sz w:val="24"/>
          <w:szCs w:val="24"/>
        </w:rPr>
        <w:t>t sell them separately until they are triggered (once triggered – the rights are a</w:t>
      </w:r>
      <w:r>
        <w:rPr>
          <w:rFonts w:ascii="Times New Roman" w:hAnsi="Times New Roman" w:cs="Times New Roman"/>
          <w:sz w:val="24"/>
          <w:szCs w:val="24"/>
        </w:rPr>
        <w:t xml:space="preserve"> </w:t>
      </w:r>
      <w:r w:rsidRPr="00CA3940">
        <w:rPr>
          <w:rFonts w:ascii="Times New Roman" w:hAnsi="Times New Roman" w:cs="Times New Roman"/>
          <w:sz w:val="24"/>
          <w:szCs w:val="24"/>
        </w:rPr>
        <w:t>separate tradable item/ security); Bd. has the rights to redeem the rights for cheap until triggered; Can be created at any time (all</w:t>
      </w:r>
      <w:r>
        <w:rPr>
          <w:rFonts w:ascii="Times New Roman" w:hAnsi="Times New Roman" w:cs="Times New Roman"/>
          <w:sz w:val="24"/>
          <w:szCs w:val="24"/>
        </w:rPr>
        <w:t xml:space="preserve"> </w:t>
      </w:r>
      <w:r w:rsidRPr="00CA3940">
        <w:rPr>
          <w:rFonts w:ascii="Times New Roman" w:hAnsi="Times New Roman" w:cs="Times New Roman"/>
          <w:sz w:val="24"/>
          <w:szCs w:val="24"/>
        </w:rPr>
        <w:t>firms have a pill even if one hasn’t been created one yet)</w:t>
      </w:r>
      <w:r>
        <w:rPr>
          <w:rFonts w:ascii="Times New Roman" w:hAnsi="Times New Roman" w:cs="Times New Roman"/>
          <w:sz w:val="24"/>
          <w:szCs w:val="24"/>
        </w:rPr>
        <w:t>.</w:t>
      </w:r>
    </w:p>
    <w:p w14:paraId="3EEB7A3A"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6ABCC6C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Unitrin</w:t>
      </w:r>
      <w:r>
        <w:rPr>
          <w:rFonts w:ascii="Times New Roman" w:hAnsi="Times New Roman" w:cs="Times New Roman"/>
          <w:sz w:val="24"/>
          <w:szCs w:val="24"/>
        </w:rPr>
        <w:t xml:space="preserve">: Court refines </w:t>
      </w:r>
      <w:r>
        <w:rPr>
          <w:rFonts w:ascii="Times New Roman" w:hAnsi="Times New Roman" w:cs="Times New Roman"/>
          <w:sz w:val="24"/>
          <w:szCs w:val="24"/>
          <w:u w:val="single"/>
        </w:rPr>
        <w:t>Unocal</w:t>
      </w:r>
      <w:r>
        <w:rPr>
          <w:rFonts w:ascii="Times New Roman" w:hAnsi="Times New Roman" w:cs="Times New Roman"/>
          <w:sz w:val="24"/>
          <w:szCs w:val="24"/>
        </w:rPr>
        <w:t xml:space="preserve"> prong 1 acceptable tests and bifurcates prong 2 into 2-prong subanalysis.</w:t>
      </w:r>
    </w:p>
    <w:p w14:paraId="6723AE7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Prong 1 Threats</w:t>
      </w:r>
      <w:r>
        <w:rPr>
          <w:rFonts w:ascii="Times New Roman" w:hAnsi="Times New Roman" w:cs="Times New Roman"/>
          <w:sz w:val="24"/>
          <w:szCs w:val="24"/>
        </w:rPr>
        <w:t xml:space="preserve">: Court acknowledges three classes of </w:t>
      </w:r>
      <w:r>
        <w:rPr>
          <w:rFonts w:ascii="Times New Roman" w:hAnsi="Times New Roman" w:cs="Times New Roman"/>
          <w:sz w:val="24"/>
          <w:szCs w:val="24"/>
          <w:u w:val="single"/>
        </w:rPr>
        <w:t>Unocal</w:t>
      </w:r>
      <w:r>
        <w:rPr>
          <w:rFonts w:ascii="Times New Roman" w:hAnsi="Times New Roman" w:cs="Times New Roman"/>
          <w:sz w:val="24"/>
          <w:szCs w:val="24"/>
        </w:rPr>
        <w:t xml:space="preserve"> prong 1 legally cognizable threats:</w:t>
      </w:r>
    </w:p>
    <w:p w14:paraId="5EE8FF11" w14:textId="77777777" w:rsidR="000926E8" w:rsidRDefault="000926E8" w:rsidP="000926E8">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Opportunity loss (hostile offer might deprive SH of superior alternative)</w:t>
      </w:r>
    </w:p>
    <w:p w14:paraId="2B8E2856" w14:textId="77777777" w:rsidR="000926E8" w:rsidRDefault="000926E8" w:rsidP="000926E8">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Structural Coercion</w:t>
      </w:r>
    </w:p>
    <w:p w14:paraId="07AE3A12" w14:textId="77777777" w:rsidR="000926E8" w:rsidRDefault="000926E8" w:rsidP="000926E8">
      <w:pPr>
        <w:pStyle w:val="ListParagraph"/>
        <w:numPr>
          <w:ilvl w:val="0"/>
          <w:numId w:val="5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Substantive Coercion (risk that SH may disbelieve board’s claims of firm’s intrinsic value, which is </w:t>
      </w:r>
      <w:r w:rsidRPr="00922AA3">
        <w:rPr>
          <w:rFonts w:ascii="Times New Roman" w:hAnsi="Times New Roman" w:cs="Times New Roman"/>
          <w:b/>
          <w:sz w:val="24"/>
          <w:szCs w:val="24"/>
        </w:rPr>
        <w:t>really just inadequacy of price</w:t>
      </w:r>
      <w:r>
        <w:rPr>
          <w:rFonts w:ascii="Times New Roman" w:hAnsi="Times New Roman" w:cs="Times New Roman"/>
          <w:sz w:val="24"/>
          <w:szCs w:val="24"/>
        </w:rPr>
        <w:t xml:space="preserve"> so “coercion” is something of a misnomer).</w:t>
      </w:r>
    </w:p>
    <w:p w14:paraId="41F67B50"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Prong 2 bifurcation</w:t>
      </w:r>
      <w:r>
        <w:rPr>
          <w:rFonts w:ascii="Times New Roman" w:hAnsi="Times New Roman" w:cs="Times New Roman"/>
          <w:sz w:val="24"/>
          <w:szCs w:val="24"/>
        </w:rPr>
        <w:t>: in assessing proportionality of board’s response to articulated prong 1 threat, court applies two-step test:</w:t>
      </w:r>
    </w:p>
    <w:p w14:paraId="27E57D70" w14:textId="77777777" w:rsidR="000926E8" w:rsidRDefault="000926E8" w:rsidP="000926E8">
      <w:pPr>
        <w:pStyle w:val="ListParagraph"/>
        <w:numPr>
          <w:ilvl w:val="0"/>
          <w:numId w:val="5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response “draconian” in that it is “coercive or preclusive,” meaning that it would block all deals, rather than targeting bad deals? If yes, </w:t>
      </w:r>
      <w:r w:rsidRPr="00D03619">
        <w:rPr>
          <w:rFonts w:ascii="Times New Roman" w:hAnsi="Times New Roman" w:cs="Times New Roman"/>
          <w:b/>
          <w:sz w:val="24"/>
          <w:szCs w:val="24"/>
        </w:rPr>
        <w:t>void response</w:t>
      </w:r>
      <w:r>
        <w:rPr>
          <w:rFonts w:ascii="Times New Roman" w:hAnsi="Times New Roman" w:cs="Times New Roman"/>
          <w:sz w:val="24"/>
          <w:szCs w:val="24"/>
        </w:rPr>
        <w:t>.</w:t>
      </w:r>
    </w:p>
    <w:p w14:paraId="2A09EF35" w14:textId="77777777" w:rsidR="000926E8" w:rsidRDefault="000926E8" w:rsidP="000926E8">
      <w:pPr>
        <w:pStyle w:val="ListParagraph"/>
        <w:numPr>
          <w:ilvl w:val="0"/>
          <w:numId w:val="5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not, is the response in the “range of reasonableness,” the “zone of potential responses,” which has proven to be a wide range/zone in that the response doesn’t have to be the least harmful, and in practice courts have afforded </w:t>
      </w:r>
      <w:r w:rsidRPr="00D03619">
        <w:rPr>
          <w:rFonts w:ascii="Times New Roman" w:hAnsi="Times New Roman" w:cs="Times New Roman"/>
          <w:b/>
          <w:sz w:val="24"/>
          <w:szCs w:val="24"/>
        </w:rPr>
        <w:t>wide discretion</w:t>
      </w:r>
      <w:r>
        <w:rPr>
          <w:rFonts w:ascii="Times New Roman" w:hAnsi="Times New Roman" w:cs="Times New Roman"/>
          <w:sz w:val="24"/>
          <w:szCs w:val="24"/>
        </w:rPr>
        <w:t>.</w:t>
      </w:r>
    </w:p>
    <w:p w14:paraId="5A2A7C99"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2AFAEA33"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76F7809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Revlon</w:t>
      </w:r>
      <w:r>
        <w:rPr>
          <w:rFonts w:ascii="Times New Roman" w:hAnsi="Times New Roman" w:cs="Times New Roman"/>
          <w:sz w:val="24"/>
          <w:szCs w:val="24"/>
        </w:rPr>
        <w:t>:</w:t>
      </w:r>
    </w:p>
    <w:p w14:paraId="100D0770"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Revlon makes tender offer at $47. Board adopts redeemable (not preclusive under </w:t>
      </w:r>
      <w:r>
        <w:rPr>
          <w:rFonts w:ascii="Times New Roman" w:hAnsi="Times New Roman" w:cs="Times New Roman"/>
          <w:sz w:val="24"/>
          <w:szCs w:val="24"/>
          <w:u w:val="single"/>
        </w:rPr>
        <w:t>Unitrin</w:t>
      </w:r>
      <w:r>
        <w:rPr>
          <w:rFonts w:ascii="Times New Roman" w:hAnsi="Times New Roman" w:cs="Times New Roman"/>
          <w:sz w:val="24"/>
          <w:szCs w:val="24"/>
        </w:rPr>
        <w:t xml:space="preserve">) pill conferring right to SH to purchase underpriced notes from firm as soon as any SH reaches 20% equity trigger point, with automatic redemption at agreement to purchase all shares at $65. Pantry Pride offers higher price in an effort to entice enough SH to allow for board turnover and pill redemption before too much damages is done (demonstrating how staggered boards can add so much potency to pills). Board issues notes, decreasing value of firm. PantryPride, undeterred, </w:t>
      </w:r>
      <w:r>
        <w:rPr>
          <w:rFonts w:ascii="Times New Roman" w:hAnsi="Times New Roman" w:cs="Times New Roman"/>
          <w:sz w:val="24"/>
          <w:szCs w:val="24"/>
        </w:rPr>
        <w:lastRenderedPageBreak/>
        <w:t>offers lower tender price on the theory that the firm has been devalued, but also in an effort to intimidate SH into tendering for fear of further devaluations. Board finds White Knight (alternative bidder who will generally keep current board) Forstmann, who they convince to offer tender of $57 (below their  allegedly fair price of $65), with “show-stopper” lock-up provisions that preclude competitor from outbidding them.</w:t>
      </w:r>
    </w:p>
    <w:p w14:paraId="5EE2FA6D" w14:textId="77777777" w:rsidR="000926E8" w:rsidRPr="002A63E2" w:rsidRDefault="000926E8" w:rsidP="000926E8">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b/>
          <w:sz w:val="24"/>
          <w:szCs w:val="24"/>
        </w:rPr>
        <w:t>Poison Pill</w:t>
      </w:r>
      <w:r>
        <w:rPr>
          <w:rFonts w:ascii="Times New Roman" w:hAnsi="Times New Roman" w:cs="Times New Roman"/>
          <w:sz w:val="24"/>
          <w:szCs w:val="24"/>
        </w:rPr>
        <w:t xml:space="preserve">: Apply </w:t>
      </w:r>
      <w:r>
        <w:rPr>
          <w:rFonts w:ascii="Times New Roman" w:hAnsi="Times New Roman" w:cs="Times New Roman"/>
          <w:sz w:val="24"/>
          <w:szCs w:val="24"/>
          <w:u w:val="single"/>
        </w:rPr>
        <w:t>Unocal</w:t>
      </w:r>
    </w:p>
    <w:p w14:paraId="44ADFDEA" w14:textId="77777777" w:rsidR="000926E8" w:rsidRDefault="000926E8" w:rsidP="000926E8">
      <w:pPr>
        <w:pStyle w:val="ListParagraph"/>
        <w:numPr>
          <w:ilvl w:val="0"/>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Threat: inadequacy of price cognizable under </w:t>
      </w:r>
      <w:r>
        <w:rPr>
          <w:rFonts w:ascii="Times New Roman" w:hAnsi="Times New Roman" w:cs="Times New Roman"/>
          <w:sz w:val="24"/>
          <w:szCs w:val="24"/>
          <w:u w:val="single"/>
        </w:rPr>
        <w:t>Unitrin</w:t>
      </w:r>
      <w:r>
        <w:rPr>
          <w:rFonts w:ascii="Times New Roman" w:hAnsi="Times New Roman" w:cs="Times New Roman"/>
          <w:sz w:val="24"/>
          <w:szCs w:val="24"/>
        </w:rPr>
        <w:t>.</w:t>
      </w:r>
    </w:p>
    <w:p w14:paraId="61F2DD70" w14:textId="77777777" w:rsidR="000926E8" w:rsidRDefault="000926E8" w:rsidP="000926E8">
      <w:pPr>
        <w:pStyle w:val="ListParagraph"/>
        <w:numPr>
          <w:ilvl w:val="0"/>
          <w:numId w:val="6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Response: </w:t>
      </w:r>
      <w:r>
        <w:rPr>
          <w:rFonts w:ascii="Times New Roman" w:hAnsi="Times New Roman" w:cs="Times New Roman"/>
          <w:sz w:val="24"/>
          <w:szCs w:val="24"/>
          <w:u w:val="single"/>
        </w:rPr>
        <w:t>Unitrin</w:t>
      </w:r>
      <w:r>
        <w:rPr>
          <w:rFonts w:ascii="Times New Roman" w:hAnsi="Times New Roman" w:cs="Times New Roman"/>
          <w:sz w:val="24"/>
          <w:szCs w:val="24"/>
        </w:rPr>
        <w:t xml:space="preserve"> two-step:</w:t>
      </w:r>
    </w:p>
    <w:p w14:paraId="3D25ECF3" w14:textId="77777777" w:rsidR="000926E8" w:rsidRDefault="000926E8" w:rsidP="000926E8">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Coercive or preclusive? Nope, it’s redeemable if fair price tendered.</w:t>
      </w:r>
    </w:p>
    <w:p w14:paraId="73000941" w14:textId="77777777" w:rsidR="000926E8" w:rsidRDefault="000926E8" w:rsidP="000926E8">
      <w:pPr>
        <w:pStyle w:val="ListParagraph"/>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Zone of reasonableness? Sure, you have automatic redemption at fair price, so it’s clearly targeted at threat of inadequate price.</w:t>
      </w:r>
    </w:p>
    <w:p w14:paraId="637000CA"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Forstmann Lock-up provisions</w:t>
      </w:r>
      <w:r>
        <w:rPr>
          <w:rFonts w:ascii="Times New Roman" w:hAnsi="Times New Roman" w:cs="Times New Roman"/>
          <w:sz w:val="24"/>
          <w:szCs w:val="24"/>
        </w:rPr>
        <w:t xml:space="preserve">: not analyzed under </w:t>
      </w:r>
      <w:r>
        <w:rPr>
          <w:rFonts w:ascii="Times New Roman" w:hAnsi="Times New Roman" w:cs="Times New Roman"/>
          <w:sz w:val="24"/>
          <w:szCs w:val="24"/>
          <w:u w:val="single"/>
        </w:rPr>
        <w:t>Unocal</w:t>
      </w:r>
      <w:r>
        <w:rPr>
          <w:rFonts w:ascii="Times New Roman" w:hAnsi="Times New Roman" w:cs="Times New Roman"/>
          <w:sz w:val="24"/>
          <w:szCs w:val="24"/>
        </w:rPr>
        <w:t xml:space="preserve"> because at this point, </w:t>
      </w:r>
      <w:r w:rsidRPr="00840173">
        <w:rPr>
          <w:rFonts w:ascii="Times New Roman" w:hAnsi="Times New Roman" w:cs="Times New Roman"/>
          <w:b/>
          <w:sz w:val="24"/>
          <w:szCs w:val="24"/>
        </w:rPr>
        <w:t xml:space="preserve">sale of the firm is </w:t>
      </w:r>
      <w:r w:rsidRPr="00840173">
        <w:rPr>
          <w:rFonts w:ascii="Times New Roman" w:hAnsi="Times New Roman" w:cs="Times New Roman"/>
          <w:b/>
          <w:sz w:val="24"/>
          <w:szCs w:val="24"/>
          <w:u w:val="single"/>
        </w:rPr>
        <w:t>“inevitable</w:t>
      </w:r>
      <w:r w:rsidRPr="00840173">
        <w:rPr>
          <w:rFonts w:ascii="Times New Roman" w:hAnsi="Times New Roman" w:cs="Times New Roman"/>
          <w:sz w:val="24"/>
          <w:szCs w:val="24"/>
          <w:u w:val="single"/>
        </w:rPr>
        <w:t>,”</w:t>
      </w:r>
      <w:r>
        <w:rPr>
          <w:rFonts w:ascii="Times New Roman" w:hAnsi="Times New Roman" w:cs="Times New Roman"/>
          <w:sz w:val="24"/>
          <w:szCs w:val="24"/>
        </w:rPr>
        <w:t xml:space="preserve"> so </w:t>
      </w:r>
      <w:r w:rsidRPr="009B7545">
        <w:rPr>
          <w:rFonts w:ascii="Times New Roman" w:hAnsi="Times New Roman" w:cs="Times New Roman"/>
          <w:b/>
          <w:sz w:val="24"/>
          <w:szCs w:val="24"/>
        </w:rPr>
        <w:t>long-run firm health is not a legitimate consideration</w:t>
      </w:r>
      <w:r>
        <w:rPr>
          <w:rFonts w:ascii="Times New Roman" w:hAnsi="Times New Roman" w:cs="Times New Roman"/>
          <w:sz w:val="24"/>
          <w:szCs w:val="24"/>
        </w:rPr>
        <w:t xml:space="preserve">, eliciting the </w:t>
      </w:r>
      <w:r w:rsidRPr="009B7545">
        <w:rPr>
          <w:rFonts w:ascii="Times New Roman" w:hAnsi="Times New Roman" w:cs="Times New Roman"/>
          <w:b/>
          <w:sz w:val="24"/>
          <w:szCs w:val="24"/>
        </w:rPr>
        <w:t>exclusive duty to seek the highest possible sales price</w:t>
      </w:r>
      <w:r>
        <w:rPr>
          <w:rFonts w:ascii="Times New Roman" w:hAnsi="Times New Roman" w:cs="Times New Roman"/>
          <w:b/>
          <w:sz w:val="24"/>
          <w:szCs w:val="24"/>
        </w:rPr>
        <w:t>, maximizing short-term SH value</w:t>
      </w:r>
      <w:r>
        <w:rPr>
          <w:rFonts w:ascii="Times New Roman" w:hAnsi="Times New Roman" w:cs="Times New Roman"/>
          <w:sz w:val="24"/>
          <w:szCs w:val="24"/>
        </w:rPr>
        <w:t xml:space="preserve">, and because the board is selling the firm, the single most important event in a firm’s existence, the court subjects it to </w:t>
      </w:r>
      <w:r w:rsidRPr="00840173">
        <w:rPr>
          <w:rFonts w:ascii="Times New Roman" w:hAnsi="Times New Roman" w:cs="Times New Roman"/>
          <w:b/>
          <w:sz w:val="24"/>
          <w:szCs w:val="24"/>
        </w:rPr>
        <w:t>heightened scrutiny</w:t>
      </w:r>
      <w:r>
        <w:rPr>
          <w:rFonts w:ascii="Times New Roman" w:hAnsi="Times New Roman" w:cs="Times New Roman"/>
          <w:sz w:val="24"/>
          <w:szCs w:val="24"/>
        </w:rPr>
        <w:t xml:space="preserve">, as </w:t>
      </w:r>
      <w:r>
        <w:rPr>
          <w:rFonts w:ascii="Times New Roman" w:hAnsi="Times New Roman" w:cs="Times New Roman"/>
          <w:sz w:val="24"/>
          <w:szCs w:val="24"/>
          <w:u w:val="single"/>
        </w:rPr>
        <w:t>Van Gorkum</w:t>
      </w:r>
      <w:r>
        <w:rPr>
          <w:rFonts w:ascii="Times New Roman" w:hAnsi="Times New Roman" w:cs="Times New Roman"/>
          <w:sz w:val="24"/>
          <w:szCs w:val="24"/>
        </w:rPr>
        <w:t xml:space="preserve"> court did for similar reasons.</w:t>
      </w:r>
    </w:p>
    <w:p w14:paraId="5ADB4117" w14:textId="77777777" w:rsidR="000926E8" w:rsidRPr="009B7545"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Preferences for one bidder over another</w:t>
      </w:r>
      <w:r>
        <w:rPr>
          <w:rFonts w:ascii="Times New Roman" w:hAnsi="Times New Roman" w:cs="Times New Roman"/>
          <w:sz w:val="24"/>
          <w:szCs w:val="24"/>
        </w:rPr>
        <w:t>: expressed via lock-up, etc. allowed only to the extent they benefit short-term SH value such as knocking out coercive bidder, enticing a new bidder to up price, avoiding questionable financing of one bidder…</w:t>
      </w:r>
    </w:p>
    <w:p w14:paraId="285CE4ED"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9B7545">
        <w:rPr>
          <w:rFonts w:ascii="Times New Roman" w:hAnsi="Times New Roman" w:cs="Times New Roman"/>
          <w:b/>
          <w:sz w:val="24"/>
          <w:szCs w:val="24"/>
        </w:rPr>
        <w:t>Lock-up provisions</w:t>
      </w:r>
      <w:r w:rsidRPr="009B7545">
        <w:rPr>
          <w:rFonts w:ascii="Times New Roman" w:hAnsi="Times New Roman" w:cs="Times New Roman"/>
          <w:sz w:val="24"/>
          <w:szCs w:val="24"/>
        </w:rPr>
        <w:t>: While lock-up provisions may sometimes be necessary to induce a bidder into investing in research/feasibility studies for tender offer, these are so extreme as to end the aucti</w:t>
      </w:r>
      <w:r>
        <w:rPr>
          <w:rFonts w:ascii="Times New Roman" w:hAnsi="Times New Roman" w:cs="Times New Roman"/>
          <w:sz w:val="24"/>
          <w:szCs w:val="24"/>
        </w:rPr>
        <w:t xml:space="preserve">on prematurely (show-stoppers), with the “no-shop” provision being particularly indefensible (though not per-se illegal) so the </w:t>
      </w:r>
      <w:r w:rsidRPr="009B7545">
        <w:rPr>
          <w:rFonts w:ascii="Times New Roman" w:hAnsi="Times New Roman" w:cs="Times New Roman"/>
          <w:b/>
          <w:sz w:val="24"/>
          <w:szCs w:val="24"/>
        </w:rPr>
        <w:t>court simply invalidates them</w:t>
      </w:r>
      <w:r>
        <w:rPr>
          <w:rFonts w:ascii="Times New Roman" w:hAnsi="Times New Roman" w:cs="Times New Roman"/>
          <w:sz w:val="24"/>
          <w:szCs w:val="24"/>
        </w:rPr>
        <w:t xml:space="preserve"> </w:t>
      </w:r>
      <w:r w:rsidRPr="009B7545">
        <w:rPr>
          <w:rFonts w:ascii="Times New Roman" w:hAnsi="Times New Roman" w:cs="Times New Roman"/>
          <w:b/>
          <w:sz w:val="24"/>
          <w:szCs w:val="24"/>
        </w:rPr>
        <w:t>to the extent they require breach of fid duty</w:t>
      </w:r>
      <w:r>
        <w:rPr>
          <w:rFonts w:ascii="Times New Roman" w:hAnsi="Times New Roman" w:cs="Times New Roman"/>
          <w:sz w:val="24"/>
          <w:szCs w:val="24"/>
        </w:rPr>
        <w:t>.</w:t>
      </w:r>
    </w:p>
    <w:p w14:paraId="0EC71C36"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because of certain disadvantages to the Forstmann bid (delayed payment…), it was determined to be of equal value to the Pantry Pride bid. </w:t>
      </w:r>
      <w:r w:rsidRPr="009B7545">
        <w:rPr>
          <w:rFonts w:ascii="Times New Roman" w:hAnsi="Times New Roman" w:cs="Times New Roman"/>
          <w:b/>
          <w:sz w:val="24"/>
          <w:szCs w:val="24"/>
        </w:rPr>
        <w:t>Had the Forstmann bid been unequivocally higher, the board may have been able to argue they were just protecting the higher bid</w:t>
      </w:r>
      <w:r>
        <w:rPr>
          <w:rFonts w:ascii="Times New Roman" w:hAnsi="Times New Roman" w:cs="Times New Roman"/>
          <w:b/>
          <w:sz w:val="24"/>
          <w:szCs w:val="24"/>
        </w:rPr>
        <w:t xml:space="preserve"> (even no-shop provision)</w:t>
      </w:r>
      <w:r w:rsidRPr="009B7545">
        <w:rPr>
          <w:rFonts w:ascii="Times New Roman" w:hAnsi="Times New Roman" w:cs="Times New Roman"/>
          <w:b/>
          <w:sz w:val="24"/>
          <w:szCs w:val="24"/>
        </w:rPr>
        <w:t>, but this resembled an unjustified preference for one bidder over another.</w:t>
      </w:r>
      <w:r>
        <w:rPr>
          <w:rFonts w:ascii="Times New Roman" w:hAnsi="Times New Roman" w:cs="Times New Roman"/>
          <w:sz w:val="24"/>
          <w:szCs w:val="24"/>
        </w:rPr>
        <w:t xml:space="preserve"> </w:t>
      </w:r>
    </w:p>
    <w:p w14:paraId="0791FB5E" w14:textId="77777777" w:rsidR="000926E8" w:rsidRPr="000926E8" w:rsidRDefault="000926E8" w:rsidP="000926E8">
      <w:pPr>
        <w:spacing w:after="0" w:line="240" w:lineRule="auto"/>
        <w:rPr>
          <w:rFonts w:ascii="Times New Roman" w:hAnsi="Times New Roman" w:cs="Times New Roman"/>
          <w:sz w:val="24"/>
          <w:szCs w:val="24"/>
        </w:rPr>
      </w:pPr>
    </w:p>
    <w:p w14:paraId="0664FE06" w14:textId="77777777" w:rsidR="00C232F3" w:rsidRPr="000926E8" w:rsidRDefault="00C232F3" w:rsidP="00C232F3">
      <w:pPr>
        <w:pStyle w:val="ListParagraph"/>
        <w:numPr>
          <w:ilvl w:val="0"/>
          <w:numId w:val="10"/>
        </w:numPr>
        <w:spacing w:after="0" w:line="240" w:lineRule="auto"/>
        <w:rPr>
          <w:rFonts w:ascii="Times New Roman" w:hAnsi="Times New Roman" w:cs="Times New Roman"/>
          <w:color w:val="FF0000"/>
          <w:sz w:val="28"/>
          <w:szCs w:val="28"/>
        </w:rPr>
      </w:pPr>
      <w:r w:rsidRPr="000926E8">
        <w:rPr>
          <w:rFonts w:ascii="Times New Roman" w:hAnsi="Times New Roman" w:cs="Times New Roman"/>
          <w:color w:val="FF0000"/>
          <w:sz w:val="28"/>
          <w:szCs w:val="28"/>
        </w:rPr>
        <w:t>Determining Scope of Unocal &amp; Revlon</w:t>
      </w:r>
      <w:r w:rsidR="000926E8">
        <w:rPr>
          <w:rFonts w:ascii="Times New Roman" w:hAnsi="Times New Roman" w:cs="Times New Roman"/>
          <w:color w:val="FF0000"/>
          <w:sz w:val="28"/>
          <w:szCs w:val="28"/>
        </w:rPr>
        <w:t>----------------------------------</w:t>
      </w:r>
    </w:p>
    <w:p w14:paraId="6B71DA7C"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Paramount v. Time</w:t>
      </w:r>
      <w:r>
        <w:rPr>
          <w:rFonts w:ascii="Times New Roman" w:hAnsi="Times New Roman" w:cs="Times New Roman"/>
          <w:sz w:val="24"/>
          <w:szCs w:val="24"/>
        </w:rPr>
        <w:t xml:space="preserve">: </w:t>
      </w:r>
    </w:p>
    <w:p w14:paraId="09D7AAA1"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Time investigates potential merger partners including Warner and Paramount, and determines that Warner presents the best synergies and proposes stock-for-stock merger which would leave Warner SH in majority control of surviving corp. Paramount makes “all cash, all shares,” “</w:t>
      </w:r>
      <w:r w:rsidRPr="00F874A3">
        <w:rPr>
          <w:rFonts w:ascii="Times New Roman" w:hAnsi="Times New Roman" w:cs="Times New Roman"/>
          <w:b/>
          <w:sz w:val="24"/>
          <w:szCs w:val="24"/>
        </w:rPr>
        <w:t>fully negotiable</w:t>
      </w:r>
      <w:r>
        <w:rPr>
          <w:rFonts w:ascii="Times New Roman" w:hAnsi="Times New Roman" w:cs="Times New Roman"/>
          <w:sz w:val="24"/>
          <w:szCs w:val="24"/>
        </w:rPr>
        <w:t xml:space="preserve">” tender offer. Time responds by proposing to purchase Warner in acquisition that does not trigger 251 and therefore, allows board to </w:t>
      </w:r>
      <w:r w:rsidRPr="00F874A3">
        <w:rPr>
          <w:rFonts w:ascii="Times New Roman" w:hAnsi="Times New Roman" w:cs="Times New Roman"/>
          <w:b/>
          <w:sz w:val="24"/>
          <w:szCs w:val="24"/>
        </w:rPr>
        <w:t>circumvent SH vote</w:t>
      </w:r>
      <w:r>
        <w:rPr>
          <w:rFonts w:ascii="Times New Roman" w:hAnsi="Times New Roman" w:cs="Times New Roman"/>
          <w:sz w:val="24"/>
          <w:szCs w:val="24"/>
        </w:rPr>
        <w:t>.</w:t>
      </w:r>
    </w:p>
    <w:p w14:paraId="31B9A56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Revlon Claim</w:t>
      </w:r>
      <w:r>
        <w:rPr>
          <w:rFonts w:ascii="Times New Roman" w:hAnsi="Times New Roman" w:cs="Times New Roman"/>
          <w:sz w:val="24"/>
          <w:szCs w:val="24"/>
        </w:rPr>
        <w:t>:</w:t>
      </w:r>
    </w:p>
    <w:p w14:paraId="3A0B1BC3"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 argue that initial Time-Warner agreement triggered </w:t>
      </w:r>
      <w:r>
        <w:rPr>
          <w:rFonts w:ascii="Times New Roman" w:hAnsi="Times New Roman" w:cs="Times New Roman"/>
          <w:sz w:val="24"/>
          <w:szCs w:val="24"/>
          <w:u w:val="single"/>
        </w:rPr>
        <w:t>Revlon</w:t>
      </w:r>
      <w:r>
        <w:rPr>
          <w:rFonts w:ascii="Times New Roman" w:hAnsi="Times New Roman" w:cs="Times New Roman"/>
          <w:sz w:val="24"/>
          <w:szCs w:val="24"/>
        </w:rPr>
        <w:t xml:space="preserve"> duties because it proposed a sale of the firm by virtue of the facts that </w:t>
      </w:r>
    </w:p>
    <w:p w14:paraId="5734DC48" w14:textId="77777777" w:rsidR="000926E8" w:rsidRPr="00F61096" w:rsidRDefault="000926E8" w:rsidP="000926E8">
      <w:pPr>
        <w:pStyle w:val="ListParagraph"/>
        <w:numPr>
          <w:ilvl w:val="1"/>
          <w:numId w:val="61"/>
        </w:numPr>
        <w:autoSpaceDE w:val="0"/>
        <w:autoSpaceDN w:val="0"/>
        <w:adjustRightInd w:val="0"/>
        <w:spacing w:after="0" w:line="240" w:lineRule="auto"/>
        <w:rPr>
          <w:rFonts w:ascii="Times New Roman" w:hAnsi="Times New Roman" w:cs="Times New Roman"/>
          <w:sz w:val="24"/>
          <w:szCs w:val="24"/>
        </w:rPr>
      </w:pPr>
      <w:r w:rsidRPr="00F61096">
        <w:rPr>
          <w:rFonts w:ascii="Times New Roman" w:hAnsi="Times New Roman" w:cs="Times New Roman"/>
          <w:sz w:val="24"/>
          <w:szCs w:val="24"/>
        </w:rPr>
        <w:t xml:space="preserve">Time SH would be minority SH in surviving co. and </w:t>
      </w:r>
    </w:p>
    <w:p w14:paraId="21F3AB32" w14:textId="77777777" w:rsidR="000926E8" w:rsidRPr="00F61096" w:rsidRDefault="000926E8" w:rsidP="000926E8">
      <w:pPr>
        <w:pStyle w:val="ListParagraph"/>
        <w:numPr>
          <w:ilvl w:val="1"/>
          <w:numId w:val="61"/>
        </w:numPr>
        <w:autoSpaceDE w:val="0"/>
        <w:autoSpaceDN w:val="0"/>
        <w:adjustRightInd w:val="0"/>
        <w:spacing w:after="0" w:line="240" w:lineRule="auto"/>
        <w:rPr>
          <w:rFonts w:ascii="Times New Roman" w:hAnsi="Times New Roman" w:cs="Times New Roman"/>
          <w:sz w:val="24"/>
          <w:szCs w:val="24"/>
        </w:rPr>
      </w:pPr>
      <w:r w:rsidRPr="00F61096">
        <w:rPr>
          <w:rFonts w:ascii="Times New Roman" w:hAnsi="Times New Roman" w:cs="Times New Roman"/>
          <w:sz w:val="24"/>
          <w:szCs w:val="24"/>
        </w:rPr>
        <w:t>CEO predicted it would be perceived as a sale by the market.</w:t>
      </w:r>
    </w:p>
    <w:p w14:paraId="1BFB6C5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F61096">
        <w:rPr>
          <w:rFonts w:ascii="Times New Roman" w:hAnsi="Times New Roman" w:cs="Times New Roman"/>
          <w:b/>
          <w:sz w:val="24"/>
          <w:szCs w:val="24"/>
        </w:rPr>
        <w:t>Supreme Court rejects this claim</w:t>
      </w:r>
      <w:r>
        <w:rPr>
          <w:rFonts w:ascii="Times New Roman" w:hAnsi="Times New Roman" w:cs="Times New Roman"/>
          <w:sz w:val="24"/>
          <w:szCs w:val="24"/>
        </w:rPr>
        <w:t xml:space="preserve"> on the grounds that </w:t>
      </w:r>
    </w:p>
    <w:p w14:paraId="17790567" w14:textId="77777777" w:rsidR="000926E8" w:rsidRPr="00F61096" w:rsidRDefault="000926E8" w:rsidP="000926E8">
      <w:pPr>
        <w:pStyle w:val="ListParagraph"/>
        <w:numPr>
          <w:ilvl w:val="0"/>
          <w:numId w:val="64"/>
        </w:numPr>
        <w:autoSpaceDE w:val="0"/>
        <w:autoSpaceDN w:val="0"/>
        <w:adjustRightInd w:val="0"/>
        <w:spacing w:after="0" w:line="240" w:lineRule="auto"/>
        <w:rPr>
          <w:rFonts w:ascii="Times New Roman" w:hAnsi="Times New Roman" w:cs="Times New Roman"/>
          <w:sz w:val="24"/>
          <w:szCs w:val="24"/>
        </w:rPr>
      </w:pPr>
      <w:r w:rsidRPr="00F61096">
        <w:rPr>
          <w:rFonts w:ascii="Times New Roman" w:hAnsi="Times New Roman" w:cs="Times New Roman"/>
          <w:sz w:val="24"/>
          <w:szCs w:val="24"/>
        </w:rPr>
        <w:t xml:space="preserve">Warner merger was not an abandonment of long-run strategy, but an important piece in such a strategy, and </w:t>
      </w:r>
    </w:p>
    <w:p w14:paraId="18D0FD30" w14:textId="77777777" w:rsidR="000926E8" w:rsidRDefault="000926E8" w:rsidP="000926E8">
      <w:pPr>
        <w:pStyle w:val="ListParagraph"/>
        <w:numPr>
          <w:ilvl w:val="0"/>
          <w:numId w:val="64"/>
        </w:numPr>
        <w:autoSpaceDE w:val="0"/>
        <w:autoSpaceDN w:val="0"/>
        <w:adjustRightInd w:val="0"/>
        <w:spacing w:after="0" w:line="240" w:lineRule="auto"/>
        <w:rPr>
          <w:rFonts w:ascii="Times New Roman" w:hAnsi="Times New Roman" w:cs="Times New Roman"/>
          <w:sz w:val="24"/>
          <w:szCs w:val="24"/>
        </w:rPr>
      </w:pPr>
      <w:r w:rsidRPr="00F61096">
        <w:rPr>
          <w:rFonts w:ascii="Times New Roman" w:hAnsi="Times New Roman" w:cs="Times New Roman"/>
          <w:sz w:val="24"/>
          <w:szCs w:val="24"/>
        </w:rPr>
        <w:lastRenderedPageBreak/>
        <w:t xml:space="preserve">even is the original deal could be viewed as a sale, it was clearly not inevitable because it was later replaced by the purchase of Warner. </w:t>
      </w:r>
    </w:p>
    <w:p w14:paraId="248DD9D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However, Supreme Court would later adopt the Chancery court’s focus on control premium in </w:t>
      </w:r>
      <w:r>
        <w:rPr>
          <w:rFonts w:ascii="Times New Roman" w:hAnsi="Times New Roman" w:cs="Times New Roman"/>
          <w:sz w:val="24"/>
          <w:szCs w:val="24"/>
          <w:u w:val="single"/>
        </w:rPr>
        <w:t>QVC</w:t>
      </w:r>
      <w:r>
        <w:rPr>
          <w:rFonts w:ascii="Times New Roman" w:hAnsi="Times New Roman" w:cs="Times New Roman"/>
          <w:sz w:val="24"/>
          <w:szCs w:val="24"/>
        </w:rPr>
        <w:t xml:space="preserve">. </w:t>
      </w:r>
    </w:p>
    <w:p w14:paraId="70EA671D"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Unocal</w:t>
      </w:r>
      <w:r>
        <w:rPr>
          <w:rFonts w:ascii="Times New Roman" w:hAnsi="Times New Roman" w:cs="Times New Roman"/>
          <w:b/>
          <w:sz w:val="24"/>
          <w:szCs w:val="24"/>
        </w:rPr>
        <w:t xml:space="preserve"> claim</w:t>
      </w:r>
      <w:r>
        <w:rPr>
          <w:rFonts w:ascii="Times New Roman" w:hAnsi="Times New Roman" w:cs="Times New Roman"/>
          <w:sz w:val="24"/>
          <w:szCs w:val="24"/>
        </w:rPr>
        <w:t xml:space="preserve">: Although 251 mergers are normally protected by BJR, the purchase of Warner was a defensive reaction to Paramount bid, implicating </w:t>
      </w:r>
      <w:r>
        <w:rPr>
          <w:rFonts w:ascii="Times New Roman" w:hAnsi="Times New Roman" w:cs="Times New Roman"/>
          <w:sz w:val="24"/>
          <w:szCs w:val="24"/>
          <w:u w:val="single"/>
        </w:rPr>
        <w:t>Unocal</w:t>
      </w:r>
      <w:r>
        <w:rPr>
          <w:rFonts w:ascii="Times New Roman" w:hAnsi="Times New Roman" w:cs="Times New Roman"/>
          <w:sz w:val="24"/>
          <w:szCs w:val="24"/>
        </w:rPr>
        <w:t xml:space="preserve"> concerns re entrenchment, and therefore subjecting the transaction to </w:t>
      </w:r>
      <w:r>
        <w:rPr>
          <w:rFonts w:ascii="Times New Roman" w:hAnsi="Times New Roman" w:cs="Times New Roman"/>
          <w:sz w:val="24"/>
          <w:szCs w:val="24"/>
          <w:u w:val="single"/>
        </w:rPr>
        <w:t>Unocal</w:t>
      </w:r>
      <w:r>
        <w:rPr>
          <w:rFonts w:ascii="Times New Roman" w:hAnsi="Times New Roman" w:cs="Times New Roman"/>
          <w:sz w:val="24"/>
          <w:szCs w:val="24"/>
        </w:rPr>
        <w:t xml:space="preserve"> scrutiny. </w:t>
      </w:r>
    </w:p>
    <w:p w14:paraId="6B82C037" w14:textId="77777777" w:rsidR="000926E8" w:rsidRDefault="000926E8" w:rsidP="000926E8">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Threat to corporate effectiveness: </w:t>
      </w:r>
    </w:p>
    <w:p w14:paraId="1214E16A"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Articulated fear that </w:t>
      </w:r>
      <w:r w:rsidRPr="00573376">
        <w:rPr>
          <w:rFonts w:ascii="Times New Roman" w:hAnsi="Times New Roman" w:cs="Times New Roman"/>
          <w:b/>
          <w:sz w:val="24"/>
          <w:szCs w:val="24"/>
        </w:rPr>
        <w:t>SH will be unable to appreciate the superiority of the synergies with Warner</w:t>
      </w:r>
      <w:r>
        <w:rPr>
          <w:rFonts w:ascii="Times New Roman" w:hAnsi="Times New Roman" w:cs="Times New Roman"/>
          <w:sz w:val="24"/>
          <w:szCs w:val="24"/>
        </w:rPr>
        <w:t xml:space="preserve"> and hinder that superior deal.</w:t>
      </w:r>
    </w:p>
    <w:p w14:paraId="4618547B" w14:textId="77777777" w:rsidR="000926E8" w:rsidRDefault="000926E8" w:rsidP="000926E8">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Reasonable investigation? Yes because they </w:t>
      </w:r>
      <w:r w:rsidRPr="00573376">
        <w:rPr>
          <w:rFonts w:ascii="Times New Roman" w:hAnsi="Times New Roman" w:cs="Times New Roman"/>
          <w:b/>
          <w:sz w:val="24"/>
          <w:szCs w:val="24"/>
        </w:rPr>
        <w:t>investigated the relative synergistic advantages of Warner and Paramount prior to initial Warner deal</w:t>
      </w:r>
      <w:r>
        <w:rPr>
          <w:rFonts w:ascii="Times New Roman" w:hAnsi="Times New Roman" w:cs="Times New Roman"/>
          <w:sz w:val="24"/>
          <w:szCs w:val="24"/>
        </w:rPr>
        <w:t xml:space="preserve">, and because </w:t>
      </w:r>
      <w:r>
        <w:rPr>
          <w:rFonts w:ascii="Times New Roman" w:hAnsi="Times New Roman" w:cs="Times New Roman"/>
          <w:sz w:val="24"/>
          <w:szCs w:val="24"/>
          <w:u w:val="single"/>
        </w:rPr>
        <w:t>Revlon</w:t>
      </w:r>
      <w:r>
        <w:rPr>
          <w:rFonts w:ascii="Times New Roman" w:hAnsi="Times New Roman" w:cs="Times New Roman"/>
          <w:sz w:val="24"/>
          <w:szCs w:val="24"/>
        </w:rPr>
        <w:t xml:space="preserve"> duties have not attached to remove consideration of long term interests of firm, the </w:t>
      </w:r>
      <w:r w:rsidRPr="00573376">
        <w:rPr>
          <w:rFonts w:ascii="Times New Roman" w:hAnsi="Times New Roman" w:cs="Times New Roman"/>
          <w:b/>
          <w:sz w:val="24"/>
          <w:szCs w:val="24"/>
        </w:rPr>
        <w:t>“fully negotiable” nature of the Paramount bid did not trigger a new duty to investigate since the underlying synergies of the potential mergers remain unchanged</w:t>
      </w:r>
      <w:r>
        <w:rPr>
          <w:rFonts w:ascii="Times New Roman" w:hAnsi="Times New Roman" w:cs="Times New Roman"/>
          <w:sz w:val="24"/>
          <w:szCs w:val="24"/>
        </w:rPr>
        <w:t xml:space="preserve">. </w:t>
      </w:r>
    </w:p>
    <w:p w14:paraId="2E6DDCA2" w14:textId="77777777" w:rsidR="000926E8" w:rsidRDefault="000926E8" w:rsidP="000926E8">
      <w:pPr>
        <w:pStyle w:val="ListParagraph"/>
        <w:numPr>
          <w:ilvl w:val="0"/>
          <w:numId w:val="6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Proportionate reaction?</w:t>
      </w:r>
    </w:p>
    <w:p w14:paraId="47B6068C" w14:textId="77777777" w:rsidR="000926E8" w:rsidRDefault="000926E8" w:rsidP="000926E8">
      <w:pPr>
        <w:pStyle w:val="ListParagraph"/>
        <w:numPr>
          <w:ilvl w:val="0"/>
          <w:numId w:val="6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Preclusive or coercive? Paramount argues that </w:t>
      </w:r>
      <w:r w:rsidRPr="00573376">
        <w:rPr>
          <w:rFonts w:ascii="Times New Roman" w:hAnsi="Times New Roman" w:cs="Times New Roman"/>
          <w:b/>
          <w:sz w:val="24"/>
          <w:szCs w:val="24"/>
        </w:rPr>
        <w:t>such a large acquisition was effectively preclusive of future tender offers</w:t>
      </w:r>
      <w:r>
        <w:rPr>
          <w:rFonts w:ascii="Times New Roman" w:hAnsi="Times New Roman" w:cs="Times New Roman"/>
          <w:sz w:val="24"/>
          <w:szCs w:val="24"/>
        </w:rPr>
        <w:t xml:space="preserve"> because no one could purchase an entity that large. But the court </w:t>
      </w:r>
      <w:r w:rsidRPr="00573376">
        <w:rPr>
          <w:rFonts w:ascii="Times New Roman" w:hAnsi="Times New Roman" w:cs="Times New Roman"/>
          <w:b/>
          <w:sz w:val="24"/>
          <w:szCs w:val="24"/>
        </w:rPr>
        <w:t>rejects this argument</w:t>
      </w:r>
      <w:r>
        <w:rPr>
          <w:rFonts w:ascii="Times New Roman" w:hAnsi="Times New Roman" w:cs="Times New Roman"/>
          <w:sz w:val="24"/>
          <w:szCs w:val="24"/>
        </w:rPr>
        <w:t xml:space="preserve"> as too speculative, a view subsequently vindicated by the regrettable AOL-Time-Warner merger. </w:t>
      </w:r>
    </w:p>
    <w:p w14:paraId="2D25FE94" w14:textId="77777777" w:rsidR="000926E8" w:rsidRPr="0037249F" w:rsidRDefault="000926E8" w:rsidP="000926E8">
      <w:pPr>
        <w:pStyle w:val="ListParagraph"/>
        <w:numPr>
          <w:ilvl w:val="0"/>
          <w:numId w:val="6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Reasonably related to threat? Yes, structuring the Warner deal as an acquisition ensured it would be consummated by </w:t>
      </w:r>
      <w:r w:rsidRPr="00573376">
        <w:rPr>
          <w:rFonts w:ascii="Times New Roman" w:hAnsi="Times New Roman" w:cs="Times New Roman"/>
          <w:b/>
          <w:sz w:val="24"/>
          <w:szCs w:val="24"/>
        </w:rPr>
        <w:t>circumventing potentially self-destructive SH vote</w:t>
      </w:r>
      <w:r>
        <w:rPr>
          <w:rFonts w:ascii="Times New Roman" w:hAnsi="Times New Roman" w:cs="Times New Roman"/>
          <w:sz w:val="24"/>
          <w:szCs w:val="24"/>
        </w:rPr>
        <w:t xml:space="preserve">. </w:t>
      </w:r>
    </w:p>
    <w:p w14:paraId="25A445D0"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Side Question: </w:t>
      </w:r>
      <w:r w:rsidRPr="0037249F">
        <w:rPr>
          <w:rFonts w:ascii="Times New Roman" w:hAnsi="Times New Roman" w:cs="Times New Roman"/>
          <w:sz w:val="24"/>
          <w:szCs w:val="24"/>
        </w:rPr>
        <w:t xml:space="preserve">Could the board have justified </w:t>
      </w:r>
      <w:r>
        <w:rPr>
          <w:rFonts w:ascii="Times New Roman" w:hAnsi="Times New Roman" w:cs="Times New Roman"/>
          <w:sz w:val="24"/>
          <w:szCs w:val="24"/>
        </w:rPr>
        <w:t xml:space="preserve">resistance to defensive maneuvers that precluded Paramount on an articulated threat of inadequate price? Possibly, but because the tender offer was “fully negotiable,” the board’s </w:t>
      </w:r>
      <w:r>
        <w:rPr>
          <w:rFonts w:ascii="Times New Roman" w:hAnsi="Times New Roman" w:cs="Times New Roman"/>
          <w:sz w:val="24"/>
          <w:szCs w:val="24"/>
          <w:u w:val="single"/>
        </w:rPr>
        <w:t>Unocal</w:t>
      </w:r>
      <w:r>
        <w:rPr>
          <w:rFonts w:ascii="Times New Roman" w:hAnsi="Times New Roman" w:cs="Times New Roman"/>
          <w:sz w:val="24"/>
          <w:szCs w:val="24"/>
        </w:rPr>
        <w:t xml:space="preserve"> prong 1 duty of reasonable investigation would have obliged them to negotiate with Paramount to see how high they could push this number.</w:t>
      </w:r>
    </w:p>
    <w:p w14:paraId="2A17126F"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Just say “no” doctrine</w:t>
      </w:r>
      <w:r>
        <w:rPr>
          <w:rFonts w:ascii="Times New Roman" w:hAnsi="Times New Roman" w:cs="Times New Roman"/>
          <w:sz w:val="24"/>
          <w:szCs w:val="24"/>
        </w:rPr>
        <w:t xml:space="preserve">: boards are </w:t>
      </w:r>
      <w:r w:rsidRPr="0037249F">
        <w:rPr>
          <w:rFonts w:ascii="Times New Roman" w:hAnsi="Times New Roman" w:cs="Times New Roman"/>
          <w:b/>
          <w:sz w:val="24"/>
          <w:szCs w:val="24"/>
        </w:rPr>
        <w:t>not required to negotiate with hostile tender offerers</w:t>
      </w:r>
      <w:r>
        <w:rPr>
          <w:rFonts w:ascii="Times New Roman" w:hAnsi="Times New Roman" w:cs="Times New Roman"/>
          <w:sz w:val="24"/>
          <w:szCs w:val="24"/>
        </w:rPr>
        <w:t xml:space="preserve"> as long as </w:t>
      </w:r>
      <w:r w:rsidRPr="0037249F">
        <w:rPr>
          <w:rFonts w:ascii="Times New Roman" w:hAnsi="Times New Roman" w:cs="Times New Roman"/>
          <w:b/>
          <w:sz w:val="24"/>
          <w:szCs w:val="24"/>
        </w:rPr>
        <w:t>defensive maneuvers are motivated by an alternative business plan</w:t>
      </w:r>
      <w:r>
        <w:rPr>
          <w:rFonts w:ascii="Times New Roman" w:hAnsi="Times New Roman" w:cs="Times New Roman"/>
          <w:sz w:val="24"/>
          <w:szCs w:val="24"/>
        </w:rPr>
        <w:t xml:space="preserve"> (not sale) that provides </w:t>
      </w:r>
      <w:r w:rsidRPr="0037249F">
        <w:rPr>
          <w:rFonts w:ascii="Times New Roman" w:hAnsi="Times New Roman" w:cs="Times New Roman"/>
          <w:b/>
          <w:sz w:val="24"/>
          <w:szCs w:val="24"/>
        </w:rPr>
        <w:t>long-run value</w:t>
      </w:r>
      <w:r>
        <w:rPr>
          <w:rFonts w:ascii="Times New Roman" w:hAnsi="Times New Roman" w:cs="Times New Roman"/>
          <w:sz w:val="24"/>
          <w:szCs w:val="24"/>
        </w:rPr>
        <w:t xml:space="preserve">, </w:t>
      </w:r>
      <w:r w:rsidRPr="0037249F">
        <w:rPr>
          <w:rFonts w:ascii="Times New Roman" w:hAnsi="Times New Roman" w:cs="Times New Roman"/>
          <w:b/>
          <w:sz w:val="24"/>
          <w:szCs w:val="24"/>
        </w:rPr>
        <w:t>even if only a strategic self-reorganization</w:t>
      </w:r>
      <w:r>
        <w:rPr>
          <w:rFonts w:ascii="Times New Roman" w:hAnsi="Times New Roman" w:cs="Times New Roman"/>
          <w:sz w:val="24"/>
          <w:szCs w:val="24"/>
        </w:rPr>
        <w:t>. This confers additional significance to the effective staggered board (classified board + poison pill) in that it mitigates potential fid duty breaches on the part of obstinate boards in sitting behind defenses.</w:t>
      </w:r>
    </w:p>
    <w:p w14:paraId="522AE5F1"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52C4428A"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Paramount v. QVC</w:t>
      </w:r>
      <w:r>
        <w:rPr>
          <w:rFonts w:ascii="Times New Roman" w:hAnsi="Times New Roman" w:cs="Times New Roman"/>
          <w:sz w:val="24"/>
          <w:szCs w:val="24"/>
        </w:rPr>
        <w:t xml:space="preserve">: Paramount and Viacom (CS Sumner Redstone) negotiate deal for the </w:t>
      </w:r>
      <w:r w:rsidRPr="00E269B6">
        <w:rPr>
          <w:rFonts w:ascii="Times New Roman" w:hAnsi="Times New Roman" w:cs="Times New Roman"/>
          <w:b/>
          <w:sz w:val="24"/>
          <w:szCs w:val="24"/>
        </w:rPr>
        <w:t>sale of control</w:t>
      </w:r>
      <w:r>
        <w:rPr>
          <w:rFonts w:ascii="Times New Roman" w:hAnsi="Times New Roman" w:cs="Times New Roman"/>
          <w:sz w:val="24"/>
          <w:szCs w:val="24"/>
        </w:rPr>
        <w:t xml:space="preserve"> to Viacom. QVC enters with fully negotiable hostile tender offer. Paramount and Viacom enter into intense lock-up provisions including termination fee and no-shop. </w:t>
      </w:r>
    </w:p>
    <w:p w14:paraId="4E3988DD"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Revlon duties?</w:t>
      </w:r>
      <w:r>
        <w:rPr>
          <w:rFonts w:ascii="Times New Roman" w:hAnsi="Times New Roman" w:cs="Times New Roman"/>
          <w:sz w:val="24"/>
          <w:szCs w:val="24"/>
        </w:rPr>
        <w:t xml:space="preserve"> </w:t>
      </w:r>
    </w:p>
    <w:p w14:paraId="1044733C"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844CD8">
        <w:rPr>
          <w:rFonts w:ascii="Times New Roman" w:hAnsi="Times New Roman" w:cs="Times New Roman"/>
          <w:b/>
          <w:sz w:val="24"/>
          <w:szCs w:val="24"/>
        </w:rPr>
        <w:t>Three Revlon Triggers</w:t>
      </w:r>
      <w:r>
        <w:rPr>
          <w:rFonts w:ascii="Times New Roman" w:hAnsi="Times New Roman" w:cs="Times New Roman"/>
          <w:sz w:val="24"/>
          <w:szCs w:val="24"/>
        </w:rPr>
        <w:t xml:space="preserve">: </w:t>
      </w:r>
    </w:p>
    <w:p w14:paraId="2D057C52" w14:textId="77777777" w:rsidR="000926E8" w:rsidRDefault="000926E8" w:rsidP="000926E8">
      <w:pPr>
        <w:pStyle w:val="ListParagraph"/>
        <w:numPr>
          <w:ilvl w:val="0"/>
          <w:numId w:val="68"/>
        </w:numPr>
        <w:autoSpaceDE w:val="0"/>
        <w:autoSpaceDN w:val="0"/>
        <w:adjustRightInd w:val="0"/>
        <w:spacing w:after="0" w:line="240" w:lineRule="auto"/>
        <w:rPr>
          <w:rFonts w:ascii="Times New Roman" w:hAnsi="Times New Roman" w:cs="Times New Roman"/>
          <w:sz w:val="24"/>
          <w:szCs w:val="24"/>
        </w:rPr>
      </w:pPr>
      <w:r w:rsidRPr="00844CD8">
        <w:rPr>
          <w:rFonts w:ascii="Times New Roman" w:hAnsi="Times New Roman" w:cs="Times New Roman"/>
          <w:b/>
          <w:sz w:val="24"/>
          <w:szCs w:val="24"/>
        </w:rPr>
        <w:t>Corp. initiates active bidding process</w:t>
      </w:r>
      <w:r>
        <w:rPr>
          <w:rFonts w:ascii="Times New Roman" w:hAnsi="Times New Roman" w:cs="Times New Roman"/>
          <w:sz w:val="24"/>
          <w:szCs w:val="24"/>
        </w:rPr>
        <w:t xml:space="preserve"> seeking to sell itself or to effect a business reorg involving </w:t>
      </w:r>
      <w:r w:rsidRPr="00844CD8">
        <w:rPr>
          <w:rFonts w:ascii="Times New Roman" w:hAnsi="Times New Roman" w:cs="Times New Roman"/>
          <w:b/>
          <w:sz w:val="24"/>
          <w:szCs w:val="24"/>
        </w:rPr>
        <w:t>clear break-up of company</w:t>
      </w:r>
      <w:r>
        <w:rPr>
          <w:rFonts w:ascii="Times New Roman" w:hAnsi="Times New Roman" w:cs="Times New Roman"/>
          <w:sz w:val="24"/>
          <w:szCs w:val="24"/>
        </w:rPr>
        <w:t>,</w:t>
      </w:r>
    </w:p>
    <w:p w14:paraId="467F201E" w14:textId="77777777" w:rsidR="000926E8" w:rsidRDefault="000926E8" w:rsidP="000926E8">
      <w:pPr>
        <w:pStyle w:val="ListParagraph"/>
        <w:numPr>
          <w:ilvl w:val="0"/>
          <w:numId w:val="6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bidder’s offer, a target </w:t>
      </w:r>
      <w:r w:rsidRPr="00844CD8">
        <w:rPr>
          <w:rFonts w:ascii="Times New Roman" w:hAnsi="Times New Roman" w:cs="Times New Roman"/>
          <w:b/>
          <w:sz w:val="24"/>
          <w:szCs w:val="24"/>
        </w:rPr>
        <w:t>abandons its long-term strategy</w:t>
      </w:r>
      <w:r>
        <w:rPr>
          <w:rFonts w:ascii="Times New Roman" w:hAnsi="Times New Roman" w:cs="Times New Roman"/>
          <w:sz w:val="24"/>
          <w:szCs w:val="24"/>
        </w:rPr>
        <w:t xml:space="preserve"> and seeks alternative transaction involving </w:t>
      </w:r>
      <w:r w:rsidRPr="00844CD8">
        <w:rPr>
          <w:rFonts w:ascii="Times New Roman" w:hAnsi="Times New Roman" w:cs="Times New Roman"/>
          <w:b/>
          <w:sz w:val="24"/>
          <w:szCs w:val="24"/>
        </w:rPr>
        <w:t>break-up of company</w:t>
      </w:r>
      <w:r>
        <w:rPr>
          <w:rFonts w:ascii="Times New Roman" w:hAnsi="Times New Roman" w:cs="Times New Roman"/>
          <w:sz w:val="24"/>
          <w:szCs w:val="24"/>
        </w:rPr>
        <w:t xml:space="preserve">, </w:t>
      </w:r>
      <w:r>
        <w:rPr>
          <w:rFonts w:ascii="Times New Roman" w:hAnsi="Times New Roman" w:cs="Times New Roman"/>
          <w:b/>
          <w:sz w:val="24"/>
          <w:szCs w:val="24"/>
        </w:rPr>
        <w:t>or</w:t>
      </w:r>
    </w:p>
    <w:p w14:paraId="15FFFFEF" w14:textId="77777777" w:rsidR="000926E8" w:rsidRPr="00844CD8" w:rsidRDefault="000926E8" w:rsidP="000926E8">
      <w:pPr>
        <w:pStyle w:val="ListParagraph"/>
        <w:numPr>
          <w:ilvl w:val="0"/>
          <w:numId w:val="6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t>
      </w:r>
      <w:r w:rsidRPr="00844CD8">
        <w:rPr>
          <w:rFonts w:ascii="Times New Roman" w:hAnsi="Times New Roman" w:cs="Times New Roman"/>
          <w:b/>
          <w:sz w:val="24"/>
          <w:szCs w:val="24"/>
        </w:rPr>
        <w:t>sells voting control</w:t>
      </w:r>
      <w:r>
        <w:rPr>
          <w:rFonts w:ascii="Times New Roman" w:hAnsi="Times New Roman" w:cs="Times New Roman"/>
          <w:sz w:val="24"/>
          <w:szCs w:val="24"/>
        </w:rPr>
        <w:t>.</w:t>
      </w:r>
    </w:p>
    <w:p w14:paraId="190A2FEB" w14:textId="77777777" w:rsidR="000926E8" w:rsidRPr="00844CD8" w:rsidRDefault="000926E8" w:rsidP="000926E8">
      <w:pPr>
        <w:pStyle w:val="ListParagraph"/>
        <w:numPr>
          <w:ilvl w:val="0"/>
          <w:numId w:val="28"/>
        </w:numPr>
        <w:autoSpaceDE w:val="0"/>
        <w:autoSpaceDN w:val="0"/>
        <w:adjustRightInd w:val="0"/>
        <w:spacing w:after="0" w:line="240" w:lineRule="auto"/>
      </w:pPr>
      <w:r w:rsidRPr="00844CD8">
        <w:rPr>
          <w:rFonts w:ascii="Times New Roman" w:hAnsi="Times New Roman" w:cs="Times New Roman"/>
          <w:sz w:val="24"/>
          <w:szCs w:val="24"/>
        </w:rPr>
        <w:t xml:space="preserve">Even though the firm is not breaking up, evincing an abandonment of long-term business plan, </w:t>
      </w:r>
      <w:r w:rsidRPr="00844CD8">
        <w:rPr>
          <w:rFonts w:ascii="Times New Roman" w:hAnsi="Times New Roman" w:cs="Times New Roman"/>
          <w:b/>
          <w:sz w:val="24"/>
          <w:szCs w:val="24"/>
        </w:rPr>
        <w:t>there is a sale of control</w:t>
      </w:r>
      <w:r w:rsidRPr="00844CD8">
        <w:rPr>
          <w:rFonts w:ascii="Times New Roman" w:hAnsi="Times New Roman" w:cs="Times New Roman"/>
          <w:sz w:val="24"/>
          <w:szCs w:val="24"/>
        </w:rPr>
        <w:t xml:space="preserve"> because Redstone will control Paramount through control </w:t>
      </w:r>
      <w:r w:rsidRPr="00844CD8">
        <w:rPr>
          <w:rFonts w:ascii="Times New Roman" w:hAnsi="Times New Roman" w:cs="Times New Roman"/>
          <w:sz w:val="24"/>
          <w:szCs w:val="24"/>
        </w:rPr>
        <w:lastRenderedPageBreak/>
        <w:t xml:space="preserve">of Viacom. </w:t>
      </w:r>
      <w:r>
        <w:rPr>
          <w:rFonts w:ascii="Times New Roman" w:hAnsi="Times New Roman" w:cs="Times New Roman"/>
          <w:sz w:val="24"/>
          <w:szCs w:val="24"/>
        </w:rPr>
        <w:t xml:space="preserve">Distinguished from </w:t>
      </w:r>
      <w:r>
        <w:rPr>
          <w:rFonts w:ascii="Times New Roman" w:hAnsi="Times New Roman" w:cs="Times New Roman"/>
          <w:sz w:val="24"/>
          <w:szCs w:val="24"/>
          <w:u w:val="single"/>
        </w:rPr>
        <w:t>Time-Warner</w:t>
      </w:r>
      <w:r>
        <w:rPr>
          <w:rFonts w:ascii="Times New Roman" w:hAnsi="Times New Roman" w:cs="Times New Roman"/>
          <w:sz w:val="24"/>
          <w:szCs w:val="24"/>
        </w:rPr>
        <w:t xml:space="preserve"> in that even though Warner SH would own a majority of the surviving entity, the Warner SH are as dispersed a group of SH as any, so there not a threat of CS domination. </w:t>
      </w:r>
    </w:p>
    <w:p w14:paraId="36DD17C6" w14:textId="77777777" w:rsidR="000926E8" w:rsidRPr="00844CD8" w:rsidRDefault="000926E8" w:rsidP="000926E8">
      <w:pPr>
        <w:pStyle w:val="ListParagraph"/>
        <w:numPr>
          <w:ilvl w:val="0"/>
          <w:numId w:val="28"/>
        </w:numPr>
        <w:autoSpaceDE w:val="0"/>
        <w:autoSpaceDN w:val="0"/>
        <w:adjustRightInd w:val="0"/>
        <w:spacing w:after="0" w:line="240" w:lineRule="auto"/>
      </w:pPr>
      <w:r>
        <w:rPr>
          <w:rFonts w:ascii="Times New Roman" w:hAnsi="Times New Roman" w:cs="Times New Roman"/>
          <w:sz w:val="24"/>
          <w:szCs w:val="24"/>
        </w:rPr>
        <w:t xml:space="preserve">Sale of Control Premium triggers heightened </w:t>
      </w:r>
      <w:r>
        <w:rPr>
          <w:rFonts w:ascii="Times New Roman" w:hAnsi="Times New Roman" w:cs="Times New Roman"/>
          <w:sz w:val="24"/>
          <w:szCs w:val="24"/>
          <w:u w:val="single"/>
        </w:rPr>
        <w:t>Revlon</w:t>
      </w:r>
      <w:r>
        <w:rPr>
          <w:rFonts w:ascii="Times New Roman" w:hAnsi="Times New Roman" w:cs="Times New Roman"/>
          <w:sz w:val="24"/>
          <w:szCs w:val="24"/>
        </w:rPr>
        <w:t xml:space="preserve"> scrutiny because:</w:t>
      </w:r>
    </w:p>
    <w:p w14:paraId="5AE5D2C1" w14:textId="77777777" w:rsidR="000926E8" w:rsidRPr="00844CD8" w:rsidRDefault="000926E8" w:rsidP="000926E8">
      <w:pPr>
        <w:pStyle w:val="ListParagraph"/>
        <w:numPr>
          <w:ilvl w:val="0"/>
          <w:numId w:val="67"/>
        </w:numPr>
        <w:autoSpaceDE w:val="0"/>
        <w:autoSpaceDN w:val="0"/>
        <w:adjustRightInd w:val="0"/>
        <w:spacing w:after="0" w:line="240" w:lineRule="auto"/>
      </w:pPr>
      <w:r>
        <w:rPr>
          <w:rFonts w:ascii="Times New Roman" w:hAnsi="Times New Roman" w:cs="Times New Roman"/>
          <w:sz w:val="24"/>
          <w:szCs w:val="24"/>
        </w:rPr>
        <w:t xml:space="preserve">This is effectively the permanent sale of an asset of the firm, which decreases the value of remaining shares, since under </w:t>
      </w:r>
      <w:r>
        <w:rPr>
          <w:rFonts w:ascii="Times New Roman" w:hAnsi="Times New Roman" w:cs="Times New Roman"/>
          <w:sz w:val="24"/>
          <w:szCs w:val="24"/>
          <w:u w:val="single"/>
        </w:rPr>
        <w:t>Zetlin</w:t>
      </w:r>
      <w:r>
        <w:rPr>
          <w:rFonts w:ascii="Times New Roman" w:hAnsi="Times New Roman" w:cs="Times New Roman"/>
          <w:sz w:val="24"/>
          <w:szCs w:val="24"/>
        </w:rPr>
        <w:t xml:space="preserve">, CS do not have to share control premium with minority SH, </w:t>
      </w:r>
      <w:r w:rsidRPr="00844CD8">
        <w:rPr>
          <w:rFonts w:ascii="Times New Roman" w:hAnsi="Times New Roman" w:cs="Times New Roman"/>
          <w:b/>
          <w:sz w:val="24"/>
          <w:szCs w:val="24"/>
        </w:rPr>
        <w:t>and moreover</w:t>
      </w:r>
      <w:r>
        <w:rPr>
          <w:rFonts w:ascii="Times New Roman" w:hAnsi="Times New Roman" w:cs="Times New Roman"/>
          <w:sz w:val="24"/>
          <w:szCs w:val="24"/>
        </w:rPr>
        <w:t>,</w:t>
      </w:r>
    </w:p>
    <w:p w14:paraId="3DD32F6C" w14:textId="77777777" w:rsidR="000926E8" w:rsidRPr="00986BD7" w:rsidRDefault="000926E8" w:rsidP="000926E8">
      <w:pPr>
        <w:pStyle w:val="ListParagraph"/>
        <w:numPr>
          <w:ilvl w:val="0"/>
          <w:numId w:val="67"/>
        </w:numPr>
        <w:autoSpaceDE w:val="0"/>
        <w:autoSpaceDN w:val="0"/>
        <w:adjustRightInd w:val="0"/>
        <w:spacing w:after="0" w:line="240" w:lineRule="auto"/>
      </w:pPr>
      <w:r>
        <w:rPr>
          <w:rFonts w:ascii="Times New Roman" w:hAnsi="Times New Roman" w:cs="Times New Roman"/>
          <w:sz w:val="24"/>
          <w:szCs w:val="24"/>
        </w:rPr>
        <w:t>Selling control alters the nature of the asset (the stock) in that the presence of a controlling SH implicates new risks of minority SH oppression via CS domination of board.</w:t>
      </w:r>
    </w:p>
    <w:p w14:paraId="69CF1EF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Enhanced </w:t>
      </w:r>
      <w:r w:rsidRPr="00986BD7">
        <w:rPr>
          <w:rFonts w:ascii="Times New Roman" w:hAnsi="Times New Roman" w:cs="Times New Roman"/>
          <w:b/>
          <w:sz w:val="24"/>
          <w:szCs w:val="24"/>
          <w:u w:val="single"/>
        </w:rPr>
        <w:t>Revlon</w:t>
      </w:r>
      <w:r>
        <w:rPr>
          <w:rFonts w:ascii="Times New Roman" w:hAnsi="Times New Roman" w:cs="Times New Roman"/>
          <w:b/>
          <w:sz w:val="24"/>
          <w:szCs w:val="24"/>
        </w:rPr>
        <w:t xml:space="preserve"> Scrutiny</w:t>
      </w:r>
      <w:r>
        <w:rPr>
          <w:rFonts w:ascii="Times New Roman" w:hAnsi="Times New Roman" w:cs="Times New Roman"/>
          <w:sz w:val="24"/>
          <w:szCs w:val="24"/>
        </w:rPr>
        <w:t xml:space="preserve">: </w:t>
      </w:r>
      <w:r w:rsidRPr="00986BD7">
        <w:rPr>
          <w:rFonts w:ascii="Times New Roman" w:hAnsi="Times New Roman" w:cs="Times New Roman"/>
          <w:b/>
          <w:sz w:val="24"/>
          <w:szCs w:val="24"/>
        </w:rPr>
        <w:t>Board must show</w:t>
      </w:r>
      <w:r>
        <w:rPr>
          <w:rFonts w:ascii="Times New Roman" w:hAnsi="Times New Roman" w:cs="Times New Roman"/>
          <w:sz w:val="24"/>
          <w:szCs w:val="24"/>
        </w:rPr>
        <w:t xml:space="preserve"> that </w:t>
      </w:r>
    </w:p>
    <w:p w14:paraId="49E4F188" w14:textId="77777777" w:rsidR="000926E8" w:rsidRDefault="000926E8" w:rsidP="000926E8">
      <w:pPr>
        <w:pStyle w:val="ListParagraph"/>
        <w:numPr>
          <w:ilvl w:val="0"/>
          <w:numId w:val="69"/>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Process: Was decision-making process and investigation adequate?</w:t>
      </w:r>
    </w:p>
    <w:p w14:paraId="6F12C086" w14:textId="77777777" w:rsidR="000926E8" w:rsidRDefault="000926E8" w:rsidP="000926E8">
      <w:pPr>
        <w:pStyle w:val="ListParagraph"/>
        <w:numPr>
          <w:ilvl w:val="0"/>
          <w:numId w:val="69"/>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Substantive: Was action by directors “</w:t>
      </w:r>
      <w:r w:rsidRPr="00986BD7">
        <w:rPr>
          <w:rFonts w:ascii="Times New Roman" w:hAnsi="Times New Roman" w:cs="Times New Roman"/>
          <w:b/>
          <w:sz w:val="24"/>
          <w:szCs w:val="24"/>
        </w:rPr>
        <w:t>reasonable</w:t>
      </w:r>
      <w:r>
        <w:rPr>
          <w:rFonts w:ascii="Times New Roman" w:hAnsi="Times New Roman" w:cs="Times New Roman"/>
          <w:sz w:val="24"/>
          <w:szCs w:val="24"/>
        </w:rPr>
        <w:t xml:space="preserve">,” in view of </w:t>
      </w:r>
      <w:r w:rsidRPr="00986BD7">
        <w:rPr>
          <w:rFonts w:ascii="Times New Roman" w:hAnsi="Times New Roman" w:cs="Times New Roman"/>
          <w:b/>
          <w:sz w:val="24"/>
          <w:szCs w:val="24"/>
        </w:rPr>
        <w:t>exclusive goal of maximizing short-run value for SH</w:t>
      </w:r>
      <w:r>
        <w:rPr>
          <w:rFonts w:ascii="Times New Roman" w:hAnsi="Times New Roman" w:cs="Times New Roman"/>
          <w:sz w:val="24"/>
          <w:szCs w:val="24"/>
        </w:rPr>
        <w:t>?</w:t>
      </w:r>
    </w:p>
    <w:p w14:paraId="3D70D7E1"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Application in Sale of Control</w:t>
      </w:r>
      <w:r>
        <w:rPr>
          <w:rFonts w:ascii="Times New Roman" w:hAnsi="Times New Roman" w:cs="Times New Roman"/>
          <w:sz w:val="24"/>
          <w:szCs w:val="24"/>
        </w:rPr>
        <w:t>: obtaining the “best value reasonably available for SH:”</w:t>
      </w:r>
    </w:p>
    <w:p w14:paraId="2D16AEAD" w14:textId="77777777" w:rsidR="000926E8" w:rsidRPr="00986BD7" w:rsidRDefault="000926E8" w:rsidP="000926E8">
      <w:pPr>
        <w:pStyle w:val="ListParagraph"/>
        <w:numPr>
          <w:ilvl w:val="1"/>
          <w:numId w:val="28"/>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Reasonable decision ≠ perfect decision.</w:t>
      </w:r>
    </w:p>
    <w:p w14:paraId="5A37F7D1" w14:textId="77777777" w:rsidR="000926E8" w:rsidRDefault="000926E8" w:rsidP="000926E8">
      <w:pPr>
        <w:pStyle w:val="ListParagraph"/>
        <w:numPr>
          <w:ilvl w:val="1"/>
          <w:numId w:val="28"/>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Duties</w:t>
      </w:r>
      <w:r>
        <w:rPr>
          <w:rFonts w:ascii="Times New Roman" w:hAnsi="Times New Roman" w:cs="Times New Roman"/>
          <w:sz w:val="24"/>
          <w:szCs w:val="24"/>
        </w:rPr>
        <w:t>: To be diligent and vigilant in examining various deals, act in good faith, to obtain and act with due care on all material information reasonably available, to negotiate actively and in good faith with all bidders.</w:t>
      </w:r>
    </w:p>
    <w:p w14:paraId="302AE604" w14:textId="77777777" w:rsidR="000926E8" w:rsidRDefault="000926E8" w:rsidP="000926E8">
      <w:pPr>
        <w:pStyle w:val="ListParagraph"/>
        <w:numPr>
          <w:ilvl w:val="1"/>
          <w:numId w:val="28"/>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Defensive measure permissible only to the extent they maximize SH value.</w:t>
      </w:r>
    </w:p>
    <w:p w14:paraId="78C7002A"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684B16">
        <w:rPr>
          <w:rFonts w:ascii="Times New Roman" w:hAnsi="Times New Roman" w:cs="Times New Roman"/>
          <w:b/>
          <w:sz w:val="24"/>
          <w:szCs w:val="24"/>
        </w:rPr>
        <w:t>Here</w:t>
      </w:r>
      <w:r>
        <w:rPr>
          <w:rFonts w:ascii="Times New Roman" w:hAnsi="Times New Roman" w:cs="Times New Roman"/>
          <w:sz w:val="24"/>
          <w:szCs w:val="24"/>
        </w:rPr>
        <w:t xml:space="preserve">: </w:t>
      </w:r>
    </w:p>
    <w:p w14:paraId="055E4DDD" w14:textId="77777777" w:rsidR="000926E8" w:rsidRDefault="000926E8" w:rsidP="000926E8">
      <w:pPr>
        <w:pStyle w:val="ListParagraph"/>
        <w:numPr>
          <w:ilvl w:val="0"/>
          <w:numId w:val="70"/>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Reasonable investigation: in contrast to </w:t>
      </w:r>
      <w:r>
        <w:rPr>
          <w:rFonts w:ascii="Times New Roman" w:hAnsi="Times New Roman" w:cs="Times New Roman"/>
          <w:sz w:val="24"/>
          <w:szCs w:val="24"/>
          <w:u w:val="single"/>
        </w:rPr>
        <w:t>Time-Warner</w:t>
      </w:r>
      <w:r>
        <w:rPr>
          <w:rFonts w:ascii="Times New Roman" w:hAnsi="Times New Roman" w:cs="Times New Roman"/>
          <w:sz w:val="24"/>
          <w:szCs w:val="24"/>
        </w:rPr>
        <w:t xml:space="preserve">, </w:t>
      </w:r>
      <w:r w:rsidRPr="00684B16">
        <w:rPr>
          <w:rFonts w:ascii="Times New Roman" w:hAnsi="Times New Roman" w:cs="Times New Roman"/>
          <w:b/>
          <w:sz w:val="24"/>
          <w:szCs w:val="24"/>
          <w:u w:val="single"/>
        </w:rPr>
        <w:t>Revlon</w:t>
      </w:r>
      <w:r w:rsidRPr="00684B16">
        <w:rPr>
          <w:rFonts w:ascii="Times New Roman" w:hAnsi="Times New Roman" w:cs="Times New Roman"/>
          <w:b/>
          <w:sz w:val="24"/>
          <w:szCs w:val="24"/>
        </w:rPr>
        <w:t xml:space="preserve"> duties have triggered</w:t>
      </w:r>
      <w:r>
        <w:rPr>
          <w:rFonts w:ascii="Times New Roman" w:hAnsi="Times New Roman" w:cs="Times New Roman"/>
          <w:sz w:val="24"/>
          <w:szCs w:val="24"/>
        </w:rPr>
        <w:t xml:space="preserve">, so </w:t>
      </w:r>
      <w:r w:rsidRPr="00684B16">
        <w:rPr>
          <w:rFonts w:ascii="Times New Roman" w:hAnsi="Times New Roman" w:cs="Times New Roman"/>
          <w:b/>
          <w:sz w:val="24"/>
          <w:szCs w:val="24"/>
        </w:rPr>
        <w:t>Paramount’s previous investigation into underlying synergies</w:t>
      </w:r>
      <w:r>
        <w:rPr>
          <w:rFonts w:ascii="Times New Roman" w:hAnsi="Times New Roman" w:cs="Times New Roman"/>
          <w:sz w:val="24"/>
          <w:szCs w:val="24"/>
        </w:rPr>
        <w:t xml:space="preserve"> of the QVC merger </w:t>
      </w:r>
      <w:r w:rsidRPr="00684B16">
        <w:rPr>
          <w:rFonts w:ascii="Times New Roman" w:hAnsi="Times New Roman" w:cs="Times New Roman"/>
          <w:b/>
          <w:sz w:val="24"/>
          <w:szCs w:val="24"/>
        </w:rPr>
        <w:t>will not suffice in assessing the comparative short-run value of the mergers</w:t>
      </w:r>
      <w:r>
        <w:rPr>
          <w:rFonts w:ascii="Times New Roman" w:hAnsi="Times New Roman" w:cs="Times New Roman"/>
          <w:sz w:val="24"/>
          <w:szCs w:val="24"/>
        </w:rPr>
        <w:t xml:space="preserve">, so the </w:t>
      </w:r>
      <w:r w:rsidRPr="00684B16">
        <w:rPr>
          <w:rFonts w:ascii="Times New Roman" w:hAnsi="Times New Roman" w:cs="Times New Roman"/>
          <w:b/>
          <w:sz w:val="24"/>
          <w:szCs w:val="24"/>
        </w:rPr>
        <w:t>board failed to reasonably investigate when it declined to engage in negotiations</w:t>
      </w:r>
      <w:r>
        <w:rPr>
          <w:rFonts w:ascii="Times New Roman" w:hAnsi="Times New Roman" w:cs="Times New Roman"/>
          <w:sz w:val="24"/>
          <w:szCs w:val="24"/>
        </w:rPr>
        <w:t xml:space="preserve"> with QVC’s “fully negotiable” offer.</w:t>
      </w:r>
    </w:p>
    <w:p w14:paraId="0DDDBB7B" w14:textId="77777777" w:rsidR="000926E8" w:rsidRDefault="000926E8" w:rsidP="000926E8">
      <w:pPr>
        <w:pStyle w:val="ListParagraph"/>
        <w:numPr>
          <w:ilvl w:val="0"/>
          <w:numId w:val="70"/>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Substantive review of defensive maneuver, the lock-ups: the court dismisses the board’s excuse that they were contractually bound by their lock-up provisions because </w:t>
      </w:r>
      <w:r w:rsidRPr="00684B16">
        <w:rPr>
          <w:rFonts w:ascii="Times New Roman" w:hAnsi="Times New Roman" w:cs="Times New Roman"/>
          <w:b/>
          <w:sz w:val="24"/>
          <w:szCs w:val="24"/>
        </w:rPr>
        <w:t>to the extent K terms obligate the board to violate its fid duties, they are void</w:t>
      </w:r>
      <w:r>
        <w:rPr>
          <w:rFonts w:ascii="Times New Roman" w:hAnsi="Times New Roman" w:cs="Times New Roman"/>
          <w:sz w:val="24"/>
          <w:szCs w:val="24"/>
        </w:rPr>
        <w:t xml:space="preserve">. And moreover, they shouldn’t have made them in the first place because they were </w:t>
      </w:r>
      <w:r w:rsidRPr="00684B16">
        <w:rPr>
          <w:rFonts w:ascii="Times New Roman" w:hAnsi="Times New Roman" w:cs="Times New Roman"/>
          <w:b/>
          <w:sz w:val="24"/>
          <w:szCs w:val="24"/>
        </w:rPr>
        <w:t>draconian in that they were preclusive</w:t>
      </w:r>
      <w:r>
        <w:rPr>
          <w:rFonts w:ascii="Times New Roman" w:hAnsi="Times New Roman" w:cs="Times New Roman"/>
          <w:sz w:val="24"/>
          <w:szCs w:val="24"/>
        </w:rPr>
        <w:t xml:space="preserve">. </w:t>
      </w:r>
    </w:p>
    <w:p w14:paraId="0E6E06E6"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2E0B5549"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684B16">
        <w:rPr>
          <w:rFonts w:ascii="Times New Roman" w:hAnsi="Times New Roman" w:cs="Times New Roman"/>
          <w:b/>
          <w:sz w:val="24"/>
          <w:szCs w:val="24"/>
          <w:u w:val="single"/>
        </w:rPr>
        <w:t>Revlon</w:t>
      </w:r>
      <w:r w:rsidRPr="00684B16">
        <w:rPr>
          <w:rFonts w:ascii="Times New Roman" w:hAnsi="Times New Roman" w:cs="Times New Roman"/>
          <w:b/>
          <w:sz w:val="24"/>
          <w:szCs w:val="24"/>
        </w:rPr>
        <w:t>-compliant merger comparison</w:t>
      </w:r>
      <w:r>
        <w:rPr>
          <w:rFonts w:ascii="Times New Roman" w:hAnsi="Times New Roman" w:cs="Times New Roman"/>
          <w:sz w:val="24"/>
          <w:szCs w:val="24"/>
        </w:rPr>
        <w:t xml:space="preserve">: So how can a board compare merger bids once </w:t>
      </w:r>
      <w:r>
        <w:rPr>
          <w:rFonts w:ascii="Times New Roman" w:hAnsi="Times New Roman" w:cs="Times New Roman"/>
          <w:sz w:val="24"/>
          <w:szCs w:val="24"/>
          <w:u w:val="single"/>
        </w:rPr>
        <w:t>Revlon</w:t>
      </w:r>
      <w:r>
        <w:rPr>
          <w:rFonts w:ascii="Times New Roman" w:hAnsi="Times New Roman" w:cs="Times New Roman"/>
          <w:sz w:val="24"/>
          <w:szCs w:val="24"/>
        </w:rPr>
        <w:t xml:space="preserve"> duties have triggered? Such comparisons will not generally boil down to one number vs. another number. </w:t>
      </w:r>
      <w:r w:rsidRPr="00684B16">
        <w:rPr>
          <w:rFonts w:ascii="Times New Roman" w:hAnsi="Times New Roman" w:cs="Times New Roman"/>
          <w:b/>
          <w:sz w:val="24"/>
          <w:szCs w:val="24"/>
        </w:rPr>
        <w:t>Forms and timing of payment are relevant</w:t>
      </w:r>
      <w:r>
        <w:rPr>
          <w:rFonts w:ascii="Times New Roman" w:hAnsi="Times New Roman" w:cs="Times New Roman"/>
          <w:sz w:val="24"/>
          <w:szCs w:val="24"/>
        </w:rPr>
        <w:t xml:space="preserve">. Even synergies can come into the mix to the extent they are relevant to short-run SH value if, for example, a deal is structured to include part equity in surviving entity, bringing continued profitability of the firm back into consideration to a lesser degree. And </w:t>
      </w:r>
      <w:r w:rsidRPr="00684B16">
        <w:rPr>
          <w:rFonts w:ascii="Times New Roman" w:hAnsi="Times New Roman" w:cs="Times New Roman"/>
          <w:b/>
          <w:sz w:val="24"/>
          <w:szCs w:val="24"/>
        </w:rPr>
        <w:t>any factors that might influence the likelihood the deal will actually be consummated</w:t>
      </w:r>
      <w:r>
        <w:rPr>
          <w:rFonts w:ascii="Times New Roman" w:hAnsi="Times New Roman" w:cs="Times New Roman"/>
          <w:sz w:val="24"/>
          <w:szCs w:val="24"/>
        </w:rPr>
        <w:t>, such as financing contingencies.</w:t>
      </w:r>
    </w:p>
    <w:p w14:paraId="03D3A00C"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68AFAD9F"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Airgas</w:t>
      </w:r>
      <w:r>
        <w:rPr>
          <w:rFonts w:ascii="Times New Roman" w:hAnsi="Times New Roman" w:cs="Times New Roman"/>
          <w:sz w:val="24"/>
          <w:szCs w:val="24"/>
        </w:rPr>
        <w:t xml:space="preserve">: Hostile acquirer purchased up to poison pill trigger point and is waiting our effective classified board, at this point having waited a year and gotten three directors elected, conferring an SH mandate to consummate the merger. </w:t>
      </w:r>
    </w:p>
    <w:p w14:paraId="36A48E9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Analyzed under </w:t>
      </w:r>
      <w:r>
        <w:rPr>
          <w:rFonts w:ascii="Times New Roman" w:hAnsi="Times New Roman" w:cs="Times New Roman"/>
          <w:sz w:val="24"/>
          <w:szCs w:val="24"/>
          <w:u w:val="single"/>
        </w:rPr>
        <w:t>Unocal</w:t>
      </w:r>
      <w:r>
        <w:rPr>
          <w:rFonts w:ascii="Times New Roman" w:hAnsi="Times New Roman" w:cs="Times New Roman"/>
          <w:sz w:val="24"/>
          <w:szCs w:val="24"/>
        </w:rPr>
        <w:t xml:space="preserve"> because no sale has been agreed to:</w:t>
      </w:r>
    </w:p>
    <w:p w14:paraId="620025C7" w14:textId="77777777" w:rsidR="000926E8" w:rsidRDefault="000926E8" w:rsidP="000926E8">
      <w:pPr>
        <w:pStyle w:val="ListParagraph"/>
        <w:numPr>
          <w:ilvl w:val="0"/>
          <w:numId w:val="7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Prong 1 threat of substantive coercion (inadequate price) has been articulated. Although this is usually justified as a threat due to the board’s inability to fully educate SH on deal, </w:t>
      </w:r>
      <w:r>
        <w:rPr>
          <w:rFonts w:ascii="Times New Roman" w:hAnsi="Times New Roman" w:cs="Times New Roman"/>
          <w:sz w:val="24"/>
          <w:szCs w:val="24"/>
        </w:rPr>
        <w:lastRenderedPageBreak/>
        <w:t>here they’ve had plenty of time to do so. But Chancery court is bound by Supreme court’s recognition of concern that SH (arbs) short-run profit interests may conflict with long-run interests of firm. So the threat persists.</w:t>
      </w:r>
    </w:p>
    <w:p w14:paraId="3AB63017" w14:textId="77777777" w:rsidR="000926E8" w:rsidRDefault="000926E8" w:rsidP="000926E8">
      <w:pPr>
        <w:pStyle w:val="ListParagraph"/>
        <w:numPr>
          <w:ilvl w:val="0"/>
          <w:numId w:val="7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Prong 2 poison pill defense has effectively prevented takeover at inadequate price.</w:t>
      </w:r>
    </w:p>
    <w:p w14:paraId="7A5FB24D"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 Chancery court is forced to apply precedent. The facts of this case are not great for challenging Supreme Court on this point because even the newly elected members of the board have voted against merger, suggesting a valid threat.</w:t>
      </w:r>
    </w:p>
    <w:p w14:paraId="44482CE8"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One way to challenge perpetual resistance would be to more closely scrutinize directorial good faith under </w:t>
      </w:r>
      <w:r>
        <w:rPr>
          <w:rFonts w:ascii="Times New Roman" w:hAnsi="Times New Roman" w:cs="Times New Roman"/>
          <w:sz w:val="24"/>
          <w:szCs w:val="24"/>
          <w:u w:val="single"/>
        </w:rPr>
        <w:t>Unocal</w:t>
      </w:r>
      <w:r>
        <w:rPr>
          <w:rFonts w:ascii="Times New Roman" w:hAnsi="Times New Roman" w:cs="Times New Roman"/>
          <w:sz w:val="24"/>
          <w:szCs w:val="24"/>
        </w:rPr>
        <w:t xml:space="preserve"> prong 1. But as soon as the board got a 3</w:t>
      </w:r>
      <w:r w:rsidRPr="00CC7CC6">
        <w:rPr>
          <w:rFonts w:ascii="Times New Roman" w:hAnsi="Times New Roman" w:cs="Times New Roman"/>
          <w:sz w:val="24"/>
          <w:szCs w:val="24"/>
          <w:vertAlign w:val="superscript"/>
        </w:rPr>
        <w:t>rd</w:t>
      </w:r>
      <w:r>
        <w:rPr>
          <w:rFonts w:ascii="Times New Roman" w:hAnsi="Times New Roman" w:cs="Times New Roman"/>
          <w:sz w:val="24"/>
          <w:szCs w:val="24"/>
        </w:rPr>
        <w:t xml:space="preserve"> party to validate their opinion, they would be protected under 141(e).</w:t>
      </w:r>
    </w:p>
    <w:p w14:paraId="1FEFA0B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Explicit time limits also imperfect in that it shifts bargaining power to those acquirers that can wait it out, whether or not the threat actually dissipates. Golden parachutes probably better.</w:t>
      </w:r>
    </w:p>
    <w:p w14:paraId="46F55D8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4E12D89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6E6F82">
        <w:rPr>
          <w:rFonts w:ascii="Times New Roman" w:hAnsi="Times New Roman" w:cs="Times New Roman"/>
          <w:b/>
          <w:sz w:val="24"/>
          <w:szCs w:val="24"/>
        </w:rPr>
        <w:t>Del 203</w:t>
      </w:r>
      <w:r>
        <w:rPr>
          <w:rFonts w:ascii="Times New Roman" w:hAnsi="Times New Roman" w:cs="Times New Roman"/>
          <w:sz w:val="24"/>
          <w:szCs w:val="24"/>
        </w:rPr>
        <w:t xml:space="preserve"> </w:t>
      </w:r>
      <w:r>
        <w:rPr>
          <w:rFonts w:ascii="Times New Roman" w:hAnsi="Times New Roman" w:cs="Times New Roman"/>
          <w:b/>
          <w:sz w:val="24"/>
          <w:szCs w:val="24"/>
        </w:rPr>
        <w:t>Anti-Takeover Statute</w:t>
      </w:r>
      <w:r>
        <w:rPr>
          <w:rFonts w:ascii="Times New Roman" w:hAnsi="Times New Roman" w:cs="Times New Roman"/>
          <w:sz w:val="24"/>
          <w:szCs w:val="24"/>
        </w:rPr>
        <w:t>: Any bidder that acquires 15% of a firm must wait 3 years before they may engage in any “business combination.”</w:t>
      </w:r>
    </w:p>
    <w:p w14:paraId="440C080D"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Exceptions:</w:t>
      </w:r>
    </w:p>
    <w:p w14:paraId="1C9DA37B"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a bidder acquires 85% or more,</w:t>
      </w:r>
    </w:p>
    <w:p w14:paraId="66956778"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approves bid </w:t>
      </w:r>
      <w:r>
        <w:rPr>
          <w:rFonts w:ascii="Times New Roman" w:hAnsi="Times New Roman" w:cs="Times New Roman"/>
          <w:i/>
          <w:sz w:val="24"/>
          <w:szCs w:val="24"/>
        </w:rPr>
        <w:t>before</w:t>
      </w:r>
      <w:r>
        <w:rPr>
          <w:rFonts w:ascii="Times New Roman" w:hAnsi="Times New Roman" w:cs="Times New Roman"/>
          <w:sz w:val="24"/>
          <w:szCs w:val="24"/>
        </w:rPr>
        <w:t xml:space="preserve"> 15% met (so as to prevent creeping merger circumvention via board replacement after initial buy-in), </w:t>
      </w:r>
      <w:r>
        <w:rPr>
          <w:rFonts w:ascii="Times New Roman" w:hAnsi="Times New Roman" w:cs="Times New Roman"/>
          <w:b/>
          <w:sz w:val="24"/>
          <w:szCs w:val="24"/>
        </w:rPr>
        <w:t>or</w:t>
      </w:r>
    </w:p>
    <w:p w14:paraId="0CAF52DE"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after 15% acquired, the target board </w:t>
      </w:r>
      <w:r w:rsidRPr="007D4218">
        <w:rPr>
          <w:rFonts w:ascii="Times New Roman" w:hAnsi="Times New Roman" w:cs="Times New Roman"/>
          <w:b/>
          <w:sz w:val="24"/>
          <w:szCs w:val="24"/>
        </w:rPr>
        <w:t>and</w:t>
      </w:r>
      <w:r>
        <w:rPr>
          <w:rFonts w:ascii="Times New Roman" w:hAnsi="Times New Roman" w:cs="Times New Roman"/>
          <w:sz w:val="24"/>
          <w:szCs w:val="24"/>
        </w:rPr>
        <w:t xml:space="preserve"> 2/3 of disinterested SH approve.</w:t>
      </w:r>
    </w:p>
    <w:p w14:paraId="3D0AD42F"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Opt-out</w:t>
      </w:r>
      <w:r>
        <w:rPr>
          <w:rFonts w:ascii="Times New Roman" w:hAnsi="Times New Roman" w:cs="Times New Roman"/>
          <w:sz w:val="24"/>
          <w:szCs w:val="24"/>
        </w:rPr>
        <w:t>: Firms may opt out in charter or by-laws, but it does not take effect for 12 months and does not apply to any acquire who purchased up to 15% prior to opt-out.</w:t>
      </w:r>
    </w:p>
    <w:p w14:paraId="637AD821"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Significance</w:t>
      </w:r>
      <w:r>
        <w:rPr>
          <w:rFonts w:ascii="Times New Roman" w:hAnsi="Times New Roman" w:cs="Times New Roman"/>
          <w:sz w:val="24"/>
          <w:szCs w:val="24"/>
        </w:rPr>
        <w:t>: right now, the statute is not very significant because most firms have poison pill triggers below 15% (as low as 5%), so you’re having to deal with the board already anyways.</w:t>
      </w:r>
    </w:p>
    <w:p w14:paraId="7AC247A5" w14:textId="77777777" w:rsidR="000926E8" w:rsidRPr="000926E8" w:rsidRDefault="000926E8" w:rsidP="000926E8">
      <w:pPr>
        <w:spacing w:after="0" w:line="240" w:lineRule="auto"/>
        <w:rPr>
          <w:rFonts w:ascii="Times New Roman" w:hAnsi="Times New Roman" w:cs="Times New Roman"/>
          <w:sz w:val="24"/>
          <w:szCs w:val="24"/>
        </w:rPr>
      </w:pPr>
    </w:p>
    <w:p w14:paraId="0A438718" w14:textId="77777777" w:rsidR="00C232F3" w:rsidRPr="000926E8" w:rsidRDefault="00C232F3" w:rsidP="00C232F3">
      <w:pPr>
        <w:pStyle w:val="ListParagraph"/>
        <w:numPr>
          <w:ilvl w:val="0"/>
          <w:numId w:val="10"/>
        </w:numPr>
        <w:spacing w:after="0" w:line="240" w:lineRule="auto"/>
        <w:rPr>
          <w:rFonts w:ascii="Times New Roman" w:hAnsi="Times New Roman" w:cs="Times New Roman"/>
          <w:color w:val="FF0000"/>
          <w:sz w:val="28"/>
          <w:szCs w:val="28"/>
        </w:rPr>
      </w:pPr>
      <w:r w:rsidRPr="000926E8">
        <w:rPr>
          <w:rFonts w:ascii="Times New Roman" w:hAnsi="Times New Roman" w:cs="Times New Roman"/>
          <w:color w:val="FF0000"/>
          <w:sz w:val="28"/>
          <w:szCs w:val="28"/>
        </w:rPr>
        <w:t>Shareholder Voting Control &amp; Blasius Duty</w:t>
      </w:r>
      <w:r w:rsidR="000926E8">
        <w:rPr>
          <w:rFonts w:ascii="Times New Roman" w:hAnsi="Times New Roman" w:cs="Times New Roman"/>
          <w:color w:val="FF0000"/>
          <w:sz w:val="28"/>
          <w:szCs w:val="28"/>
        </w:rPr>
        <w:t>-------------------------------</w:t>
      </w:r>
    </w:p>
    <w:p w14:paraId="5BA26AD3"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Schnell</w:t>
      </w:r>
      <w:r>
        <w:rPr>
          <w:rFonts w:ascii="Times New Roman" w:hAnsi="Times New Roman" w:cs="Times New Roman"/>
          <w:sz w:val="24"/>
          <w:szCs w:val="24"/>
        </w:rPr>
        <w:t>: Board accelerates date of annual meeting in order to deprive insurgents of sufficient time to prepare proxy.</w:t>
      </w:r>
    </w:p>
    <w:p w14:paraId="00E908F5" w14:textId="77777777" w:rsidR="000926E8" w:rsidRPr="000926E8" w:rsidRDefault="000926E8" w:rsidP="000926E8">
      <w:pPr>
        <w:pStyle w:val="ListParagraph"/>
        <w:numPr>
          <w:ilvl w:val="0"/>
          <w:numId w:val="72"/>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sz w:val="24"/>
          <w:szCs w:val="24"/>
        </w:rPr>
        <w:t>Board does have technical authority to move meeting, but because they use it to dilute SH voting power contrary to principles of corporate democracy, the court prohibits: “Inequitable action does not become permissible simply because it is legally possible.”</w:t>
      </w:r>
    </w:p>
    <w:p w14:paraId="07094C7D" w14:textId="77777777" w:rsidR="000926E8" w:rsidRPr="000926E8" w:rsidRDefault="000926E8" w:rsidP="000926E8">
      <w:pPr>
        <w:pStyle w:val="ListParagraph"/>
        <w:numPr>
          <w:ilvl w:val="0"/>
          <w:numId w:val="72"/>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b/>
          <w:sz w:val="24"/>
          <w:szCs w:val="24"/>
        </w:rPr>
        <w:t>BJR doesn’t apply</w:t>
      </w:r>
      <w:r w:rsidRPr="000926E8">
        <w:rPr>
          <w:rFonts w:ascii="Times New Roman" w:hAnsi="Times New Roman" w:cs="Times New Roman"/>
          <w:sz w:val="24"/>
          <w:szCs w:val="24"/>
        </w:rPr>
        <w:t xml:space="preserve"> because of entrenchment conflict of interest.</w:t>
      </w:r>
    </w:p>
    <w:p w14:paraId="0AC814B5" w14:textId="77777777" w:rsidR="000926E8" w:rsidRPr="000926E8" w:rsidRDefault="000926E8" w:rsidP="000926E8">
      <w:pPr>
        <w:pStyle w:val="ListParagraph"/>
        <w:numPr>
          <w:ilvl w:val="0"/>
          <w:numId w:val="72"/>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sz w:val="24"/>
          <w:szCs w:val="24"/>
        </w:rPr>
        <w:t xml:space="preserve">If board act with the </w:t>
      </w:r>
      <w:r w:rsidRPr="000926E8">
        <w:rPr>
          <w:rFonts w:ascii="Times New Roman" w:hAnsi="Times New Roman" w:cs="Times New Roman"/>
          <w:b/>
          <w:sz w:val="24"/>
          <w:szCs w:val="24"/>
        </w:rPr>
        <w:t>primary purpose of impeding SH voting power</w:t>
      </w:r>
      <w:r w:rsidRPr="000926E8">
        <w:rPr>
          <w:rFonts w:ascii="Times New Roman" w:hAnsi="Times New Roman" w:cs="Times New Roman"/>
          <w:sz w:val="24"/>
          <w:szCs w:val="24"/>
        </w:rPr>
        <w:t>, then they have “</w:t>
      </w:r>
      <w:r w:rsidRPr="000926E8">
        <w:rPr>
          <w:rFonts w:ascii="Times New Roman" w:hAnsi="Times New Roman" w:cs="Times New Roman"/>
          <w:b/>
          <w:sz w:val="24"/>
          <w:szCs w:val="24"/>
        </w:rPr>
        <w:t>heavy burden</w:t>
      </w:r>
      <w:r w:rsidRPr="000926E8">
        <w:rPr>
          <w:rFonts w:ascii="Times New Roman" w:hAnsi="Times New Roman" w:cs="Times New Roman"/>
          <w:sz w:val="24"/>
          <w:szCs w:val="24"/>
        </w:rPr>
        <w:t xml:space="preserve">” of demonstrating </w:t>
      </w:r>
      <w:r w:rsidRPr="000926E8">
        <w:rPr>
          <w:rFonts w:ascii="Times New Roman" w:hAnsi="Times New Roman" w:cs="Times New Roman"/>
          <w:b/>
          <w:sz w:val="24"/>
          <w:szCs w:val="24"/>
        </w:rPr>
        <w:t>compelling justification</w:t>
      </w:r>
      <w:r w:rsidRPr="000926E8">
        <w:rPr>
          <w:rFonts w:ascii="Times New Roman" w:hAnsi="Times New Roman" w:cs="Times New Roman"/>
          <w:sz w:val="24"/>
          <w:szCs w:val="24"/>
        </w:rPr>
        <w:t xml:space="preserve"> for doing so.</w:t>
      </w:r>
    </w:p>
    <w:p w14:paraId="38CF12B2"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Blasius</w:t>
      </w:r>
      <w:r>
        <w:rPr>
          <w:rFonts w:ascii="Times New Roman" w:hAnsi="Times New Roman" w:cs="Times New Roman"/>
          <w:sz w:val="24"/>
          <w:szCs w:val="24"/>
        </w:rPr>
        <w:t>: Blasius purchased stock with the intention of forcing a restructuring. They propose consent decree to expand board and pack with members to take control. Board preempts this proposal by unilaterally amending by-laws to increase board size to cert max and, by virtue of 223 default allowing board members to appoint vacant seats, pack the board with their friendlies.</w:t>
      </w:r>
    </w:p>
    <w:p w14:paraId="7B0D1BED"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Both </w:t>
      </w:r>
      <w:r>
        <w:rPr>
          <w:rFonts w:ascii="Times New Roman" w:hAnsi="Times New Roman" w:cs="Times New Roman"/>
          <w:sz w:val="24"/>
          <w:szCs w:val="24"/>
          <w:u w:val="single"/>
        </w:rPr>
        <w:t>Blasius</w:t>
      </w:r>
      <w:r>
        <w:rPr>
          <w:rFonts w:ascii="Times New Roman" w:hAnsi="Times New Roman" w:cs="Times New Roman"/>
          <w:sz w:val="24"/>
          <w:szCs w:val="24"/>
        </w:rPr>
        <w:t xml:space="preserve"> and </w:t>
      </w:r>
      <w:r>
        <w:rPr>
          <w:rFonts w:ascii="Times New Roman" w:hAnsi="Times New Roman" w:cs="Times New Roman"/>
          <w:sz w:val="24"/>
          <w:szCs w:val="24"/>
          <w:u w:val="single"/>
        </w:rPr>
        <w:t>Schnell</w:t>
      </w:r>
      <w:r>
        <w:rPr>
          <w:rFonts w:ascii="Times New Roman" w:hAnsi="Times New Roman" w:cs="Times New Roman"/>
          <w:sz w:val="24"/>
          <w:szCs w:val="24"/>
        </w:rPr>
        <w:t xml:space="preserve"> implicate not uses of the corp’s property, but of the “</w:t>
      </w:r>
      <w:r>
        <w:rPr>
          <w:rFonts w:ascii="Times New Roman" w:hAnsi="Times New Roman" w:cs="Times New Roman"/>
          <w:b/>
          <w:sz w:val="24"/>
          <w:szCs w:val="24"/>
        </w:rPr>
        <w:t>allocation of authority</w:t>
      </w:r>
      <w:r>
        <w:rPr>
          <w:rFonts w:ascii="Times New Roman" w:hAnsi="Times New Roman" w:cs="Times New Roman"/>
          <w:sz w:val="24"/>
          <w:szCs w:val="24"/>
        </w:rPr>
        <w:t xml:space="preserve">” in internal governance. SH right to control </w:t>
      </w:r>
      <w:r w:rsidRPr="00EB0620">
        <w:rPr>
          <w:rFonts w:ascii="Times New Roman" w:hAnsi="Times New Roman" w:cs="Times New Roman"/>
          <w:b/>
          <w:sz w:val="24"/>
          <w:szCs w:val="24"/>
        </w:rPr>
        <w:t>nature of board</w:t>
      </w:r>
      <w:r>
        <w:rPr>
          <w:rFonts w:ascii="Times New Roman" w:hAnsi="Times New Roman" w:cs="Times New Roman"/>
          <w:sz w:val="24"/>
          <w:szCs w:val="24"/>
        </w:rPr>
        <w:t xml:space="preserve"> is fundamental to the legitimacy of corporate governance, and any attempt to dilute it creates “heavy burden of demonstrating compelling justification,” not met by the board’s concern that insurgent board members will harm firm.</w:t>
      </w:r>
    </w:p>
    <w:p w14:paraId="40F552C7" w14:textId="77777777" w:rsidR="000926E8" w:rsidRPr="008953A4" w:rsidRDefault="000926E8" w:rsidP="000926E8">
      <w:pPr>
        <w:autoSpaceDE w:val="0"/>
        <w:autoSpaceDN w:val="0"/>
        <w:adjustRightInd w:val="0"/>
        <w:spacing w:after="0" w:line="240" w:lineRule="auto"/>
        <w:ind w:left="720"/>
      </w:pPr>
      <w:r w:rsidRPr="000926E8">
        <w:rPr>
          <w:rFonts w:ascii="Times New Roman" w:hAnsi="Times New Roman" w:cs="Times New Roman"/>
          <w:b/>
          <w:sz w:val="24"/>
          <w:szCs w:val="24"/>
        </w:rPr>
        <w:t xml:space="preserve">Outer bound of </w:t>
      </w:r>
      <w:r w:rsidRPr="000926E8">
        <w:rPr>
          <w:rFonts w:ascii="Times New Roman" w:hAnsi="Times New Roman" w:cs="Times New Roman"/>
          <w:b/>
          <w:sz w:val="24"/>
          <w:szCs w:val="24"/>
          <w:u w:val="single"/>
        </w:rPr>
        <w:t>Blasius</w:t>
      </w:r>
      <w:r>
        <w:rPr>
          <w:rFonts w:ascii="Times New Roman" w:hAnsi="Times New Roman" w:cs="Times New Roman"/>
          <w:sz w:val="24"/>
          <w:szCs w:val="24"/>
        </w:rPr>
        <w:t xml:space="preserve">: remember that Time Warner deliberately preempted SH vote because they didn’t trust SH judgment, and </w:t>
      </w:r>
      <w:r>
        <w:rPr>
          <w:rFonts w:ascii="Times New Roman" w:hAnsi="Times New Roman" w:cs="Times New Roman"/>
          <w:sz w:val="24"/>
          <w:szCs w:val="24"/>
          <w:u w:val="single"/>
        </w:rPr>
        <w:t>Blasius</w:t>
      </w:r>
      <w:r>
        <w:rPr>
          <w:rFonts w:ascii="Times New Roman" w:hAnsi="Times New Roman" w:cs="Times New Roman"/>
          <w:sz w:val="24"/>
          <w:szCs w:val="24"/>
        </w:rPr>
        <w:t xml:space="preserve"> wasn’t even an issue! Key is that </w:t>
      </w:r>
      <w:r>
        <w:rPr>
          <w:rFonts w:ascii="Times New Roman" w:hAnsi="Times New Roman" w:cs="Times New Roman"/>
          <w:sz w:val="24"/>
          <w:szCs w:val="24"/>
          <w:u w:val="single"/>
        </w:rPr>
        <w:lastRenderedPageBreak/>
        <w:t>Time Warner</w:t>
      </w:r>
      <w:r>
        <w:rPr>
          <w:rFonts w:ascii="Times New Roman" w:hAnsi="Times New Roman" w:cs="Times New Roman"/>
          <w:sz w:val="24"/>
          <w:szCs w:val="24"/>
        </w:rPr>
        <w:t xml:space="preserve"> implicated an issue of business judgment, which is the central realm of the board, rather than corporate governance.</w:t>
      </w:r>
    </w:p>
    <w:p w14:paraId="1E75638D" w14:textId="77777777" w:rsidR="000926E8" w:rsidRPr="000926E8" w:rsidRDefault="000926E8" w:rsidP="000926E8">
      <w:pPr>
        <w:spacing w:after="0" w:line="240" w:lineRule="auto"/>
        <w:rPr>
          <w:rFonts w:ascii="Times New Roman" w:hAnsi="Times New Roman" w:cs="Times New Roman"/>
          <w:sz w:val="24"/>
          <w:szCs w:val="24"/>
        </w:rPr>
      </w:pPr>
    </w:p>
    <w:p w14:paraId="1878E819" w14:textId="77777777" w:rsidR="00C232F3" w:rsidRPr="000926E8" w:rsidRDefault="00C232F3" w:rsidP="00C232F3">
      <w:pPr>
        <w:pStyle w:val="ListParagraph"/>
        <w:numPr>
          <w:ilvl w:val="0"/>
          <w:numId w:val="1"/>
        </w:numPr>
        <w:spacing w:after="0" w:line="240" w:lineRule="auto"/>
        <w:rPr>
          <w:rFonts w:ascii="Times New Roman" w:hAnsi="Times New Roman" w:cs="Times New Roman"/>
          <w:color w:val="00B050"/>
          <w:sz w:val="32"/>
          <w:szCs w:val="32"/>
        </w:rPr>
      </w:pPr>
      <w:r w:rsidRPr="000926E8">
        <w:rPr>
          <w:rFonts w:ascii="Times New Roman" w:hAnsi="Times New Roman" w:cs="Times New Roman"/>
          <w:color w:val="00B050"/>
          <w:sz w:val="32"/>
          <w:szCs w:val="32"/>
        </w:rPr>
        <w:t>Federal Regulation of Disclosure and Insider Trading</w:t>
      </w:r>
      <w:r w:rsidR="000926E8">
        <w:rPr>
          <w:rFonts w:ascii="Times New Roman" w:hAnsi="Times New Roman" w:cs="Times New Roman"/>
          <w:color w:val="00B050"/>
          <w:sz w:val="32"/>
          <w:szCs w:val="32"/>
        </w:rPr>
        <w:t>----------------</w:t>
      </w:r>
    </w:p>
    <w:p w14:paraId="716CD2AF" w14:textId="77777777" w:rsidR="00C232F3" w:rsidRPr="000926E8" w:rsidRDefault="00C232F3" w:rsidP="00C232F3">
      <w:pPr>
        <w:pStyle w:val="ListParagraph"/>
        <w:numPr>
          <w:ilvl w:val="0"/>
          <w:numId w:val="11"/>
        </w:numPr>
        <w:spacing w:after="0" w:line="240" w:lineRule="auto"/>
        <w:rPr>
          <w:rFonts w:ascii="Times New Roman" w:hAnsi="Times New Roman" w:cs="Times New Roman"/>
          <w:color w:val="FF0000"/>
          <w:sz w:val="28"/>
          <w:szCs w:val="28"/>
        </w:rPr>
      </w:pPr>
      <w:r w:rsidRPr="000926E8">
        <w:rPr>
          <w:rFonts w:ascii="Times New Roman" w:hAnsi="Times New Roman" w:cs="Times New Roman"/>
          <w:color w:val="FF0000"/>
          <w:sz w:val="28"/>
          <w:szCs w:val="28"/>
        </w:rPr>
        <w:t>Federal Regulation of Fraudulent Financial Statements: Rule 10b-5</w:t>
      </w:r>
      <w:r w:rsidR="000926E8">
        <w:rPr>
          <w:rFonts w:ascii="Times New Roman" w:hAnsi="Times New Roman" w:cs="Times New Roman"/>
          <w:color w:val="FF0000"/>
          <w:sz w:val="28"/>
          <w:szCs w:val="28"/>
        </w:rPr>
        <w:t>----</w:t>
      </w:r>
    </w:p>
    <w:p w14:paraId="76DB67FA"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Philosophy of 10B-5: Rather than attempting to directly regulate the quality of available securities, we take a “let many flowers bloom” approach by ensuring material disclosure and allowing people to make their own decisions arm with that information: </w:t>
      </w:r>
      <w:r>
        <w:rPr>
          <w:rFonts w:ascii="Times New Roman" w:hAnsi="Times New Roman" w:cs="Times New Roman"/>
          <w:b/>
          <w:sz w:val="24"/>
          <w:szCs w:val="24"/>
        </w:rPr>
        <w:t>Mandatory Disclosure + Caveat Emptor</w:t>
      </w:r>
      <w:r>
        <w:rPr>
          <w:rFonts w:ascii="Times New Roman" w:hAnsi="Times New Roman" w:cs="Times New Roman"/>
          <w:sz w:val="24"/>
          <w:szCs w:val="24"/>
        </w:rPr>
        <w:t xml:space="preserve">. </w:t>
      </w:r>
    </w:p>
    <w:p w14:paraId="5A30CAF2"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1CE679C3"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10B-5 Elements:</w:t>
      </w:r>
    </w:p>
    <w:p w14:paraId="50D9EB21" w14:textId="77777777" w:rsidR="000926E8" w:rsidRDefault="000926E8" w:rsidP="000926E8">
      <w:pPr>
        <w:pStyle w:val="ListParagraph"/>
        <w:numPr>
          <w:ilvl w:val="0"/>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Misstatement or omission (statement that is misleading in light of omitted fact).</w:t>
      </w:r>
    </w:p>
    <w:p w14:paraId="531E4128" w14:textId="77777777" w:rsidR="000926E8" w:rsidRDefault="000926E8" w:rsidP="000926E8">
      <w:pPr>
        <w:pStyle w:val="ListParagraph"/>
        <w:numPr>
          <w:ilvl w:val="0"/>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Materiality </w:t>
      </w:r>
      <w:r>
        <w:rPr>
          <w:rFonts w:ascii="Times New Roman" w:hAnsi="Times New Roman" w:cs="Times New Roman"/>
          <w:sz w:val="24"/>
          <w:szCs w:val="24"/>
          <w:u w:val="single"/>
        </w:rPr>
        <w:t>TSC v. Northway</w:t>
      </w:r>
      <w:r>
        <w:rPr>
          <w:rFonts w:ascii="Times New Roman" w:hAnsi="Times New Roman" w:cs="Times New Roman"/>
          <w:sz w:val="24"/>
          <w:szCs w:val="24"/>
        </w:rPr>
        <w:t xml:space="preserve"> “alter the total mix of information” a “reasonable investor” would consider important in transaction decisions.</w:t>
      </w:r>
    </w:p>
    <w:p w14:paraId="4AB67226" w14:textId="77777777" w:rsidR="000926E8" w:rsidRDefault="000926E8" w:rsidP="000926E8">
      <w:pPr>
        <w:pStyle w:val="ListParagraph"/>
        <w:numPr>
          <w:ilvl w:val="0"/>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Scienter: Knowing/intentional misstatements, rather than negligent, though recklessness (“</w:t>
      </w:r>
      <w:r w:rsidRPr="00B12167">
        <w:rPr>
          <w:rFonts w:ascii="Times New Roman" w:hAnsi="Times New Roman" w:cs="Times New Roman"/>
          <w:b/>
          <w:sz w:val="24"/>
          <w:szCs w:val="24"/>
        </w:rPr>
        <w:t>willful ignorance</w:t>
      </w:r>
      <w:r>
        <w:rPr>
          <w:rFonts w:ascii="Times New Roman" w:hAnsi="Times New Roman" w:cs="Times New Roman"/>
          <w:sz w:val="24"/>
          <w:szCs w:val="24"/>
        </w:rPr>
        <w:t>” to misleading nature of statement) can rise to level of knowledge. Notice: knowledge that you will mislead does not require intent to mislead, just that you know your statements will have that effect. Whereas recklessness is more like you make a statement that you suspect is untrue and would in that case be misleading, but you don’t bother to look it up</w:t>
      </w:r>
      <w:r w:rsidRPr="00D451A1">
        <w:rPr>
          <w:rFonts w:ascii="Times New Roman" w:hAnsi="Times New Roman" w:cs="Times New Roman"/>
          <w:b/>
          <w:sz w:val="24"/>
          <w:szCs w:val="24"/>
        </w:rPr>
        <w:t>. Also implies knowledge of materiality</w:t>
      </w:r>
      <w:r>
        <w:rPr>
          <w:rFonts w:ascii="Times New Roman" w:hAnsi="Times New Roman" w:cs="Times New Roman"/>
          <w:sz w:val="24"/>
          <w:szCs w:val="24"/>
        </w:rPr>
        <w:t xml:space="preserve"> of statement.</w:t>
      </w:r>
    </w:p>
    <w:p w14:paraId="5445F4BE" w14:textId="77777777" w:rsidR="000926E8" w:rsidRDefault="000926E8" w:rsidP="000926E8">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FOR PRIVATE ACTIONS</w:t>
      </w:r>
    </w:p>
    <w:p w14:paraId="1ACB0E2B" w14:textId="77777777" w:rsidR="000926E8" w:rsidRDefault="000926E8" w:rsidP="000926E8">
      <w:pPr>
        <w:pStyle w:val="ListParagraph"/>
        <w:numPr>
          <w:ilvl w:val="1"/>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Standing: transaction involving security during the lie (post-statement, pre-correction).</w:t>
      </w:r>
    </w:p>
    <w:p w14:paraId="7AEB45BC" w14:textId="77777777" w:rsidR="000926E8" w:rsidRDefault="000926E8" w:rsidP="000926E8">
      <w:pPr>
        <w:pStyle w:val="ListParagraph"/>
        <w:numPr>
          <w:ilvl w:val="1"/>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Scienter: same as above, but higher pleading standard.</w:t>
      </w:r>
    </w:p>
    <w:p w14:paraId="2EDF2D64" w14:textId="77777777" w:rsidR="000926E8" w:rsidRPr="00330F4E" w:rsidRDefault="000926E8" w:rsidP="000926E8">
      <w:pPr>
        <w:pStyle w:val="ListParagraph"/>
        <w:numPr>
          <w:ilvl w:val="1"/>
          <w:numId w:val="73"/>
        </w:numPr>
        <w:autoSpaceDE w:val="0"/>
        <w:autoSpaceDN w:val="0"/>
        <w:adjustRightInd w:val="0"/>
        <w:spacing w:after="0" w:line="240" w:lineRule="auto"/>
        <w:rPr>
          <w:rFonts w:ascii="Times New Roman" w:hAnsi="Times New Roman" w:cs="Times New Roman"/>
          <w:b/>
          <w:sz w:val="24"/>
          <w:szCs w:val="24"/>
        </w:rPr>
      </w:pPr>
      <w:r w:rsidRPr="00330F4E">
        <w:rPr>
          <w:rFonts w:ascii="Times New Roman" w:hAnsi="Times New Roman" w:cs="Times New Roman"/>
          <w:b/>
          <w:sz w:val="24"/>
          <w:szCs w:val="24"/>
        </w:rPr>
        <w:t>Causation: Two-step analysis</w:t>
      </w:r>
    </w:p>
    <w:p w14:paraId="42DD24FA" w14:textId="77777777" w:rsidR="000926E8" w:rsidRDefault="000926E8" w:rsidP="000926E8">
      <w:pPr>
        <w:pStyle w:val="ListParagraph"/>
        <w:numPr>
          <w:ilvl w:val="0"/>
          <w:numId w:val="7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Transaction Causation: but-for causation on transaction (altered in </w:t>
      </w:r>
      <w:r w:rsidR="002660E5">
        <w:rPr>
          <w:rFonts w:ascii="Times New Roman" w:hAnsi="Times New Roman" w:cs="Times New Roman"/>
          <w:sz w:val="24"/>
          <w:szCs w:val="24"/>
          <w:u w:val="single"/>
        </w:rPr>
        <w:t>Basic</w:t>
      </w:r>
      <w:r w:rsidR="002660E5">
        <w:rPr>
          <w:rFonts w:ascii="Times New Roman" w:hAnsi="Times New Roman" w:cs="Times New Roman"/>
          <w:sz w:val="24"/>
          <w:szCs w:val="24"/>
        </w:rPr>
        <w:t xml:space="preserve"> for uncertain events</w:t>
      </w:r>
      <w:r>
        <w:rPr>
          <w:rFonts w:ascii="Times New Roman" w:hAnsi="Times New Roman" w:cs="Times New Roman"/>
          <w:sz w:val="24"/>
          <w:szCs w:val="24"/>
        </w:rPr>
        <w:t>) AND</w:t>
      </w:r>
    </w:p>
    <w:p w14:paraId="38E067E2" w14:textId="77777777" w:rsidR="000926E8" w:rsidRDefault="000926E8" w:rsidP="000926E8">
      <w:pPr>
        <w:autoSpaceDE w:val="0"/>
        <w:autoSpaceDN w:val="0"/>
        <w:adjustRightInd w:val="0"/>
        <w:spacing w:after="0" w:line="240" w:lineRule="auto"/>
        <w:ind w:left="720" w:firstLine="720"/>
        <w:rPr>
          <w:rFonts w:ascii="Times New Roman" w:hAnsi="Times New Roman" w:cs="Times New Roman"/>
          <w:sz w:val="24"/>
          <w:szCs w:val="24"/>
        </w:rPr>
      </w:pPr>
      <w:r w:rsidRPr="00330F4E">
        <w:rPr>
          <w:rFonts w:ascii="Times New Roman" w:hAnsi="Times New Roman" w:cs="Times New Roman"/>
          <w:sz w:val="24"/>
          <w:szCs w:val="24"/>
        </w:rPr>
        <w:t xml:space="preserve">ii.   </w:t>
      </w:r>
      <w:r>
        <w:rPr>
          <w:rFonts w:ascii="Times New Roman" w:hAnsi="Times New Roman" w:cs="Times New Roman"/>
          <w:sz w:val="24"/>
          <w:szCs w:val="24"/>
        </w:rPr>
        <w:t>Loss Causation: transaction resulted in alleged harm.</w:t>
      </w:r>
    </w:p>
    <w:p w14:paraId="13FE1382"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153F23D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Basic v. Levinson</w:t>
      </w:r>
      <w:r>
        <w:rPr>
          <w:rFonts w:ascii="Times New Roman" w:hAnsi="Times New Roman" w:cs="Times New Roman"/>
          <w:sz w:val="24"/>
          <w:szCs w:val="24"/>
        </w:rPr>
        <w:t xml:space="preserve">: CEO denies rumors of </w:t>
      </w:r>
      <w:r w:rsidRPr="00330F4E">
        <w:rPr>
          <w:rFonts w:ascii="Times New Roman" w:hAnsi="Times New Roman" w:cs="Times New Roman"/>
          <w:b/>
          <w:sz w:val="24"/>
          <w:szCs w:val="24"/>
        </w:rPr>
        <w:t>preliminary negotiations</w:t>
      </w:r>
      <w:r>
        <w:rPr>
          <w:rFonts w:ascii="Times New Roman" w:hAnsi="Times New Roman" w:cs="Times New Roman"/>
          <w:sz w:val="24"/>
          <w:szCs w:val="24"/>
        </w:rPr>
        <w:t xml:space="preserve"> which ultimately led to merger, but temporarily deflated stock price during which time P’s sold their stock, which P’s allege they would not have done had it not been for omission. </w:t>
      </w:r>
    </w:p>
    <w:p w14:paraId="324FB39F"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Materiality: </w:t>
      </w:r>
    </w:p>
    <w:p w14:paraId="36AAA88A"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330F4E">
        <w:rPr>
          <w:rFonts w:ascii="Times New Roman" w:hAnsi="Times New Roman" w:cs="Times New Roman"/>
          <w:sz w:val="24"/>
          <w:szCs w:val="24"/>
        </w:rPr>
        <w:t xml:space="preserve">Applies </w:t>
      </w:r>
      <w:r w:rsidRPr="00330F4E">
        <w:rPr>
          <w:rFonts w:ascii="Times New Roman" w:hAnsi="Times New Roman" w:cs="Times New Roman"/>
          <w:sz w:val="24"/>
          <w:szCs w:val="24"/>
          <w:u w:val="single"/>
        </w:rPr>
        <w:t>TSC v. Northway</w:t>
      </w:r>
      <w:r w:rsidRPr="00330F4E">
        <w:rPr>
          <w:rFonts w:ascii="Times New Roman" w:hAnsi="Times New Roman" w:cs="Times New Roman"/>
          <w:sz w:val="24"/>
          <w:szCs w:val="24"/>
        </w:rPr>
        <w:t xml:space="preserve"> total mix. D argues that preliminary negotiations have such a high morbidity rate that their discovery is too speculative to affect a reasonable investor’s decisions. Argues for bright-line rule</w:t>
      </w:r>
      <w:r>
        <w:rPr>
          <w:rFonts w:ascii="Times New Roman" w:hAnsi="Times New Roman" w:cs="Times New Roman"/>
          <w:sz w:val="24"/>
          <w:szCs w:val="24"/>
        </w:rPr>
        <w:t xml:space="preserve"> that prelim negotiations are not material until they reach a stage of certainty at which there is “agreement in principle.”</w:t>
      </w:r>
    </w:p>
    <w:p w14:paraId="4C107E70"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Court rejects this instead establishing </w:t>
      </w:r>
      <w:r w:rsidRPr="00330F4E">
        <w:rPr>
          <w:rFonts w:ascii="Times New Roman" w:hAnsi="Times New Roman" w:cs="Times New Roman"/>
          <w:b/>
          <w:sz w:val="24"/>
          <w:szCs w:val="24"/>
        </w:rPr>
        <w:t>two criterion for materiality of uncertain events</w:t>
      </w:r>
      <w:r>
        <w:rPr>
          <w:rFonts w:ascii="Times New Roman" w:hAnsi="Times New Roman" w:cs="Times New Roman"/>
          <w:sz w:val="24"/>
          <w:szCs w:val="24"/>
        </w:rPr>
        <w:t xml:space="preserve">: </w:t>
      </w:r>
    </w:p>
    <w:p w14:paraId="2FCF7364" w14:textId="77777777" w:rsidR="000926E8" w:rsidRDefault="000926E8" w:rsidP="000926E8">
      <w:pPr>
        <w:pStyle w:val="ListParagraph"/>
        <w:numPr>
          <w:ilvl w:val="0"/>
          <w:numId w:val="75"/>
        </w:numPr>
        <w:autoSpaceDE w:val="0"/>
        <w:autoSpaceDN w:val="0"/>
        <w:adjustRightInd w:val="0"/>
        <w:spacing w:after="0" w:line="240" w:lineRule="auto"/>
        <w:rPr>
          <w:rFonts w:ascii="Times New Roman" w:hAnsi="Times New Roman" w:cs="Times New Roman"/>
          <w:sz w:val="24"/>
          <w:szCs w:val="24"/>
        </w:rPr>
      </w:pPr>
      <w:r w:rsidRPr="00330F4E">
        <w:rPr>
          <w:rFonts w:ascii="Times New Roman" w:hAnsi="Times New Roman" w:cs="Times New Roman"/>
          <w:b/>
          <w:sz w:val="24"/>
          <w:szCs w:val="24"/>
        </w:rPr>
        <w:t>Probability</w:t>
      </w:r>
      <w:r>
        <w:rPr>
          <w:rFonts w:ascii="Times New Roman" w:hAnsi="Times New Roman" w:cs="Times New Roman"/>
          <w:sz w:val="24"/>
          <w:szCs w:val="24"/>
        </w:rPr>
        <w:t xml:space="preserve"> that event transpires (informs sliding scale of materiality) </w:t>
      </w:r>
      <w:r>
        <w:rPr>
          <w:rFonts w:ascii="Times New Roman" w:hAnsi="Times New Roman" w:cs="Times New Roman"/>
          <w:b/>
          <w:sz w:val="24"/>
          <w:szCs w:val="24"/>
        </w:rPr>
        <w:t>and</w:t>
      </w:r>
    </w:p>
    <w:p w14:paraId="448AA1F6" w14:textId="77777777" w:rsidR="000926E8" w:rsidRDefault="000926E8" w:rsidP="000926E8">
      <w:pPr>
        <w:pStyle w:val="ListParagraph"/>
        <w:numPr>
          <w:ilvl w:val="0"/>
          <w:numId w:val="75"/>
        </w:numPr>
        <w:autoSpaceDE w:val="0"/>
        <w:autoSpaceDN w:val="0"/>
        <w:adjustRightInd w:val="0"/>
        <w:spacing w:after="0" w:line="240" w:lineRule="auto"/>
        <w:rPr>
          <w:rFonts w:ascii="Times New Roman" w:hAnsi="Times New Roman" w:cs="Times New Roman"/>
          <w:sz w:val="24"/>
          <w:szCs w:val="24"/>
        </w:rPr>
      </w:pPr>
      <w:r w:rsidRPr="00555DFC">
        <w:rPr>
          <w:rFonts w:ascii="Times New Roman" w:hAnsi="Times New Roman" w:cs="Times New Roman"/>
          <w:b/>
          <w:sz w:val="24"/>
          <w:szCs w:val="24"/>
        </w:rPr>
        <w:t>Magnitude</w:t>
      </w:r>
      <w:r>
        <w:rPr>
          <w:rFonts w:ascii="Times New Roman" w:hAnsi="Times New Roman" w:cs="Times New Roman"/>
          <w:sz w:val="24"/>
          <w:szCs w:val="24"/>
        </w:rPr>
        <w:t xml:space="preserve"> of potential event (greater magnitude, more likely material)</w:t>
      </w:r>
    </w:p>
    <w:p w14:paraId="15744405"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Here, the sale of a firm is the single most important event in its life, to wit, its death, presenting a magnitude which overcomes the admittedly high morbidity rate of prelims.</w:t>
      </w:r>
    </w:p>
    <w:p w14:paraId="28622BA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Scienter: Board not allowed to weasel out of scienter by claiming they only intended to keep the negotiations confidential in order to ensure their consummation, rather than deceive SH, because knowledge that a statement is false and material is sufficient notwithstanding the best intentions.</w:t>
      </w:r>
    </w:p>
    <w:p w14:paraId="5930F26A" w14:textId="77777777" w:rsidR="000926E8" w:rsidRPr="00555DFC"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Notice: Court derives scienter requirement from common law fraud, which is integrated in 10B-5.</w:t>
      </w:r>
    </w:p>
    <w:p w14:paraId="45D0C36B"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Reliance/Causation: </w:t>
      </w:r>
    </w:p>
    <w:p w14:paraId="74E5C3D3"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Transaction Causation normally requires the plaintiff to have personally relied on the misstatement. But this is problematic because 1) class actions would never get granted cert. because individualized reliance Q’s would always predominate and 2) in dispersed, liquid markets, most plaintiffs (i.e. those who suffered the harm) will never have even been exposed to the statement personally. To address systemic missing, Court developes:</w:t>
      </w:r>
    </w:p>
    <w:p w14:paraId="2D965B55" w14:textId="77777777" w:rsidR="000926E8" w:rsidRDefault="000926E8" w:rsidP="000926E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Fraud on the market theory</w:t>
      </w:r>
      <w:r>
        <w:rPr>
          <w:rFonts w:ascii="Times New Roman" w:hAnsi="Times New Roman" w:cs="Times New Roman"/>
          <w:sz w:val="24"/>
          <w:szCs w:val="24"/>
        </w:rPr>
        <w:t>: establishes rebuttable presumption fraud affected price and SH relied if:</w:t>
      </w:r>
    </w:p>
    <w:p w14:paraId="7C3A9215" w14:textId="77777777" w:rsidR="000926E8" w:rsidRDefault="000926E8" w:rsidP="000926E8">
      <w:pPr>
        <w:pStyle w:val="ListParagraph"/>
        <w:numPr>
          <w:ilvl w:val="0"/>
          <w:numId w:val="7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 who buy and sell in active markets rely on price of stock to reflect “fair” (unbiased estimate of) underlying value based on all publicly available information </w:t>
      </w:r>
      <w:r>
        <w:rPr>
          <w:rFonts w:ascii="Times New Roman" w:hAnsi="Times New Roman" w:cs="Times New Roman"/>
          <w:b/>
          <w:sz w:val="24"/>
          <w:szCs w:val="24"/>
        </w:rPr>
        <w:t>and</w:t>
      </w:r>
    </w:p>
    <w:p w14:paraId="6E033765" w14:textId="77777777" w:rsidR="000926E8" w:rsidRPr="004854DF" w:rsidRDefault="000926E8" w:rsidP="000926E8">
      <w:pPr>
        <w:pStyle w:val="ListParagraph"/>
        <w:numPr>
          <w:ilvl w:val="0"/>
          <w:numId w:val="7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Price was distorted by fraud</w:t>
      </w:r>
    </w:p>
    <w:p w14:paraId="0C7122FE" w14:textId="77777777" w:rsidR="000926E8" w:rsidRDefault="000926E8" w:rsidP="000926E8">
      <w:pPr>
        <w:pStyle w:val="ListParagraph"/>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Note: implicit in this claim is the “semi-strong efficient markets hypothesis” that price is an unbiased reflection of all publicly available information, with trading on predictions about what new information will be revealed. (My opinion: faulty distinction in-kind between current information and projections because projections are themselves based on currently available information and are undoubtedly reflected in stock price. And as Justice White points out in his dissent, this all presumes some “true” underlying value to the assets, which is difficult to conceive of).</w:t>
      </w:r>
    </w:p>
    <w:p w14:paraId="6B58232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854DF">
        <w:rPr>
          <w:rFonts w:ascii="Times New Roman" w:hAnsi="Times New Roman" w:cs="Times New Roman"/>
          <w:b/>
          <w:sz w:val="24"/>
          <w:szCs w:val="24"/>
        </w:rPr>
        <w:t>How to rebut</w:t>
      </w:r>
      <w:r>
        <w:rPr>
          <w:rFonts w:ascii="Times New Roman" w:hAnsi="Times New Roman" w:cs="Times New Roman"/>
          <w:sz w:val="24"/>
          <w:szCs w:val="24"/>
        </w:rPr>
        <w:t xml:space="preserve"> fraud on the market presumption:</w:t>
      </w:r>
    </w:p>
    <w:p w14:paraId="2F49171D" w14:textId="77777777" w:rsidR="000926E8" w:rsidRDefault="000926E8" w:rsidP="000926E8">
      <w:pPr>
        <w:pStyle w:val="ListParagraph"/>
        <w:numPr>
          <w:ilvl w:val="0"/>
          <w:numId w:val="7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Shares don’t trade on efficient market (undermining basis of efficient market hypothesis),</w:t>
      </w:r>
    </w:p>
    <w:p w14:paraId="220870E7" w14:textId="77777777" w:rsidR="000926E8" w:rsidRDefault="000926E8" w:rsidP="000926E8">
      <w:pPr>
        <w:pStyle w:val="ListParagraph"/>
        <w:numPr>
          <w:ilvl w:val="0"/>
          <w:numId w:val="7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market reliance: look to see if truth entered market in so </w:t>
      </w:r>
      <w:r w:rsidRPr="004854DF">
        <w:rPr>
          <w:rFonts w:ascii="Times New Roman" w:hAnsi="Times New Roman" w:cs="Times New Roman"/>
          <w:b/>
          <w:sz w:val="24"/>
          <w:szCs w:val="24"/>
        </w:rPr>
        <w:t>credible</w:t>
      </w:r>
      <w:r>
        <w:rPr>
          <w:rFonts w:ascii="Times New Roman" w:hAnsi="Times New Roman" w:cs="Times New Roman"/>
          <w:sz w:val="24"/>
          <w:szCs w:val="24"/>
        </w:rPr>
        <w:t xml:space="preserve"> a fashion as to complete eliminate effect of misstatement.</w:t>
      </w:r>
    </w:p>
    <w:p w14:paraId="38E01EB1" w14:textId="77777777" w:rsidR="000926E8" w:rsidRDefault="000926E8" w:rsidP="000926E8">
      <w:pPr>
        <w:pStyle w:val="ListParagraph"/>
        <w:numPr>
          <w:ilvl w:val="0"/>
          <w:numId w:val="7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didn’t rely on market </w:t>
      </w:r>
      <w:r w:rsidRPr="004854DF">
        <w:rPr>
          <w:rFonts w:ascii="Times New Roman" w:hAnsi="Times New Roman" w:cs="Times New Roman"/>
          <w:b/>
          <w:sz w:val="24"/>
          <w:szCs w:val="24"/>
        </w:rPr>
        <w:t>price</w:t>
      </w:r>
      <w:r>
        <w:rPr>
          <w:rFonts w:ascii="Times New Roman" w:hAnsi="Times New Roman" w:cs="Times New Roman"/>
          <w:sz w:val="24"/>
          <w:szCs w:val="24"/>
        </w:rPr>
        <w:t xml:space="preserve"> (not on statement): had planned to make transaction before misstatement happened for example. </w:t>
      </w:r>
    </w:p>
    <w:p w14:paraId="09063ECD" w14:textId="77777777" w:rsidR="000926E8" w:rsidRDefault="000926E8" w:rsidP="000926E8">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Here, despite the fact that price increase during the lie, D cannot prove that price would not have increased more dramatically, causing P’s to stick with stock.</w:t>
      </w:r>
    </w:p>
    <w:p w14:paraId="4FA3F16C" w14:textId="77777777" w:rsidR="000926E8" w:rsidRDefault="000926E8" w:rsidP="000926E8">
      <w:pPr>
        <w:autoSpaceDE w:val="0"/>
        <w:autoSpaceDN w:val="0"/>
        <w:adjustRightInd w:val="0"/>
        <w:spacing w:after="0" w:line="240" w:lineRule="auto"/>
        <w:ind w:left="720"/>
        <w:rPr>
          <w:rFonts w:ascii="Times New Roman" w:hAnsi="Times New Roman" w:cs="Times New Roman"/>
          <w:sz w:val="24"/>
          <w:szCs w:val="24"/>
        </w:rPr>
      </w:pPr>
    </w:p>
    <w:p w14:paraId="5F71A9DA" w14:textId="77777777" w:rsidR="000926E8" w:rsidRDefault="000926E8" w:rsidP="000926E8">
      <w:pPr>
        <w:autoSpaceDE w:val="0"/>
        <w:autoSpaceDN w:val="0"/>
        <w:adjustRightInd w:val="0"/>
        <w:spacing w:after="0" w:line="240" w:lineRule="auto"/>
        <w:ind w:left="720"/>
        <w:rPr>
          <w:rFonts w:ascii="Times New Roman" w:hAnsi="Times New Roman" w:cs="Times New Roman"/>
          <w:sz w:val="24"/>
          <w:szCs w:val="24"/>
        </w:rPr>
      </w:pPr>
    </w:p>
    <w:p w14:paraId="268E066F"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Halliburton</w:t>
      </w:r>
      <w:r>
        <w:rPr>
          <w:rFonts w:ascii="Times New Roman" w:hAnsi="Times New Roman" w:cs="Times New Roman"/>
          <w:sz w:val="24"/>
          <w:szCs w:val="24"/>
        </w:rPr>
        <w:t xml:space="preserve">: do personalized Q’s of </w:t>
      </w:r>
      <w:r w:rsidRPr="000926E8">
        <w:rPr>
          <w:rFonts w:ascii="Times New Roman" w:hAnsi="Times New Roman" w:cs="Times New Roman"/>
          <w:b/>
          <w:sz w:val="24"/>
          <w:szCs w:val="24"/>
        </w:rPr>
        <w:t>loss causation</w:t>
      </w:r>
      <w:r>
        <w:rPr>
          <w:rFonts w:ascii="Times New Roman" w:hAnsi="Times New Roman" w:cs="Times New Roman"/>
          <w:sz w:val="24"/>
          <w:szCs w:val="24"/>
        </w:rPr>
        <w:t xml:space="preserve"> predominate class action sufficient to deny cert? Nope, says SCOTUS, that’s determined at remedy stage. Although Court has interpreted “loss” narrowly to apply only to actual loss, rather than mitigated gains, getting cert. gets you discovery.</w:t>
      </w:r>
    </w:p>
    <w:p w14:paraId="31999BEE" w14:textId="77777777" w:rsidR="000926E8" w:rsidRDefault="000926E8" w:rsidP="000926E8">
      <w:pPr>
        <w:autoSpaceDE w:val="0"/>
        <w:autoSpaceDN w:val="0"/>
        <w:adjustRightInd w:val="0"/>
        <w:spacing w:after="0" w:line="240" w:lineRule="auto"/>
        <w:ind w:left="720"/>
        <w:rPr>
          <w:rFonts w:ascii="Times New Roman" w:hAnsi="Times New Roman" w:cs="Times New Roman"/>
          <w:sz w:val="24"/>
          <w:szCs w:val="24"/>
        </w:rPr>
      </w:pPr>
    </w:p>
    <w:p w14:paraId="6CFFB780"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Mattrixx</w:t>
      </w:r>
      <w:r>
        <w:rPr>
          <w:rFonts w:ascii="Times New Roman" w:hAnsi="Times New Roman" w:cs="Times New Roman"/>
          <w:sz w:val="24"/>
          <w:szCs w:val="24"/>
        </w:rPr>
        <w:t>: Soto case about loss of smell with Zicam.</w:t>
      </w:r>
    </w:p>
    <w:p w14:paraId="292F92A0" w14:textId="77777777" w:rsidR="000926E8" w:rsidRPr="000926E8" w:rsidRDefault="000926E8" w:rsidP="000926E8">
      <w:pPr>
        <w:pStyle w:val="ListParagraph"/>
        <w:numPr>
          <w:ilvl w:val="0"/>
          <w:numId w:val="78"/>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b/>
          <w:sz w:val="24"/>
          <w:szCs w:val="24"/>
        </w:rPr>
        <w:t>Materiality</w:t>
      </w:r>
      <w:r w:rsidRPr="000926E8">
        <w:rPr>
          <w:rFonts w:ascii="Times New Roman" w:hAnsi="Times New Roman" w:cs="Times New Roman"/>
          <w:sz w:val="24"/>
          <w:szCs w:val="24"/>
        </w:rPr>
        <w:t xml:space="preserve">: Court </w:t>
      </w:r>
      <w:r w:rsidRPr="000926E8">
        <w:rPr>
          <w:rFonts w:ascii="Times New Roman" w:hAnsi="Times New Roman" w:cs="Times New Roman"/>
          <w:b/>
          <w:sz w:val="24"/>
          <w:szCs w:val="24"/>
        </w:rPr>
        <w:t>declines to adopt bright-line rule</w:t>
      </w:r>
      <w:r w:rsidRPr="000926E8">
        <w:rPr>
          <w:rFonts w:ascii="Times New Roman" w:hAnsi="Times New Roman" w:cs="Times New Roman"/>
          <w:sz w:val="24"/>
          <w:szCs w:val="24"/>
        </w:rPr>
        <w:t xml:space="preserve"> with regard to materiality of drug side effects at </w:t>
      </w:r>
      <w:r w:rsidRPr="000926E8">
        <w:rPr>
          <w:rFonts w:ascii="Times New Roman" w:hAnsi="Times New Roman" w:cs="Times New Roman"/>
          <w:b/>
          <w:sz w:val="24"/>
          <w:szCs w:val="24"/>
        </w:rPr>
        <w:t>statistical significance</w:t>
      </w:r>
      <w:r w:rsidRPr="000926E8">
        <w:rPr>
          <w:rFonts w:ascii="Times New Roman" w:hAnsi="Times New Roman" w:cs="Times New Roman"/>
          <w:sz w:val="24"/>
          <w:szCs w:val="24"/>
        </w:rPr>
        <w:t xml:space="preserve">, taking a more </w:t>
      </w:r>
      <w:r w:rsidRPr="000926E8">
        <w:rPr>
          <w:rFonts w:ascii="Times New Roman" w:hAnsi="Times New Roman" w:cs="Times New Roman"/>
          <w:b/>
          <w:sz w:val="24"/>
          <w:szCs w:val="24"/>
        </w:rPr>
        <w:t>nuanced view of consumer behavior</w:t>
      </w:r>
      <w:r w:rsidRPr="000926E8">
        <w:rPr>
          <w:rFonts w:ascii="Times New Roman" w:hAnsi="Times New Roman" w:cs="Times New Roman"/>
          <w:sz w:val="24"/>
          <w:szCs w:val="24"/>
        </w:rPr>
        <w:t xml:space="preserve">, since that’s ultimately what will drive the reasonable investor under </w:t>
      </w:r>
      <w:r w:rsidRPr="000926E8">
        <w:rPr>
          <w:rFonts w:ascii="Times New Roman" w:hAnsi="Times New Roman" w:cs="Times New Roman"/>
          <w:sz w:val="24"/>
          <w:szCs w:val="24"/>
          <w:u w:val="single"/>
        </w:rPr>
        <w:t>TSC</w:t>
      </w:r>
      <w:r w:rsidRPr="000926E8">
        <w:rPr>
          <w:rFonts w:ascii="Times New Roman" w:hAnsi="Times New Roman" w:cs="Times New Roman"/>
          <w:sz w:val="24"/>
          <w:szCs w:val="24"/>
        </w:rPr>
        <w:t>.</w:t>
      </w:r>
    </w:p>
    <w:p w14:paraId="2118D7F9" w14:textId="77777777" w:rsidR="000926E8" w:rsidRPr="000926E8" w:rsidRDefault="000926E8" w:rsidP="000926E8">
      <w:pPr>
        <w:pStyle w:val="ListParagraph"/>
        <w:numPr>
          <w:ilvl w:val="0"/>
          <w:numId w:val="78"/>
        </w:num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b/>
          <w:sz w:val="24"/>
          <w:szCs w:val="24"/>
        </w:rPr>
        <w:t>Scienter:</w:t>
      </w:r>
      <w:r w:rsidRPr="000926E8">
        <w:rPr>
          <w:rFonts w:ascii="Times New Roman" w:hAnsi="Times New Roman" w:cs="Times New Roman"/>
          <w:sz w:val="24"/>
          <w:szCs w:val="24"/>
        </w:rPr>
        <w:t xml:space="preserve"> reiterates this view of materiality when D claims they never anticipated court taking so nuanced a view of materiality, so they were not “knowing” in the materiality of the misstatement. Court says fuck that, consider the reasonable investor rather than our legal asses.</w:t>
      </w:r>
    </w:p>
    <w:p w14:paraId="512228BF" w14:textId="77777777" w:rsidR="000926E8" w:rsidRPr="000926E8" w:rsidRDefault="000926E8" w:rsidP="000926E8">
      <w:pPr>
        <w:spacing w:after="0" w:line="240" w:lineRule="auto"/>
        <w:rPr>
          <w:rFonts w:ascii="Times New Roman" w:hAnsi="Times New Roman" w:cs="Times New Roman"/>
          <w:sz w:val="24"/>
          <w:szCs w:val="24"/>
        </w:rPr>
      </w:pPr>
    </w:p>
    <w:p w14:paraId="2682178E" w14:textId="77777777" w:rsidR="00C232F3" w:rsidRPr="000926E8" w:rsidRDefault="00C232F3" w:rsidP="00C232F3">
      <w:pPr>
        <w:pStyle w:val="ListParagraph"/>
        <w:numPr>
          <w:ilvl w:val="0"/>
          <w:numId w:val="11"/>
        </w:numPr>
        <w:spacing w:after="0" w:line="240" w:lineRule="auto"/>
        <w:rPr>
          <w:rFonts w:ascii="Times New Roman" w:hAnsi="Times New Roman" w:cs="Times New Roman"/>
          <w:color w:val="FF0000"/>
          <w:sz w:val="28"/>
          <w:szCs w:val="28"/>
        </w:rPr>
      </w:pPr>
      <w:r w:rsidRPr="000926E8">
        <w:rPr>
          <w:rFonts w:ascii="Times New Roman" w:hAnsi="Times New Roman" w:cs="Times New Roman"/>
          <w:color w:val="FF0000"/>
          <w:sz w:val="28"/>
          <w:szCs w:val="28"/>
        </w:rPr>
        <w:t>Insider Trading: Rule 10b-5 &amp; Rule 14e-3</w:t>
      </w:r>
      <w:r w:rsidR="000926E8">
        <w:rPr>
          <w:rFonts w:ascii="Times New Roman" w:hAnsi="Times New Roman" w:cs="Times New Roman"/>
          <w:color w:val="FF0000"/>
          <w:sz w:val="28"/>
          <w:szCs w:val="28"/>
        </w:rPr>
        <w:t>----------------------------------</w:t>
      </w:r>
    </w:p>
    <w:p w14:paraId="67CE7933" w14:textId="77777777" w:rsidR="000D5A6A" w:rsidRDefault="000D5A6A" w:rsidP="000D5A6A">
      <w:pPr>
        <w:spacing w:after="0" w:line="240" w:lineRule="auto"/>
        <w:rPr>
          <w:rFonts w:ascii="Times New Roman" w:hAnsi="Times New Roman" w:cs="Times New Roman"/>
          <w:sz w:val="24"/>
          <w:szCs w:val="24"/>
        </w:rPr>
      </w:pPr>
    </w:p>
    <w:p w14:paraId="770C98D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0926E8">
        <w:rPr>
          <w:rFonts w:ascii="Times New Roman" w:hAnsi="Times New Roman" w:cs="Times New Roman"/>
          <w:b/>
          <w:sz w:val="24"/>
          <w:szCs w:val="24"/>
        </w:rPr>
        <w:t>Rule 16:</w:t>
      </w:r>
      <w:r>
        <w:rPr>
          <w:rFonts w:ascii="Times New Roman" w:hAnsi="Times New Roman" w:cs="Times New Roman"/>
          <w:sz w:val="24"/>
          <w:szCs w:val="24"/>
        </w:rPr>
        <w:t xml:space="preserve"> Prophylactic approach to insider tradig</w:t>
      </w:r>
    </w:p>
    <w:p w14:paraId="394FEE28" w14:textId="77777777" w:rsidR="000926E8" w:rsidRPr="00F73F68" w:rsidRDefault="000926E8" w:rsidP="000926E8">
      <w:pPr>
        <w:pStyle w:val="ListParagraph"/>
        <w:numPr>
          <w:ilvl w:val="0"/>
          <w:numId w:val="79"/>
        </w:numPr>
        <w:autoSpaceDE w:val="0"/>
        <w:autoSpaceDN w:val="0"/>
        <w:adjustRightInd w:val="0"/>
        <w:spacing w:after="0" w:line="240" w:lineRule="auto"/>
        <w:rPr>
          <w:rFonts w:ascii="Times New Roman" w:hAnsi="Times New Roman" w:cs="Times New Roman"/>
          <w:sz w:val="24"/>
          <w:szCs w:val="24"/>
        </w:rPr>
      </w:pPr>
      <w:r w:rsidRPr="00F73F68">
        <w:rPr>
          <w:rFonts w:ascii="Times New Roman" w:hAnsi="Times New Roman" w:cs="Times New Roman"/>
          <w:sz w:val="24"/>
          <w:szCs w:val="24"/>
        </w:rPr>
        <w:t xml:space="preserve">statutory insiders (officers, 10% equity holders) must register holdings, report changes with 10 days of close of calendar month of transaction, </w:t>
      </w:r>
    </w:p>
    <w:p w14:paraId="4A705929" w14:textId="77777777" w:rsidR="000926E8" w:rsidRDefault="000926E8" w:rsidP="000926E8">
      <w:pPr>
        <w:pStyle w:val="ListParagraph"/>
        <w:numPr>
          <w:ilvl w:val="0"/>
          <w:numId w:val="79"/>
        </w:numPr>
        <w:autoSpaceDE w:val="0"/>
        <w:autoSpaceDN w:val="0"/>
        <w:adjustRightInd w:val="0"/>
        <w:spacing w:after="0" w:line="240" w:lineRule="auto"/>
        <w:rPr>
          <w:rFonts w:ascii="Times New Roman" w:hAnsi="Times New Roman" w:cs="Times New Roman"/>
          <w:sz w:val="24"/>
          <w:szCs w:val="24"/>
        </w:rPr>
      </w:pPr>
      <w:r w:rsidRPr="00F73F68">
        <w:rPr>
          <w:rFonts w:ascii="Times New Roman" w:hAnsi="Times New Roman" w:cs="Times New Roman"/>
          <w:sz w:val="24"/>
          <w:szCs w:val="24"/>
        </w:rPr>
        <w:t xml:space="preserve">allows the corp. or any SH to bring suit against </w:t>
      </w:r>
      <w:r w:rsidRPr="00F73F68">
        <w:rPr>
          <w:rFonts w:ascii="Times New Roman" w:hAnsi="Times New Roman" w:cs="Times New Roman"/>
          <w:b/>
          <w:sz w:val="24"/>
          <w:szCs w:val="24"/>
        </w:rPr>
        <w:t>statutory insiders to disgorge</w:t>
      </w:r>
      <w:r w:rsidRPr="00F73F68">
        <w:rPr>
          <w:rFonts w:ascii="Times New Roman" w:hAnsi="Times New Roman" w:cs="Times New Roman"/>
          <w:sz w:val="24"/>
          <w:szCs w:val="24"/>
        </w:rPr>
        <w:t xml:space="preserve"> (the to corp. plus attys fees), short-swing profits (or loss avoidance) of securities </w:t>
      </w:r>
      <w:r w:rsidRPr="00F73F68">
        <w:rPr>
          <w:rFonts w:ascii="Times New Roman" w:hAnsi="Times New Roman" w:cs="Times New Roman"/>
          <w:b/>
          <w:sz w:val="24"/>
          <w:szCs w:val="24"/>
        </w:rPr>
        <w:t>on security held for fewer than 6 months</w:t>
      </w:r>
      <w:r w:rsidRPr="00F73F68">
        <w:rPr>
          <w:rFonts w:ascii="Times New Roman" w:hAnsi="Times New Roman" w:cs="Times New Roman"/>
          <w:sz w:val="24"/>
          <w:szCs w:val="24"/>
        </w:rPr>
        <w:t>.</w:t>
      </w:r>
    </w:p>
    <w:p w14:paraId="5319518F"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0D5AC8B9"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Possession of inside information requires that one either disclose to public or abstain from trading.</w:t>
      </w:r>
    </w:p>
    <w:p w14:paraId="6ED318A7"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14e-3: prohibits trading on material non-public information from any involved party (including attys, accts, etc.); doesn’t require fid duty because scope of congressional auth not limited to fraud.</w:t>
      </w:r>
    </w:p>
    <w:p w14:paraId="3365A865"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5DF9E98E"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Standing: all you have to prove is that you were selling at same time D was buying.</w:t>
      </w:r>
    </w:p>
    <w:p w14:paraId="5781D5A2"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Scienter: need it.</w:t>
      </w:r>
    </w:p>
    <w:p w14:paraId="2AED9B05"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7860C942"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Chiarella</w:t>
      </w:r>
      <w:r>
        <w:rPr>
          <w:rFonts w:ascii="Times New Roman" w:hAnsi="Times New Roman" w:cs="Times New Roman"/>
          <w:sz w:val="24"/>
          <w:szCs w:val="24"/>
        </w:rPr>
        <w:t>: Printing press dude trades on info re tender offer.</w:t>
      </w:r>
    </w:p>
    <w:p w14:paraId="3415DCE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Materiality: but tender offer info has nothing to do with underlying market value of firm; it’s just “market info,” but court says market info can be inside info.</w:t>
      </w:r>
    </w:p>
    <w:p w14:paraId="45C7F0AB"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Duty: silence absent a duty to disclose (and there was at best a duty to acquirer, who hired the printing press) is not fraud, and 10B-5 is a fraud statute by Congressional grant and therefore subject to the limitations of common-law fraud.</w:t>
      </w:r>
    </w:p>
    <w:p w14:paraId="2268A1CC"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2313C223"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48158A">
        <w:rPr>
          <w:rFonts w:ascii="Times New Roman" w:hAnsi="Times New Roman" w:cs="Times New Roman"/>
          <w:b/>
          <w:sz w:val="24"/>
          <w:szCs w:val="24"/>
        </w:rPr>
        <w:t>Misappropriation theory</w:t>
      </w:r>
      <w:r>
        <w:rPr>
          <w:rFonts w:ascii="Times New Roman" w:hAnsi="Times New Roman" w:cs="Times New Roman"/>
          <w:sz w:val="24"/>
          <w:szCs w:val="24"/>
        </w:rPr>
        <w:t xml:space="preserve">: SEC ultimately got Chiarella on misappropriation theory (still valid today): Relatinship of “trust and confidence”  such as employer + acquisition of information in context that connotes confidentiality = liability. </w:t>
      </w:r>
    </w:p>
    <w:p w14:paraId="480B86F1" w14:textId="77777777" w:rsidR="000926E8" w:rsidRPr="0048158A" w:rsidRDefault="000926E8" w:rsidP="000926E8">
      <w:pPr>
        <w:autoSpaceDE w:val="0"/>
        <w:autoSpaceDN w:val="0"/>
        <w:adjustRightInd w:val="0"/>
        <w:spacing w:after="0" w:line="240" w:lineRule="auto"/>
        <w:ind w:left="720"/>
        <w:rPr>
          <w:rFonts w:ascii="Times New Roman" w:hAnsi="Times New Roman" w:cs="Times New Roman"/>
          <w:sz w:val="24"/>
          <w:szCs w:val="24"/>
        </w:rPr>
      </w:pPr>
      <w:r w:rsidRPr="0048158A">
        <w:rPr>
          <w:rFonts w:ascii="Times New Roman" w:hAnsi="Times New Roman" w:cs="Times New Roman"/>
          <w:b/>
          <w:sz w:val="24"/>
          <w:szCs w:val="24"/>
        </w:rPr>
        <w:t>10B-5(2) scope of “trust and confidence” relationship</w:t>
      </w:r>
      <w:r>
        <w:rPr>
          <w:rFonts w:ascii="Times New Roman" w:hAnsi="Times New Roman" w:cs="Times New Roman"/>
          <w:sz w:val="24"/>
          <w:szCs w:val="24"/>
        </w:rPr>
        <w:t xml:space="preserve">: </w:t>
      </w:r>
      <w:r w:rsidRPr="0048158A">
        <w:rPr>
          <w:rFonts w:ascii="Times New Roman" w:hAnsi="Times New Roman" w:cs="Times New Roman"/>
          <w:sz w:val="24"/>
          <w:szCs w:val="24"/>
        </w:rPr>
        <w:t>A person receiving confidential information owes a duty of</w:t>
      </w:r>
      <w:r>
        <w:rPr>
          <w:rFonts w:ascii="Times New Roman" w:hAnsi="Times New Roman" w:cs="Times New Roman"/>
          <w:sz w:val="24"/>
          <w:szCs w:val="24"/>
        </w:rPr>
        <w:t xml:space="preserve"> </w:t>
      </w:r>
      <w:r w:rsidRPr="0048158A">
        <w:rPr>
          <w:rFonts w:ascii="Times New Roman" w:hAnsi="Times New Roman" w:cs="Times New Roman"/>
          <w:sz w:val="24"/>
          <w:szCs w:val="24"/>
        </w:rPr>
        <w:t xml:space="preserve">trust &amp; confidence to </w:t>
      </w:r>
      <w:r>
        <w:rPr>
          <w:rFonts w:ascii="Times New Roman" w:hAnsi="Times New Roman" w:cs="Times New Roman"/>
          <w:sz w:val="24"/>
          <w:szCs w:val="24"/>
        </w:rPr>
        <w:t xml:space="preserve">the person from whom he got the </w:t>
      </w:r>
      <w:r w:rsidRPr="0048158A">
        <w:rPr>
          <w:rFonts w:ascii="Times New Roman" w:hAnsi="Times New Roman" w:cs="Times New Roman"/>
          <w:sz w:val="24"/>
          <w:szCs w:val="24"/>
        </w:rPr>
        <w:t>information if he trades in the following circumstances:</w:t>
      </w:r>
    </w:p>
    <w:p w14:paraId="7D44974D" w14:textId="77777777" w:rsidR="000926E8" w:rsidRPr="0048158A" w:rsidRDefault="000926E8" w:rsidP="000926E8">
      <w:pPr>
        <w:pStyle w:val="ListParagraph"/>
        <w:numPr>
          <w:ilvl w:val="2"/>
          <w:numId w:val="28"/>
        </w:numPr>
        <w:autoSpaceDE w:val="0"/>
        <w:autoSpaceDN w:val="0"/>
        <w:adjustRightInd w:val="0"/>
        <w:spacing w:after="0" w:line="240" w:lineRule="auto"/>
        <w:rPr>
          <w:rFonts w:ascii="Times New Roman" w:hAnsi="Times New Roman" w:cs="Times New Roman"/>
          <w:sz w:val="24"/>
          <w:szCs w:val="24"/>
        </w:rPr>
      </w:pPr>
      <w:r w:rsidRPr="0048158A">
        <w:rPr>
          <w:rFonts w:ascii="Times New Roman" w:hAnsi="Times New Roman" w:cs="Times New Roman"/>
          <w:sz w:val="24"/>
          <w:szCs w:val="24"/>
        </w:rPr>
        <w:t>When the person receiving the information agreed tokeep it confidential</w:t>
      </w:r>
    </w:p>
    <w:p w14:paraId="4B6D5750" w14:textId="77777777" w:rsidR="000926E8" w:rsidRPr="0048158A" w:rsidRDefault="000926E8" w:rsidP="000926E8">
      <w:pPr>
        <w:pStyle w:val="ListParagraph"/>
        <w:numPr>
          <w:ilvl w:val="2"/>
          <w:numId w:val="28"/>
        </w:numPr>
        <w:autoSpaceDE w:val="0"/>
        <w:autoSpaceDN w:val="0"/>
        <w:adjustRightInd w:val="0"/>
        <w:spacing w:after="0" w:line="240" w:lineRule="auto"/>
        <w:rPr>
          <w:rFonts w:ascii="Times New Roman" w:hAnsi="Times New Roman" w:cs="Times New Roman"/>
          <w:sz w:val="24"/>
          <w:szCs w:val="24"/>
        </w:rPr>
      </w:pPr>
      <w:r w:rsidRPr="0048158A">
        <w:rPr>
          <w:rFonts w:ascii="Times New Roman" w:hAnsi="Times New Roman" w:cs="Times New Roman"/>
          <w:sz w:val="24"/>
          <w:szCs w:val="24"/>
        </w:rPr>
        <w:t>When the people involved in the communication had a history or pattern of sharing confidences that resulted in a reasonable expectation of confidentiality</w:t>
      </w:r>
    </w:p>
    <w:p w14:paraId="3CBB7918" w14:textId="77777777" w:rsidR="000926E8" w:rsidRPr="0048158A" w:rsidRDefault="000926E8" w:rsidP="000926E8">
      <w:pPr>
        <w:pStyle w:val="ListParagraph"/>
        <w:numPr>
          <w:ilvl w:val="2"/>
          <w:numId w:val="28"/>
        </w:numPr>
        <w:autoSpaceDE w:val="0"/>
        <w:autoSpaceDN w:val="0"/>
        <w:adjustRightInd w:val="0"/>
        <w:spacing w:after="0" w:line="240" w:lineRule="auto"/>
        <w:rPr>
          <w:rFonts w:ascii="Times New Roman" w:hAnsi="Times New Roman" w:cs="Times New Roman"/>
          <w:sz w:val="24"/>
          <w:szCs w:val="24"/>
        </w:rPr>
      </w:pPr>
      <w:r w:rsidRPr="0048158A">
        <w:rPr>
          <w:rFonts w:ascii="Times New Roman" w:hAnsi="Times New Roman" w:cs="Times New Roman"/>
          <w:sz w:val="24"/>
          <w:szCs w:val="24"/>
        </w:rPr>
        <w:t>When the person who provided the information was a spouse, parent, child or sibling of the other, unless it is affirmatively shown, based on the facts of that family relationship, that there was no reasonable expectation of confidentiality</w:t>
      </w:r>
    </w:p>
    <w:p w14:paraId="7F21702C"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40D93BC0"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Dirks</w:t>
      </w:r>
      <w:r>
        <w:rPr>
          <w:rFonts w:ascii="Times New Roman" w:hAnsi="Times New Roman" w:cs="Times New Roman"/>
          <w:sz w:val="24"/>
          <w:szCs w:val="24"/>
        </w:rPr>
        <w:t>: Tipper/tipee liability.</w:t>
      </w:r>
    </w:p>
    <w:p w14:paraId="68D600A6"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mere possession of inside information not cause the duty to disclose/abstain to arise.</w:t>
      </w:r>
    </w:p>
    <w:p w14:paraId="74E3E09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8D494E">
        <w:rPr>
          <w:rFonts w:ascii="Times New Roman" w:hAnsi="Times New Roman" w:cs="Times New Roman"/>
          <w:b/>
          <w:sz w:val="24"/>
          <w:szCs w:val="24"/>
        </w:rPr>
        <w:t>Personal benefit test</w:t>
      </w:r>
      <w:r>
        <w:rPr>
          <w:rFonts w:ascii="Times New Roman" w:hAnsi="Times New Roman" w:cs="Times New Roman"/>
          <w:sz w:val="24"/>
          <w:szCs w:val="24"/>
        </w:rPr>
        <w:t xml:space="preserve">: Instead, court says that fiduciaries (corporate insiders) violate when they stand to reap some pecuniary gain from tip, either monetary or reputational with eye to </w:t>
      </w:r>
      <w:r>
        <w:rPr>
          <w:rFonts w:ascii="Times New Roman" w:hAnsi="Times New Roman" w:cs="Times New Roman"/>
          <w:sz w:val="24"/>
          <w:szCs w:val="24"/>
        </w:rPr>
        <w:lastRenderedPageBreak/>
        <w:t xml:space="preserve">subsequent monetary gain, and here this was just a disgruntled employee hoping to expose the fraud. </w:t>
      </w:r>
    </w:p>
    <w:p w14:paraId="652B8CC4"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r w:rsidRPr="008D494E">
        <w:rPr>
          <w:rFonts w:ascii="Times New Roman" w:hAnsi="Times New Roman" w:cs="Times New Roman"/>
          <w:b/>
          <w:sz w:val="24"/>
          <w:szCs w:val="24"/>
        </w:rPr>
        <w:t>Tipee: FN 14</w:t>
      </w:r>
      <w:r>
        <w:rPr>
          <w:rFonts w:ascii="Times New Roman" w:hAnsi="Times New Roman" w:cs="Times New Roman"/>
          <w:b/>
          <w:sz w:val="24"/>
          <w:szCs w:val="24"/>
        </w:rPr>
        <w:t>:</w:t>
      </w:r>
      <w:r>
        <w:rPr>
          <w:rFonts w:ascii="Times New Roman" w:hAnsi="Times New Roman" w:cs="Times New Roman"/>
          <w:sz w:val="24"/>
          <w:szCs w:val="24"/>
        </w:rPr>
        <w:t xml:space="preserve"> when inside info is revealed for legitmate reasons to certain people (underwriter, atty, acct…) and firm makes clear they want info kept secret, 3</w:t>
      </w:r>
      <w:r w:rsidRPr="008D494E">
        <w:rPr>
          <w:rFonts w:ascii="Times New Roman" w:hAnsi="Times New Roman" w:cs="Times New Roman"/>
          <w:sz w:val="24"/>
          <w:szCs w:val="24"/>
          <w:vertAlign w:val="superscript"/>
        </w:rPr>
        <w:t>rd</w:t>
      </w:r>
      <w:r>
        <w:rPr>
          <w:rFonts w:ascii="Times New Roman" w:hAnsi="Times New Roman" w:cs="Times New Roman"/>
          <w:sz w:val="24"/>
          <w:szCs w:val="24"/>
        </w:rPr>
        <w:t xml:space="preserve"> party becomes </w:t>
      </w:r>
      <w:r>
        <w:rPr>
          <w:rFonts w:ascii="Times New Roman" w:hAnsi="Times New Roman" w:cs="Times New Roman"/>
          <w:b/>
          <w:sz w:val="24"/>
          <w:szCs w:val="24"/>
        </w:rPr>
        <w:t>constructive insider</w:t>
      </w:r>
      <w:r>
        <w:rPr>
          <w:rFonts w:ascii="Times New Roman" w:hAnsi="Times New Roman" w:cs="Times New Roman"/>
          <w:sz w:val="24"/>
          <w:szCs w:val="24"/>
        </w:rPr>
        <w:t xml:space="preserve"> and subject to 10b-5 duties. Secrist told Dirks to use the info, so Dirks is not constructive insider. </w:t>
      </w:r>
    </w:p>
    <w:p w14:paraId="52C436E9" w14:textId="77777777" w:rsidR="000926E8" w:rsidRDefault="000926E8" w:rsidP="000926E8">
      <w:pPr>
        <w:autoSpaceDE w:val="0"/>
        <w:autoSpaceDN w:val="0"/>
        <w:adjustRightInd w:val="0"/>
        <w:spacing w:after="0" w:line="240" w:lineRule="auto"/>
        <w:rPr>
          <w:rFonts w:ascii="Times New Roman" w:hAnsi="Times New Roman" w:cs="Times New Roman"/>
          <w:sz w:val="24"/>
          <w:szCs w:val="24"/>
        </w:rPr>
      </w:pPr>
    </w:p>
    <w:p w14:paraId="4C7B5E36" w14:textId="77777777" w:rsidR="000926E8" w:rsidRPr="008D494E" w:rsidRDefault="000926E8" w:rsidP="000926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10B-5(1): trading “in possession” of inside info: presumption of trading ON inside info, unless you can rebut.</w:t>
      </w:r>
    </w:p>
    <w:p w14:paraId="33DA2817" w14:textId="77777777" w:rsidR="000926E8" w:rsidRPr="000D5A6A" w:rsidRDefault="000926E8" w:rsidP="000D5A6A">
      <w:pPr>
        <w:spacing w:after="0" w:line="240" w:lineRule="auto"/>
        <w:rPr>
          <w:rFonts w:ascii="Times New Roman" w:hAnsi="Times New Roman" w:cs="Times New Roman"/>
          <w:sz w:val="24"/>
          <w:szCs w:val="24"/>
        </w:rPr>
      </w:pPr>
    </w:p>
    <w:sectPr w:rsidR="000926E8" w:rsidRPr="000D5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60F"/>
    <w:multiLevelType w:val="hybridMultilevel"/>
    <w:tmpl w:val="F9DC3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74D9A"/>
    <w:multiLevelType w:val="hybridMultilevel"/>
    <w:tmpl w:val="AD56461E"/>
    <w:lvl w:ilvl="0" w:tplc="A788AD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C13CD"/>
    <w:multiLevelType w:val="hybridMultilevel"/>
    <w:tmpl w:val="F11ED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7186E"/>
    <w:multiLevelType w:val="hybridMultilevel"/>
    <w:tmpl w:val="BDCCB5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D6F19"/>
    <w:multiLevelType w:val="hybridMultilevel"/>
    <w:tmpl w:val="D0528EE0"/>
    <w:lvl w:ilvl="0" w:tplc="D0C46C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C3BED"/>
    <w:multiLevelType w:val="hybridMultilevel"/>
    <w:tmpl w:val="0F76698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AB6EA7"/>
    <w:multiLevelType w:val="hybridMultilevel"/>
    <w:tmpl w:val="C6F657FC"/>
    <w:lvl w:ilvl="0" w:tplc="FCDC271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487FC6"/>
    <w:multiLevelType w:val="hybridMultilevel"/>
    <w:tmpl w:val="53B4915E"/>
    <w:lvl w:ilvl="0" w:tplc="7DCA0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90457C"/>
    <w:multiLevelType w:val="hybridMultilevel"/>
    <w:tmpl w:val="E506CB68"/>
    <w:lvl w:ilvl="0" w:tplc="6CF21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B86B76"/>
    <w:multiLevelType w:val="hybridMultilevel"/>
    <w:tmpl w:val="9DBA85A0"/>
    <w:lvl w:ilvl="0" w:tplc="996675BC">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B865DF"/>
    <w:multiLevelType w:val="hybridMultilevel"/>
    <w:tmpl w:val="575A7E6C"/>
    <w:lvl w:ilvl="0" w:tplc="5980E0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262772"/>
    <w:multiLevelType w:val="hybridMultilevel"/>
    <w:tmpl w:val="6F3A6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7214DF"/>
    <w:multiLevelType w:val="hybridMultilevel"/>
    <w:tmpl w:val="46B285A4"/>
    <w:lvl w:ilvl="0" w:tplc="D0C46C00">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823E64"/>
    <w:multiLevelType w:val="hybridMultilevel"/>
    <w:tmpl w:val="1AE2A10A"/>
    <w:lvl w:ilvl="0" w:tplc="A676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A10971"/>
    <w:multiLevelType w:val="hybridMultilevel"/>
    <w:tmpl w:val="2F32E972"/>
    <w:lvl w:ilvl="0" w:tplc="DE5AD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97728AF"/>
    <w:multiLevelType w:val="hybridMultilevel"/>
    <w:tmpl w:val="C6E4AFF0"/>
    <w:lvl w:ilvl="0" w:tplc="37DE94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9BE56CC"/>
    <w:multiLevelType w:val="hybridMultilevel"/>
    <w:tmpl w:val="FD020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1B2FB5"/>
    <w:multiLevelType w:val="hybridMultilevel"/>
    <w:tmpl w:val="79CE6B7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A247E49"/>
    <w:multiLevelType w:val="hybridMultilevel"/>
    <w:tmpl w:val="6958C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C6E06"/>
    <w:multiLevelType w:val="hybridMultilevel"/>
    <w:tmpl w:val="F8B4D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0765AB"/>
    <w:multiLevelType w:val="hybridMultilevel"/>
    <w:tmpl w:val="B93A7280"/>
    <w:lvl w:ilvl="0" w:tplc="D1C4E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10D3684"/>
    <w:multiLevelType w:val="hybridMultilevel"/>
    <w:tmpl w:val="FF1221A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17F47F3"/>
    <w:multiLevelType w:val="hybridMultilevel"/>
    <w:tmpl w:val="F4D64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CA121F"/>
    <w:multiLevelType w:val="hybridMultilevel"/>
    <w:tmpl w:val="398034A2"/>
    <w:lvl w:ilvl="0" w:tplc="C53E56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4D52711"/>
    <w:multiLevelType w:val="hybridMultilevel"/>
    <w:tmpl w:val="7102D6AA"/>
    <w:lvl w:ilvl="0" w:tplc="07EC2E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4EB76E2"/>
    <w:multiLevelType w:val="hybridMultilevel"/>
    <w:tmpl w:val="3C56267A"/>
    <w:lvl w:ilvl="0" w:tplc="28780F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5101272"/>
    <w:multiLevelType w:val="hybridMultilevel"/>
    <w:tmpl w:val="C36A2E8A"/>
    <w:lvl w:ilvl="0" w:tplc="996675BC">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271801F9"/>
    <w:multiLevelType w:val="hybridMultilevel"/>
    <w:tmpl w:val="08F26EB4"/>
    <w:lvl w:ilvl="0" w:tplc="41BC5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680D25"/>
    <w:multiLevelType w:val="hybridMultilevel"/>
    <w:tmpl w:val="8D404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317B2A"/>
    <w:multiLevelType w:val="hybridMultilevel"/>
    <w:tmpl w:val="ECBA5F26"/>
    <w:lvl w:ilvl="0" w:tplc="E8520F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9433937"/>
    <w:multiLevelType w:val="hybridMultilevel"/>
    <w:tmpl w:val="7242CA66"/>
    <w:lvl w:ilvl="0" w:tplc="45D8F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9AB4FED"/>
    <w:multiLevelType w:val="hybridMultilevel"/>
    <w:tmpl w:val="6630D132"/>
    <w:lvl w:ilvl="0" w:tplc="996675BC">
      <w:start w:val="1"/>
      <w:numFmt w:val="bullet"/>
      <w:lvlText w:val="-"/>
      <w:lvlJc w:val="left"/>
      <w:pPr>
        <w:ind w:left="1080" w:hanging="360"/>
      </w:pPr>
      <w:rPr>
        <w:rFonts w:ascii="Times New Roman" w:eastAsiaTheme="minorHAnsi" w:hAnsi="Times New Roman" w:cs="Times New Roman" w:hint="default"/>
      </w:rPr>
    </w:lvl>
    <w:lvl w:ilvl="1" w:tplc="2946ACE4">
      <w:start w:val="1"/>
      <w:numFmt w:val="decimal"/>
      <w:lvlText w:val="%2)"/>
      <w:lvlJc w:val="left"/>
      <w:pPr>
        <w:ind w:left="1440" w:hanging="360"/>
      </w:pPr>
      <w:rPr>
        <w:rFonts w:hint="default"/>
      </w:rPr>
    </w:lvl>
    <w:lvl w:ilvl="2" w:tplc="CCF0A59C">
      <w:start w:val="1"/>
      <w:numFmt w:val="lowerLetter"/>
      <w:lvlText w:val="%3)"/>
      <w:lvlJc w:val="left"/>
      <w:pPr>
        <w:ind w:left="2160" w:hanging="360"/>
      </w:pPr>
      <w:rPr>
        <w:rFonts w:hint="default"/>
      </w:rPr>
    </w:lvl>
    <w:lvl w:ilvl="3" w:tplc="1068E77C">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0627F7"/>
    <w:multiLevelType w:val="hybridMultilevel"/>
    <w:tmpl w:val="1F42A460"/>
    <w:lvl w:ilvl="0" w:tplc="FCF846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E897AD6"/>
    <w:multiLevelType w:val="hybridMultilevel"/>
    <w:tmpl w:val="253CD34C"/>
    <w:lvl w:ilvl="0" w:tplc="802486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F46557B"/>
    <w:multiLevelType w:val="hybridMultilevel"/>
    <w:tmpl w:val="486A7A2E"/>
    <w:lvl w:ilvl="0" w:tplc="996675B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881FFF"/>
    <w:multiLevelType w:val="hybridMultilevel"/>
    <w:tmpl w:val="DBB67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EB4582"/>
    <w:multiLevelType w:val="hybridMultilevel"/>
    <w:tmpl w:val="381CEF2C"/>
    <w:lvl w:ilvl="0" w:tplc="1862ED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3046171"/>
    <w:multiLevelType w:val="hybridMultilevel"/>
    <w:tmpl w:val="9BF0B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DB1E44"/>
    <w:multiLevelType w:val="hybridMultilevel"/>
    <w:tmpl w:val="642AF6DE"/>
    <w:lvl w:ilvl="0" w:tplc="996675BC">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7DA60E2"/>
    <w:multiLevelType w:val="hybridMultilevel"/>
    <w:tmpl w:val="8C1CA03A"/>
    <w:lvl w:ilvl="0" w:tplc="1B76C73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9397008"/>
    <w:multiLevelType w:val="hybridMultilevel"/>
    <w:tmpl w:val="EE722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C151BA"/>
    <w:multiLevelType w:val="hybridMultilevel"/>
    <w:tmpl w:val="383002B0"/>
    <w:lvl w:ilvl="0" w:tplc="D0C46C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CD2EEA"/>
    <w:multiLevelType w:val="hybridMultilevel"/>
    <w:tmpl w:val="86FE422A"/>
    <w:lvl w:ilvl="0" w:tplc="6CB4D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5D072C2"/>
    <w:multiLevelType w:val="hybridMultilevel"/>
    <w:tmpl w:val="9CF6F60A"/>
    <w:lvl w:ilvl="0" w:tplc="096480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7648A5"/>
    <w:multiLevelType w:val="hybridMultilevel"/>
    <w:tmpl w:val="9B9C3636"/>
    <w:lvl w:ilvl="0" w:tplc="2946ACE4">
      <w:start w:val="1"/>
      <w:numFmt w:val="decimal"/>
      <w:lvlText w:val="%1)"/>
      <w:lvlJc w:val="left"/>
      <w:pPr>
        <w:ind w:left="1440" w:hanging="360"/>
      </w:pPr>
      <w:rPr>
        <w:rFonts w:hint="default"/>
      </w:rPr>
    </w:lvl>
    <w:lvl w:ilvl="1" w:tplc="43D46992">
      <w:start w:val="1"/>
      <w:numFmt w:val="lowerLetter"/>
      <w:lvlText w:val="%2)"/>
      <w:lvlJc w:val="left"/>
      <w:pPr>
        <w:ind w:left="2160" w:hanging="360"/>
      </w:pPr>
      <w:rPr>
        <w:rFonts w:hint="default"/>
      </w:rPr>
    </w:lvl>
    <w:lvl w:ilvl="2" w:tplc="1B446B28">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09D6F12"/>
    <w:multiLevelType w:val="hybridMultilevel"/>
    <w:tmpl w:val="A20664B6"/>
    <w:lvl w:ilvl="0" w:tplc="FD50B48E">
      <w:start w:val="1"/>
      <w:numFmt w:val="lowerLetter"/>
      <w:lvlText w:val="%1."/>
      <w:lvlJc w:val="left"/>
      <w:pPr>
        <w:ind w:left="1440" w:hanging="360"/>
      </w:pPr>
      <w:rPr>
        <w:rFonts w:hint="default"/>
      </w:rPr>
    </w:lvl>
    <w:lvl w:ilvl="1" w:tplc="D5E43DAE">
      <w:start w:val="1"/>
      <w:numFmt w:val="decimal"/>
      <w:lvlText w:val="%2)"/>
      <w:lvlJc w:val="left"/>
      <w:pPr>
        <w:ind w:left="2160" w:hanging="360"/>
      </w:pPr>
      <w:rPr>
        <w:rFonts w:hint="default"/>
      </w:rPr>
    </w:lvl>
    <w:lvl w:ilvl="2" w:tplc="370402AE">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0F810AD"/>
    <w:multiLevelType w:val="hybridMultilevel"/>
    <w:tmpl w:val="D95C25F6"/>
    <w:lvl w:ilvl="0" w:tplc="08BED2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1F72F5C"/>
    <w:multiLevelType w:val="hybridMultilevel"/>
    <w:tmpl w:val="BFE0989A"/>
    <w:lvl w:ilvl="0" w:tplc="50BE20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0F23E8"/>
    <w:multiLevelType w:val="hybridMultilevel"/>
    <w:tmpl w:val="335A575C"/>
    <w:lvl w:ilvl="0" w:tplc="E0D62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40B7745"/>
    <w:multiLevelType w:val="hybridMultilevel"/>
    <w:tmpl w:val="E6FE5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850647"/>
    <w:multiLevelType w:val="hybridMultilevel"/>
    <w:tmpl w:val="38FC9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F60D7E"/>
    <w:multiLevelType w:val="hybridMultilevel"/>
    <w:tmpl w:val="8676D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F60EA2"/>
    <w:multiLevelType w:val="hybridMultilevel"/>
    <w:tmpl w:val="7144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FC15DC"/>
    <w:multiLevelType w:val="hybridMultilevel"/>
    <w:tmpl w:val="E7D446AC"/>
    <w:lvl w:ilvl="0" w:tplc="D0C46C00">
      <w:start w:val="3"/>
      <w:numFmt w:val="bullet"/>
      <w:lvlText w:val="-"/>
      <w:lvlJc w:val="left"/>
      <w:pPr>
        <w:ind w:left="720" w:hanging="360"/>
      </w:pPr>
      <w:rPr>
        <w:rFonts w:ascii="Times New Roman" w:eastAsiaTheme="minorHAnsi" w:hAnsi="Times New Roman" w:cs="Times New Roman" w:hint="default"/>
      </w:rPr>
    </w:lvl>
    <w:lvl w:ilvl="1" w:tplc="B8923E5C">
      <w:start w:val="3"/>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CF2CC4"/>
    <w:multiLevelType w:val="hybridMultilevel"/>
    <w:tmpl w:val="C4E2C128"/>
    <w:lvl w:ilvl="0" w:tplc="2E56DD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C602969"/>
    <w:multiLevelType w:val="hybridMultilevel"/>
    <w:tmpl w:val="400095B8"/>
    <w:lvl w:ilvl="0" w:tplc="0BCE5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F755CBA"/>
    <w:multiLevelType w:val="hybridMultilevel"/>
    <w:tmpl w:val="B1EEA9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79521F"/>
    <w:multiLevelType w:val="hybridMultilevel"/>
    <w:tmpl w:val="836AD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363399"/>
    <w:multiLevelType w:val="hybridMultilevel"/>
    <w:tmpl w:val="F0AEFA70"/>
    <w:lvl w:ilvl="0" w:tplc="AC12A4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4E901AA"/>
    <w:multiLevelType w:val="hybridMultilevel"/>
    <w:tmpl w:val="6EA06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2C0D62"/>
    <w:multiLevelType w:val="hybridMultilevel"/>
    <w:tmpl w:val="A72A8FB8"/>
    <w:lvl w:ilvl="0" w:tplc="1AA0F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66F746E"/>
    <w:multiLevelType w:val="hybridMultilevel"/>
    <w:tmpl w:val="00DAED1C"/>
    <w:lvl w:ilvl="0" w:tplc="D0C46C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6C5E3A"/>
    <w:multiLevelType w:val="hybridMultilevel"/>
    <w:tmpl w:val="98B49640"/>
    <w:lvl w:ilvl="0" w:tplc="6D5869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762818"/>
    <w:multiLevelType w:val="hybridMultilevel"/>
    <w:tmpl w:val="1FE4B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A1747A"/>
    <w:multiLevelType w:val="hybridMultilevel"/>
    <w:tmpl w:val="4968A44E"/>
    <w:lvl w:ilvl="0" w:tplc="04090011">
      <w:start w:val="1"/>
      <w:numFmt w:val="decimal"/>
      <w:lvlText w:val="%1)"/>
      <w:lvlJc w:val="left"/>
      <w:pPr>
        <w:ind w:left="720" w:hanging="360"/>
      </w:pPr>
      <w:rPr>
        <w:rFonts w:hint="default"/>
      </w:rPr>
    </w:lvl>
    <w:lvl w:ilvl="1" w:tplc="DB2807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DD6408"/>
    <w:multiLevelType w:val="hybridMultilevel"/>
    <w:tmpl w:val="1D40914E"/>
    <w:lvl w:ilvl="0" w:tplc="604A67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B2F36D9"/>
    <w:multiLevelType w:val="hybridMultilevel"/>
    <w:tmpl w:val="C7E0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C70838"/>
    <w:multiLevelType w:val="hybridMultilevel"/>
    <w:tmpl w:val="58F29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635660"/>
    <w:multiLevelType w:val="hybridMultilevel"/>
    <w:tmpl w:val="E702F01E"/>
    <w:lvl w:ilvl="0" w:tplc="95B82B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6C861321"/>
    <w:multiLevelType w:val="hybridMultilevel"/>
    <w:tmpl w:val="7CAEB814"/>
    <w:lvl w:ilvl="0" w:tplc="5FC8DFDE">
      <w:start w:val="1"/>
      <w:numFmt w:val="upperRoman"/>
      <w:lvlText w:val="%1."/>
      <w:lvlJc w:val="left"/>
      <w:pPr>
        <w:ind w:left="720" w:hanging="72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CA77F3B"/>
    <w:multiLevelType w:val="hybridMultilevel"/>
    <w:tmpl w:val="A20664B6"/>
    <w:lvl w:ilvl="0" w:tplc="FD50B48E">
      <w:start w:val="1"/>
      <w:numFmt w:val="lowerLetter"/>
      <w:lvlText w:val="%1."/>
      <w:lvlJc w:val="left"/>
      <w:pPr>
        <w:ind w:left="1440" w:hanging="360"/>
      </w:pPr>
      <w:rPr>
        <w:rFonts w:hint="default"/>
      </w:rPr>
    </w:lvl>
    <w:lvl w:ilvl="1" w:tplc="D5E43DAE">
      <w:start w:val="1"/>
      <w:numFmt w:val="decimal"/>
      <w:lvlText w:val="%2)"/>
      <w:lvlJc w:val="left"/>
      <w:pPr>
        <w:ind w:left="2160" w:hanging="360"/>
      </w:pPr>
      <w:rPr>
        <w:rFonts w:hint="default"/>
      </w:rPr>
    </w:lvl>
    <w:lvl w:ilvl="2" w:tplc="370402AE">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1855023"/>
    <w:multiLevelType w:val="hybridMultilevel"/>
    <w:tmpl w:val="19F089EE"/>
    <w:lvl w:ilvl="0" w:tplc="960E40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747622FA"/>
    <w:multiLevelType w:val="hybridMultilevel"/>
    <w:tmpl w:val="84F657CC"/>
    <w:lvl w:ilvl="0" w:tplc="516AE4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5CC5DDA"/>
    <w:multiLevelType w:val="hybridMultilevel"/>
    <w:tmpl w:val="70C6ECA6"/>
    <w:lvl w:ilvl="0" w:tplc="F4D2DA1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75D24D9F"/>
    <w:multiLevelType w:val="hybridMultilevel"/>
    <w:tmpl w:val="D780E1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5DC3AA4"/>
    <w:multiLevelType w:val="hybridMultilevel"/>
    <w:tmpl w:val="358A5396"/>
    <w:lvl w:ilvl="0" w:tplc="F6F49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A2B04CB"/>
    <w:multiLevelType w:val="hybridMultilevel"/>
    <w:tmpl w:val="16DC5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D52FF4"/>
    <w:multiLevelType w:val="hybridMultilevel"/>
    <w:tmpl w:val="2932C1B4"/>
    <w:lvl w:ilvl="0" w:tplc="96666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DF97C33"/>
    <w:multiLevelType w:val="hybridMultilevel"/>
    <w:tmpl w:val="F32EE6B2"/>
    <w:lvl w:ilvl="0" w:tplc="9252B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9"/>
  </w:num>
  <w:num w:numId="2">
    <w:abstractNumId w:val="58"/>
  </w:num>
  <w:num w:numId="3">
    <w:abstractNumId w:val="10"/>
  </w:num>
  <w:num w:numId="4">
    <w:abstractNumId w:val="46"/>
  </w:num>
  <w:num w:numId="5">
    <w:abstractNumId w:val="72"/>
  </w:num>
  <w:num w:numId="6">
    <w:abstractNumId w:val="23"/>
  </w:num>
  <w:num w:numId="7">
    <w:abstractNumId w:val="42"/>
  </w:num>
  <w:num w:numId="8">
    <w:abstractNumId w:val="32"/>
  </w:num>
  <w:num w:numId="9">
    <w:abstractNumId w:val="29"/>
  </w:num>
  <w:num w:numId="10">
    <w:abstractNumId w:val="36"/>
  </w:num>
  <w:num w:numId="11">
    <w:abstractNumId w:val="24"/>
  </w:num>
  <w:num w:numId="12">
    <w:abstractNumId w:val="38"/>
  </w:num>
  <w:num w:numId="13">
    <w:abstractNumId w:val="65"/>
  </w:num>
  <w:num w:numId="14">
    <w:abstractNumId w:val="73"/>
  </w:num>
  <w:num w:numId="15">
    <w:abstractNumId w:val="44"/>
  </w:num>
  <w:num w:numId="16">
    <w:abstractNumId w:val="31"/>
  </w:num>
  <w:num w:numId="17">
    <w:abstractNumId w:val="56"/>
  </w:num>
  <w:num w:numId="18">
    <w:abstractNumId w:val="37"/>
  </w:num>
  <w:num w:numId="19">
    <w:abstractNumId w:val="34"/>
  </w:num>
  <w:num w:numId="20">
    <w:abstractNumId w:val="33"/>
  </w:num>
  <w:num w:numId="21">
    <w:abstractNumId w:val="16"/>
  </w:num>
  <w:num w:numId="22">
    <w:abstractNumId w:val="28"/>
  </w:num>
  <w:num w:numId="23">
    <w:abstractNumId w:val="54"/>
  </w:num>
  <w:num w:numId="24">
    <w:abstractNumId w:val="9"/>
  </w:num>
  <w:num w:numId="25">
    <w:abstractNumId w:val="15"/>
  </w:num>
  <w:num w:numId="26">
    <w:abstractNumId w:val="1"/>
  </w:num>
  <w:num w:numId="27">
    <w:abstractNumId w:val="75"/>
  </w:num>
  <w:num w:numId="28">
    <w:abstractNumId w:val="12"/>
  </w:num>
  <w:num w:numId="29">
    <w:abstractNumId w:val="17"/>
  </w:num>
  <w:num w:numId="30">
    <w:abstractNumId w:val="71"/>
  </w:num>
  <w:num w:numId="31">
    <w:abstractNumId w:val="25"/>
  </w:num>
  <w:num w:numId="32">
    <w:abstractNumId w:val="19"/>
  </w:num>
  <w:num w:numId="33">
    <w:abstractNumId w:val="43"/>
  </w:num>
  <w:num w:numId="34">
    <w:abstractNumId w:val="50"/>
  </w:num>
  <w:num w:numId="35">
    <w:abstractNumId w:val="51"/>
  </w:num>
  <w:num w:numId="36">
    <w:abstractNumId w:val="67"/>
  </w:num>
  <w:num w:numId="37">
    <w:abstractNumId w:val="11"/>
  </w:num>
  <w:num w:numId="38">
    <w:abstractNumId w:val="57"/>
  </w:num>
  <w:num w:numId="39">
    <w:abstractNumId w:val="0"/>
  </w:num>
  <w:num w:numId="40">
    <w:abstractNumId w:val="66"/>
  </w:num>
  <w:num w:numId="41">
    <w:abstractNumId w:val="26"/>
  </w:num>
  <w:num w:numId="42">
    <w:abstractNumId w:val="40"/>
  </w:num>
  <w:num w:numId="43">
    <w:abstractNumId w:val="55"/>
  </w:num>
  <w:num w:numId="44">
    <w:abstractNumId w:val="59"/>
  </w:num>
  <w:num w:numId="45">
    <w:abstractNumId w:val="52"/>
  </w:num>
  <w:num w:numId="46">
    <w:abstractNumId w:val="8"/>
  </w:num>
  <w:num w:numId="47">
    <w:abstractNumId w:val="5"/>
  </w:num>
  <w:num w:numId="48">
    <w:abstractNumId w:val="3"/>
  </w:num>
  <w:num w:numId="49">
    <w:abstractNumId w:val="64"/>
  </w:num>
  <w:num w:numId="50">
    <w:abstractNumId w:val="47"/>
  </w:num>
  <w:num w:numId="51">
    <w:abstractNumId w:val="22"/>
  </w:num>
  <w:num w:numId="52">
    <w:abstractNumId w:val="41"/>
  </w:num>
  <w:num w:numId="53">
    <w:abstractNumId w:val="30"/>
  </w:num>
  <w:num w:numId="54">
    <w:abstractNumId w:val="35"/>
  </w:num>
  <w:num w:numId="55">
    <w:abstractNumId w:val="68"/>
  </w:num>
  <w:num w:numId="56">
    <w:abstractNumId w:val="63"/>
  </w:num>
  <w:num w:numId="57">
    <w:abstractNumId w:val="18"/>
  </w:num>
  <w:num w:numId="58">
    <w:abstractNumId w:val="14"/>
  </w:num>
  <w:num w:numId="59">
    <w:abstractNumId w:val="21"/>
  </w:num>
  <w:num w:numId="60">
    <w:abstractNumId w:val="60"/>
  </w:num>
  <w:num w:numId="61">
    <w:abstractNumId w:val="45"/>
  </w:num>
  <w:num w:numId="62">
    <w:abstractNumId w:val="53"/>
  </w:num>
  <w:num w:numId="63">
    <w:abstractNumId w:val="62"/>
  </w:num>
  <w:num w:numId="64">
    <w:abstractNumId w:val="2"/>
  </w:num>
  <w:num w:numId="65">
    <w:abstractNumId w:val="76"/>
  </w:num>
  <w:num w:numId="66">
    <w:abstractNumId w:val="7"/>
  </w:num>
  <w:num w:numId="67">
    <w:abstractNumId w:val="6"/>
  </w:num>
  <w:num w:numId="68">
    <w:abstractNumId w:val="78"/>
  </w:num>
  <w:num w:numId="69">
    <w:abstractNumId w:val="13"/>
  </w:num>
  <w:num w:numId="70">
    <w:abstractNumId w:val="48"/>
  </w:num>
  <w:num w:numId="71">
    <w:abstractNumId w:val="49"/>
  </w:num>
  <w:num w:numId="72">
    <w:abstractNumId w:val="4"/>
  </w:num>
  <w:num w:numId="73">
    <w:abstractNumId w:val="74"/>
  </w:num>
  <w:num w:numId="74">
    <w:abstractNumId w:val="39"/>
  </w:num>
  <w:num w:numId="75">
    <w:abstractNumId w:val="20"/>
  </w:num>
  <w:num w:numId="76">
    <w:abstractNumId w:val="27"/>
  </w:num>
  <w:num w:numId="77">
    <w:abstractNumId w:val="77"/>
  </w:num>
  <w:num w:numId="78">
    <w:abstractNumId w:val="61"/>
  </w:num>
  <w:num w:numId="79">
    <w:abstractNumId w:val="7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6A"/>
    <w:rsid w:val="00002D70"/>
    <w:rsid w:val="00007D1E"/>
    <w:rsid w:val="000674C1"/>
    <w:rsid w:val="00086DC5"/>
    <w:rsid w:val="000926E8"/>
    <w:rsid w:val="000A3891"/>
    <w:rsid w:val="000B4380"/>
    <w:rsid w:val="000D5A6A"/>
    <w:rsid w:val="000D6202"/>
    <w:rsid w:val="000F149B"/>
    <w:rsid w:val="000F7F4A"/>
    <w:rsid w:val="001314B5"/>
    <w:rsid w:val="00132D9D"/>
    <w:rsid w:val="00156F45"/>
    <w:rsid w:val="001A3A77"/>
    <w:rsid w:val="001D547D"/>
    <w:rsid w:val="00226841"/>
    <w:rsid w:val="002660E5"/>
    <w:rsid w:val="002705D1"/>
    <w:rsid w:val="00283CD2"/>
    <w:rsid w:val="002B7DD4"/>
    <w:rsid w:val="002C3507"/>
    <w:rsid w:val="002C4B7A"/>
    <w:rsid w:val="0030534C"/>
    <w:rsid w:val="00334DF2"/>
    <w:rsid w:val="00350CC9"/>
    <w:rsid w:val="00374758"/>
    <w:rsid w:val="003C698B"/>
    <w:rsid w:val="00475B85"/>
    <w:rsid w:val="004A6B1A"/>
    <w:rsid w:val="004B1F6E"/>
    <w:rsid w:val="004D2D50"/>
    <w:rsid w:val="004D7606"/>
    <w:rsid w:val="004E140B"/>
    <w:rsid w:val="004E4D31"/>
    <w:rsid w:val="004F0696"/>
    <w:rsid w:val="004F0AEC"/>
    <w:rsid w:val="004F344F"/>
    <w:rsid w:val="0050144C"/>
    <w:rsid w:val="005374D6"/>
    <w:rsid w:val="00550FA8"/>
    <w:rsid w:val="00573B6B"/>
    <w:rsid w:val="005A5031"/>
    <w:rsid w:val="005C6D0B"/>
    <w:rsid w:val="005D0E70"/>
    <w:rsid w:val="005D5366"/>
    <w:rsid w:val="005F1204"/>
    <w:rsid w:val="00656001"/>
    <w:rsid w:val="00656153"/>
    <w:rsid w:val="00662377"/>
    <w:rsid w:val="00672C33"/>
    <w:rsid w:val="00684FCB"/>
    <w:rsid w:val="006B5892"/>
    <w:rsid w:val="006C7C3A"/>
    <w:rsid w:val="0072323F"/>
    <w:rsid w:val="00746BE2"/>
    <w:rsid w:val="00765918"/>
    <w:rsid w:val="0076615D"/>
    <w:rsid w:val="00766F3E"/>
    <w:rsid w:val="007B54DB"/>
    <w:rsid w:val="007D49EF"/>
    <w:rsid w:val="008240C5"/>
    <w:rsid w:val="00845FB9"/>
    <w:rsid w:val="008561DF"/>
    <w:rsid w:val="008A07BD"/>
    <w:rsid w:val="008A0A74"/>
    <w:rsid w:val="008B3FAE"/>
    <w:rsid w:val="00900D7F"/>
    <w:rsid w:val="0092621D"/>
    <w:rsid w:val="0094453C"/>
    <w:rsid w:val="00964A66"/>
    <w:rsid w:val="00976B99"/>
    <w:rsid w:val="00996403"/>
    <w:rsid w:val="009A4D67"/>
    <w:rsid w:val="009A60DB"/>
    <w:rsid w:val="009B4E12"/>
    <w:rsid w:val="009C1DB5"/>
    <w:rsid w:val="009F11DC"/>
    <w:rsid w:val="00A0186C"/>
    <w:rsid w:val="00A441F6"/>
    <w:rsid w:val="00A538DB"/>
    <w:rsid w:val="00A66AEE"/>
    <w:rsid w:val="00A94B5F"/>
    <w:rsid w:val="00AB1A62"/>
    <w:rsid w:val="00AE0D21"/>
    <w:rsid w:val="00AF76A4"/>
    <w:rsid w:val="00B57D62"/>
    <w:rsid w:val="00B71338"/>
    <w:rsid w:val="00B8222B"/>
    <w:rsid w:val="00B8238B"/>
    <w:rsid w:val="00BD7FFC"/>
    <w:rsid w:val="00BF192D"/>
    <w:rsid w:val="00C232F3"/>
    <w:rsid w:val="00C35D56"/>
    <w:rsid w:val="00C5039C"/>
    <w:rsid w:val="00CA4155"/>
    <w:rsid w:val="00CB7DAD"/>
    <w:rsid w:val="00CC2F91"/>
    <w:rsid w:val="00CE397D"/>
    <w:rsid w:val="00D13AF9"/>
    <w:rsid w:val="00D241EB"/>
    <w:rsid w:val="00D344A6"/>
    <w:rsid w:val="00D53B04"/>
    <w:rsid w:val="00D624B9"/>
    <w:rsid w:val="00DC1607"/>
    <w:rsid w:val="00DF5EA0"/>
    <w:rsid w:val="00E424C4"/>
    <w:rsid w:val="00E81B2E"/>
    <w:rsid w:val="00E83E79"/>
    <w:rsid w:val="00E92D34"/>
    <w:rsid w:val="00EB0E56"/>
    <w:rsid w:val="00ED6399"/>
    <w:rsid w:val="00EE1A9D"/>
    <w:rsid w:val="00EE4934"/>
    <w:rsid w:val="00EF07B0"/>
    <w:rsid w:val="00EF551D"/>
    <w:rsid w:val="00FB5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2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2F3"/>
    <w:pPr>
      <w:ind w:left="720"/>
      <w:contextualSpacing/>
    </w:pPr>
  </w:style>
  <w:style w:type="table" w:styleId="TableGrid">
    <w:name w:val="Table Grid"/>
    <w:basedOn w:val="TableNormal"/>
    <w:uiPriority w:val="59"/>
    <w:rsid w:val="004B1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6F45"/>
    <w:pPr>
      <w:autoSpaceDE w:val="0"/>
      <w:autoSpaceDN w:val="0"/>
      <w:adjustRightInd w:val="0"/>
      <w:spacing w:after="0" w:line="240" w:lineRule="auto"/>
    </w:pPr>
    <w:rPr>
      <w:rFonts w:ascii="Cambria" w:hAnsi="Cambria" w:cs="Cambria"/>
      <w:color w:val="000000"/>
      <w:sz w:val="24"/>
      <w:szCs w:val="24"/>
    </w:rPr>
  </w:style>
  <w:style w:type="character" w:customStyle="1" w:styleId="apple-style-span">
    <w:name w:val="apple-style-span"/>
    <w:basedOn w:val="DefaultParagraphFont"/>
    <w:rsid w:val="000D6202"/>
  </w:style>
  <w:style w:type="paragraph" w:styleId="BalloonText">
    <w:name w:val="Balloon Text"/>
    <w:basedOn w:val="Normal"/>
    <w:link w:val="BalloonTextChar"/>
    <w:uiPriority w:val="99"/>
    <w:semiHidden/>
    <w:unhideWhenUsed/>
    <w:rsid w:val="00C35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D56"/>
    <w:rPr>
      <w:rFonts w:ascii="Tahoma" w:hAnsi="Tahoma" w:cs="Tahoma"/>
      <w:sz w:val="16"/>
      <w:szCs w:val="16"/>
    </w:rPr>
  </w:style>
  <w:style w:type="character" w:customStyle="1" w:styleId="apple-converted-space">
    <w:name w:val="apple-converted-space"/>
    <w:basedOn w:val="DefaultParagraphFont"/>
    <w:rsid w:val="00EF551D"/>
  </w:style>
  <w:style w:type="character" w:customStyle="1" w:styleId="cosearchterm">
    <w:name w:val="co_searchterm"/>
    <w:basedOn w:val="DefaultParagraphFont"/>
    <w:rsid w:val="00EF551D"/>
  </w:style>
  <w:style w:type="character" w:styleId="Emphasis">
    <w:name w:val="Emphasis"/>
    <w:basedOn w:val="DefaultParagraphFont"/>
    <w:uiPriority w:val="20"/>
    <w:qFormat/>
    <w:rsid w:val="00EF55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2F3"/>
    <w:pPr>
      <w:ind w:left="720"/>
      <w:contextualSpacing/>
    </w:pPr>
  </w:style>
  <w:style w:type="table" w:styleId="TableGrid">
    <w:name w:val="Table Grid"/>
    <w:basedOn w:val="TableNormal"/>
    <w:uiPriority w:val="59"/>
    <w:rsid w:val="004B1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6F45"/>
    <w:pPr>
      <w:autoSpaceDE w:val="0"/>
      <w:autoSpaceDN w:val="0"/>
      <w:adjustRightInd w:val="0"/>
      <w:spacing w:after="0" w:line="240" w:lineRule="auto"/>
    </w:pPr>
    <w:rPr>
      <w:rFonts w:ascii="Cambria" w:hAnsi="Cambria" w:cs="Cambria"/>
      <w:color w:val="000000"/>
      <w:sz w:val="24"/>
      <w:szCs w:val="24"/>
    </w:rPr>
  </w:style>
  <w:style w:type="character" w:customStyle="1" w:styleId="apple-style-span">
    <w:name w:val="apple-style-span"/>
    <w:basedOn w:val="DefaultParagraphFont"/>
    <w:rsid w:val="000D6202"/>
  </w:style>
  <w:style w:type="paragraph" w:styleId="BalloonText">
    <w:name w:val="Balloon Text"/>
    <w:basedOn w:val="Normal"/>
    <w:link w:val="BalloonTextChar"/>
    <w:uiPriority w:val="99"/>
    <w:semiHidden/>
    <w:unhideWhenUsed/>
    <w:rsid w:val="00C35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D56"/>
    <w:rPr>
      <w:rFonts w:ascii="Tahoma" w:hAnsi="Tahoma" w:cs="Tahoma"/>
      <w:sz w:val="16"/>
      <w:szCs w:val="16"/>
    </w:rPr>
  </w:style>
  <w:style w:type="character" w:customStyle="1" w:styleId="apple-converted-space">
    <w:name w:val="apple-converted-space"/>
    <w:basedOn w:val="DefaultParagraphFont"/>
    <w:rsid w:val="00EF551D"/>
  </w:style>
  <w:style w:type="character" w:customStyle="1" w:styleId="cosearchterm">
    <w:name w:val="co_searchterm"/>
    <w:basedOn w:val="DefaultParagraphFont"/>
    <w:rsid w:val="00EF551D"/>
  </w:style>
  <w:style w:type="character" w:styleId="Emphasis">
    <w:name w:val="Emphasis"/>
    <w:basedOn w:val="DefaultParagraphFont"/>
    <w:uiPriority w:val="20"/>
    <w:qFormat/>
    <w:rsid w:val="00EF5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48</Pages>
  <Words>20720</Words>
  <Characters>118110</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Morrison</dc:creator>
  <cp:lastModifiedBy>Review Of Social Change</cp:lastModifiedBy>
  <cp:revision>47</cp:revision>
  <dcterms:created xsi:type="dcterms:W3CDTF">2011-12-11T04:29:00Z</dcterms:created>
  <dcterms:modified xsi:type="dcterms:W3CDTF">2013-01-23T19:19:00Z</dcterms:modified>
</cp:coreProperties>
</file>