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FB" w:rsidRPr="00E263FB" w:rsidRDefault="00531AA7">
      <w:pPr>
        <w:rPr>
          <w:b/>
          <w:u w:val="single"/>
        </w:rPr>
      </w:pPr>
      <w:r w:rsidRPr="002D05F6">
        <w:rPr>
          <w:noProof/>
          <w:szCs w:val="24"/>
        </w:rPr>
        <mc:AlternateContent>
          <mc:Choice Requires="wps">
            <w:drawing>
              <wp:anchor distT="0" distB="0" distL="114300" distR="114300" simplePos="0" relativeHeight="251692032" behindDoc="0" locked="0" layoutInCell="1" allowOverlap="1" wp14:anchorId="2737803B" wp14:editId="173F1614">
                <wp:simplePos x="0" y="0"/>
                <wp:positionH relativeFrom="column">
                  <wp:posOffset>744855</wp:posOffset>
                </wp:positionH>
                <wp:positionV relativeFrom="paragraph">
                  <wp:posOffset>-598170</wp:posOffset>
                </wp:positionV>
                <wp:extent cx="5111115" cy="1403985"/>
                <wp:effectExtent l="0" t="0" r="13335" b="215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1403985"/>
                        </a:xfrm>
                        <a:prstGeom prst="rect">
                          <a:avLst/>
                        </a:prstGeom>
                        <a:solidFill>
                          <a:srgbClr val="FFFFFF"/>
                        </a:solidFill>
                        <a:ln w="9525">
                          <a:solidFill>
                            <a:srgbClr val="000000"/>
                          </a:solidFill>
                          <a:miter lim="800000"/>
                          <a:headEnd/>
                          <a:tailEnd/>
                        </a:ln>
                      </wps:spPr>
                      <wps:txbx>
                        <w:txbxContent>
                          <w:p w:rsidR="00F57255" w:rsidRDefault="00F57255" w:rsidP="00531AA7">
                            <w:pPr>
                              <w:pStyle w:val="Header"/>
                              <w:jc w:val="center"/>
                            </w:pPr>
                            <w:bookmarkStart w:id="0" w:name="_GoBack"/>
                            <w:bookmarkEnd w:id="0"/>
                            <w:r>
                              <w:t>Fall 2012</w:t>
                            </w:r>
                          </w:p>
                          <w:p w:rsidR="00F57255" w:rsidRDefault="00F57255" w:rsidP="00531AA7">
                            <w:pPr>
                              <w:pStyle w:val="Header"/>
                              <w:jc w:val="center"/>
                            </w:pPr>
                            <w:r>
                              <w:t>Jennifer Arlen – Corporations – Attack Outline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65pt;margin-top:-47.1pt;width:402.4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">
                <v:textbox style="mso-fit-shape-to-text:t">
                  <w:txbxContent>
                    <w:p w:rsidR="00F57255" w:rsidRDefault="00F57255" w:rsidP="00531AA7">
                      <w:pPr>
                        <w:pStyle w:val="Header"/>
                        <w:jc w:val="center"/>
                      </w:pPr>
                      <w:bookmarkStart w:id="1" w:name="_GoBack"/>
                      <w:bookmarkEnd w:id="1"/>
                      <w:r>
                        <w:t>Fall 2012</w:t>
                      </w:r>
                    </w:p>
                    <w:p w:rsidR="00F57255" w:rsidRDefault="00F57255" w:rsidP="00531AA7">
                      <w:pPr>
                        <w:pStyle w:val="Header"/>
                        <w:jc w:val="center"/>
                      </w:pPr>
                      <w:r>
                        <w:t>Jennifer Arlen – Corporations – Attack Outline</w:t>
                      </w:r>
                    </w:p>
                  </w:txbxContent>
                </v:textbox>
              </v:shape>
            </w:pict>
          </mc:Fallback>
        </mc:AlternateContent>
      </w:r>
    </w:p>
    <w:tbl>
      <w:tblPr>
        <w:tblStyle w:val="TableGrid"/>
        <w:tblW w:w="0" w:type="auto"/>
        <w:tblLook w:val="04A0" w:firstRow="1" w:lastRow="0" w:firstColumn="1" w:lastColumn="0" w:noHBand="0" w:noVBand="1"/>
      </w:tblPr>
      <w:tblGrid>
        <w:gridCol w:w="1083"/>
        <w:gridCol w:w="2137"/>
        <w:gridCol w:w="2527"/>
        <w:gridCol w:w="2061"/>
        <w:gridCol w:w="1768"/>
      </w:tblGrid>
      <w:tr w:rsidR="009747AF" w:rsidTr="00F57255">
        <w:tc>
          <w:tcPr>
            <w:tcW w:w="9576" w:type="dxa"/>
            <w:gridSpan w:val="5"/>
            <w:vAlign w:val="center"/>
          </w:tcPr>
          <w:p w:rsidR="009747AF" w:rsidRDefault="009747AF" w:rsidP="009A13BA">
            <w:pPr>
              <w:jc w:val="center"/>
              <w:rPr>
                <w:b/>
              </w:rPr>
            </w:pPr>
            <w:r>
              <w:rPr>
                <w:b/>
              </w:rPr>
              <w:t>CSH &amp; Board Actions/Duties</w:t>
            </w:r>
            <w:r w:rsidR="00AE6189">
              <w:rPr>
                <w:b/>
              </w:rPr>
              <w:t xml:space="preserve"> During Transactions</w:t>
            </w:r>
          </w:p>
        </w:tc>
      </w:tr>
      <w:tr w:rsidR="009747AF" w:rsidTr="009747AF">
        <w:tc>
          <w:tcPr>
            <w:tcW w:w="1083" w:type="dxa"/>
            <w:vAlign w:val="center"/>
          </w:tcPr>
          <w:p w:rsidR="009747AF" w:rsidRDefault="009747AF" w:rsidP="009A13BA">
            <w:pPr>
              <w:jc w:val="left"/>
            </w:pPr>
            <w:r>
              <w:t>Action</w:t>
            </w:r>
          </w:p>
        </w:tc>
        <w:tc>
          <w:tcPr>
            <w:tcW w:w="2137" w:type="dxa"/>
            <w:vAlign w:val="center"/>
          </w:tcPr>
          <w:p w:rsidR="009747AF" w:rsidRPr="009A13BA" w:rsidRDefault="009747AF" w:rsidP="009A13BA">
            <w:pPr>
              <w:jc w:val="center"/>
              <w:rPr>
                <w:b/>
                <w:sz w:val="20"/>
                <w:szCs w:val="20"/>
              </w:rPr>
            </w:pPr>
            <w:r w:rsidRPr="009A13BA">
              <w:rPr>
                <w:b/>
                <w:sz w:val="20"/>
                <w:szCs w:val="20"/>
              </w:rPr>
              <w:t>Selling Control of Firm</w:t>
            </w:r>
          </w:p>
        </w:tc>
        <w:tc>
          <w:tcPr>
            <w:tcW w:w="4588" w:type="dxa"/>
            <w:gridSpan w:val="2"/>
            <w:vAlign w:val="center"/>
          </w:tcPr>
          <w:p w:rsidR="009747AF" w:rsidRPr="009A13BA" w:rsidRDefault="009747AF" w:rsidP="009A13BA">
            <w:pPr>
              <w:jc w:val="center"/>
              <w:rPr>
                <w:b/>
                <w:sz w:val="20"/>
                <w:szCs w:val="20"/>
              </w:rPr>
            </w:pPr>
            <w:r>
              <w:rPr>
                <w:b/>
                <w:sz w:val="20"/>
                <w:szCs w:val="20"/>
              </w:rPr>
              <w:t>Merger</w:t>
            </w:r>
          </w:p>
        </w:tc>
        <w:tc>
          <w:tcPr>
            <w:tcW w:w="1768" w:type="dxa"/>
            <w:vAlign w:val="center"/>
          </w:tcPr>
          <w:p w:rsidR="009747AF" w:rsidRPr="009747AF" w:rsidRDefault="009747AF" w:rsidP="009747AF">
            <w:pPr>
              <w:jc w:val="center"/>
              <w:rPr>
                <w:b/>
                <w:sz w:val="20"/>
                <w:szCs w:val="20"/>
              </w:rPr>
            </w:pPr>
            <w:r>
              <w:rPr>
                <w:b/>
                <w:sz w:val="20"/>
                <w:szCs w:val="20"/>
              </w:rPr>
              <w:t>Self-Dealing</w:t>
            </w:r>
          </w:p>
        </w:tc>
      </w:tr>
      <w:tr w:rsidR="009747AF" w:rsidTr="009747AF">
        <w:tc>
          <w:tcPr>
            <w:tcW w:w="1083" w:type="dxa"/>
            <w:vMerge w:val="restart"/>
            <w:vAlign w:val="center"/>
          </w:tcPr>
          <w:p w:rsidR="009747AF" w:rsidRPr="009A13BA" w:rsidRDefault="009747AF" w:rsidP="009A13BA">
            <w:pPr>
              <w:jc w:val="left"/>
              <w:rPr>
                <w:b/>
              </w:rPr>
            </w:pPr>
            <w:r>
              <w:rPr>
                <w:b/>
              </w:rPr>
              <w:t>CSH</w:t>
            </w:r>
          </w:p>
        </w:tc>
        <w:tc>
          <w:tcPr>
            <w:tcW w:w="2137" w:type="dxa"/>
            <w:vMerge w:val="restart"/>
            <w:vAlign w:val="center"/>
          </w:tcPr>
          <w:p w:rsidR="009747AF" w:rsidRDefault="009747AF" w:rsidP="009A13BA">
            <w:pPr>
              <w:jc w:val="left"/>
              <w:rPr>
                <w:sz w:val="20"/>
                <w:szCs w:val="20"/>
              </w:rPr>
            </w:pPr>
            <w:r>
              <w:rPr>
                <w:sz w:val="20"/>
                <w:szCs w:val="20"/>
              </w:rPr>
              <w:t xml:space="preserve">CSH has </w:t>
            </w:r>
            <w:r>
              <w:rPr>
                <w:i/>
                <w:sz w:val="20"/>
                <w:szCs w:val="20"/>
              </w:rPr>
              <w:t>Perlman</w:t>
            </w:r>
            <w:r>
              <w:rPr>
                <w:sz w:val="20"/>
                <w:szCs w:val="20"/>
              </w:rPr>
              <w:t xml:space="preserve"> duties (if looter), else entitles to control premium (</w:t>
            </w:r>
            <w:r>
              <w:rPr>
                <w:i/>
                <w:sz w:val="20"/>
                <w:szCs w:val="20"/>
              </w:rPr>
              <w:t>Zetlin</w:t>
            </w:r>
            <w:r>
              <w:rPr>
                <w:sz w:val="20"/>
                <w:szCs w:val="20"/>
              </w:rPr>
              <w:t>)</w:t>
            </w:r>
          </w:p>
          <w:p w:rsidR="009747AF" w:rsidRPr="009A13BA" w:rsidRDefault="009747AF" w:rsidP="009A13BA">
            <w:pPr>
              <w:jc w:val="left"/>
              <w:rPr>
                <w:b/>
                <w:sz w:val="20"/>
                <w:szCs w:val="20"/>
                <w:u w:val="single"/>
              </w:rPr>
            </w:pPr>
            <w:r>
              <w:rPr>
                <w:b/>
                <w:sz w:val="20"/>
                <w:szCs w:val="20"/>
                <w:u w:val="single"/>
              </w:rPr>
              <w:t>Page 48</w:t>
            </w:r>
          </w:p>
        </w:tc>
        <w:tc>
          <w:tcPr>
            <w:tcW w:w="2527" w:type="dxa"/>
            <w:vAlign w:val="center"/>
          </w:tcPr>
          <w:p w:rsidR="009747AF" w:rsidRPr="009A13BA" w:rsidRDefault="009747AF" w:rsidP="00966575">
            <w:pPr>
              <w:jc w:val="center"/>
              <w:rPr>
                <w:sz w:val="20"/>
                <w:szCs w:val="20"/>
              </w:rPr>
            </w:pPr>
            <w:r>
              <w:rPr>
                <w:sz w:val="20"/>
                <w:szCs w:val="20"/>
              </w:rPr>
              <w:t>Friendly Self-Merger</w:t>
            </w:r>
          </w:p>
        </w:tc>
        <w:tc>
          <w:tcPr>
            <w:tcW w:w="2061" w:type="dxa"/>
            <w:vAlign w:val="center"/>
          </w:tcPr>
          <w:p w:rsidR="009747AF" w:rsidRPr="009A13BA" w:rsidRDefault="009747AF" w:rsidP="00966575">
            <w:pPr>
              <w:jc w:val="center"/>
              <w:rPr>
                <w:sz w:val="20"/>
                <w:szCs w:val="20"/>
              </w:rPr>
            </w:pPr>
            <w:r>
              <w:rPr>
                <w:sz w:val="20"/>
                <w:szCs w:val="20"/>
              </w:rPr>
              <w:t>Tender Offer – Short-form Merger (Hostile)</w:t>
            </w:r>
          </w:p>
        </w:tc>
        <w:tc>
          <w:tcPr>
            <w:tcW w:w="1768" w:type="dxa"/>
            <w:vMerge w:val="restart"/>
            <w:vAlign w:val="center"/>
          </w:tcPr>
          <w:p w:rsidR="009747AF" w:rsidRDefault="009747AF" w:rsidP="009747AF">
            <w:pPr>
              <w:jc w:val="left"/>
              <w:rPr>
                <w:sz w:val="20"/>
                <w:szCs w:val="20"/>
              </w:rPr>
            </w:pPr>
            <w:r>
              <w:rPr>
                <w:sz w:val="20"/>
                <w:szCs w:val="20"/>
              </w:rPr>
              <w:t xml:space="preserve">CSH gets something on </w:t>
            </w:r>
            <w:r>
              <w:rPr>
                <w:i/>
                <w:sz w:val="20"/>
                <w:szCs w:val="20"/>
              </w:rPr>
              <w:t xml:space="preserve">pro rata </w:t>
            </w:r>
            <w:r>
              <w:rPr>
                <w:sz w:val="20"/>
                <w:szCs w:val="20"/>
              </w:rPr>
              <w:t>basis that minority does not get</w:t>
            </w:r>
          </w:p>
          <w:p w:rsidR="009747AF" w:rsidRPr="009747AF" w:rsidRDefault="009747AF" w:rsidP="009747AF">
            <w:pPr>
              <w:jc w:val="left"/>
              <w:rPr>
                <w:b/>
                <w:sz w:val="20"/>
                <w:szCs w:val="20"/>
                <w:u w:val="single"/>
              </w:rPr>
            </w:pPr>
            <w:r>
              <w:rPr>
                <w:b/>
                <w:sz w:val="20"/>
                <w:szCs w:val="20"/>
                <w:u w:val="single"/>
              </w:rPr>
              <w:t>Page 32</w:t>
            </w:r>
          </w:p>
        </w:tc>
      </w:tr>
      <w:tr w:rsidR="009747AF" w:rsidTr="009747AF">
        <w:tc>
          <w:tcPr>
            <w:tcW w:w="1083" w:type="dxa"/>
            <w:vMerge/>
            <w:vAlign w:val="center"/>
          </w:tcPr>
          <w:p w:rsidR="009747AF" w:rsidRDefault="009747AF" w:rsidP="009A13BA">
            <w:pPr>
              <w:jc w:val="left"/>
            </w:pPr>
          </w:p>
        </w:tc>
        <w:tc>
          <w:tcPr>
            <w:tcW w:w="2137" w:type="dxa"/>
            <w:vMerge/>
            <w:vAlign w:val="center"/>
          </w:tcPr>
          <w:p w:rsidR="009747AF" w:rsidRPr="009A13BA" w:rsidRDefault="009747AF" w:rsidP="009A13BA">
            <w:pPr>
              <w:jc w:val="left"/>
              <w:rPr>
                <w:sz w:val="20"/>
                <w:szCs w:val="20"/>
              </w:rPr>
            </w:pPr>
          </w:p>
        </w:tc>
        <w:tc>
          <w:tcPr>
            <w:tcW w:w="2527" w:type="dxa"/>
            <w:vAlign w:val="center"/>
          </w:tcPr>
          <w:p w:rsidR="009747AF" w:rsidRDefault="009747AF" w:rsidP="009A13BA">
            <w:pPr>
              <w:jc w:val="left"/>
              <w:rPr>
                <w:sz w:val="20"/>
                <w:szCs w:val="20"/>
              </w:rPr>
            </w:pPr>
            <w:r>
              <w:rPr>
                <w:sz w:val="20"/>
                <w:szCs w:val="20"/>
              </w:rPr>
              <w:t xml:space="preserve">If CSH completing merger with sub </w:t>
            </w:r>
            <w:r w:rsidRPr="00966575">
              <w:rPr>
                <w:sz w:val="20"/>
                <w:szCs w:val="20"/>
              </w:rPr>
              <w:sym w:font="Wingdings" w:char="F0E0"/>
            </w:r>
            <w:r>
              <w:rPr>
                <w:sz w:val="20"/>
                <w:szCs w:val="20"/>
              </w:rPr>
              <w:t xml:space="preserve"> </w:t>
            </w:r>
            <w:r>
              <w:rPr>
                <w:i/>
                <w:sz w:val="20"/>
                <w:szCs w:val="20"/>
              </w:rPr>
              <w:t>Weinberger/Kahn</w:t>
            </w:r>
          </w:p>
          <w:p w:rsidR="009747AF" w:rsidRPr="00966575" w:rsidRDefault="009747AF" w:rsidP="009A13BA">
            <w:pPr>
              <w:jc w:val="left"/>
              <w:rPr>
                <w:sz w:val="20"/>
                <w:szCs w:val="20"/>
              </w:rPr>
            </w:pPr>
            <w:r>
              <w:rPr>
                <w:b/>
                <w:sz w:val="20"/>
                <w:szCs w:val="20"/>
                <w:u w:val="single"/>
              </w:rPr>
              <w:t>Page 50</w:t>
            </w:r>
          </w:p>
        </w:tc>
        <w:tc>
          <w:tcPr>
            <w:tcW w:w="2061" w:type="dxa"/>
            <w:vAlign w:val="center"/>
          </w:tcPr>
          <w:p w:rsidR="009747AF" w:rsidRDefault="009747AF" w:rsidP="009A13BA">
            <w:pPr>
              <w:jc w:val="left"/>
              <w:rPr>
                <w:sz w:val="20"/>
                <w:szCs w:val="20"/>
              </w:rPr>
            </w:pPr>
            <w:r>
              <w:rPr>
                <w:sz w:val="20"/>
                <w:szCs w:val="20"/>
              </w:rPr>
              <w:t xml:space="preserve">If CSH is doing tender offer </w:t>
            </w:r>
            <w:r w:rsidRPr="00966575">
              <w:rPr>
                <w:sz w:val="20"/>
                <w:szCs w:val="20"/>
              </w:rPr>
              <w:sym w:font="Wingdings" w:char="F0E0"/>
            </w:r>
            <w:r>
              <w:rPr>
                <w:sz w:val="20"/>
                <w:szCs w:val="20"/>
              </w:rPr>
              <w:t xml:space="preserve"> </w:t>
            </w:r>
            <w:r>
              <w:rPr>
                <w:i/>
                <w:sz w:val="20"/>
                <w:szCs w:val="20"/>
              </w:rPr>
              <w:t>Pure</w:t>
            </w:r>
            <w:r>
              <w:rPr>
                <w:sz w:val="20"/>
                <w:szCs w:val="20"/>
              </w:rPr>
              <w:t xml:space="preserve"> duties</w:t>
            </w:r>
          </w:p>
          <w:p w:rsidR="009747AF" w:rsidRPr="00966575" w:rsidRDefault="009747AF" w:rsidP="009A13BA">
            <w:pPr>
              <w:jc w:val="left"/>
              <w:rPr>
                <w:sz w:val="20"/>
                <w:szCs w:val="20"/>
              </w:rPr>
            </w:pPr>
            <w:r>
              <w:rPr>
                <w:b/>
                <w:sz w:val="20"/>
                <w:szCs w:val="20"/>
                <w:u w:val="single"/>
              </w:rPr>
              <w:t>Page 54</w:t>
            </w:r>
          </w:p>
        </w:tc>
        <w:tc>
          <w:tcPr>
            <w:tcW w:w="1768" w:type="dxa"/>
            <w:vMerge/>
            <w:vAlign w:val="center"/>
          </w:tcPr>
          <w:p w:rsidR="009747AF" w:rsidRDefault="009747AF" w:rsidP="009747AF">
            <w:pPr>
              <w:jc w:val="left"/>
              <w:rPr>
                <w:sz w:val="20"/>
                <w:szCs w:val="20"/>
              </w:rPr>
            </w:pPr>
          </w:p>
        </w:tc>
      </w:tr>
      <w:tr w:rsidR="009747AF" w:rsidTr="009747AF">
        <w:tc>
          <w:tcPr>
            <w:tcW w:w="1083" w:type="dxa"/>
            <w:vMerge w:val="restart"/>
            <w:vAlign w:val="center"/>
          </w:tcPr>
          <w:p w:rsidR="009747AF" w:rsidRPr="009A13BA" w:rsidRDefault="009747AF" w:rsidP="009A13BA">
            <w:pPr>
              <w:jc w:val="left"/>
              <w:rPr>
                <w:b/>
              </w:rPr>
            </w:pPr>
            <w:r>
              <w:rPr>
                <w:b/>
              </w:rPr>
              <w:t>No CSH</w:t>
            </w:r>
          </w:p>
        </w:tc>
        <w:tc>
          <w:tcPr>
            <w:tcW w:w="2137" w:type="dxa"/>
            <w:vMerge w:val="restart"/>
            <w:vAlign w:val="center"/>
          </w:tcPr>
          <w:p w:rsidR="009747AF" w:rsidRDefault="009747AF" w:rsidP="009A13BA">
            <w:pPr>
              <w:jc w:val="left"/>
              <w:rPr>
                <w:sz w:val="20"/>
                <w:szCs w:val="20"/>
              </w:rPr>
            </w:pPr>
            <w:r>
              <w:rPr>
                <w:sz w:val="20"/>
                <w:szCs w:val="20"/>
              </w:rPr>
              <w:t xml:space="preserve">Board selling control/break-up of firm, no CSH </w:t>
            </w:r>
            <w:r w:rsidRPr="005811EB">
              <w:rPr>
                <w:sz w:val="20"/>
                <w:szCs w:val="20"/>
              </w:rPr>
              <w:sym w:font="Wingdings" w:char="F0E0"/>
            </w:r>
            <w:r>
              <w:rPr>
                <w:sz w:val="20"/>
                <w:szCs w:val="20"/>
              </w:rPr>
              <w:t xml:space="preserve"> </w:t>
            </w:r>
            <w:r>
              <w:rPr>
                <w:i/>
                <w:sz w:val="20"/>
                <w:szCs w:val="20"/>
              </w:rPr>
              <w:t>Revlon</w:t>
            </w:r>
          </w:p>
          <w:p w:rsidR="009747AF" w:rsidRPr="005811EB" w:rsidRDefault="009747AF" w:rsidP="009A13BA">
            <w:pPr>
              <w:jc w:val="left"/>
              <w:rPr>
                <w:b/>
                <w:sz w:val="20"/>
                <w:szCs w:val="20"/>
                <w:u w:val="single"/>
              </w:rPr>
            </w:pPr>
            <w:r>
              <w:rPr>
                <w:b/>
                <w:sz w:val="20"/>
                <w:szCs w:val="20"/>
                <w:u w:val="single"/>
              </w:rPr>
              <w:t>Page 58</w:t>
            </w:r>
          </w:p>
        </w:tc>
        <w:tc>
          <w:tcPr>
            <w:tcW w:w="2527" w:type="dxa"/>
            <w:vAlign w:val="center"/>
          </w:tcPr>
          <w:p w:rsidR="009747AF" w:rsidRPr="009A13BA" w:rsidRDefault="009747AF" w:rsidP="00966575">
            <w:pPr>
              <w:jc w:val="center"/>
              <w:rPr>
                <w:sz w:val="20"/>
                <w:szCs w:val="20"/>
              </w:rPr>
            </w:pPr>
            <w:r>
              <w:rPr>
                <w:sz w:val="20"/>
                <w:szCs w:val="20"/>
              </w:rPr>
              <w:t>No SH Threat</w:t>
            </w:r>
          </w:p>
        </w:tc>
        <w:tc>
          <w:tcPr>
            <w:tcW w:w="2061" w:type="dxa"/>
            <w:vAlign w:val="center"/>
          </w:tcPr>
          <w:p w:rsidR="009747AF" w:rsidRPr="009A13BA" w:rsidRDefault="009747AF" w:rsidP="00966575">
            <w:pPr>
              <w:jc w:val="center"/>
              <w:rPr>
                <w:sz w:val="20"/>
                <w:szCs w:val="20"/>
              </w:rPr>
            </w:pPr>
            <w:r>
              <w:rPr>
                <w:sz w:val="20"/>
                <w:szCs w:val="20"/>
              </w:rPr>
              <w:t>SH Threat</w:t>
            </w:r>
          </w:p>
        </w:tc>
        <w:tc>
          <w:tcPr>
            <w:tcW w:w="1768" w:type="dxa"/>
            <w:vMerge w:val="restart"/>
            <w:vAlign w:val="center"/>
          </w:tcPr>
          <w:p w:rsidR="009747AF" w:rsidRDefault="009747AF" w:rsidP="009747AF">
            <w:pPr>
              <w:jc w:val="left"/>
              <w:rPr>
                <w:sz w:val="20"/>
                <w:szCs w:val="20"/>
              </w:rPr>
            </w:pPr>
            <w:r>
              <w:rPr>
                <w:sz w:val="20"/>
                <w:szCs w:val="20"/>
              </w:rPr>
              <w:t>Director is dominated by interested outsider, owes FD to outsider in X</w:t>
            </w:r>
          </w:p>
          <w:p w:rsidR="009747AF" w:rsidRPr="009747AF" w:rsidRDefault="009747AF" w:rsidP="009747AF">
            <w:pPr>
              <w:jc w:val="left"/>
              <w:rPr>
                <w:b/>
                <w:sz w:val="20"/>
                <w:szCs w:val="20"/>
                <w:u w:val="single"/>
              </w:rPr>
            </w:pPr>
            <w:r>
              <w:rPr>
                <w:b/>
                <w:sz w:val="20"/>
                <w:szCs w:val="20"/>
                <w:u w:val="single"/>
              </w:rPr>
              <w:t>Page 28</w:t>
            </w:r>
          </w:p>
        </w:tc>
      </w:tr>
      <w:tr w:rsidR="009747AF" w:rsidTr="009747AF">
        <w:tc>
          <w:tcPr>
            <w:tcW w:w="1083" w:type="dxa"/>
            <w:vMerge/>
            <w:vAlign w:val="center"/>
          </w:tcPr>
          <w:p w:rsidR="009747AF" w:rsidRDefault="009747AF" w:rsidP="009A13BA">
            <w:pPr>
              <w:jc w:val="left"/>
            </w:pPr>
          </w:p>
        </w:tc>
        <w:tc>
          <w:tcPr>
            <w:tcW w:w="2137" w:type="dxa"/>
            <w:vMerge/>
            <w:vAlign w:val="center"/>
          </w:tcPr>
          <w:p w:rsidR="009747AF" w:rsidRPr="009A13BA" w:rsidRDefault="009747AF" w:rsidP="009A13BA">
            <w:pPr>
              <w:jc w:val="left"/>
              <w:rPr>
                <w:sz w:val="20"/>
                <w:szCs w:val="20"/>
              </w:rPr>
            </w:pPr>
          </w:p>
        </w:tc>
        <w:tc>
          <w:tcPr>
            <w:tcW w:w="2527" w:type="dxa"/>
            <w:vAlign w:val="center"/>
          </w:tcPr>
          <w:p w:rsidR="009747AF" w:rsidRDefault="009747AF" w:rsidP="009A13BA">
            <w:pPr>
              <w:jc w:val="left"/>
              <w:rPr>
                <w:sz w:val="20"/>
                <w:szCs w:val="20"/>
              </w:rPr>
            </w:pPr>
            <w:r>
              <w:rPr>
                <w:sz w:val="20"/>
                <w:szCs w:val="20"/>
              </w:rPr>
              <w:t>No SH threat, board actions recommending/rejecting merger is under BJR</w:t>
            </w:r>
          </w:p>
          <w:p w:rsidR="009747AF" w:rsidRPr="00966575" w:rsidRDefault="009747AF" w:rsidP="009A13BA">
            <w:pPr>
              <w:jc w:val="left"/>
              <w:rPr>
                <w:b/>
                <w:sz w:val="20"/>
                <w:szCs w:val="20"/>
                <w:u w:val="single"/>
              </w:rPr>
            </w:pPr>
            <w:r>
              <w:rPr>
                <w:b/>
                <w:sz w:val="20"/>
                <w:szCs w:val="20"/>
                <w:u w:val="single"/>
              </w:rPr>
              <w:t>Page 20</w:t>
            </w:r>
          </w:p>
        </w:tc>
        <w:tc>
          <w:tcPr>
            <w:tcW w:w="2061" w:type="dxa"/>
            <w:vAlign w:val="center"/>
          </w:tcPr>
          <w:p w:rsidR="009747AF" w:rsidRDefault="009747AF" w:rsidP="009A13BA">
            <w:pPr>
              <w:jc w:val="left"/>
              <w:rPr>
                <w:sz w:val="20"/>
                <w:szCs w:val="20"/>
              </w:rPr>
            </w:pPr>
            <w:r>
              <w:rPr>
                <w:sz w:val="20"/>
                <w:szCs w:val="20"/>
              </w:rPr>
              <w:t xml:space="preserve">Board response to hostile offer/threat to firm </w:t>
            </w:r>
            <w:r w:rsidRPr="00966575">
              <w:rPr>
                <w:sz w:val="20"/>
                <w:szCs w:val="20"/>
              </w:rPr>
              <w:sym w:font="Wingdings" w:char="F0E0"/>
            </w:r>
            <w:r>
              <w:rPr>
                <w:sz w:val="20"/>
                <w:szCs w:val="20"/>
              </w:rPr>
              <w:t xml:space="preserve"> </w:t>
            </w:r>
            <w:r>
              <w:rPr>
                <w:i/>
                <w:sz w:val="20"/>
                <w:szCs w:val="20"/>
              </w:rPr>
              <w:t>Unocal</w:t>
            </w:r>
          </w:p>
          <w:p w:rsidR="009747AF" w:rsidRPr="00966575" w:rsidRDefault="009747AF" w:rsidP="009A13BA">
            <w:pPr>
              <w:jc w:val="left"/>
              <w:rPr>
                <w:b/>
                <w:sz w:val="20"/>
                <w:szCs w:val="20"/>
                <w:u w:val="single"/>
              </w:rPr>
            </w:pPr>
            <w:r>
              <w:rPr>
                <w:b/>
                <w:sz w:val="20"/>
                <w:szCs w:val="20"/>
                <w:u w:val="single"/>
              </w:rPr>
              <w:t>Page 57</w:t>
            </w:r>
          </w:p>
        </w:tc>
        <w:tc>
          <w:tcPr>
            <w:tcW w:w="1768" w:type="dxa"/>
            <w:vMerge/>
          </w:tcPr>
          <w:p w:rsidR="009747AF" w:rsidRDefault="009747AF" w:rsidP="009A13BA">
            <w:pPr>
              <w:jc w:val="left"/>
              <w:rPr>
                <w:sz w:val="20"/>
                <w:szCs w:val="20"/>
              </w:rPr>
            </w:pPr>
          </w:p>
        </w:tc>
      </w:tr>
    </w:tbl>
    <w:p w:rsidR="003412E5" w:rsidRPr="003412E5" w:rsidRDefault="003412E5">
      <w:pPr>
        <w:rPr>
          <w:b/>
          <w:u w:val="single"/>
        </w:rPr>
      </w:pPr>
      <w:r>
        <w:rPr>
          <w:b/>
          <w:u w:val="single"/>
        </w:rPr>
        <w:t xml:space="preserve">For State/Federal SH Voting, Inspection rights, and Reimbursement </w:t>
      </w:r>
      <w:r w:rsidR="00A95C86">
        <w:rPr>
          <w:b/>
          <w:u w:val="single"/>
        </w:rPr>
        <w:t xml:space="preserve">Checklist </w:t>
      </w:r>
      <w:r>
        <w:rPr>
          <w:b/>
          <w:u w:val="single"/>
        </w:rPr>
        <w:t>– Page 43</w:t>
      </w:r>
    </w:p>
    <w:p w:rsidR="0076261C" w:rsidRDefault="0076261C">
      <w:r>
        <w:t xml:space="preserve">NOTE: If there is CSH-X, but non-dominated board </w:t>
      </w:r>
      <w:r>
        <w:sym w:font="Wingdings" w:char="F0E0"/>
      </w:r>
      <w:r>
        <w:t xml:space="preserve"> Analyze CSH actions, then analyze board for violations of FD </w:t>
      </w:r>
      <w:r>
        <w:sym w:font="Wingdings" w:char="F0E0"/>
      </w:r>
      <w:r>
        <w:t xml:space="preserve"> BJR?</w:t>
      </w:r>
    </w:p>
    <w:p w:rsidR="00B44339" w:rsidRDefault="0025575E">
      <w:r w:rsidRPr="0019412F">
        <w:rPr>
          <w:b/>
          <w:noProof/>
          <w:u w:val="single"/>
        </w:rPr>
        <mc:AlternateContent>
          <mc:Choice Requires="wps">
            <w:drawing>
              <wp:anchor distT="0" distB="0" distL="114300" distR="114300" simplePos="0" relativeHeight="251669504" behindDoc="0" locked="0" layoutInCell="1" allowOverlap="1" wp14:anchorId="6BED2054" wp14:editId="02FE2C9B">
                <wp:simplePos x="0" y="0"/>
                <wp:positionH relativeFrom="column">
                  <wp:posOffset>3278505</wp:posOffset>
                </wp:positionH>
                <wp:positionV relativeFrom="paragraph">
                  <wp:posOffset>1123315</wp:posOffset>
                </wp:positionV>
                <wp:extent cx="2374265" cy="1403985"/>
                <wp:effectExtent l="0" t="0" r="2286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57255" w:rsidRPr="0019412F" w:rsidRDefault="00F57255" w:rsidP="0019412F">
                            <w:pPr>
                              <w:pStyle w:val="CommentText"/>
                              <w:rPr>
                                <w:sz w:val="16"/>
                                <w:szCs w:val="16"/>
                              </w:rPr>
                            </w:pPr>
                            <w:r w:rsidRPr="0019412F">
                              <w:rPr>
                                <w:sz w:val="16"/>
                                <w:szCs w:val="16"/>
                              </w:rPr>
                              <w:t xml:space="preserve">When directors are seeking SH votes like proxies </w:t>
                            </w:r>
                            <w:r w:rsidRPr="0019412F">
                              <w:rPr>
                                <w:sz w:val="16"/>
                                <w:szCs w:val="16"/>
                              </w:rPr>
                              <w:sym w:font="Wingdings" w:char="F0E0"/>
                            </w:r>
                            <w:r w:rsidRPr="0019412F">
                              <w:rPr>
                                <w:sz w:val="16"/>
                                <w:szCs w:val="16"/>
                              </w:rPr>
                              <w:t xml:space="preserve"> duty to disclose material non-public information</w:t>
                            </w:r>
                          </w:p>
                          <w:p w:rsidR="00F57255" w:rsidRPr="0019412F" w:rsidRDefault="00F57255" w:rsidP="0019412F">
                            <w:pPr>
                              <w:pStyle w:val="CommentText"/>
                              <w:rPr>
                                <w:sz w:val="16"/>
                                <w:szCs w:val="16"/>
                              </w:rPr>
                            </w:pPr>
                          </w:p>
                          <w:p w:rsidR="00F57255" w:rsidRPr="0019412F" w:rsidRDefault="00F57255" w:rsidP="0076261C">
                            <w:pPr>
                              <w:pStyle w:val="CommentText"/>
                              <w:rPr>
                                <w:sz w:val="16"/>
                                <w:szCs w:val="16"/>
                              </w:rPr>
                            </w:pPr>
                            <w:r w:rsidRPr="0019412F">
                              <w:rPr>
                                <w:sz w:val="16"/>
                                <w:szCs w:val="16"/>
                              </w:rPr>
                              <w:t>No duty during ordinary business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58.15pt;margin-top:88.45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0KoJQIAAEw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">
                <v:textbox style="mso-fit-shape-to-text:t">
                  <w:txbxContent>
                    <w:p w:rsidR="00F57255" w:rsidRPr="0019412F" w:rsidRDefault="00F57255" w:rsidP="0019412F">
                      <w:pPr>
                        <w:pStyle w:val="CommentText"/>
                        <w:rPr>
                          <w:sz w:val="16"/>
                          <w:szCs w:val="16"/>
                        </w:rPr>
                      </w:pPr>
                      <w:r w:rsidRPr="0019412F">
                        <w:rPr>
                          <w:sz w:val="16"/>
                          <w:szCs w:val="16"/>
                        </w:rPr>
                        <w:t xml:space="preserve">When directors are seeking SH votes like proxies </w:t>
                      </w:r>
                      <w:r w:rsidRPr="0019412F">
                        <w:rPr>
                          <w:sz w:val="16"/>
                          <w:szCs w:val="16"/>
                        </w:rPr>
                        <w:sym w:font="Wingdings" w:char="F0E0"/>
                      </w:r>
                      <w:r w:rsidRPr="0019412F">
                        <w:rPr>
                          <w:sz w:val="16"/>
                          <w:szCs w:val="16"/>
                        </w:rPr>
                        <w:t xml:space="preserve"> duty to disclose material non-public information</w:t>
                      </w:r>
                    </w:p>
                    <w:p w:rsidR="00F57255" w:rsidRPr="0019412F" w:rsidRDefault="00F57255" w:rsidP="0019412F">
                      <w:pPr>
                        <w:pStyle w:val="CommentText"/>
                        <w:rPr>
                          <w:sz w:val="16"/>
                          <w:szCs w:val="16"/>
                        </w:rPr>
                      </w:pPr>
                    </w:p>
                    <w:p w:rsidR="00F57255" w:rsidRPr="0019412F" w:rsidRDefault="00F57255" w:rsidP="0076261C">
                      <w:pPr>
                        <w:pStyle w:val="CommentText"/>
                        <w:rPr>
                          <w:sz w:val="16"/>
                          <w:szCs w:val="16"/>
                        </w:rPr>
                      </w:pPr>
                      <w:r w:rsidRPr="0019412F">
                        <w:rPr>
                          <w:sz w:val="16"/>
                          <w:szCs w:val="16"/>
                        </w:rPr>
                        <w:t>No duty during ordinary business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0D6B743" wp14:editId="48414301">
                <wp:simplePos x="0" y="0"/>
                <wp:positionH relativeFrom="column">
                  <wp:posOffset>9525</wp:posOffset>
                </wp:positionH>
                <wp:positionV relativeFrom="paragraph">
                  <wp:posOffset>481965</wp:posOffset>
                </wp:positionV>
                <wp:extent cx="3181350" cy="1403985"/>
                <wp:effectExtent l="0" t="0" r="1905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3985"/>
                        </a:xfrm>
                        <a:prstGeom prst="rect">
                          <a:avLst/>
                        </a:prstGeom>
                        <a:solidFill>
                          <a:srgbClr val="FFFFFF"/>
                        </a:solidFill>
                        <a:ln w="9525">
                          <a:solidFill>
                            <a:srgbClr val="000000"/>
                          </a:solidFill>
                          <a:miter lim="800000"/>
                          <a:headEnd/>
                          <a:tailEnd/>
                        </a:ln>
                      </wps:spPr>
                      <wps:txbx>
                        <w:txbxContent>
                          <w:p w:rsidR="00F57255" w:rsidRPr="0019412F" w:rsidRDefault="00F57255" w:rsidP="0019412F">
                            <w:pPr>
                              <w:pStyle w:val="CommentText"/>
                              <w:rPr>
                                <w:sz w:val="16"/>
                                <w:szCs w:val="16"/>
                              </w:rPr>
                            </w:pPr>
                            <w:r w:rsidRPr="0019412F">
                              <w:rPr>
                                <w:sz w:val="16"/>
                                <w:szCs w:val="16"/>
                              </w:rPr>
                              <w:t>Analysis</w:t>
                            </w:r>
                          </w:p>
                          <w:p w:rsidR="00F57255" w:rsidRPr="0019412F" w:rsidRDefault="00F57255" w:rsidP="0019412F">
                            <w:pPr>
                              <w:pStyle w:val="CommentText"/>
                              <w:numPr>
                                <w:ilvl w:val="0"/>
                                <w:numId w:val="16"/>
                              </w:numPr>
                              <w:rPr>
                                <w:sz w:val="16"/>
                                <w:szCs w:val="16"/>
                              </w:rPr>
                            </w:pPr>
                            <w:r w:rsidRPr="0019412F">
                              <w:rPr>
                                <w:sz w:val="16"/>
                                <w:szCs w:val="16"/>
                              </w:rPr>
                              <w:t xml:space="preserve"> Board made decision, Π claims breach of duty of care</w:t>
                            </w:r>
                          </w:p>
                          <w:p w:rsidR="00F57255" w:rsidRPr="0019412F" w:rsidRDefault="00F57255" w:rsidP="0019412F">
                            <w:pPr>
                              <w:pStyle w:val="CommentText"/>
                              <w:numPr>
                                <w:ilvl w:val="1"/>
                                <w:numId w:val="16"/>
                              </w:numPr>
                              <w:rPr>
                                <w:sz w:val="16"/>
                                <w:szCs w:val="16"/>
                              </w:rPr>
                            </w:pPr>
                            <w:r w:rsidRPr="0019412F">
                              <w:rPr>
                                <w:sz w:val="16"/>
                                <w:szCs w:val="16"/>
                              </w:rPr>
                              <w:t>Board not adequately informed</w:t>
                            </w:r>
                          </w:p>
                          <w:p w:rsidR="00F57255" w:rsidRPr="0019412F" w:rsidRDefault="00F57255" w:rsidP="0019412F">
                            <w:pPr>
                              <w:pStyle w:val="CommentText"/>
                              <w:numPr>
                                <w:ilvl w:val="1"/>
                                <w:numId w:val="16"/>
                              </w:numPr>
                              <w:rPr>
                                <w:sz w:val="16"/>
                                <w:szCs w:val="16"/>
                              </w:rPr>
                            </w:pPr>
                            <w:r w:rsidRPr="0019412F">
                              <w:rPr>
                                <w:sz w:val="16"/>
                                <w:szCs w:val="16"/>
                              </w:rPr>
                              <w:t>Π must rebut BJR</w:t>
                            </w:r>
                          </w:p>
                          <w:p w:rsidR="00F57255" w:rsidRPr="0019412F" w:rsidRDefault="00F57255" w:rsidP="0019412F">
                            <w:pPr>
                              <w:pStyle w:val="CommentText"/>
                              <w:numPr>
                                <w:ilvl w:val="1"/>
                                <w:numId w:val="16"/>
                              </w:numPr>
                              <w:rPr>
                                <w:sz w:val="16"/>
                                <w:szCs w:val="16"/>
                              </w:rPr>
                            </w:pPr>
                            <w:r w:rsidRPr="0019412F">
                              <w:rPr>
                                <w:sz w:val="16"/>
                                <w:szCs w:val="16"/>
                              </w:rPr>
                              <w:t>Assume no 102(b)(7)</w:t>
                            </w:r>
                          </w:p>
                          <w:p w:rsidR="00F57255" w:rsidRPr="0019412F" w:rsidRDefault="00F57255" w:rsidP="0019412F">
                            <w:pPr>
                              <w:pStyle w:val="CommentText"/>
                              <w:numPr>
                                <w:ilvl w:val="0"/>
                                <w:numId w:val="16"/>
                              </w:numPr>
                              <w:rPr>
                                <w:sz w:val="16"/>
                                <w:szCs w:val="16"/>
                              </w:rPr>
                            </w:pPr>
                            <w:r w:rsidRPr="0019412F">
                              <w:rPr>
                                <w:sz w:val="16"/>
                                <w:szCs w:val="16"/>
                              </w:rPr>
                              <w:t xml:space="preserve">If Π succeeds, and it is an </w:t>
                            </w:r>
                            <w:r w:rsidRPr="0019412F">
                              <w:rPr>
                                <w:sz w:val="16"/>
                                <w:szCs w:val="16"/>
                                <w:u w:val="single"/>
                              </w:rPr>
                              <w:t>affirmative decision of the board</w:t>
                            </w:r>
                          </w:p>
                          <w:p w:rsidR="00F57255" w:rsidRPr="0019412F" w:rsidRDefault="00F57255" w:rsidP="0019412F">
                            <w:pPr>
                              <w:pStyle w:val="CommentText"/>
                              <w:numPr>
                                <w:ilvl w:val="1"/>
                                <w:numId w:val="16"/>
                              </w:numPr>
                              <w:rPr>
                                <w:sz w:val="16"/>
                                <w:szCs w:val="16"/>
                              </w:rPr>
                            </w:pPr>
                            <w:r w:rsidRPr="0019412F">
                              <w:rPr>
                                <w:sz w:val="16"/>
                                <w:szCs w:val="16"/>
                              </w:rPr>
                              <w:t>Fairness</w:t>
                            </w:r>
                          </w:p>
                          <w:p w:rsidR="00F57255" w:rsidRPr="0019412F" w:rsidRDefault="00F57255" w:rsidP="0019412F">
                            <w:pPr>
                              <w:pStyle w:val="CommentText"/>
                              <w:numPr>
                                <w:ilvl w:val="0"/>
                                <w:numId w:val="16"/>
                              </w:numPr>
                              <w:rPr>
                                <w:sz w:val="16"/>
                                <w:szCs w:val="16"/>
                              </w:rPr>
                            </w:pPr>
                            <w:r w:rsidRPr="0019412F">
                              <w:rPr>
                                <w:sz w:val="16"/>
                                <w:szCs w:val="16"/>
                              </w:rPr>
                              <w:t>If not fair you might get damages or injunction</w:t>
                            </w:r>
                          </w:p>
                          <w:p w:rsidR="00F57255" w:rsidRPr="0019412F" w:rsidRDefault="00F57255" w:rsidP="0019412F">
                            <w:pPr>
                              <w:pStyle w:val="CommentText"/>
                              <w:rPr>
                                <w:sz w:val="16"/>
                                <w:szCs w:val="16"/>
                              </w:rPr>
                            </w:pPr>
                          </w:p>
                          <w:p w:rsidR="00F57255" w:rsidRPr="0019412F" w:rsidRDefault="00F57255" w:rsidP="0019412F">
                            <w:pPr>
                              <w:pStyle w:val="CommentText"/>
                              <w:rPr>
                                <w:sz w:val="16"/>
                                <w:szCs w:val="16"/>
                              </w:rPr>
                            </w:pPr>
                            <w:r w:rsidRPr="0019412F">
                              <w:rPr>
                                <w:sz w:val="16"/>
                                <w:szCs w:val="16"/>
                              </w:rPr>
                              <w:t>BE CAREFUL – Must</w:t>
                            </w:r>
                            <w:r>
                              <w:rPr>
                                <w:sz w:val="16"/>
                                <w:szCs w:val="16"/>
                              </w:rPr>
                              <w:t xml:space="preserve"> start with d</w:t>
                            </w:r>
                            <w:r w:rsidRPr="0019412F">
                              <w:rPr>
                                <w:sz w:val="16"/>
                                <w:szCs w:val="16"/>
                              </w:rPr>
                              <w:t>irect/derivative, demand required?  Etc.</w:t>
                            </w:r>
                          </w:p>
                          <w:p w:rsidR="00F57255" w:rsidRPr="0019412F" w:rsidRDefault="00F57255" w:rsidP="0019412F">
                            <w:pPr>
                              <w:pStyle w:val="CommentText"/>
                              <w:rPr>
                                <w:sz w:val="16"/>
                                <w:szCs w:val="16"/>
                              </w:rPr>
                            </w:pPr>
                          </w:p>
                          <w:p w:rsidR="00F57255" w:rsidRPr="0019412F" w:rsidRDefault="00F57255" w:rsidP="0019412F">
                            <w:pPr>
                              <w:pStyle w:val="CommentText"/>
                              <w:rPr>
                                <w:sz w:val="16"/>
                                <w:szCs w:val="16"/>
                              </w:rPr>
                            </w:pPr>
                            <w:r w:rsidRPr="0019412F">
                              <w:rPr>
                                <w:sz w:val="16"/>
                                <w:szCs w:val="16"/>
                              </w:rPr>
                              <w:t xml:space="preserve">Courts can award rescissory damages sometimes </w:t>
                            </w:r>
                            <w:r w:rsidRPr="0019412F">
                              <w:rPr>
                                <w:sz w:val="16"/>
                                <w:szCs w:val="16"/>
                              </w:rPr>
                              <w:sym w:font="Wingdings" w:char="F0E0"/>
                            </w:r>
                            <w:r w:rsidRPr="0019412F">
                              <w:rPr>
                                <w:sz w:val="16"/>
                                <w:szCs w:val="16"/>
                              </w:rPr>
                              <w:t xml:space="preserve"> puts the firm back where it would have been had the deal never happened </w:t>
                            </w:r>
                            <w:r w:rsidRPr="0019412F">
                              <w:rPr>
                                <w:sz w:val="16"/>
                                <w:szCs w:val="16"/>
                              </w:rPr>
                              <w:sym w:font="Wingdings" w:char="F0E0"/>
                            </w:r>
                            <w:r w:rsidRPr="0019412F">
                              <w:rPr>
                                <w:sz w:val="16"/>
                                <w:szCs w:val="16"/>
                              </w:rPr>
                              <w:t xml:space="preserve"> can be higher damages because – what if doing this deal right after doing this crappy one, you had an offer of some other deal</w:t>
                            </w:r>
                          </w:p>
                          <w:p w:rsidR="00F57255" w:rsidRPr="0019412F" w:rsidRDefault="00F57255" w:rsidP="0019412F">
                            <w:pPr>
                              <w:pStyle w:val="CommentText"/>
                              <w:rPr>
                                <w:sz w:val="16"/>
                                <w:szCs w:val="16"/>
                              </w:rPr>
                            </w:pPr>
                            <w:r w:rsidRPr="0019412F">
                              <w:rPr>
                                <w:sz w:val="16"/>
                                <w:szCs w:val="16"/>
                              </w:rPr>
                              <w:t>HOW CERTAIN DOES THIS LOST OPPORTUNITY HAVE TO BE?</w:t>
                            </w:r>
                          </w:p>
                          <w:p w:rsidR="00F57255" w:rsidRPr="0019412F" w:rsidRDefault="00F57255" w:rsidP="0019412F">
                            <w:pPr>
                              <w:pStyle w:val="CommentText"/>
                              <w:rPr>
                                <w:sz w:val="16"/>
                                <w:szCs w:val="16"/>
                              </w:rPr>
                            </w:pPr>
                          </w:p>
                          <w:p w:rsidR="00F57255" w:rsidRPr="0019412F" w:rsidRDefault="00F57255" w:rsidP="0019412F">
                            <w:pPr>
                              <w:pStyle w:val="CommentText"/>
                              <w:rPr>
                                <w:sz w:val="16"/>
                                <w:szCs w:val="16"/>
                              </w:rPr>
                            </w:pPr>
                            <w:r w:rsidRPr="0019412F">
                              <w:rPr>
                                <w:sz w:val="16"/>
                                <w:szCs w:val="16"/>
                              </w:rPr>
                              <w:t>How does this fit in with Unocal/Revlon?</w:t>
                            </w:r>
                          </w:p>
                          <w:p w:rsidR="00F57255" w:rsidRPr="0019412F" w:rsidRDefault="00F57255" w:rsidP="0019412F">
                            <w:pPr>
                              <w:pStyle w:val="CommentText"/>
                              <w:numPr>
                                <w:ilvl w:val="0"/>
                                <w:numId w:val="17"/>
                              </w:numPr>
                              <w:rPr>
                                <w:sz w:val="16"/>
                                <w:szCs w:val="16"/>
                              </w:rPr>
                            </w:pPr>
                            <w:r w:rsidRPr="0019412F">
                              <w:rPr>
                                <w:sz w:val="16"/>
                                <w:szCs w:val="16"/>
                              </w:rPr>
                              <w:t xml:space="preserve"> Unocal</w:t>
                            </w:r>
                          </w:p>
                          <w:p w:rsidR="00F57255" w:rsidRPr="0019412F" w:rsidRDefault="00F57255" w:rsidP="0019412F">
                            <w:pPr>
                              <w:pStyle w:val="CommentText"/>
                              <w:numPr>
                                <w:ilvl w:val="1"/>
                                <w:numId w:val="17"/>
                              </w:numPr>
                              <w:rPr>
                                <w:sz w:val="16"/>
                                <w:szCs w:val="16"/>
                              </w:rPr>
                            </w:pPr>
                            <w:r w:rsidRPr="0019412F">
                              <w:rPr>
                                <w:sz w:val="16"/>
                                <w:szCs w:val="16"/>
                              </w:rPr>
                              <w:t>Need threat</w:t>
                            </w:r>
                          </w:p>
                          <w:p w:rsidR="00F57255" w:rsidRPr="0019412F" w:rsidRDefault="00F57255" w:rsidP="0019412F">
                            <w:pPr>
                              <w:pStyle w:val="CommentText"/>
                              <w:numPr>
                                <w:ilvl w:val="1"/>
                                <w:numId w:val="17"/>
                              </w:numPr>
                              <w:rPr>
                                <w:sz w:val="16"/>
                                <w:szCs w:val="16"/>
                              </w:rPr>
                            </w:pPr>
                            <w:r w:rsidRPr="0019412F">
                              <w:rPr>
                                <w:sz w:val="16"/>
                                <w:szCs w:val="16"/>
                              </w:rPr>
                              <w:t>Board must act with BJs to ascertain threat</w:t>
                            </w:r>
                          </w:p>
                          <w:p w:rsidR="00F57255" w:rsidRPr="0019412F" w:rsidRDefault="00F57255" w:rsidP="0019412F">
                            <w:pPr>
                              <w:pStyle w:val="CommentText"/>
                              <w:numPr>
                                <w:ilvl w:val="2"/>
                                <w:numId w:val="17"/>
                              </w:numPr>
                              <w:rPr>
                                <w:sz w:val="16"/>
                                <w:szCs w:val="16"/>
                              </w:rPr>
                            </w:pPr>
                            <w:r w:rsidRPr="0019412F">
                              <w:rPr>
                                <w:sz w:val="16"/>
                                <w:szCs w:val="16"/>
                              </w:rPr>
                              <w:t>Smith v. van gorkom tells us what is reasonable investigation</w:t>
                            </w:r>
                          </w:p>
                          <w:p w:rsidR="00F57255" w:rsidRPr="0019412F" w:rsidRDefault="00F57255" w:rsidP="0019412F">
                            <w:pPr>
                              <w:pStyle w:val="CommentText"/>
                              <w:numPr>
                                <w:ilvl w:val="0"/>
                                <w:numId w:val="17"/>
                              </w:numPr>
                              <w:rPr>
                                <w:sz w:val="16"/>
                                <w:szCs w:val="16"/>
                              </w:rPr>
                            </w:pPr>
                            <w:r w:rsidRPr="0019412F">
                              <w:rPr>
                                <w:sz w:val="16"/>
                                <w:szCs w:val="16"/>
                              </w:rPr>
                              <w:t xml:space="preserve">For Revlon you’ve got the </w:t>
                            </w:r>
                            <w:r w:rsidRPr="0019412F">
                              <w:rPr>
                                <w:i/>
                                <w:sz w:val="16"/>
                                <w:szCs w:val="16"/>
                              </w:rPr>
                              <w:t>Del Monte</w:t>
                            </w:r>
                            <w:r w:rsidRPr="0019412F">
                              <w:rPr>
                                <w:sz w:val="16"/>
                                <w:szCs w:val="16"/>
                              </w:rPr>
                              <w:t xml:space="preserve"> kind of problems</w:t>
                            </w:r>
                          </w:p>
                          <w:p w:rsidR="00F57255" w:rsidRPr="0019412F" w:rsidRDefault="00F57255" w:rsidP="0019412F">
                            <w:pPr>
                              <w:pStyle w:val="CommentText"/>
                              <w:numPr>
                                <w:ilvl w:val="1"/>
                                <w:numId w:val="17"/>
                              </w:numPr>
                              <w:rPr>
                                <w:sz w:val="16"/>
                                <w:szCs w:val="16"/>
                              </w:rPr>
                            </w:pPr>
                            <w:r w:rsidRPr="0019412F">
                              <w:rPr>
                                <w:sz w:val="16"/>
                                <w:szCs w:val="16"/>
                              </w:rPr>
                              <w:t>Spot the issue – acquiring bid offers to bring on some people into the new firm</w:t>
                            </w:r>
                          </w:p>
                          <w:p w:rsidR="00F57255" w:rsidRPr="0019412F" w:rsidRDefault="00F57255" w:rsidP="0019412F">
                            <w:pPr>
                              <w:pStyle w:val="CommentText"/>
                              <w:numPr>
                                <w:ilvl w:val="2"/>
                                <w:numId w:val="17"/>
                              </w:numPr>
                              <w:rPr>
                                <w:sz w:val="16"/>
                                <w:szCs w:val="16"/>
                              </w:rPr>
                            </w:pPr>
                            <w:r w:rsidRPr="0019412F">
                              <w:rPr>
                                <w:sz w:val="16"/>
                                <w:szCs w:val="16"/>
                              </w:rPr>
                              <w:t>Might not name the particular people</w:t>
                            </w:r>
                          </w:p>
                          <w:p w:rsidR="00F57255" w:rsidRPr="0019412F" w:rsidRDefault="00F57255" w:rsidP="0019412F">
                            <w:pPr>
                              <w:pStyle w:val="CommentText"/>
                              <w:numPr>
                                <w:ilvl w:val="2"/>
                                <w:numId w:val="17"/>
                              </w:numPr>
                              <w:rPr>
                                <w:sz w:val="16"/>
                                <w:szCs w:val="16"/>
                              </w:rPr>
                            </w:pPr>
                            <w:r w:rsidRPr="0019412F">
                              <w:rPr>
                                <w:sz w:val="16"/>
                                <w:szCs w:val="16"/>
                              </w:rPr>
                              <w:t>Tries to prevent conflict</w:t>
                            </w:r>
                          </w:p>
                          <w:p w:rsidR="00F57255" w:rsidRPr="0019412F" w:rsidRDefault="00F57255" w:rsidP="0019412F">
                            <w:pPr>
                              <w:pStyle w:val="CommentText"/>
                              <w:numPr>
                                <w:ilvl w:val="1"/>
                                <w:numId w:val="17"/>
                              </w:numPr>
                              <w:rPr>
                                <w:sz w:val="16"/>
                                <w:szCs w:val="16"/>
                              </w:rPr>
                            </w:pPr>
                            <w:r w:rsidRPr="0019412F">
                              <w:rPr>
                                <w:sz w:val="16"/>
                                <w:szCs w:val="16"/>
                              </w:rPr>
                              <w:t>Point is that all the Disney, Smith, etc. still is in effect when you’re doing Revlon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75pt;margin-top:37.95pt;width:250.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">
                <v:textbox style="mso-fit-shape-to-text:t">
                  <w:txbxContent>
                    <w:p w:rsidR="00F57255" w:rsidRPr="0019412F" w:rsidRDefault="00F57255" w:rsidP="0019412F">
                      <w:pPr>
                        <w:pStyle w:val="CommentText"/>
                        <w:rPr>
                          <w:sz w:val="16"/>
                          <w:szCs w:val="16"/>
                        </w:rPr>
                      </w:pPr>
                      <w:r w:rsidRPr="0019412F">
                        <w:rPr>
                          <w:sz w:val="16"/>
                          <w:szCs w:val="16"/>
                        </w:rPr>
                        <w:t>Analysis</w:t>
                      </w:r>
                    </w:p>
                    <w:p w:rsidR="00F57255" w:rsidRPr="0019412F" w:rsidRDefault="00F57255" w:rsidP="0019412F">
                      <w:pPr>
                        <w:pStyle w:val="CommentText"/>
                        <w:numPr>
                          <w:ilvl w:val="0"/>
                          <w:numId w:val="16"/>
                        </w:numPr>
                        <w:rPr>
                          <w:sz w:val="16"/>
                          <w:szCs w:val="16"/>
                        </w:rPr>
                      </w:pPr>
                      <w:r w:rsidRPr="0019412F">
                        <w:rPr>
                          <w:sz w:val="16"/>
                          <w:szCs w:val="16"/>
                        </w:rPr>
                        <w:t xml:space="preserve"> Board made decision, Π claims breach of duty of care</w:t>
                      </w:r>
                    </w:p>
                    <w:p w:rsidR="00F57255" w:rsidRPr="0019412F" w:rsidRDefault="00F57255" w:rsidP="0019412F">
                      <w:pPr>
                        <w:pStyle w:val="CommentText"/>
                        <w:numPr>
                          <w:ilvl w:val="1"/>
                          <w:numId w:val="16"/>
                        </w:numPr>
                        <w:rPr>
                          <w:sz w:val="16"/>
                          <w:szCs w:val="16"/>
                        </w:rPr>
                      </w:pPr>
                      <w:r w:rsidRPr="0019412F">
                        <w:rPr>
                          <w:sz w:val="16"/>
                          <w:szCs w:val="16"/>
                        </w:rPr>
                        <w:t>Board not adequately informed</w:t>
                      </w:r>
                    </w:p>
                    <w:p w:rsidR="00F57255" w:rsidRPr="0019412F" w:rsidRDefault="00F57255" w:rsidP="0019412F">
                      <w:pPr>
                        <w:pStyle w:val="CommentText"/>
                        <w:numPr>
                          <w:ilvl w:val="1"/>
                          <w:numId w:val="16"/>
                        </w:numPr>
                        <w:rPr>
                          <w:sz w:val="16"/>
                          <w:szCs w:val="16"/>
                        </w:rPr>
                      </w:pPr>
                      <w:r w:rsidRPr="0019412F">
                        <w:rPr>
                          <w:sz w:val="16"/>
                          <w:szCs w:val="16"/>
                        </w:rPr>
                        <w:t>Π must rebut BJR</w:t>
                      </w:r>
                    </w:p>
                    <w:p w:rsidR="00F57255" w:rsidRPr="0019412F" w:rsidRDefault="00F57255" w:rsidP="0019412F">
                      <w:pPr>
                        <w:pStyle w:val="CommentText"/>
                        <w:numPr>
                          <w:ilvl w:val="1"/>
                          <w:numId w:val="16"/>
                        </w:numPr>
                        <w:rPr>
                          <w:sz w:val="16"/>
                          <w:szCs w:val="16"/>
                        </w:rPr>
                      </w:pPr>
                      <w:r w:rsidRPr="0019412F">
                        <w:rPr>
                          <w:sz w:val="16"/>
                          <w:szCs w:val="16"/>
                        </w:rPr>
                        <w:t>Assume no 102(b)(7)</w:t>
                      </w:r>
                    </w:p>
                    <w:p w:rsidR="00F57255" w:rsidRPr="0019412F" w:rsidRDefault="00F57255" w:rsidP="0019412F">
                      <w:pPr>
                        <w:pStyle w:val="CommentText"/>
                        <w:numPr>
                          <w:ilvl w:val="0"/>
                          <w:numId w:val="16"/>
                        </w:numPr>
                        <w:rPr>
                          <w:sz w:val="16"/>
                          <w:szCs w:val="16"/>
                        </w:rPr>
                      </w:pPr>
                      <w:r w:rsidRPr="0019412F">
                        <w:rPr>
                          <w:sz w:val="16"/>
                          <w:szCs w:val="16"/>
                        </w:rPr>
                        <w:t xml:space="preserve">If Π succeeds, and it is an </w:t>
                      </w:r>
                      <w:r w:rsidRPr="0019412F">
                        <w:rPr>
                          <w:sz w:val="16"/>
                          <w:szCs w:val="16"/>
                          <w:u w:val="single"/>
                        </w:rPr>
                        <w:t>affirmative decision of the board</w:t>
                      </w:r>
                    </w:p>
                    <w:p w:rsidR="00F57255" w:rsidRPr="0019412F" w:rsidRDefault="00F57255" w:rsidP="0019412F">
                      <w:pPr>
                        <w:pStyle w:val="CommentText"/>
                        <w:numPr>
                          <w:ilvl w:val="1"/>
                          <w:numId w:val="16"/>
                        </w:numPr>
                        <w:rPr>
                          <w:sz w:val="16"/>
                          <w:szCs w:val="16"/>
                        </w:rPr>
                      </w:pPr>
                      <w:r w:rsidRPr="0019412F">
                        <w:rPr>
                          <w:sz w:val="16"/>
                          <w:szCs w:val="16"/>
                        </w:rPr>
                        <w:t>Fairness</w:t>
                      </w:r>
                    </w:p>
                    <w:p w:rsidR="00F57255" w:rsidRPr="0019412F" w:rsidRDefault="00F57255" w:rsidP="0019412F">
                      <w:pPr>
                        <w:pStyle w:val="CommentText"/>
                        <w:numPr>
                          <w:ilvl w:val="0"/>
                          <w:numId w:val="16"/>
                        </w:numPr>
                        <w:rPr>
                          <w:sz w:val="16"/>
                          <w:szCs w:val="16"/>
                        </w:rPr>
                      </w:pPr>
                      <w:r w:rsidRPr="0019412F">
                        <w:rPr>
                          <w:sz w:val="16"/>
                          <w:szCs w:val="16"/>
                        </w:rPr>
                        <w:t>If not fair you might get damages or injunction</w:t>
                      </w:r>
                    </w:p>
                    <w:p w:rsidR="00F57255" w:rsidRPr="0019412F" w:rsidRDefault="00F57255" w:rsidP="0019412F">
                      <w:pPr>
                        <w:pStyle w:val="CommentText"/>
                        <w:rPr>
                          <w:sz w:val="16"/>
                          <w:szCs w:val="16"/>
                        </w:rPr>
                      </w:pPr>
                    </w:p>
                    <w:p w:rsidR="00F57255" w:rsidRPr="0019412F" w:rsidRDefault="00F57255" w:rsidP="0019412F">
                      <w:pPr>
                        <w:pStyle w:val="CommentText"/>
                        <w:rPr>
                          <w:sz w:val="16"/>
                          <w:szCs w:val="16"/>
                        </w:rPr>
                      </w:pPr>
                      <w:r w:rsidRPr="0019412F">
                        <w:rPr>
                          <w:sz w:val="16"/>
                          <w:szCs w:val="16"/>
                        </w:rPr>
                        <w:t>BE CAREFUL – Must</w:t>
                      </w:r>
                      <w:r>
                        <w:rPr>
                          <w:sz w:val="16"/>
                          <w:szCs w:val="16"/>
                        </w:rPr>
                        <w:t xml:space="preserve"> start with d</w:t>
                      </w:r>
                      <w:r w:rsidRPr="0019412F">
                        <w:rPr>
                          <w:sz w:val="16"/>
                          <w:szCs w:val="16"/>
                        </w:rPr>
                        <w:t>irect/derivative, demand required?  Etc.</w:t>
                      </w:r>
                    </w:p>
                    <w:p w:rsidR="00F57255" w:rsidRPr="0019412F" w:rsidRDefault="00F57255" w:rsidP="0019412F">
                      <w:pPr>
                        <w:pStyle w:val="CommentText"/>
                        <w:rPr>
                          <w:sz w:val="16"/>
                          <w:szCs w:val="16"/>
                        </w:rPr>
                      </w:pPr>
                    </w:p>
                    <w:p w:rsidR="00F57255" w:rsidRPr="0019412F" w:rsidRDefault="00F57255" w:rsidP="0019412F">
                      <w:pPr>
                        <w:pStyle w:val="CommentText"/>
                        <w:rPr>
                          <w:sz w:val="16"/>
                          <w:szCs w:val="16"/>
                        </w:rPr>
                      </w:pPr>
                      <w:r w:rsidRPr="0019412F">
                        <w:rPr>
                          <w:sz w:val="16"/>
                          <w:szCs w:val="16"/>
                        </w:rPr>
                        <w:t xml:space="preserve">Courts can award rescissory damages sometimes </w:t>
                      </w:r>
                      <w:r w:rsidRPr="0019412F">
                        <w:rPr>
                          <w:sz w:val="16"/>
                          <w:szCs w:val="16"/>
                        </w:rPr>
                        <w:sym w:font="Wingdings" w:char="F0E0"/>
                      </w:r>
                      <w:r w:rsidRPr="0019412F">
                        <w:rPr>
                          <w:sz w:val="16"/>
                          <w:szCs w:val="16"/>
                        </w:rPr>
                        <w:t xml:space="preserve"> puts the firm back where it would have been had the deal never happened </w:t>
                      </w:r>
                      <w:r w:rsidRPr="0019412F">
                        <w:rPr>
                          <w:sz w:val="16"/>
                          <w:szCs w:val="16"/>
                        </w:rPr>
                        <w:sym w:font="Wingdings" w:char="F0E0"/>
                      </w:r>
                      <w:r w:rsidRPr="0019412F">
                        <w:rPr>
                          <w:sz w:val="16"/>
                          <w:szCs w:val="16"/>
                        </w:rPr>
                        <w:t xml:space="preserve"> can be higher damages because – what if doing this deal right after doing this crappy one, you had an offer of some other deal</w:t>
                      </w:r>
                    </w:p>
                    <w:p w:rsidR="00F57255" w:rsidRPr="0019412F" w:rsidRDefault="00F57255" w:rsidP="0019412F">
                      <w:pPr>
                        <w:pStyle w:val="CommentText"/>
                        <w:rPr>
                          <w:sz w:val="16"/>
                          <w:szCs w:val="16"/>
                        </w:rPr>
                      </w:pPr>
                      <w:r w:rsidRPr="0019412F">
                        <w:rPr>
                          <w:sz w:val="16"/>
                          <w:szCs w:val="16"/>
                        </w:rPr>
                        <w:t>HOW CERTAIN DOES THIS LOST OPPORTUNITY HAVE TO BE?</w:t>
                      </w:r>
                    </w:p>
                    <w:p w:rsidR="00F57255" w:rsidRPr="0019412F" w:rsidRDefault="00F57255" w:rsidP="0019412F">
                      <w:pPr>
                        <w:pStyle w:val="CommentText"/>
                        <w:rPr>
                          <w:sz w:val="16"/>
                          <w:szCs w:val="16"/>
                        </w:rPr>
                      </w:pPr>
                    </w:p>
                    <w:p w:rsidR="00F57255" w:rsidRPr="0019412F" w:rsidRDefault="00F57255" w:rsidP="0019412F">
                      <w:pPr>
                        <w:pStyle w:val="CommentText"/>
                        <w:rPr>
                          <w:sz w:val="16"/>
                          <w:szCs w:val="16"/>
                        </w:rPr>
                      </w:pPr>
                      <w:r w:rsidRPr="0019412F">
                        <w:rPr>
                          <w:sz w:val="16"/>
                          <w:szCs w:val="16"/>
                        </w:rPr>
                        <w:t>How does this fit in with Unocal/Revlon?</w:t>
                      </w:r>
                    </w:p>
                    <w:p w:rsidR="00F57255" w:rsidRPr="0019412F" w:rsidRDefault="00F57255" w:rsidP="0019412F">
                      <w:pPr>
                        <w:pStyle w:val="CommentText"/>
                        <w:numPr>
                          <w:ilvl w:val="0"/>
                          <w:numId w:val="17"/>
                        </w:numPr>
                        <w:rPr>
                          <w:sz w:val="16"/>
                          <w:szCs w:val="16"/>
                        </w:rPr>
                      </w:pPr>
                      <w:r w:rsidRPr="0019412F">
                        <w:rPr>
                          <w:sz w:val="16"/>
                          <w:szCs w:val="16"/>
                        </w:rPr>
                        <w:t xml:space="preserve"> Unocal</w:t>
                      </w:r>
                    </w:p>
                    <w:p w:rsidR="00F57255" w:rsidRPr="0019412F" w:rsidRDefault="00F57255" w:rsidP="0019412F">
                      <w:pPr>
                        <w:pStyle w:val="CommentText"/>
                        <w:numPr>
                          <w:ilvl w:val="1"/>
                          <w:numId w:val="17"/>
                        </w:numPr>
                        <w:rPr>
                          <w:sz w:val="16"/>
                          <w:szCs w:val="16"/>
                        </w:rPr>
                      </w:pPr>
                      <w:r w:rsidRPr="0019412F">
                        <w:rPr>
                          <w:sz w:val="16"/>
                          <w:szCs w:val="16"/>
                        </w:rPr>
                        <w:t>Need threat</w:t>
                      </w:r>
                    </w:p>
                    <w:p w:rsidR="00F57255" w:rsidRPr="0019412F" w:rsidRDefault="00F57255" w:rsidP="0019412F">
                      <w:pPr>
                        <w:pStyle w:val="CommentText"/>
                        <w:numPr>
                          <w:ilvl w:val="1"/>
                          <w:numId w:val="17"/>
                        </w:numPr>
                        <w:rPr>
                          <w:sz w:val="16"/>
                          <w:szCs w:val="16"/>
                        </w:rPr>
                      </w:pPr>
                      <w:r w:rsidRPr="0019412F">
                        <w:rPr>
                          <w:sz w:val="16"/>
                          <w:szCs w:val="16"/>
                        </w:rPr>
                        <w:t>Board must act with BJs to ascertain threat</w:t>
                      </w:r>
                    </w:p>
                    <w:p w:rsidR="00F57255" w:rsidRPr="0019412F" w:rsidRDefault="00F57255" w:rsidP="0019412F">
                      <w:pPr>
                        <w:pStyle w:val="CommentText"/>
                        <w:numPr>
                          <w:ilvl w:val="2"/>
                          <w:numId w:val="17"/>
                        </w:numPr>
                        <w:rPr>
                          <w:sz w:val="16"/>
                          <w:szCs w:val="16"/>
                        </w:rPr>
                      </w:pPr>
                      <w:r w:rsidRPr="0019412F">
                        <w:rPr>
                          <w:sz w:val="16"/>
                          <w:szCs w:val="16"/>
                        </w:rPr>
                        <w:t xml:space="preserve">Smith v. van </w:t>
                      </w:r>
                      <w:proofErr w:type="spellStart"/>
                      <w:r w:rsidRPr="0019412F">
                        <w:rPr>
                          <w:sz w:val="16"/>
                          <w:szCs w:val="16"/>
                        </w:rPr>
                        <w:t>gorkom</w:t>
                      </w:r>
                      <w:proofErr w:type="spellEnd"/>
                      <w:r w:rsidRPr="0019412F">
                        <w:rPr>
                          <w:sz w:val="16"/>
                          <w:szCs w:val="16"/>
                        </w:rPr>
                        <w:t xml:space="preserve"> tells us what is reasonable investigation</w:t>
                      </w:r>
                    </w:p>
                    <w:p w:rsidR="00F57255" w:rsidRPr="0019412F" w:rsidRDefault="00F57255" w:rsidP="0019412F">
                      <w:pPr>
                        <w:pStyle w:val="CommentText"/>
                        <w:numPr>
                          <w:ilvl w:val="0"/>
                          <w:numId w:val="17"/>
                        </w:numPr>
                        <w:rPr>
                          <w:sz w:val="16"/>
                          <w:szCs w:val="16"/>
                        </w:rPr>
                      </w:pPr>
                      <w:r w:rsidRPr="0019412F">
                        <w:rPr>
                          <w:sz w:val="16"/>
                          <w:szCs w:val="16"/>
                        </w:rPr>
                        <w:t xml:space="preserve">For Revlon you’ve got the </w:t>
                      </w:r>
                      <w:r w:rsidRPr="0019412F">
                        <w:rPr>
                          <w:i/>
                          <w:sz w:val="16"/>
                          <w:szCs w:val="16"/>
                        </w:rPr>
                        <w:t>Del Monte</w:t>
                      </w:r>
                      <w:r w:rsidRPr="0019412F">
                        <w:rPr>
                          <w:sz w:val="16"/>
                          <w:szCs w:val="16"/>
                        </w:rPr>
                        <w:t xml:space="preserve"> kind of problems</w:t>
                      </w:r>
                    </w:p>
                    <w:p w:rsidR="00F57255" w:rsidRPr="0019412F" w:rsidRDefault="00F57255" w:rsidP="0019412F">
                      <w:pPr>
                        <w:pStyle w:val="CommentText"/>
                        <w:numPr>
                          <w:ilvl w:val="1"/>
                          <w:numId w:val="17"/>
                        </w:numPr>
                        <w:rPr>
                          <w:sz w:val="16"/>
                          <w:szCs w:val="16"/>
                        </w:rPr>
                      </w:pPr>
                      <w:r w:rsidRPr="0019412F">
                        <w:rPr>
                          <w:sz w:val="16"/>
                          <w:szCs w:val="16"/>
                        </w:rPr>
                        <w:t>Spot the issue – acquiring bid offers to bring on some people into the new firm</w:t>
                      </w:r>
                    </w:p>
                    <w:p w:rsidR="00F57255" w:rsidRPr="0019412F" w:rsidRDefault="00F57255" w:rsidP="0019412F">
                      <w:pPr>
                        <w:pStyle w:val="CommentText"/>
                        <w:numPr>
                          <w:ilvl w:val="2"/>
                          <w:numId w:val="17"/>
                        </w:numPr>
                        <w:rPr>
                          <w:sz w:val="16"/>
                          <w:szCs w:val="16"/>
                        </w:rPr>
                      </w:pPr>
                      <w:r w:rsidRPr="0019412F">
                        <w:rPr>
                          <w:sz w:val="16"/>
                          <w:szCs w:val="16"/>
                        </w:rPr>
                        <w:t>Might not name the particular people</w:t>
                      </w:r>
                    </w:p>
                    <w:p w:rsidR="00F57255" w:rsidRPr="0019412F" w:rsidRDefault="00F57255" w:rsidP="0019412F">
                      <w:pPr>
                        <w:pStyle w:val="CommentText"/>
                        <w:numPr>
                          <w:ilvl w:val="2"/>
                          <w:numId w:val="17"/>
                        </w:numPr>
                        <w:rPr>
                          <w:sz w:val="16"/>
                          <w:szCs w:val="16"/>
                        </w:rPr>
                      </w:pPr>
                      <w:r w:rsidRPr="0019412F">
                        <w:rPr>
                          <w:sz w:val="16"/>
                          <w:szCs w:val="16"/>
                        </w:rPr>
                        <w:t>Tries to prevent conflict</w:t>
                      </w:r>
                    </w:p>
                    <w:p w:rsidR="00F57255" w:rsidRPr="0019412F" w:rsidRDefault="00F57255" w:rsidP="0019412F">
                      <w:pPr>
                        <w:pStyle w:val="CommentText"/>
                        <w:numPr>
                          <w:ilvl w:val="1"/>
                          <w:numId w:val="17"/>
                        </w:numPr>
                        <w:rPr>
                          <w:sz w:val="16"/>
                          <w:szCs w:val="16"/>
                        </w:rPr>
                      </w:pPr>
                      <w:r w:rsidRPr="0019412F">
                        <w:rPr>
                          <w:sz w:val="16"/>
                          <w:szCs w:val="16"/>
                        </w:rPr>
                        <w:t>Point is that all the Disney, Smith, etc. still is in effect when you’re doing Revlon</w:t>
                      </w:r>
                    </w:p>
                  </w:txbxContent>
                </v:textbox>
              </v:shape>
            </w:pict>
          </mc:Fallback>
        </mc:AlternateContent>
      </w:r>
      <w:r w:rsidR="00B44339">
        <w:br w:type="page"/>
      </w:r>
    </w:p>
    <w:p w:rsidR="00AC6C65" w:rsidRPr="00B44339" w:rsidRDefault="00B44339" w:rsidP="00937A94">
      <w:pPr>
        <w:pStyle w:val="ListParagraph"/>
        <w:numPr>
          <w:ilvl w:val="0"/>
          <w:numId w:val="1"/>
        </w:numPr>
        <w:rPr>
          <w:b/>
          <w:u w:val="single"/>
        </w:rPr>
      </w:pPr>
      <w:r>
        <w:rPr>
          <w:b/>
          <w:u w:val="single"/>
        </w:rPr>
        <w:lastRenderedPageBreak/>
        <w:t>AGENCY</w:t>
      </w:r>
    </w:p>
    <w:p w:rsidR="00B44339" w:rsidRPr="00ED32E4" w:rsidRDefault="00B44339" w:rsidP="00B44339">
      <w:pPr>
        <w:pStyle w:val="ListParagraph"/>
        <w:numPr>
          <w:ilvl w:val="1"/>
          <w:numId w:val="1"/>
        </w:numPr>
        <w:rPr>
          <w:b/>
          <w:u w:val="single"/>
        </w:rPr>
      </w:pPr>
      <w:r>
        <w:rPr>
          <w:b/>
          <w:u w:val="single"/>
        </w:rPr>
        <w:t>Agents and Principals</w:t>
      </w:r>
    </w:p>
    <w:p w:rsidR="00ED32E4" w:rsidRPr="00ED32E4" w:rsidRDefault="00ED32E4" w:rsidP="00ED32E4">
      <w:pPr>
        <w:pStyle w:val="ListParagraph"/>
        <w:numPr>
          <w:ilvl w:val="2"/>
          <w:numId w:val="1"/>
        </w:numPr>
        <w:rPr>
          <w:b/>
          <w:u w:val="single"/>
        </w:rPr>
      </w:pPr>
      <w:r>
        <w:rPr>
          <w:u w:val="single"/>
        </w:rPr>
        <w:t xml:space="preserve">RSA </w:t>
      </w:r>
      <w:r w:rsidR="00C45DF5">
        <w:rPr>
          <w:u w:val="single"/>
        </w:rPr>
        <w:t>§</w:t>
      </w:r>
      <w:r>
        <w:rPr>
          <w:u w:val="single"/>
        </w:rPr>
        <w:t>1</w:t>
      </w:r>
      <w:r>
        <w:t xml:space="preserve"> – Agency is the relationship resulting from the </w:t>
      </w:r>
      <w:r>
        <w:rPr>
          <w:i/>
        </w:rPr>
        <w:t>manifestation of consent</w:t>
      </w:r>
      <w:r>
        <w:t xml:space="preserve"> by P to A that the agent shall act on P’s behalf and be </w:t>
      </w:r>
      <w:r>
        <w:rPr>
          <w:i/>
        </w:rPr>
        <w:t>subject to P’s right of control</w:t>
      </w:r>
      <w:r>
        <w:t xml:space="preserve"> and A manifests assent</w:t>
      </w:r>
    </w:p>
    <w:p w:rsidR="00ED32E4" w:rsidRPr="00ED32E4" w:rsidRDefault="00ED32E4" w:rsidP="00ED32E4">
      <w:pPr>
        <w:pStyle w:val="ListParagraph"/>
        <w:numPr>
          <w:ilvl w:val="2"/>
          <w:numId w:val="1"/>
        </w:numPr>
        <w:rPr>
          <w:b/>
          <w:u w:val="single"/>
        </w:rPr>
      </w:pPr>
      <w:r>
        <w:rPr>
          <w:b/>
        </w:rPr>
        <w:t>Forms of Agency</w:t>
      </w:r>
    </w:p>
    <w:p w:rsidR="00ED32E4" w:rsidRPr="00C45DF5" w:rsidRDefault="00ED32E4" w:rsidP="00ED32E4">
      <w:pPr>
        <w:pStyle w:val="ListParagraph"/>
        <w:numPr>
          <w:ilvl w:val="3"/>
          <w:numId w:val="1"/>
        </w:numPr>
        <w:rPr>
          <w:b/>
          <w:u w:val="single"/>
        </w:rPr>
      </w:pPr>
      <w:r>
        <w:rPr>
          <w:u w:val="single"/>
        </w:rPr>
        <w:t>Actual Authority</w:t>
      </w:r>
      <w:r w:rsidR="00C45DF5">
        <w:t xml:space="preserve"> – (RTA §2.01) – Agent </w:t>
      </w:r>
      <w:r w:rsidR="00C45DF5">
        <w:rPr>
          <w:i/>
        </w:rPr>
        <w:t>reasonably</w:t>
      </w:r>
      <w:r w:rsidR="00C45DF5">
        <w:t xml:space="preserve"> believes, in accordance with </w:t>
      </w:r>
      <w:r w:rsidR="00C45DF5">
        <w:rPr>
          <w:i/>
        </w:rPr>
        <w:t>P’s manifestations</w:t>
      </w:r>
      <w:r w:rsidR="00C45DF5">
        <w:t xml:space="preserve"> to A, that P wishes A to act</w:t>
      </w:r>
    </w:p>
    <w:p w:rsidR="00C45DF5" w:rsidRPr="00C45DF5" w:rsidRDefault="00C45DF5" w:rsidP="00C45DF5">
      <w:pPr>
        <w:pStyle w:val="ListParagraph"/>
        <w:numPr>
          <w:ilvl w:val="4"/>
          <w:numId w:val="1"/>
        </w:numPr>
        <w:rPr>
          <w:b/>
          <w:u w:val="single"/>
        </w:rPr>
      </w:pPr>
      <w:r>
        <w:t>Express – P&amp;A agree explicitly that A has power to act for P and is subject to P’s right of control</w:t>
      </w:r>
      <w:r w:rsidR="0028435B">
        <w:t xml:space="preserve"> – NOTE: Turns on A’s assent, not T (</w:t>
      </w:r>
      <w:r w:rsidR="0028435B">
        <w:rPr>
          <w:i/>
        </w:rPr>
        <w:t>Cargill</w:t>
      </w:r>
      <w:r w:rsidR="0028435B">
        <w:t>)</w:t>
      </w:r>
    </w:p>
    <w:p w:rsidR="00C45DF5" w:rsidRPr="009E5C7B" w:rsidRDefault="009E5C7B" w:rsidP="00C45DF5">
      <w:pPr>
        <w:pStyle w:val="ListParagraph"/>
        <w:numPr>
          <w:ilvl w:val="4"/>
          <w:numId w:val="1"/>
        </w:numPr>
        <w:rPr>
          <w:b/>
          <w:u w:val="single"/>
        </w:rPr>
      </w:pPr>
      <w:r>
        <w:rPr>
          <w:b/>
        </w:rPr>
        <w:t>ANALYSIS</w:t>
      </w:r>
      <w:r w:rsidR="00C45DF5">
        <w:t xml:space="preserve">: Does P have </w:t>
      </w:r>
      <w:r w:rsidR="00C45DF5">
        <w:rPr>
          <w:i/>
        </w:rPr>
        <w:t>incentive</w:t>
      </w:r>
      <w:r w:rsidR="00C45DF5">
        <w:t xml:space="preserve"> to control A?</w:t>
      </w:r>
    </w:p>
    <w:p w:rsidR="009E5C7B" w:rsidRPr="00C45DF5" w:rsidRDefault="009E5C7B" w:rsidP="009E5C7B">
      <w:pPr>
        <w:pStyle w:val="ListParagraph"/>
        <w:numPr>
          <w:ilvl w:val="5"/>
          <w:numId w:val="1"/>
        </w:numPr>
        <w:rPr>
          <w:b/>
          <w:u w:val="single"/>
        </w:rPr>
      </w:pPr>
      <w:r>
        <w:t>Express K?  Actions of P/A indicating P/A relationship?  Incentives?</w:t>
      </w:r>
    </w:p>
    <w:p w:rsidR="00C45DF5" w:rsidRDefault="00C45DF5" w:rsidP="00C45DF5">
      <w:pPr>
        <w:pStyle w:val="ListParagraph"/>
        <w:numPr>
          <w:ilvl w:val="5"/>
          <w:numId w:val="1"/>
        </w:numPr>
      </w:pPr>
      <w:r w:rsidRPr="00C45DF5">
        <w:t>Does P get all of the financial gain from A’s operation? (</w:t>
      </w:r>
      <w:r w:rsidRPr="00C45DF5">
        <w:rPr>
          <w:i/>
        </w:rPr>
        <w:t>Cargill</w:t>
      </w:r>
      <w:r w:rsidRPr="00C45DF5">
        <w:t>)</w:t>
      </w:r>
    </w:p>
    <w:p w:rsidR="00ED32E4" w:rsidRPr="00C45DF5" w:rsidRDefault="00ED32E4" w:rsidP="00ED32E4">
      <w:pPr>
        <w:pStyle w:val="ListParagraph"/>
        <w:numPr>
          <w:ilvl w:val="3"/>
          <w:numId w:val="1"/>
        </w:numPr>
        <w:rPr>
          <w:b/>
          <w:u w:val="single"/>
        </w:rPr>
      </w:pPr>
      <w:r>
        <w:rPr>
          <w:u w:val="single"/>
        </w:rPr>
        <w:t>Implied Authority</w:t>
      </w:r>
      <w:r w:rsidR="00C45DF5">
        <w:t xml:space="preserve"> – A person in A’s position would reasonably infer that P was delegating authority to A to act (</w:t>
      </w:r>
      <w:r w:rsidR="00C45DF5">
        <w:rPr>
          <w:i/>
        </w:rPr>
        <w:t>Mill St. Church</w:t>
      </w:r>
      <w:r w:rsidR="00C45DF5">
        <w:t>) (circumstantial actual authority)</w:t>
      </w:r>
    </w:p>
    <w:p w:rsidR="00C45DF5" w:rsidRPr="00C45DF5" w:rsidRDefault="00C45DF5" w:rsidP="00C45DF5">
      <w:pPr>
        <w:pStyle w:val="ListParagraph"/>
        <w:numPr>
          <w:ilvl w:val="4"/>
          <w:numId w:val="1"/>
        </w:numPr>
        <w:rPr>
          <w:b/>
          <w:u w:val="single"/>
        </w:rPr>
      </w:pPr>
      <w:r>
        <w:t>Includes powers practically necessary to carry out duties</w:t>
      </w:r>
    </w:p>
    <w:p w:rsidR="00C45DF5" w:rsidRPr="00C45DF5" w:rsidRDefault="00C45DF5" w:rsidP="00C45DF5">
      <w:pPr>
        <w:pStyle w:val="ListParagraph"/>
        <w:numPr>
          <w:ilvl w:val="4"/>
          <w:numId w:val="1"/>
        </w:numPr>
        <w:rPr>
          <w:b/>
          <w:u w:val="single"/>
        </w:rPr>
      </w:pPr>
      <w:r>
        <w:t>Factors</w:t>
      </w:r>
      <w:r w:rsidR="00FB6535">
        <w:t xml:space="preserve"> (</w:t>
      </w:r>
      <w:r w:rsidR="00FB6535">
        <w:rPr>
          <w:i/>
        </w:rPr>
        <w:t>Mill St. Church</w:t>
      </w:r>
      <w:r w:rsidR="00FB6535">
        <w:t>)</w:t>
      </w:r>
    </w:p>
    <w:p w:rsidR="00C45DF5" w:rsidRPr="00C45DF5" w:rsidRDefault="00C45DF5" w:rsidP="00C45DF5">
      <w:pPr>
        <w:pStyle w:val="ListParagraph"/>
        <w:numPr>
          <w:ilvl w:val="5"/>
          <w:numId w:val="1"/>
        </w:numPr>
        <w:rPr>
          <w:b/>
          <w:u w:val="single"/>
        </w:rPr>
      </w:pPr>
      <w:r>
        <w:t>Past practice</w:t>
      </w:r>
    </w:p>
    <w:p w:rsidR="00C45DF5" w:rsidRPr="00C45DF5" w:rsidRDefault="00C45DF5" w:rsidP="00C45DF5">
      <w:pPr>
        <w:pStyle w:val="ListParagraph"/>
        <w:numPr>
          <w:ilvl w:val="5"/>
          <w:numId w:val="1"/>
        </w:numPr>
        <w:rPr>
          <w:b/>
          <w:u w:val="single"/>
        </w:rPr>
      </w:pPr>
      <w:r>
        <w:t>Standard in industry</w:t>
      </w:r>
    </w:p>
    <w:p w:rsidR="00C45DF5" w:rsidRPr="00ED32E4" w:rsidRDefault="00C45DF5" w:rsidP="00C45DF5">
      <w:pPr>
        <w:pStyle w:val="ListParagraph"/>
        <w:numPr>
          <w:ilvl w:val="5"/>
          <w:numId w:val="1"/>
        </w:numPr>
        <w:rPr>
          <w:b/>
          <w:u w:val="single"/>
        </w:rPr>
      </w:pPr>
      <w:r>
        <w:t>Genuine belief of A that A had authority based on P’s manifestation</w:t>
      </w:r>
    </w:p>
    <w:p w:rsidR="00ED32E4" w:rsidRPr="00A038FA" w:rsidRDefault="00ED32E4" w:rsidP="00ED32E4">
      <w:pPr>
        <w:pStyle w:val="ListParagraph"/>
        <w:numPr>
          <w:ilvl w:val="3"/>
          <w:numId w:val="1"/>
        </w:numPr>
        <w:rPr>
          <w:b/>
          <w:u w:val="single"/>
        </w:rPr>
      </w:pPr>
      <w:r>
        <w:rPr>
          <w:u w:val="single"/>
        </w:rPr>
        <w:t>Apparent Authority</w:t>
      </w:r>
      <w:r w:rsidR="00023AB1">
        <w:t xml:space="preserve"> – (RTA §2.03) – T </w:t>
      </w:r>
      <w:r w:rsidR="00023AB1">
        <w:rPr>
          <w:i/>
        </w:rPr>
        <w:t>reasonably</w:t>
      </w:r>
      <w:r w:rsidR="00023AB1">
        <w:t xml:space="preserve"> believes A has authority to act on P’s behalf and that belief </w:t>
      </w:r>
      <w:r w:rsidR="00023AB1">
        <w:rPr>
          <w:i/>
        </w:rPr>
        <w:t>is traceable to P’s manifestations</w:t>
      </w:r>
      <w:r w:rsidR="00023AB1">
        <w:t xml:space="preserve"> (</w:t>
      </w:r>
      <w:r w:rsidR="00023AB1">
        <w:rPr>
          <w:i/>
        </w:rPr>
        <w:t>370 Leasing</w:t>
      </w:r>
      <w:r w:rsidR="00023AB1">
        <w:t>)</w:t>
      </w:r>
    </w:p>
    <w:p w:rsidR="00A038FA" w:rsidRPr="00ED3268" w:rsidRDefault="00ED3268" w:rsidP="00A038FA">
      <w:pPr>
        <w:pStyle w:val="ListParagraph"/>
        <w:numPr>
          <w:ilvl w:val="4"/>
          <w:numId w:val="1"/>
        </w:numPr>
        <w:rPr>
          <w:b/>
          <w:u w:val="single"/>
        </w:rPr>
      </w:pPr>
      <w:r>
        <w:t>Reasonable belief by T and within the scope of apparent authority (</w:t>
      </w:r>
      <w:r>
        <w:rPr>
          <w:i/>
        </w:rPr>
        <w:t>Lind</w:t>
      </w:r>
      <w:r>
        <w:t>)</w:t>
      </w:r>
    </w:p>
    <w:p w:rsidR="00ED3268" w:rsidRPr="00ED3268" w:rsidRDefault="00ED3268" w:rsidP="00A038FA">
      <w:pPr>
        <w:pStyle w:val="ListParagraph"/>
        <w:numPr>
          <w:ilvl w:val="4"/>
          <w:numId w:val="1"/>
        </w:numPr>
        <w:rPr>
          <w:b/>
          <w:u w:val="single"/>
        </w:rPr>
      </w:pPr>
      <w:r>
        <w:t>If A’s authority is atypical of A’s position, P must inform (</w:t>
      </w:r>
      <w:r>
        <w:rPr>
          <w:i/>
        </w:rPr>
        <w:t>Lind</w:t>
      </w:r>
      <w:r>
        <w:t>)</w:t>
      </w:r>
    </w:p>
    <w:p w:rsidR="00ED3268" w:rsidRPr="006E743D" w:rsidRDefault="00ED3268" w:rsidP="00A038FA">
      <w:pPr>
        <w:pStyle w:val="ListParagraph"/>
        <w:numPr>
          <w:ilvl w:val="4"/>
          <w:numId w:val="1"/>
        </w:numPr>
        <w:rPr>
          <w:b/>
          <w:u w:val="single"/>
        </w:rPr>
      </w:pPr>
      <w:r>
        <w:t>Some jurisdiction require detrimental reliance (CA/DE)</w:t>
      </w:r>
    </w:p>
    <w:p w:rsidR="00ED32E4" w:rsidRPr="00E8361E" w:rsidRDefault="00ED32E4" w:rsidP="00ED32E4">
      <w:pPr>
        <w:pStyle w:val="ListParagraph"/>
        <w:numPr>
          <w:ilvl w:val="2"/>
          <w:numId w:val="1"/>
        </w:numPr>
        <w:rPr>
          <w:b/>
          <w:u w:val="single"/>
        </w:rPr>
      </w:pPr>
      <w:r>
        <w:rPr>
          <w:b/>
        </w:rPr>
        <w:t>Ratification</w:t>
      </w:r>
    </w:p>
    <w:p w:rsidR="00E8361E" w:rsidRPr="00E8361E" w:rsidRDefault="00E8361E" w:rsidP="00E8361E">
      <w:pPr>
        <w:pStyle w:val="ListParagraph"/>
        <w:numPr>
          <w:ilvl w:val="3"/>
          <w:numId w:val="1"/>
        </w:numPr>
        <w:rPr>
          <w:b/>
          <w:u w:val="single"/>
        </w:rPr>
      </w:pPr>
      <w:r>
        <w:rPr>
          <w:u w:val="single"/>
        </w:rPr>
        <w:t>Elements</w:t>
      </w:r>
      <w:r>
        <w:t xml:space="preserve"> (RTA §4.01)</w:t>
      </w:r>
    </w:p>
    <w:p w:rsidR="00E8361E" w:rsidRPr="00E8361E" w:rsidRDefault="00E8361E" w:rsidP="00E8361E">
      <w:pPr>
        <w:pStyle w:val="ListParagraph"/>
        <w:numPr>
          <w:ilvl w:val="4"/>
          <w:numId w:val="1"/>
        </w:numPr>
        <w:rPr>
          <w:b/>
          <w:u w:val="single"/>
        </w:rPr>
      </w:pPr>
      <w:r>
        <w:t>A purports to act for P</w:t>
      </w:r>
    </w:p>
    <w:p w:rsidR="00E8361E" w:rsidRPr="00E8361E" w:rsidRDefault="00E8361E" w:rsidP="00E8361E">
      <w:pPr>
        <w:pStyle w:val="ListParagraph"/>
        <w:numPr>
          <w:ilvl w:val="4"/>
          <w:numId w:val="1"/>
        </w:numPr>
        <w:rPr>
          <w:b/>
          <w:u w:val="single"/>
        </w:rPr>
      </w:pPr>
      <w:r>
        <w:t>A did not have authority to act for P</w:t>
      </w:r>
    </w:p>
    <w:p w:rsidR="00E8361E" w:rsidRPr="00E8361E" w:rsidRDefault="00E8361E" w:rsidP="00E8361E">
      <w:pPr>
        <w:pStyle w:val="ListParagraph"/>
        <w:numPr>
          <w:ilvl w:val="4"/>
          <w:numId w:val="1"/>
        </w:numPr>
        <w:rPr>
          <w:b/>
          <w:u w:val="single"/>
        </w:rPr>
      </w:pPr>
      <w:r>
        <w:t>P, knowing material facts either</w:t>
      </w:r>
    </w:p>
    <w:p w:rsidR="00E8361E" w:rsidRPr="000E683C" w:rsidRDefault="00E8361E" w:rsidP="00E8361E">
      <w:pPr>
        <w:pStyle w:val="ListParagraph"/>
        <w:numPr>
          <w:ilvl w:val="5"/>
          <w:numId w:val="1"/>
        </w:numPr>
        <w:rPr>
          <w:b/>
          <w:u w:val="single"/>
        </w:rPr>
      </w:pPr>
      <w:r>
        <w:t>Expressly affirms A’s conduct</w:t>
      </w:r>
    </w:p>
    <w:p w:rsidR="000E683C" w:rsidRPr="000E683C" w:rsidRDefault="000E683C" w:rsidP="00E8361E">
      <w:pPr>
        <w:pStyle w:val="ListParagraph"/>
        <w:numPr>
          <w:ilvl w:val="5"/>
          <w:numId w:val="1"/>
        </w:numPr>
        <w:rPr>
          <w:b/>
          <w:u w:val="single"/>
        </w:rPr>
      </w:pPr>
      <w:r>
        <w:t>Engages in conduct only justifiable if P’s intention was to affirm</w:t>
      </w:r>
    </w:p>
    <w:p w:rsidR="000E683C" w:rsidRPr="000E683C" w:rsidRDefault="000E683C" w:rsidP="000E683C">
      <w:pPr>
        <w:pStyle w:val="ListParagraph"/>
        <w:numPr>
          <w:ilvl w:val="3"/>
          <w:numId w:val="1"/>
        </w:numPr>
        <w:rPr>
          <w:b/>
          <w:u w:val="single"/>
        </w:rPr>
      </w:pPr>
      <w:r>
        <w:rPr>
          <w:u w:val="single"/>
        </w:rPr>
        <w:t>Requirements</w:t>
      </w:r>
    </w:p>
    <w:p w:rsidR="000E683C" w:rsidRPr="000E683C" w:rsidRDefault="000E683C" w:rsidP="000E683C">
      <w:pPr>
        <w:pStyle w:val="ListParagraph"/>
        <w:numPr>
          <w:ilvl w:val="4"/>
          <w:numId w:val="1"/>
        </w:numPr>
        <w:rPr>
          <w:b/>
          <w:u w:val="single"/>
        </w:rPr>
      </w:pPr>
      <w:r>
        <w:t>P must exist at the time of the K-formation (RTA §4.04)</w:t>
      </w:r>
    </w:p>
    <w:p w:rsidR="000E683C" w:rsidRPr="000E683C" w:rsidRDefault="000E683C" w:rsidP="000E683C">
      <w:pPr>
        <w:pStyle w:val="ListParagraph"/>
        <w:numPr>
          <w:ilvl w:val="4"/>
          <w:numId w:val="1"/>
        </w:numPr>
        <w:rPr>
          <w:b/>
          <w:u w:val="single"/>
        </w:rPr>
      </w:pPr>
      <w:r>
        <w:t xml:space="preserve">T did not already withdraw claim before ratification </w:t>
      </w:r>
      <w:r>
        <w:sym w:font="Wingdings" w:char="F0E0"/>
      </w:r>
      <w:r>
        <w:t xml:space="preserve"> both parties bound</w:t>
      </w:r>
    </w:p>
    <w:p w:rsidR="000E683C" w:rsidRPr="000E683C" w:rsidRDefault="000E683C" w:rsidP="000E683C">
      <w:pPr>
        <w:pStyle w:val="ListParagraph"/>
        <w:numPr>
          <w:ilvl w:val="4"/>
          <w:numId w:val="1"/>
        </w:numPr>
        <w:rPr>
          <w:b/>
          <w:u w:val="single"/>
        </w:rPr>
      </w:pPr>
      <w:r>
        <w:t>Some jurisdictions require reliance (CA/DE)</w:t>
      </w:r>
    </w:p>
    <w:p w:rsidR="000E683C" w:rsidRDefault="000E683C" w:rsidP="000E683C">
      <w:pPr>
        <w:pStyle w:val="ListParagraph"/>
        <w:numPr>
          <w:ilvl w:val="3"/>
          <w:numId w:val="1"/>
        </w:numPr>
      </w:pPr>
      <w:r>
        <w:t>A no longer liable to P</w:t>
      </w:r>
    </w:p>
    <w:p w:rsidR="000E683C" w:rsidRPr="000E683C" w:rsidRDefault="000E683C" w:rsidP="000E683C">
      <w:r>
        <w:br w:type="page"/>
      </w:r>
    </w:p>
    <w:p w:rsidR="00ED32E4" w:rsidRPr="00E87DD0" w:rsidRDefault="00ED32E4" w:rsidP="00ED32E4">
      <w:pPr>
        <w:pStyle w:val="ListParagraph"/>
        <w:numPr>
          <w:ilvl w:val="2"/>
          <w:numId w:val="1"/>
        </w:numPr>
        <w:rPr>
          <w:b/>
          <w:u w:val="single"/>
        </w:rPr>
      </w:pPr>
      <w:r>
        <w:rPr>
          <w:b/>
        </w:rPr>
        <w:lastRenderedPageBreak/>
        <w:t>Estoppel</w:t>
      </w:r>
      <w:r w:rsidR="00E87DD0">
        <w:rPr>
          <w:b/>
        </w:rPr>
        <w:t xml:space="preserve"> (Apparent Authority)</w:t>
      </w:r>
    </w:p>
    <w:p w:rsidR="00E87DD0" w:rsidRPr="00E87DD0" w:rsidRDefault="00E87DD0" w:rsidP="00E87DD0">
      <w:pPr>
        <w:pStyle w:val="ListParagraph"/>
        <w:numPr>
          <w:ilvl w:val="3"/>
          <w:numId w:val="1"/>
        </w:numPr>
        <w:rPr>
          <w:b/>
          <w:u w:val="single"/>
        </w:rPr>
      </w:pPr>
      <w:r>
        <w:t>RTA §2.05 – P liable to T for acts of A if</w:t>
      </w:r>
    </w:p>
    <w:p w:rsidR="00E87DD0" w:rsidRPr="00E87DD0" w:rsidRDefault="00E87DD0" w:rsidP="00E87DD0">
      <w:pPr>
        <w:pStyle w:val="ListParagraph"/>
        <w:numPr>
          <w:ilvl w:val="4"/>
          <w:numId w:val="1"/>
        </w:numPr>
        <w:rPr>
          <w:b/>
          <w:u w:val="single"/>
        </w:rPr>
      </w:pPr>
      <w:r>
        <w:t>T has changed her position and</w:t>
      </w:r>
    </w:p>
    <w:p w:rsidR="00E87DD0" w:rsidRPr="00E87DD0" w:rsidRDefault="00E87DD0" w:rsidP="00E87DD0">
      <w:pPr>
        <w:pStyle w:val="ListParagraph"/>
        <w:numPr>
          <w:ilvl w:val="4"/>
          <w:numId w:val="1"/>
        </w:numPr>
        <w:rPr>
          <w:b/>
          <w:u w:val="single"/>
        </w:rPr>
      </w:pPr>
      <w:r>
        <w:t>P intentionally or carelessly caused such belief or</w:t>
      </w:r>
    </w:p>
    <w:p w:rsidR="00E87DD0" w:rsidRPr="00ED32E4" w:rsidRDefault="00E87DD0" w:rsidP="00E87DD0">
      <w:pPr>
        <w:pStyle w:val="ListParagraph"/>
        <w:numPr>
          <w:ilvl w:val="4"/>
          <w:numId w:val="1"/>
        </w:numPr>
        <w:rPr>
          <w:b/>
          <w:u w:val="single"/>
        </w:rPr>
      </w:pPr>
      <w:r>
        <w:t>Knowing T has such belief, does not take steps to notify T</w:t>
      </w:r>
    </w:p>
    <w:p w:rsidR="00ED32E4" w:rsidRPr="00A57D5A" w:rsidRDefault="00ED32E4" w:rsidP="00ED32E4">
      <w:pPr>
        <w:pStyle w:val="ListParagraph"/>
        <w:numPr>
          <w:ilvl w:val="2"/>
          <w:numId w:val="1"/>
        </w:numPr>
        <w:rPr>
          <w:b/>
          <w:u w:val="single"/>
        </w:rPr>
      </w:pPr>
      <w:r>
        <w:rPr>
          <w:b/>
        </w:rPr>
        <w:t>Liability Between A/P and T</w:t>
      </w:r>
    </w:p>
    <w:p w:rsidR="00A57D5A" w:rsidRPr="00A57D5A" w:rsidRDefault="00A57D5A" w:rsidP="00A57D5A">
      <w:pPr>
        <w:pStyle w:val="ListParagraph"/>
        <w:numPr>
          <w:ilvl w:val="3"/>
          <w:numId w:val="1"/>
        </w:numPr>
        <w:rPr>
          <w:b/>
          <w:u w:val="single"/>
        </w:rPr>
      </w:pPr>
      <w:r>
        <w:rPr>
          <w:u w:val="single"/>
        </w:rPr>
        <w:t>Disclosed Principal</w:t>
      </w:r>
      <w:r>
        <w:t xml:space="preserve"> – RTA §6.01 – A makes K for disclosed P</w:t>
      </w:r>
    </w:p>
    <w:p w:rsidR="00A57D5A" w:rsidRPr="00A57D5A" w:rsidRDefault="00A57D5A" w:rsidP="00A57D5A">
      <w:pPr>
        <w:pStyle w:val="ListParagraph"/>
        <w:numPr>
          <w:ilvl w:val="4"/>
          <w:numId w:val="1"/>
        </w:numPr>
        <w:rPr>
          <w:b/>
          <w:u w:val="single"/>
        </w:rPr>
      </w:pPr>
      <w:r>
        <w:t xml:space="preserve">P liable for all K executed by A for P </w:t>
      </w:r>
      <w:r>
        <w:rPr>
          <w:i/>
        </w:rPr>
        <w:t>within the scope of authority</w:t>
      </w:r>
    </w:p>
    <w:p w:rsidR="00A57D5A" w:rsidRPr="00A57D5A" w:rsidRDefault="00A57D5A" w:rsidP="00A57D5A">
      <w:pPr>
        <w:pStyle w:val="ListParagraph"/>
        <w:numPr>
          <w:ilvl w:val="4"/>
          <w:numId w:val="1"/>
        </w:numPr>
        <w:rPr>
          <w:b/>
          <w:u w:val="single"/>
        </w:rPr>
      </w:pPr>
      <w:r>
        <w:t>A not liable to P for K unless A and T agree otherwise</w:t>
      </w:r>
    </w:p>
    <w:p w:rsidR="00A57D5A" w:rsidRPr="00A57D5A" w:rsidRDefault="00A57D5A" w:rsidP="00A57D5A">
      <w:pPr>
        <w:pStyle w:val="ListParagraph"/>
        <w:numPr>
          <w:ilvl w:val="3"/>
          <w:numId w:val="1"/>
        </w:numPr>
        <w:rPr>
          <w:b/>
          <w:u w:val="single"/>
        </w:rPr>
      </w:pPr>
      <w:r>
        <w:rPr>
          <w:u w:val="single"/>
        </w:rPr>
        <w:t>Undisclosed Principal</w:t>
      </w:r>
      <w:r>
        <w:t xml:space="preserve"> – RTA §6.03 – A makes K for undisclosed P</w:t>
      </w:r>
    </w:p>
    <w:p w:rsidR="00A57D5A" w:rsidRPr="00A57D5A" w:rsidRDefault="00A57D5A" w:rsidP="00A57D5A">
      <w:pPr>
        <w:pStyle w:val="ListParagraph"/>
        <w:numPr>
          <w:ilvl w:val="4"/>
          <w:numId w:val="1"/>
        </w:numPr>
        <w:rPr>
          <w:b/>
          <w:u w:val="single"/>
        </w:rPr>
      </w:pPr>
      <w:r>
        <w:t>P liable unless otherwise in K</w:t>
      </w:r>
    </w:p>
    <w:p w:rsidR="00A57D5A" w:rsidRPr="00A57D5A" w:rsidRDefault="00A57D5A" w:rsidP="00A57D5A">
      <w:pPr>
        <w:pStyle w:val="ListParagraph"/>
        <w:numPr>
          <w:ilvl w:val="4"/>
          <w:numId w:val="1"/>
        </w:numPr>
        <w:rPr>
          <w:b/>
          <w:u w:val="single"/>
        </w:rPr>
      </w:pPr>
      <w:r>
        <w:t>A is liable on the K</w:t>
      </w:r>
    </w:p>
    <w:p w:rsidR="00A57D5A" w:rsidRPr="00A57D5A" w:rsidRDefault="00A57D5A" w:rsidP="00A57D5A">
      <w:pPr>
        <w:pStyle w:val="ListParagraph"/>
        <w:numPr>
          <w:ilvl w:val="3"/>
          <w:numId w:val="1"/>
        </w:numPr>
        <w:rPr>
          <w:b/>
          <w:u w:val="single"/>
        </w:rPr>
      </w:pPr>
      <w:r>
        <w:rPr>
          <w:u w:val="single"/>
        </w:rPr>
        <w:t>Partially Disclosed Principal</w:t>
      </w:r>
      <w:r>
        <w:t xml:space="preserve"> – RTA §6.02 – A makes a K for unidentified P</w:t>
      </w:r>
    </w:p>
    <w:p w:rsidR="00A57D5A" w:rsidRPr="00A57D5A" w:rsidRDefault="00A57D5A" w:rsidP="00A57D5A">
      <w:pPr>
        <w:pStyle w:val="ListParagraph"/>
        <w:numPr>
          <w:ilvl w:val="4"/>
          <w:numId w:val="1"/>
        </w:numPr>
        <w:rPr>
          <w:b/>
          <w:u w:val="single"/>
        </w:rPr>
      </w:pPr>
      <w:r>
        <w:t>P liable to on the K</w:t>
      </w:r>
    </w:p>
    <w:p w:rsidR="00A57D5A" w:rsidRPr="00A57D5A" w:rsidRDefault="00A57D5A" w:rsidP="00A57D5A">
      <w:pPr>
        <w:pStyle w:val="ListParagraph"/>
        <w:numPr>
          <w:ilvl w:val="4"/>
          <w:numId w:val="1"/>
        </w:numPr>
        <w:rPr>
          <w:b/>
          <w:u w:val="single"/>
        </w:rPr>
      </w:pPr>
      <w:r>
        <w:t>A is liable on the K unless A/T agree otherwise</w:t>
      </w:r>
    </w:p>
    <w:p w:rsidR="00A57D5A" w:rsidRPr="00A57D5A" w:rsidRDefault="00A57D5A" w:rsidP="00A57D5A">
      <w:pPr>
        <w:pStyle w:val="ListParagraph"/>
        <w:numPr>
          <w:ilvl w:val="5"/>
          <w:numId w:val="1"/>
        </w:numPr>
        <w:rPr>
          <w:b/>
          <w:u w:val="single"/>
        </w:rPr>
      </w:pPr>
      <w:r>
        <w:t>A’s duty to ID P to avoid K-liability (</w:t>
      </w:r>
      <w:r>
        <w:rPr>
          <w:i/>
        </w:rPr>
        <w:t>Atlantic Salmon</w:t>
      </w:r>
      <w:r>
        <w:t>)</w:t>
      </w:r>
    </w:p>
    <w:p w:rsidR="00A57D5A" w:rsidRPr="006E743D" w:rsidRDefault="00A57D5A" w:rsidP="00A57D5A">
      <w:pPr>
        <w:pStyle w:val="ListParagraph"/>
        <w:numPr>
          <w:ilvl w:val="5"/>
          <w:numId w:val="1"/>
        </w:numPr>
        <w:rPr>
          <w:b/>
          <w:u w:val="single"/>
        </w:rPr>
      </w:pPr>
      <w:r>
        <w:t xml:space="preserve">Actual knowledge, not enough that T </w:t>
      </w:r>
      <w:r>
        <w:rPr>
          <w:i/>
        </w:rPr>
        <w:t>could</w:t>
      </w:r>
      <w:r>
        <w:t xml:space="preserve"> ID P (</w:t>
      </w:r>
      <w:r>
        <w:rPr>
          <w:i/>
        </w:rPr>
        <w:t>Atlantic Salmon</w:t>
      </w:r>
      <w:r>
        <w:t>)</w:t>
      </w:r>
    </w:p>
    <w:p w:rsidR="006E743D" w:rsidRPr="006E743D" w:rsidRDefault="006E743D" w:rsidP="006E743D">
      <w:pPr>
        <w:pStyle w:val="ListParagraph"/>
        <w:numPr>
          <w:ilvl w:val="3"/>
          <w:numId w:val="1"/>
        </w:numPr>
        <w:rPr>
          <w:b/>
          <w:u w:val="single"/>
        </w:rPr>
      </w:pPr>
      <w:r>
        <w:rPr>
          <w:u w:val="single"/>
        </w:rPr>
        <w:t>Liability</w:t>
      </w:r>
    </w:p>
    <w:p w:rsidR="006E743D" w:rsidRPr="006E743D" w:rsidRDefault="006E743D" w:rsidP="006E743D">
      <w:pPr>
        <w:pStyle w:val="ListParagraph"/>
        <w:numPr>
          <w:ilvl w:val="4"/>
          <w:numId w:val="1"/>
        </w:numPr>
        <w:rPr>
          <w:b/>
          <w:u w:val="single"/>
        </w:rPr>
      </w:pPr>
      <w:r>
        <w:t>P liable to T</w:t>
      </w:r>
    </w:p>
    <w:p w:rsidR="006E743D" w:rsidRPr="006E743D" w:rsidRDefault="006E743D" w:rsidP="006E743D">
      <w:pPr>
        <w:pStyle w:val="ListParagraph"/>
        <w:numPr>
          <w:ilvl w:val="5"/>
          <w:numId w:val="1"/>
        </w:numPr>
        <w:rPr>
          <w:b/>
          <w:u w:val="single"/>
        </w:rPr>
      </w:pPr>
      <w:r>
        <w:t>Actual/apparent/ratified</w:t>
      </w:r>
    </w:p>
    <w:p w:rsidR="006E743D" w:rsidRPr="000E683C" w:rsidRDefault="006E743D" w:rsidP="006E743D">
      <w:pPr>
        <w:pStyle w:val="ListParagraph"/>
        <w:numPr>
          <w:ilvl w:val="4"/>
          <w:numId w:val="1"/>
        </w:numPr>
        <w:rPr>
          <w:b/>
          <w:u w:val="single"/>
        </w:rPr>
      </w:pPr>
      <w:r>
        <w:t>A liable to T</w:t>
      </w:r>
    </w:p>
    <w:p w:rsidR="006E743D" w:rsidRPr="006E743D" w:rsidRDefault="006E743D" w:rsidP="006E743D">
      <w:pPr>
        <w:pStyle w:val="ListParagraph"/>
        <w:numPr>
          <w:ilvl w:val="5"/>
          <w:numId w:val="1"/>
        </w:numPr>
        <w:rPr>
          <w:b/>
          <w:u w:val="single"/>
        </w:rPr>
      </w:pPr>
      <w:r>
        <w:t>No authority/undisclosed/unidentified</w:t>
      </w:r>
    </w:p>
    <w:p w:rsidR="006E743D" w:rsidRPr="006E743D" w:rsidRDefault="006E743D" w:rsidP="006E743D">
      <w:pPr>
        <w:pStyle w:val="ListParagraph"/>
        <w:numPr>
          <w:ilvl w:val="4"/>
          <w:numId w:val="1"/>
        </w:numPr>
        <w:rPr>
          <w:b/>
          <w:u w:val="single"/>
        </w:rPr>
      </w:pPr>
      <w:r>
        <w:t>P indemnifies A</w:t>
      </w:r>
    </w:p>
    <w:p w:rsidR="006E743D" w:rsidRPr="006E743D" w:rsidRDefault="006E743D" w:rsidP="006E743D">
      <w:pPr>
        <w:pStyle w:val="ListParagraph"/>
        <w:numPr>
          <w:ilvl w:val="5"/>
          <w:numId w:val="1"/>
        </w:numPr>
        <w:rPr>
          <w:b/>
          <w:u w:val="single"/>
        </w:rPr>
      </w:pPr>
      <w:r>
        <w:t>Actual/ratified</w:t>
      </w:r>
    </w:p>
    <w:p w:rsidR="006E743D" w:rsidRPr="006E743D" w:rsidRDefault="006E743D" w:rsidP="006E743D">
      <w:pPr>
        <w:pStyle w:val="ListParagraph"/>
        <w:numPr>
          <w:ilvl w:val="4"/>
          <w:numId w:val="1"/>
        </w:numPr>
        <w:rPr>
          <w:b/>
          <w:u w:val="single"/>
        </w:rPr>
      </w:pPr>
      <w:r>
        <w:t>A indemnifies P</w:t>
      </w:r>
    </w:p>
    <w:p w:rsidR="006E743D" w:rsidRPr="00266483" w:rsidRDefault="006E743D" w:rsidP="006E743D">
      <w:pPr>
        <w:pStyle w:val="ListParagraph"/>
        <w:numPr>
          <w:ilvl w:val="5"/>
          <w:numId w:val="1"/>
        </w:numPr>
        <w:rPr>
          <w:b/>
          <w:u w:val="single"/>
        </w:rPr>
      </w:pPr>
      <w:r>
        <w:t>No authority/apparent</w:t>
      </w:r>
    </w:p>
    <w:p w:rsidR="00266483" w:rsidRPr="00A53739" w:rsidRDefault="00266483" w:rsidP="00266483">
      <w:pPr>
        <w:pStyle w:val="ListParagraph"/>
        <w:numPr>
          <w:ilvl w:val="2"/>
          <w:numId w:val="1"/>
        </w:numPr>
        <w:rPr>
          <w:b/>
          <w:u w:val="single"/>
        </w:rPr>
      </w:pPr>
      <w:r>
        <w:rPr>
          <w:b/>
        </w:rPr>
        <w:t>Buyer/Supplier vs. P/A Relationships</w:t>
      </w:r>
    </w:p>
    <w:p w:rsidR="00A53739" w:rsidRPr="00A53739" w:rsidRDefault="00A53739" w:rsidP="00A53739">
      <w:pPr>
        <w:pStyle w:val="ListParagraph"/>
        <w:numPr>
          <w:ilvl w:val="3"/>
          <w:numId w:val="1"/>
        </w:numPr>
      </w:pPr>
      <w:r w:rsidRPr="00A53739">
        <w:t xml:space="preserve">RSA § 14K – One who contracts to buy from T and convey to another is an A only if it is agreed that he is to act </w:t>
      </w:r>
      <w:r w:rsidRPr="00A53739">
        <w:rPr>
          <w:i/>
        </w:rPr>
        <w:t>primarily for the benefit of the other and not himself</w:t>
      </w:r>
    </w:p>
    <w:p w:rsidR="00A53739" w:rsidRPr="00A53739" w:rsidRDefault="00A53739" w:rsidP="00A53739">
      <w:pPr>
        <w:pStyle w:val="ListParagraph"/>
        <w:numPr>
          <w:ilvl w:val="4"/>
          <w:numId w:val="1"/>
        </w:numPr>
      </w:pPr>
      <w:r w:rsidRPr="00A53739">
        <w:t>Factors that someone is a Supplier rather than an Agent</w:t>
      </w:r>
    </w:p>
    <w:p w:rsidR="00A53739" w:rsidRPr="00A53739" w:rsidRDefault="00A53739" w:rsidP="00A53739">
      <w:pPr>
        <w:pStyle w:val="ListParagraph"/>
        <w:numPr>
          <w:ilvl w:val="5"/>
          <w:numId w:val="1"/>
        </w:numPr>
      </w:pPr>
      <w:r w:rsidRPr="00A53739">
        <w:t>Fixed price for the property irrespective of the price paid by S</w:t>
      </w:r>
    </w:p>
    <w:p w:rsidR="00A53739" w:rsidRPr="00A53739" w:rsidRDefault="00A53739" w:rsidP="00A53739">
      <w:pPr>
        <w:pStyle w:val="ListParagraph"/>
        <w:numPr>
          <w:ilvl w:val="5"/>
          <w:numId w:val="1"/>
        </w:numPr>
      </w:pPr>
      <w:r w:rsidRPr="00A53739">
        <w:t>S acts in his own name and receives the title before transferring</w:t>
      </w:r>
    </w:p>
    <w:p w:rsidR="00A53739" w:rsidRPr="00A53739" w:rsidRDefault="00A53739" w:rsidP="00A53739">
      <w:pPr>
        <w:pStyle w:val="ListParagraph"/>
        <w:numPr>
          <w:ilvl w:val="5"/>
          <w:numId w:val="1"/>
        </w:numPr>
      </w:pPr>
      <w:r w:rsidRPr="00A53739">
        <w:t>S has an independent business buying and selling similar property</w:t>
      </w:r>
    </w:p>
    <w:p w:rsidR="00266483" w:rsidRPr="00A53739" w:rsidRDefault="00E72876" w:rsidP="00E72876">
      <w:pPr>
        <w:pStyle w:val="ListParagraph"/>
        <w:numPr>
          <w:ilvl w:val="2"/>
          <w:numId w:val="1"/>
        </w:numPr>
        <w:rPr>
          <w:b/>
          <w:u w:val="single"/>
        </w:rPr>
      </w:pPr>
      <w:r>
        <w:rPr>
          <w:b/>
        </w:rPr>
        <w:t>Debtor/Creditor</w:t>
      </w:r>
    </w:p>
    <w:p w:rsidR="00A53739" w:rsidRDefault="00A53739" w:rsidP="00A53739">
      <w:pPr>
        <w:pStyle w:val="ListParagraph"/>
        <w:numPr>
          <w:ilvl w:val="3"/>
          <w:numId w:val="1"/>
        </w:numPr>
      </w:pPr>
      <w:r w:rsidRPr="00A53739">
        <w:t>RSA § 14O – Lender exercising veto power over sales is not a P, but a creditor who assumes control of his debtor’s business is liable for debts in connection with the business</w:t>
      </w:r>
    </w:p>
    <w:p w:rsidR="00A53739" w:rsidRDefault="00A53739">
      <w:r>
        <w:br w:type="page"/>
      </w:r>
    </w:p>
    <w:p w:rsidR="00450112" w:rsidRPr="00450112" w:rsidRDefault="00450112" w:rsidP="00E72876">
      <w:pPr>
        <w:pStyle w:val="ListParagraph"/>
        <w:numPr>
          <w:ilvl w:val="2"/>
          <w:numId w:val="1"/>
        </w:numPr>
        <w:ind w:left="1170" w:hanging="450"/>
        <w:rPr>
          <w:b/>
          <w:u w:val="single"/>
        </w:rPr>
      </w:pPr>
      <w:r>
        <w:rPr>
          <w:b/>
        </w:rPr>
        <w:lastRenderedPageBreak/>
        <w:t>Cases</w:t>
      </w:r>
    </w:p>
    <w:p w:rsidR="00450112" w:rsidRPr="00262628" w:rsidRDefault="00262628" w:rsidP="00450112">
      <w:pPr>
        <w:pStyle w:val="ListParagraph"/>
        <w:numPr>
          <w:ilvl w:val="3"/>
          <w:numId w:val="1"/>
        </w:numPr>
        <w:rPr>
          <w:b/>
          <w:u w:val="single"/>
        </w:rPr>
      </w:pPr>
      <w:r>
        <w:rPr>
          <w:i/>
        </w:rPr>
        <w:t>Gay Jenson Farms Co. v. Cargill</w:t>
      </w:r>
      <w:r w:rsidR="00FB6535">
        <w:t xml:space="preserve"> (Implied actual authority)</w:t>
      </w:r>
    </w:p>
    <w:p w:rsidR="00262628" w:rsidRPr="00262628" w:rsidRDefault="00262628" w:rsidP="00262628">
      <w:pPr>
        <w:pStyle w:val="ListParagraph"/>
        <w:numPr>
          <w:ilvl w:val="4"/>
          <w:numId w:val="1"/>
        </w:numPr>
        <w:rPr>
          <w:b/>
          <w:u w:val="single"/>
        </w:rPr>
      </w:pPr>
      <w:r>
        <w:t>Buyer/supplier relationship</w:t>
      </w:r>
    </w:p>
    <w:p w:rsidR="00262628" w:rsidRPr="00262628" w:rsidRDefault="00262628" w:rsidP="00262628">
      <w:pPr>
        <w:pStyle w:val="ListParagraph"/>
        <w:numPr>
          <w:ilvl w:val="4"/>
          <w:numId w:val="1"/>
        </w:numPr>
        <w:rPr>
          <w:b/>
          <w:u w:val="single"/>
        </w:rPr>
      </w:pPr>
      <w:r>
        <w:t>All of Warren’s business was financed by Cargill – power to discontinue anytime</w:t>
      </w:r>
    </w:p>
    <w:p w:rsidR="00262628" w:rsidRPr="00262628" w:rsidRDefault="00262628" w:rsidP="00262628">
      <w:pPr>
        <w:pStyle w:val="ListParagraph"/>
        <w:numPr>
          <w:ilvl w:val="4"/>
          <w:numId w:val="1"/>
        </w:numPr>
        <w:rPr>
          <w:b/>
          <w:u w:val="single"/>
        </w:rPr>
      </w:pPr>
      <w:r>
        <w:t>Warren sold almost all of its grain to Cargill – Right of refusal on any grain</w:t>
      </w:r>
    </w:p>
    <w:p w:rsidR="00262628" w:rsidRPr="00262628" w:rsidRDefault="00262628" w:rsidP="00262628">
      <w:pPr>
        <w:pStyle w:val="ListParagraph"/>
        <w:numPr>
          <w:ilvl w:val="4"/>
          <w:numId w:val="1"/>
        </w:numPr>
        <w:rPr>
          <w:b/>
          <w:u w:val="single"/>
        </w:rPr>
      </w:pPr>
      <w:r>
        <w:t>Cargill had direct monitoring of Warren’s activities</w:t>
      </w:r>
    </w:p>
    <w:p w:rsidR="00262628" w:rsidRPr="00262628" w:rsidRDefault="00262628" w:rsidP="00262628">
      <w:pPr>
        <w:pStyle w:val="ListParagraph"/>
        <w:numPr>
          <w:ilvl w:val="4"/>
          <w:numId w:val="1"/>
        </w:numPr>
        <w:rPr>
          <w:b/>
          <w:u w:val="single"/>
        </w:rPr>
      </w:pPr>
      <w:r>
        <w:t>Cargill made management suggestions to Warren</w:t>
      </w:r>
    </w:p>
    <w:p w:rsidR="00262628" w:rsidRPr="0028435B" w:rsidRDefault="0028435B" w:rsidP="00262628">
      <w:pPr>
        <w:pStyle w:val="ListParagraph"/>
        <w:numPr>
          <w:ilvl w:val="4"/>
          <w:numId w:val="1"/>
        </w:numPr>
        <w:rPr>
          <w:b/>
          <w:u w:val="single"/>
        </w:rPr>
      </w:pPr>
      <w:r>
        <w:t>Holding: Cargill is liable on all grain Ks (not liable on K they have no interest in) – Cargill is liable to all farmers because it is the agent’s assent, not 3</w:t>
      </w:r>
      <w:r w:rsidRPr="0028435B">
        <w:rPr>
          <w:vertAlign w:val="superscript"/>
        </w:rPr>
        <w:t>rd</w:t>
      </w:r>
      <w:r>
        <w:t xml:space="preserve"> party that creates agency relationship</w:t>
      </w:r>
    </w:p>
    <w:p w:rsidR="0028435B" w:rsidRPr="0028435B" w:rsidRDefault="0028435B" w:rsidP="0028435B">
      <w:pPr>
        <w:pStyle w:val="ListParagraph"/>
        <w:numPr>
          <w:ilvl w:val="3"/>
          <w:numId w:val="1"/>
        </w:numPr>
        <w:rPr>
          <w:b/>
          <w:u w:val="single"/>
        </w:rPr>
      </w:pPr>
      <w:r>
        <w:rPr>
          <w:i/>
        </w:rPr>
        <w:t>Atlantic Salmon v. Curran</w:t>
      </w:r>
      <w:r w:rsidR="00FB6535">
        <w:rPr>
          <w:i/>
        </w:rPr>
        <w:t xml:space="preserve"> </w:t>
      </w:r>
      <w:r w:rsidR="00FB6535">
        <w:t>(Liability of A for partially disclosed P)</w:t>
      </w:r>
    </w:p>
    <w:p w:rsidR="0028435B" w:rsidRPr="00FB6535" w:rsidRDefault="00FB6535" w:rsidP="0028435B">
      <w:pPr>
        <w:pStyle w:val="ListParagraph"/>
        <w:numPr>
          <w:ilvl w:val="4"/>
          <w:numId w:val="1"/>
        </w:numPr>
        <w:rPr>
          <w:b/>
          <w:u w:val="single"/>
        </w:rPr>
      </w:pPr>
      <w:r>
        <w:t>Δ bought salmon from Π as A for BIS, certificate filed that BIS is A for MD</w:t>
      </w:r>
    </w:p>
    <w:p w:rsidR="00FB6535" w:rsidRPr="00FB6535" w:rsidRDefault="00FB6535" w:rsidP="0028435B">
      <w:pPr>
        <w:pStyle w:val="ListParagraph"/>
        <w:numPr>
          <w:ilvl w:val="4"/>
          <w:numId w:val="1"/>
        </w:numPr>
        <w:rPr>
          <w:b/>
          <w:u w:val="single"/>
        </w:rPr>
      </w:pPr>
      <w:r>
        <w:t>Δ defaults</w:t>
      </w:r>
    </w:p>
    <w:p w:rsidR="00FB6535" w:rsidRPr="00FB6535" w:rsidRDefault="00FB6535" w:rsidP="00FB6535">
      <w:pPr>
        <w:pStyle w:val="ListParagraph"/>
        <w:numPr>
          <w:ilvl w:val="4"/>
          <w:numId w:val="1"/>
        </w:numPr>
        <w:rPr>
          <w:b/>
          <w:u w:val="single"/>
        </w:rPr>
      </w:pPr>
      <w:r>
        <w:t>Holding: Δ is liable – Either BIS is disclosed and liable (Δ is sole proprietor), or BIS is A for undisclosed MD and Δ is liable with co-owner of MD</w:t>
      </w:r>
    </w:p>
    <w:p w:rsidR="00FB6535" w:rsidRPr="00FB6535" w:rsidRDefault="00FB6535" w:rsidP="00FB6535">
      <w:pPr>
        <w:pStyle w:val="ListParagraph"/>
        <w:numPr>
          <w:ilvl w:val="4"/>
          <w:numId w:val="1"/>
        </w:numPr>
        <w:rPr>
          <w:b/>
          <w:u w:val="single"/>
        </w:rPr>
      </w:pPr>
      <w:r>
        <w:t>Rule – it is the obligation of A to disclose P if he wants to not be liable</w:t>
      </w:r>
    </w:p>
    <w:p w:rsidR="00FB6535" w:rsidRPr="00FB6535" w:rsidRDefault="00FB6535" w:rsidP="00FB6535">
      <w:pPr>
        <w:pStyle w:val="ListParagraph"/>
        <w:numPr>
          <w:ilvl w:val="3"/>
          <w:numId w:val="1"/>
        </w:numPr>
        <w:rPr>
          <w:b/>
          <w:u w:val="single"/>
        </w:rPr>
      </w:pPr>
      <w:r>
        <w:rPr>
          <w:i/>
        </w:rPr>
        <w:t>Mill St. Church v. Hogan</w:t>
      </w:r>
      <w:r>
        <w:t xml:space="preserve"> (Implied actual authority)</w:t>
      </w:r>
    </w:p>
    <w:p w:rsidR="00FB6535" w:rsidRPr="00FB6535" w:rsidRDefault="00FB6535" w:rsidP="00FB6535">
      <w:pPr>
        <w:pStyle w:val="ListParagraph"/>
        <w:numPr>
          <w:ilvl w:val="4"/>
          <w:numId w:val="1"/>
        </w:numPr>
        <w:rPr>
          <w:b/>
          <w:u w:val="single"/>
        </w:rPr>
      </w:pPr>
      <w:r>
        <w:t>Church hires H to paint, H indicated 2-man job, church suggests P indicating he is hard to contact</w:t>
      </w:r>
    </w:p>
    <w:p w:rsidR="00FB6535" w:rsidRPr="00FB6535" w:rsidRDefault="00FB6535" w:rsidP="00FB6535">
      <w:pPr>
        <w:pStyle w:val="ListParagraph"/>
        <w:numPr>
          <w:ilvl w:val="4"/>
          <w:numId w:val="1"/>
        </w:numPr>
        <w:rPr>
          <w:b/>
          <w:u w:val="single"/>
        </w:rPr>
      </w:pPr>
      <w:r>
        <w:t>H hires S who he has hired before, S is injured on day-1</w:t>
      </w:r>
    </w:p>
    <w:p w:rsidR="00FB6535" w:rsidRPr="00FB6535" w:rsidRDefault="00FB6535" w:rsidP="00FB6535">
      <w:pPr>
        <w:pStyle w:val="ListParagraph"/>
        <w:numPr>
          <w:ilvl w:val="4"/>
          <w:numId w:val="1"/>
        </w:numPr>
        <w:rPr>
          <w:b/>
          <w:u w:val="single"/>
        </w:rPr>
      </w:pPr>
      <w:r>
        <w:t>Holding: H had authority to hire S based on past practice and failure of church to manifest a change in practice for this job</w:t>
      </w:r>
    </w:p>
    <w:p w:rsidR="00FB6535" w:rsidRPr="003A0750" w:rsidRDefault="003A0750" w:rsidP="00FB6535">
      <w:pPr>
        <w:pStyle w:val="ListParagraph"/>
        <w:numPr>
          <w:ilvl w:val="3"/>
          <w:numId w:val="1"/>
        </w:numPr>
        <w:rPr>
          <w:b/>
          <w:u w:val="single"/>
        </w:rPr>
      </w:pPr>
      <w:r>
        <w:rPr>
          <w:i/>
        </w:rPr>
        <w:t>Lind v. Schenley Industries</w:t>
      </w:r>
      <w:r>
        <w:t xml:space="preserve"> (Apparent authority)</w:t>
      </w:r>
    </w:p>
    <w:p w:rsidR="003A0750" w:rsidRPr="003A0750" w:rsidRDefault="003A0750" w:rsidP="003A0750">
      <w:pPr>
        <w:pStyle w:val="ListParagraph"/>
        <w:numPr>
          <w:ilvl w:val="4"/>
          <w:numId w:val="1"/>
        </w:numPr>
        <w:rPr>
          <w:b/>
          <w:u w:val="single"/>
        </w:rPr>
      </w:pPr>
      <w:r>
        <w:t>L promoted, told by VP that K is his boss and K will set salary</w:t>
      </w:r>
    </w:p>
    <w:p w:rsidR="003A0750" w:rsidRPr="003A0750" w:rsidRDefault="003A0750" w:rsidP="003A0750">
      <w:pPr>
        <w:pStyle w:val="ListParagraph"/>
        <w:numPr>
          <w:ilvl w:val="4"/>
          <w:numId w:val="1"/>
        </w:numPr>
        <w:rPr>
          <w:b/>
          <w:u w:val="single"/>
        </w:rPr>
      </w:pPr>
      <w:r>
        <w:t>K promises 1% commission on sales of those below him</w:t>
      </w:r>
    </w:p>
    <w:p w:rsidR="003A0750" w:rsidRPr="003A0750" w:rsidRDefault="003A0750" w:rsidP="003A0750">
      <w:pPr>
        <w:pStyle w:val="ListParagraph"/>
        <w:numPr>
          <w:ilvl w:val="4"/>
          <w:numId w:val="1"/>
        </w:numPr>
        <w:rPr>
          <w:b/>
          <w:u w:val="single"/>
        </w:rPr>
      </w:pPr>
      <w:r>
        <w:t>Testimony that only Pres. can set salary, not VP or K</w:t>
      </w:r>
    </w:p>
    <w:p w:rsidR="003A0750" w:rsidRPr="003A0750" w:rsidRDefault="003A0750" w:rsidP="003A0750">
      <w:pPr>
        <w:pStyle w:val="ListParagraph"/>
        <w:numPr>
          <w:ilvl w:val="4"/>
          <w:numId w:val="1"/>
        </w:numPr>
        <w:rPr>
          <w:b/>
          <w:u w:val="single"/>
        </w:rPr>
      </w:pPr>
      <w:r>
        <w:t xml:space="preserve">Holding: VP had apparent authority because VP usually would have ability to set salaries </w:t>
      </w:r>
      <w:r>
        <w:sym w:font="Wingdings" w:char="F0E0"/>
      </w:r>
      <w:r>
        <w:t xml:space="preserve"> VP delegated to K </w:t>
      </w:r>
      <w:r>
        <w:sym w:font="Wingdings" w:char="F0E0"/>
      </w:r>
      <w:r>
        <w:t xml:space="preserve"> P is liable</w:t>
      </w:r>
    </w:p>
    <w:p w:rsidR="003A0750" w:rsidRPr="003A0750" w:rsidRDefault="003A0750" w:rsidP="003A0750">
      <w:pPr>
        <w:pStyle w:val="ListParagraph"/>
        <w:numPr>
          <w:ilvl w:val="3"/>
          <w:numId w:val="1"/>
        </w:numPr>
        <w:rPr>
          <w:b/>
          <w:u w:val="single"/>
        </w:rPr>
      </w:pPr>
      <w:r>
        <w:rPr>
          <w:i/>
        </w:rPr>
        <w:t>370 Leading Corp. v. Ampex Corp.</w:t>
      </w:r>
      <w:r>
        <w:t xml:space="preserve"> (Apparent authority)</w:t>
      </w:r>
    </w:p>
    <w:p w:rsidR="003A0750" w:rsidRPr="003A0750" w:rsidRDefault="003A0750" w:rsidP="003A0750">
      <w:pPr>
        <w:pStyle w:val="ListParagraph"/>
        <w:numPr>
          <w:ilvl w:val="4"/>
          <w:numId w:val="1"/>
        </w:numPr>
        <w:rPr>
          <w:b/>
          <w:u w:val="single"/>
        </w:rPr>
      </w:pPr>
      <w:r>
        <w:t>Ampex salesman approaches 370 about 370 buying equipment</w:t>
      </w:r>
    </w:p>
    <w:p w:rsidR="003A0750" w:rsidRPr="003A0750" w:rsidRDefault="003A0750" w:rsidP="003A0750">
      <w:pPr>
        <w:pStyle w:val="ListParagraph"/>
        <w:numPr>
          <w:ilvl w:val="4"/>
          <w:numId w:val="1"/>
        </w:numPr>
        <w:rPr>
          <w:b/>
          <w:u w:val="single"/>
        </w:rPr>
      </w:pPr>
      <w:r>
        <w:t>Meeting: 370 must pass credit check, only manager can finalize sale</w:t>
      </w:r>
    </w:p>
    <w:p w:rsidR="003A0750" w:rsidRPr="003A0750" w:rsidRDefault="003A0750" w:rsidP="003A0750">
      <w:pPr>
        <w:pStyle w:val="ListParagraph"/>
        <w:numPr>
          <w:ilvl w:val="4"/>
          <w:numId w:val="1"/>
        </w:numPr>
        <w:rPr>
          <w:b/>
          <w:u w:val="single"/>
        </w:rPr>
      </w:pPr>
      <w:r>
        <w:t>370 K with EDS to transfer equipment, 370 signs sale-K (2 signature lines, Ampex never signs)</w:t>
      </w:r>
    </w:p>
    <w:p w:rsidR="003A0750" w:rsidRPr="003A0750" w:rsidRDefault="003A0750" w:rsidP="003A0750">
      <w:pPr>
        <w:pStyle w:val="ListParagraph"/>
        <w:numPr>
          <w:ilvl w:val="4"/>
          <w:numId w:val="1"/>
        </w:numPr>
        <w:rPr>
          <w:b/>
          <w:u w:val="single"/>
        </w:rPr>
      </w:pPr>
      <w:r>
        <w:t>Salesman sends letter confirming delivery dates</w:t>
      </w:r>
    </w:p>
    <w:p w:rsidR="003A0750" w:rsidRDefault="003A0750" w:rsidP="003A0750">
      <w:pPr>
        <w:pStyle w:val="ListParagraph"/>
        <w:numPr>
          <w:ilvl w:val="4"/>
          <w:numId w:val="1"/>
        </w:numPr>
      </w:pPr>
      <w:r>
        <w:t>Holding: Δ allowed all communication to flow through salesman, salesman had apparent authority to finish deal which was communicated via delivery date</w:t>
      </w:r>
    </w:p>
    <w:p w:rsidR="00FF5F0B" w:rsidRDefault="003A0750">
      <w:r>
        <w:br w:type="page"/>
      </w:r>
      <w:r w:rsidR="00FF5F0B">
        <w:lastRenderedPageBreak/>
        <w:br w:type="page"/>
      </w:r>
    </w:p>
    <w:p w:rsidR="00B44339" w:rsidRPr="00812903" w:rsidRDefault="00B44339" w:rsidP="00B44339">
      <w:pPr>
        <w:pStyle w:val="ListParagraph"/>
        <w:numPr>
          <w:ilvl w:val="1"/>
          <w:numId w:val="1"/>
        </w:numPr>
        <w:rPr>
          <w:b/>
          <w:u w:val="single"/>
        </w:rPr>
      </w:pPr>
      <w:r>
        <w:rPr>
          <w:b/>
          <w:u w:val="single"/>
        </w:rPr>
        <w:lastRenderedPageBreak/>
        <w:t>Tort Liability</w:t>
      </w:r>
    </w:p>
    <w:p w:rsidR="00812903" w:rsidRPr="00812903" w:rsidRDefault="00812903" w:rsidP="00812903">
      <w:pPr>
        <w:pStyle w:val="ListParagraph"/>
        <w:numPr>
          <w:ilvl w:val="2"/>
          <w:numId w:val="1"/>
        </w:numPr>
        <w:rPr>
          <w:b/>
          <w:u w:val="single"/>
        </w:rPr>
      </w:pPr>
      <w:r>
        <w:rPr>
          <w:b/>
        </w:rPr>
        <w:t>Analysis</w:t>
      </w:r>
    </w:p>
    <w:p w:rsidR="00FB04FF" w:rsidRPr="00FB04FF" w:rsidRDefault="00812903" w:rsidP="00812903">
      <w:pPr>
        <w:pStyle w:val="ListParagraph"/>
        <w:numPr>
          <w:ilvl w:val="3"/>
          <w:numId w:val="1"/>
        </w:numPr>
        <w:rPr>
          <w:b/>
          <w:u w:val="single"/>
        </w:rPr>
      </w:pPr>
      <w:r>
        <w:t xml:space="preserve">Is this a master-servant relationship? </w:t>
      </w:r>
      <w:r>
        <w:sym w:font="Wingdings" w:char="F0E0"/>
      </w:r>
      <w:r>
        <w:t xml:space="preserve"> Does P have the right to control the </w:t>
      </w:r>
      <w:r>
        <w:rPr>
          <w:i/>
        </w:rPr>
        <w:t xml:space="preserve">physical conduct </w:t>
      </w:r>
      <w:r>
        <w:t>of A’s job and A has agreed? (RSA §220(1))</w:t>
      </w:r>
      <w:r w:rsidR="00FB04FF">
        <w:t xml:space="preserve"> (Otherwise IC)</w:t>
      </w:r>
    </w:p>
    <w:tbl>
      <w:tblPr>
        <w:tblStyle w:val="TableGrid"/>
        <w:tblW w:w="5000" w:type="pct"/>
        <w:tblLook w:val="04A0" w:firstRow="1" w:lastRow="0" w:firstColumn="1" w:lastColumn="0" w:noHBand="0" w:noVBand="1"/>
      </w:tblPr>
      <w:tblGrid>
        <w:gridCol w:w="3192"/>
        <w:gridCol w:w="3193"/>
        <w:gridCol w:w="3191"/>
      </w:tblGrid>
      <w:tr w:rsidR="00FB04FF" w:rsidTr="004569BC">
        <w:tc>
          <w:tcPr>
            <w:tcW w:w="1667" w:type="pct"/>
            <w:vAlign w:val="center"/>
          </w:tcPr>
          <w:p w:rsidR="00FB04FF" w:rsidRPr="004569BC" w:rsidRDefault="00FB04FF" w:rsidP="004569BC">
            <w:pPr>
              <w:pStyle w:val="ListParagraph"/>
              <w:ind w:left="0"/>
              <w:jc w:val="left"/>
              <w:rPr>
                <w:sz w:val="20"/>
                <w:szCs w:val="20"/>
              </w:rPr>
            </w:pPr>
          </w:p>
        </w:tc>
        <w:tc>
          <w:tcPr>
            <w:tcW w:w="1667" w:type="pct"/>
            <w:vAlign w:val="center"/>
          </w:tcPr>
          <w:p w:rsidR="00FB04FF" w:rsidRPr="004569BC" w:rsidRDefault="00FB04FF" w:rsidP="004569BC">
            <w:pPr>
              <w:pStyle w:val="ListParagraph"/>
              <w:ind w:left="0"/>
              <w:jc w:val="center"/>
              <w:rPr>
                <w:i/>
                <w:sz w:val="20"/>
                <w:szCs w:val="20"/>
              </w:rPr>
            </w:pPr>
            <w:r w:rsidRPr="004569BC">
              <w:rPr>
                <w:i/>
                <w:sz w:val="20"/>
                <w:szCs w:val="20"/>
              </w:rPr>
              <w:t>Humble Oil</w:t>
            </w:r>
          </w:p>
        </w:tc>
        <w:tc>
          <w:tcPr>
            <w:tcW w:w="1667" w:type="pct"/>
            <w:vAlign w:val="center"/>
          </w:tcPr>
          <w:p w:rsidR="00FB04FF" w:rsidRPr="004569BC" w:rsidRDefault="00FB04FF" w:rsidP="004569BC">
            <w:pPr>
              <w:pStyle w:val="ListParagraph"/>
              <w:ind w:left="0"/>
              <w:jc w:val="center"/>
              <w:rPr>
                <w:i/>
                <w:sz w:val="20"/>
                <w:szCs w:val="20"/>
              </w:rPr>
            </w:pPr>
            <w:r w:rsidRPr="004569BC">
              <w:rPr>
                <w:i/>
                <w:sz w:val="20"/>
                <w:szCs w:val="20"/>
              </w:rPr>
              <w:t>Sunoco</w:t>
            </w:r>
          </w:p>
        </w:tc>
      </w:tr>
      <w:tr w:rsidR="00FB04FF" w:rsidTr="004569BC">
        <w:tc>
          <w:tcPr>
            <w:tcW w:w="1667" w:type="pct"/>
            <w:vAlign w:val="center"/>
          </w:tcPr>
          <w:p w:rsidR="00FB04FF" w:rsidRPr="004569BC" w:rsidRDefault="00FB04FF" w:rsidP="004569BC">
            <w:pPr>
              <w:pStyle w:val="ListParagraph"/>
              <w:ind w:left="0"/>
              <w:jc w:val="left"/>
              <w:rPr>
                <w:sz w:val="20"/>
                <w:szCs w:val="20"/>
              </w:rPr>
            </w:pPr>
            <w:r w:rsidRPr="004569BC">
              <w:rPr>
                <w:sz w:val="20"/>
                <w:szCs w:val="20"/>
              </w:rPr>
              <w:t>Express indicia of control</w:t>
            </w:r>
            <w:r w:rsidR="006A077B">
              <w:rPr>
                <w:sz w:val="20"/>
                <w:szCs w:val="20"/>
              </w:rPr>
              <w:t xml:space="preserve"> (K)</w:t>
            </w:r>
          </w:p>
        </w:tc>
        <w:tc>
          <w:tcPr>
            <w:tcW w:w="1667" w:type="pct"/>
            <w:vAlign w:val="center"/>
          </w:tcPr>
          <w:p w:rsidR="00FB04FF" w:rsidRPr="004569BC" w:rsidRDefault="004569BC" w:rsidP="004569BC">
            <w:pPr>
              <w:pStyle w:val="ListParagraph"/>
              <w:ind w:left="0"/>
              <w:jc w:val="left"/>
              <w:rPr>
                <w:sz w:val="20"/>
                <w:szCs w:val="20"/>
              </w:rPr>
            </w:pPr>
            <w:r w:rsidRPr="004569BC">
              <w:rPr>
                <w:sz w:val="20"/>
                <w:szCs w:val="20"/>
              </w:rPr>
              <w:t>Reports required</w:t>
            </w:r>
          </w:p>
        </w:tc>
        <w:tc>
          <w:tcPr>
            <w:tcW w:w="1667" w:type="pct"/>
            <w:vAlign w:val="center"/>
          </w:tcPr>
          <w:p w:rsidR="00FB04FF" w:rsidRPr="004569BC" w:rsidRDefault="004569BC" w:rsidP="004569BC">
            <w:pPr>
              <w:pStyle w:val="ListParagraph"/>
              <w:ind w:left="0"/>
              <w:jc w:val="left"/>
              <w:rPr>
                <w:sz w:val="20"/>
                <w:szCs w:val="20"/>
              </w:rPr>
            </w:pPr>
            <w:r w:rsidRPr="004569BC">
              <w:rPr>
                <w:sz w:val="20"/>
                <w:szCs w:val="20"/>
              </w:rPr>
              <w:t>No reports required</w:t>
            </w:r>
          </w:p>
        </w:tc>
      </w:tr>
      <w:tr w:rsidR="00FB04FF" w:rsidTr="004569BC">
        <w:tc>
          <w:tcPr>
            <w:tcW w:w="1667" w:type="pct"/>
            <w:vAlign w:val="center"/>
          </w:tcPr>
          <w:p w:rsidR="00FB04FF" w:rsidRPr="004569BC" w:rsidRDefault="004569BC" w:rsidP="004569BC">
            <w:pPr>
              <w:pStyle w:val="ListParagraph"/>
              <w:ind w:left="0"/>
              <w:jc w:val="left"/>
              <w:rPr>
                <w:sz w:val="20"/>
                <w:szCs w:val="20"/>
              </w:rPr>
            </w:pPr>
            <w:r w:rsidRPr="004569BC">
              <w:rPr>
                <w:sz w:val="20"/>
                <w:szCs w:val="20"/>
              </w:rPr>
              <w:t>Indirect indicia (capacity to control)</w:t>
            </w:r>
          </w:p>
        </w:tc>
        <w:tc>
          <w:tcPr>
            <w:tcW w:w="1667" w:type="pct"/>
            <w:vAlign w:val="center"/>
          </w:tcPr>
          <w:p w:rsidR="00FB04FF" w:rsidRPr="004569BC" w:rsidRDefault="004569BC" w:rsidP="004569BC">
            <w:pPr>
              <w:pStyle w:val="ListParagraph"/>
              <w:ind w:left="0"/>
              <w:jc w:val="left"/>
              <w:rPr>
                <w:sz w:val="20"/>
                <w:szCs w:val="20"/>
              </w:rPr>
            </w:pPr>
            <w:r w:rsidRPr="004569BC">
              <w:rPr>
                <w:sz w:val="20"/>
                <w:szCs w:val="20"/>
              </w:rPr>
              <w:t>At will arrangement</w:t>
            </w:r>
          </w:p>
        </w:tc>
        <w:tc>
          <w:tcPr>
            <w:tcW w:w="1667" w:type="pct"/>
            <w:vAlign w:val="center"/>
          </w:tcPr>
          <w:p w:rsidR="00FB04FF" w:rsidRPr="004569BC" w:rsidRDefault="004569BC" w:rsidP="004569BC">
            <w:pPr>
              <w:pStyle w:val="ListParagraph"/>
              <w:ind w:left="0"/>
              <w:jc w:val="left"/>
              <w:rPr>
                <w:sz w:val="20"/>
                <w:szCs w:val="20"/>
              </w:rPr>
            </w:pPr>
            <w:r w:rsidRPr="004569BC">
              <w:rPr>
                <w:sz w:val="20"/>
                <w:szCs w:val="20"/>
              </w:rPr>
              <w:t>Termination required notice</w:t>
            </w:r>
          </w:p>
        </w:tc>
      </w:tr>
      <w:tr w:rsidR="00FB04FF" w:rsidTr="004569BC">
        <w:tc>
          <w:tcPr>
            <w:tcW w:w="1667" w:type="pct"/>
            <w:vAlign w:val="center"/>
          </w:tcPr>
          <w:p w:rsidR="00FB04FF" w:rsidRPr="004569BC" w:rsidRDefault="004569BC" w:rsidP="004569BC">
            <w:pPr>
              <w:pStyle w:val="ListParagraph"/>
              <w:ind w:left="0"/>
              <w:jc w:val="left"/>
              <w:rPr>
                <w:sz w:val="20"/>
                <w:szCs w:val="20"/>
              </w:rPr>
            </w:pPr>
            <w:r w:rsidRPr="004569BC">
              <w:rPr>
                <w:sz w:val="20"/>
                <w:szCs w:val="20"/>
              </w:rPr>
              <w:t>Incentives to control</w:t>
            </w:r>
            <w:r w:rsidR="007304F7">
              <w:rPr>
                <w:sz w:val="20"/>
                <w:szCs w:val="20"/>
              </w:rPr>
              <w:t xml:space="preserve"> (residual risk)</w:t>
            </w:r>
          </w:p>
        </w:tc>
        <w:tc>
          <w:tcPr>
            <w:tcW w:w="1667" w:type="pct"/>
            <w:vAlign w:val="center"/>
          </w:tcPr>
          <w:p w:rsidR="00FB04FF" w:rsidRPr="004569BC" w:rsidRDefault="004569BC" w:rsidP="004569BC">
            <w:pPr>
              <w:pStyle w:val="ListParagraph"/>
              <w:ind w:left="0"/>
              <w:jc w:val="left"/>
              <w:rPr>
                <w:sz w:val="20"/>
                <w:szCs w:val="20"/>
              </w:rPr>
            </w:pPr>
            <w:r w:rsidRPr="004569BC">
              <w:rPr>
                <w:sz w:val="20"/>
                <w:szCs w:val="20"/>
              </w:rPr>
              <w:t>Rent tied to sales, retained title of goods</w:t>
            </w:r>
          </w:p>
        </w:tc>
        <w:tc>
          <w:tcPr>
            <w:tcW w:w="1667" w:type="pct"/>
            <w:vAlign w:val="center"/>
          </w:tcPr>
          <w:p w:rsidR="00FB04FF" w:rsidRPr="004569BC" w:rsidRDefault="004569BC" w:rsidP="004569BC">
            <w:pPr>
              <w:pStyle w:val="ListParagraph"/>
              <w:ind w:left="0"/>
              <w:jc w:val="left"/>
              <w:rPr>
                <w:sz w:val="20"/>
                <w:szCs w:val="20"/>
              </w:rPr>
            </w:pPr>
            <w:r w:rsidRPr="004569BC">
              <w:rPr>
                <w:sz w:val="20"/>
                <w:szCs w:val="20"/>
              </w:rPr>
              <w:t>Rent tied but capped, A had title to goods</w:t>
            </w:r>
          </w:p>
        </w:tc>
      </w:tr>
    </w:tbl>
    <w:p w:rsidR="00812903" w:rsidRPr="00FB04FF" w:rsidRDefault="004569BC" w:rsidP="004569BC">
      <w:pPr>
        <w:pStyle w:val="ListParagraph"/>
        <w:numPr>
          <w:ilvl w:val="4"/>
          <w:numId w:val="1"/>
        </w:numPr>
        <w:rPr>
          <w:b/>
          <w:u w:val="single"/>
        </w:rPr>
      </w:pPr>
      <w:r>
        <w:rPr>
          <w:b/>
        </w:rPr>
        <w:t>ASK</w:t>
      </w:r>
      <w:r>
        <w:t>: Who bears residual risk of business failure or poor management?</w:t>
      </w:r>
    </w:p>
    <w:p w:rsidR="00FB04FF" w:rsidRPr="006A077B" w:rsidRDefault="004569BC" w:rsidP="00FB04FF">
      <w:pPr>
        <w:pStyle w:val="ListParagraph"/>
        <w:numPr>
          <w:ilvl w:val="4"/>
          <w:numId w:val="1"/>
        </w:numPr>
        <w:rPr>
          <w:b/>
          <w:u w:val="single"/>
        </w:rPr>
      </w:pPr>
      <w:r>
        <w:rPr>
          <w:b/>
        </w:rPr>
        <w:t>ASK</w:t>
      </w:r>
      <w:r>
        <w:t>: Who has the expertise?</w:t>
      </w:r>
    </w:p>
    <w:p w:rsidR="006A077B" w:rsidRPr="004569BC" w:rsidRDefault="006A077B" w:rsidP="00FB04FF">
      <w:pPr>
        <w:pStyle w:val="ListParagraph"/>
        <w:numPr>
          <w:ilvl w:val="4"/>
          <w:numId w:val="1"/>
        </w:numPr>
        <w:rPr>
          <w:b/>
          <w:u w:val="single"/>
        </w:rPr>
      </w:pPr>
      <w:r>
        <w:t>Does P have control over offending instrumentality? (</w:t>
      </w:r>
      <w:r>
        <w:rPr>
          <w:i/>
        </w:rPr>
        <w:t>Murphy</w:t>
      </w:r>
      <w:r>
        <w:t>)</w:t>
      </w:r>
    </w:p>
    <w:p w:rsidR="004569BC" w:rsidRPr="004569BC" w:rsidRDefault="004569BC" w:rsidP="00FB04FF">
      <w:pPr>
        <w:pStyle w:val="ListParagraph"/>
        <w:numPr>
          <w:ilvl w:val="4"/>
          <w:numId w:val="1"/>
        </w:numPr>
        <w:rPr>
          <w:b/>
          <w:u w:val="single"/>
        </w:rPr>
      </w:pPr>
      <w:r>
        <w:t>Factors (RSA §220(2))</w:t>
      </w:r>
    </w:p>
    <w:p w:rsidR="00884EBE" w:rsidRPr="00884EBE" w:rsidRDefault="00884EBE" w:rsidP="00884EBE">
      <w:pPr>
        <w:pStyle w:val="ListParagraph"/>
        <w:numPr>
          <w:ilvl w:val="5"/>
          <w:numId w:val="1"/>
        </w:numPr>
      </w:pPr>
      <w:r w:rsidRPr="00884EBE">
        <w:t>Extent of P’s control over work details</w:t>
      </w:r>
    </w:p>
    <w:p w:rsidR="00884EBE" w:rsidRPr="00884EBE" w:rsidRDefault="00884EBE" w:rsidP="00884EBE">
      <w:pPr>
        <w:pStyle w:val="ListParagraph"/>
        <w:numPr>
          <w:ilvl w:val="5"/>
          <w:numId w:val="1"/>
        </w:numPr>
      </w:pPr>
      <w:r w:rsidRPr="00884EBE">
        <w:t>Is A engaged in a distinct occupation or business?</w:t>
      </w:r>
    </w:p>
    <w:p w:rsidR="00884EBE" w:rsidRPr="00884EBE" w:rsidRDefault="00884EBE" w:rsidP="00884EBE">
      <w:pPr>
        <w:pStyle w:val="ListParagraph"/>
        <w:numPr>
          <w:ilvl w:val="5"/>
          <w:numId w:val="1"/>
        </w:numPr>
      </w:pPr>
      <w:r w:rsidRPr="00884EBE">
        <w:t>Trade practice of supervision in the locality</w:t>
      </w:r>
    </w:p>
    <w:p w:rsidR="00884EBE" w:rsidRPr="00884EBE" w:rsidRDefault="00884EBE" w:rsidP="00884EBE">
      <w:pPr>
        <w:pStyle w:val="ListParagraph"/>
        <w:numPr>
          <w:ilvl w:val="5"/>
          <w:numId w:val="1"/>
        </w:numPr>
      </w:pPr>
      <w:r w:rsidRPr="00884EBE">
        <w:t>Skill required of A</w:t>
      </w:r>
    </w:p>
    <w:p w:rsidR="00884EBE" w:rsidRPr="00884EBE" w:rsidRDefault="00884EBE" w:rsidP="00884EBE">
      <w:pPr>
        <w:pStyle w:val="ListParagraph"/>
        <w:numPr>
          <w:ilvl w:val="5"/>
          <w:numId w:val="1"/>
        </w:numPr>
      </w:pPr>
      <w:r w:rsidRPr="00884EBE">
        <w:t>Whether P or A supplies the instrumentalities, tools, and place of work</w:t>
      </w:r>
    </w:p>
    <w:p w:rsidR="00884EBE" w:rsidRPr="00884EBE" w:rsidRDefault="00884EBE" w:rsidP="00884EBE">
      <w:pPr>
        <w:pStyle w:val="ListParagraph"/>
        <w:numPr>
          <w:ilvl w:val="5"/>
          <w:numId w:val="1"/>
        </w:numPr>
      </w:pPr>
      <w:r w:rsidRPr="00884EBE">
        <w:t>Term of the relationship</w:t>
      </w:r>
    </w:p>
    <w:p w:rsidR="00884EBE" w:rsidRPr="00884EBE" w:rsidRDefault="00884EBE" w:rsidP="00884EBE">
      <w:pPr>
        <w:pStyle w:val="ListParagraph"/>
        <w:numPr>
          <w:ilvl w:val="5"/>
          <w:numId w:val="1"/>
        </w:numPr>
        <w:ind w:left="2250" w:hanging="450"/>
      </w:pPr>
      <w:r w:rsidRPr="00884EBE">
        <w:t>Method of payment: by time or by job – flat rate or portion of profit</w:t>
      </w:r>
    </w:p>
    <w:p w:rsidR="00884EBE" w:rsidRPr="00884EBE" w:rsidRDefault="00884EBE" w:rsidP="00884EBE">
      <w:pPr>
        <w:pStyle w:val="ListParagraph"/>
        <w:numPr>
          <w:ilvl w:val="5"/>
          <w:numId w:val="1"/>
        </w:numPr>
        <w:ind w:left="2340" w:hanging="540"/>
      </w:pPr>
      <w:r w:rsidRPr="00884EBE">
        <w:t>Whether the work is part of P’s normal business</w:t>
      </w:r>
    </w:p>
    <w:p w:rsidR="00884EBE" w:rsidRPr="00884EBE" w:rsidRDefault="00884EBE" w:rsidP="00884EBE">
      <w:pPr>
        <w:pStyle w:val="ListParagraph"/>
        <w:numPr>
          <w:ilvl w:val="5"/>
          <w:numId w:val="1"/>
        </w:numPr>
      </w:pPr>
      <w:r w:rsidRPr="00884EBE">
        <w:t>Beliefs of the parties</w:t>
      </w:r>
    </w:p>
    <w:p w:rsidR="00884EBE" w:rsidRPr="00884EBE" w:rsidRDefault="00884EBE" w:rsidP="00884EBE">
      <w:pPr>
        <w:pStyle w:val="ListParagraph"/>
        <w:numPr>
          <w:ilvl w:val="5"/>
          <w:numId w:val="1"/>
        </w:numPr>
      </w:pPr>
      <w:r w:rsidRPr="00884EBE">
        <w:t>Whether P is in business for herself</w:t>
      </w:r>
    </w:p>
    <w:p w:rsidR="004569BC" w:rsidRPr="00884EBE" w:rsidRDefault="00884EBE" w:rsidP="00884EBE">
      <w:pPr>
        <w:pStyle w:val="ListParagraph"/>
        <w:numPr>
          <w:ilvl w:val="5"/>
          <w:numId w:val="1"/>
        </w:numPr>
      </w:pPr>
      <w:r w:rsidRPr="00884EBE">
        <w:t>Amount of business risk borne by each party</w:t>
      </w:r>
    </w:p>
    <w:p w:rsidR="00812903" w:rsidRPr="00FB04FF" w:rsidRDefault="00FB04FF" w:rsidP="00FB04FF">
      <w:pPr>
        <w:pStyle w:val="ListParagraph"/>
        <w:numPr>
          <w:ilvl w:val="3"/>
          <w:numId w:val="1"/>
        </w:numPr>
        <w:rPr>
          <w:b/>
          <w:u w:val="single"/>
        </w:rPr>
      </w:pPr>
      <w:r>
        <w:t xml:space="preserve">Is this a tort that master is liable for? </w:t>
      </w:r>
      <w:r>
        <w:sym w:font="Wingdings" w:char="F0E0"/>
      </w:r>
      <w:r>
        <w:t xml:space="preserve"> Master is liable for all torts done </w:t>
      </w:r>
      <w:r>
        <w:rPr>
          <w:i/>
        </w:rPr>
        <w:t>in the scope of employment</w:t>
      </w:r>
      <w:r>
        <w:t xml:space="preserve"> even if master is not negligent</w:t>
      </w:r>
      <w:r w:rsidR="006A077B">
        <w:t xml:space="preserve"> (</w:t>
      </w:r>
      <w:r w:rsidR="006A077B">
        <w:rPr>
          <w:i/>
        </w:rPr>
        <w:t>VanDemark v. McDonald’s</w:t>
      </w:r>
      <w:r w:rsidR="006A077B">
        <w:t>)</w:t>
      </w:r>
    </w:p>
    <w:p w:rsidR="00FB04FF" w:rsidRPr="00FB04FF" w:rsidRDefault="00FB04FF" w:rsidP="00FB04FF">
      <w:pPr>
        <w:pStyle w:val="ListParagraph"/>
        <w:numPr>
          <w:ilvl w:val="4"/>
          <w:numId w:val="1"/>
        </w:numPr>
      </w:pPr>
      <w:r w:rsidRPr="00FB04FF">
        <w:t>RSA § 228 – Conduct of servant is within scope if (a) it is of the kind he is employed to perform, (b) it occurs within authorized time and space limits, (c) it is actuated by purpose to serve the master, and (d) if force is intentionally used, it is not unexpectable by the master</w:t>
      </w:r>
    </w:p>
    <w:p w:rsidR="00FB04FF" w:rsidRPr="001605C7" w:rsidRDefault="00FB04FF" w:rsidP="00FB04FF">
      <w:pPr>
        <w:pStyle w:val="ListParagraph"/>
        <w:numPr>
          <w:ilvl w:val="4"/>
          <w:numId w:val="1"/>
        </w:numPr>
        <w:rPr>
          <w:b/>
          <w:u w:val="single"/>
        </w:rPr>
      </w:pPr>
      <w:r>
        <w:t xml:space="preserve">RSA § 219 – M is liable </w:t>
      </w:r>
      <w:r>
        <w:rPr>
          <w:i/>
        </w:rPr>
        <w:t>outside scope</w:t>
      </w:r>
      <w:r>
        <w:t xml:space="preserve"> if: M intended conduct, was negligent, violated non-delegable duty, or S purported to act for M and there was reliance upon apparent authority</w:t>
      </w:r>
    </w:p>
    <w:p w:rsidR="001605C7" w:rsidRPr="001605C7" w:rsidRDefault="001605C7" w:rsidP="001605C7">
      <w:pPr>
        <w:pStyle w:val="ListParagraph"/>
        <w:numPr>
          <w:ilvl w:val="2"/>
          <w:numId w:val="1"/>
        </w:numPr>
        <w:rPr>
          <w:b/>
          <w:u w:val="single"/>
        </w:rPr>
      </w:pPr>
      <w:r w:rsidRPr="001605C7">
        <w:rPr>
          <w:b/>
        </w:rPr>
        <w:t>Policy</w:t>
      </w:r>
    </w:p>
    <w:p w:rsidR="001605C7" w:rsidRPr="001605C7" w:rsidRDefault="001605C7" w:rsidP="001605C7">
      <w:pPr>
        <w:pStyle w:val="ListParagraph"/>
        <w:numPr>
          <w:ilvl w:val="3"/>
          <w:numId w:val="1"/>
        </w:numPr>
        <w:rPr>
          <w:b/>
          <w:u w:val="single"/>
        </w:rPr>
      </w:pPr>
      <w:r>
        <w:t>Insolvency problem – Corporation should invest in deterring/preventing wrongs</w:t>
      </w:r>
    </w:p>
    <w:p w:rsidR="001605C7" w:rsidRPr="001605C7" w:rsidRDefault="001605C7" w:rsidP="001605C7">
      <w:pPr>
        <w:pStyle w:val="ListParagraph"/>
        <w:numPr>
          <w:ilvl w:val="3"/>
          <w:numId w:val="1"/>
        </w:numPr>
        <w:rPr>
          <w:b/>
          <w:u w:val="single"/>
        </w:rPr>
      </w:pPr>
      <w:r>
        <w:t xml:space="preserve">Puts liability on the person with greatest ability to avoid harm </w:t>
      </w:r>
      <w:r>
        <w:rPr>
          <w:i/>
        </w:rPr>
        <w:t>ex ante</w:t>
      </w:r>
    </w:p>
    <w:p w:rsidR="001605C7" w:rsidRPr="001605C7" w:rsidRDefault="001605C7" w:rsidP="001605C7">
      <w:pPr>
        <w:pStyle w:val="ListParagraph"/>
        <w:numPr>
          <w:ilvl w:val="3"/>
          <w:numId w:val="1"/>
        </w:numPr>
        <w:rPr>
          <w:b/>
          <w:u w:val="single"/>
        </w:rPr>
      </w:pPr>
      <w:r>
        <w:t xml:space="preserve">Balance liability or P will simply hire thinly capitalized ICs </w:t>
      </w:r>
      <w:r>
        <w:sym w:font="Wingdings" w:char="F0E0"/>
      </w:r>
      <w:r>
        <w:t xml:space="preserve"> no liability</w:t>
      </w:r>
    </w:p>
    <w:p w:rsidR="001605C7" w:rsidRPr="001605C7" w:rsidRDefault="001605C7" w:rsidP="001605C7">
      <w:pPr>
        <w:pStyle w:val="ListParagraph"/>
        <w:numPr>
          <w:ilvl w:val="3"/>
          <w:numId w:val="1"/>
        </w:numPr>
        <w:rPr>
          <w:b/>
          <w:u w:val="single"/>
        </w:rPr>
      </w:pPr>
      <w:r>
        <w:t>Franchisor/Franchisee</w:t>
      </w:r>
    </w:p>
    <w:p w:rsidR="001605C7" w:rsidRPr="001605C7" w:rsidRDefault="001605C7" w:rsidP="001605C7">
      <w:pPr>
        <w:pStyle w:val="ListParagraph"/>
        <w:numPr>
          <w:ilvl w:val="4"/>
          <w:numId w:val="1"/>
        </w:numPr>
        <w:rPr>
          <w:b/>
          <w:u w:val="single"/>
        </w:rPr>
      </w:pPr>
      <w:r>
        <w:t>Franchisor wants sufficient control to guarantee brand protection</w:t>
      </w:r>
    </w:p>
    <w:p w:rsidR="001605C7" w:rsidRPr="001605C7" w:rsidRDefault="001605C7" w:rsidP="001605C7">
      <w:pPr>
        <w:pStyle w:val="ListParagraph"/>
        <w:numPr>
          <w:ilvl w:val="4"/>
          <w:numId w:val="1"/>
        </w:numPr>
        <w:rPr>
          <w:b/>
          <w:u w:val="single"/>
        </w:rPr>
      </w:pPr>
      <w:r>
        <w:t>Immunity from tort doesn’t encourage cost cutting – in flat fee scenario, franchisor incentive is to maximize quality</w:t>
      </w:r>
    </w:p>
    <w:p w:rsidR="001605C7" w:rsidRDefault="001605C7" w:rsidP="006A077B">
      <w:pPr>
        <w:pStyle w:val="ListParagraph"/>
        <w:numPr>
          <w:ilvl w:val="3"/>
          <w:numId w:val="1"/>
        </w:numPr>
      </w:pPr>
      <w:r>
        <w:t>Optimize: Direct control of As, Financial incentives of all parties, Screening of As</w:t>
      </w:r>
      <w:r>
        <w:br w:type="page"/>
      </w:r>
    </w:p>
    <w:p w:rsidR="001605C7" w:rsidRPr="001605C7" w:rsidRDefault="001605C7" w:rsidP="001605C7">
      <w:pPr>
        <w:pStyle w:val="ListParagraph"/>
        <w:numPr>
          <w:ilvl w:val="2"/>
          <w:numId w:val="1"/>
        </w:numPr>
        <w:rPr>
          <w:b/>
          <w:u w:val="single"/>
        </w:rPr>
      </w:pPr>
      <w:r>
        <w:rPr>
          <w:b/>
        </w:rPr>
        <w:lastRenderedPageBreak/>
        <w:t>Cases</w:t>
      </w:r>
    </w:p>
    <w:p w:rsidR="001605C7" w:rsidRPr="006A077B" w:rsidRDefault="006A077B" w:rsidP="001605C7">
      <w:pPr>
        <w:pStyle w:val="ListParagraph"/>
        <w:numPr>
          <w:ilvl w:val="3"/>
          <w:numId w:val="1"/>
        </w:numPr>
        <w:rPr>
          <w:b/>
          <w:u w:val="single"/>
        </w:rPr>
      </w:pPr>
      <w:r>
        <w:rPr>
          <w:i/>
        </w:rPr>
        <w:t>Murphy v. Holiday Inns Inc.</w:t>
      </w:r>
    </w:p>
    <w:p w:rsidR="006A077B" w:rsidRPr="006A077B" w:rsidRDefault="006A077B" w:rsidP="006A077B">
      <w:pPr>
        <w:pStyle w:val="ListParagraph"/>
        <w:numPr>
          <w:ilvl w:val="4"/>
          <w:numId w:val="1"/>
        </w:numPr>
        <w:rPr>
          <w:b/>
          <w:u w:val="single"/>
        </w:rPr>
      </w:pPr>
      <w:r>
        <w:t>Franchise includes controls on architecture, ability to sell stock in business, training of employees, reports…</w:t>
      </w:r>
    </w:p>
    <w:p w:rsidR="006A077B" w:rsidRPr="006A077B" w:rsidRDefault="006A077B" w:rsidP="006A077B">
      <w:pPr>
        <w:pStyle w:val="ListParagraph"/>
        <w:numPr>
          <w:ilvl w:val="4"/>
          <w:numId w:val="1"/>
        </w:numPr>
        <w:rPr>
          <w:b/>
          <w:u w:val="single"/>
        </w:rPr>
      </w:pPr>
      <w:r>
        <w:t>Π slips and falls on premises</w:t>
      </w:r>
    </w:p>
    <w:p w:rsidR="006A077B" w:rsidRPr="006A077B" w:rsidRDefault="006A077B" w:rsidP="006A077B">
      <w:pPr>
        <w:pStyle w:val="ListParagraph"/>
        <w:numPr>
          <w:ilvl w:val="4"/>
          <w:numId w:val="1"/>
        </w:numPr>
        <w:rPr>
          <w:b/>
          <w:u w:val="single"/>
        </w:rPr>
      </w:pPr>
      <w:r>
        <w:t>Analysis</w:t>
      </w:r>
    </w:p>
    <w:p w:rsidR="006A077B" w:rsidRPr="006A077B" w:rsidRDefault="006A077B" w:rsidP="006A077B">
      <w:pPr>
        <w:pStyle w:val="ListParagraph"/>
        <w:numPr>
          <w:ilvl w:val="5"/>
          <w:numId w:val="1"/>
        </w:numPr>
        <w:rPr>
          <w:b/>
          <w:u w:val="single"/>
        </w:rPr>
      </w:pPr>
      <w:r>
        <w:t>Contract – Focus is on standardizing product/brand protection</w:t>
      </w:r>
    </w:p>
    <w:p w:rsidR="006A077B" w:rsidRPr="006A077B" w:rsidRDefault="006A077B" w:rsidP="006A077B">
      <w:pPr>
        <w:pStyle w:val="ListParagraph"/>
        <w:numPr>
          <w:ilvl w:val="6"/>
          <w:numId w:val="1"/>
        </w:numPr>
        <w:rPr>
          <w:b/>
          <w:u w:val="single"/>
        </w:rPr>
      </w:pPr>
      <w:r>
        <w:t>No day-to-day control</w:t>
      </w:r>
    </w:p>
    <w:p w:rsidR="006A077B" w:rsidRPr="006A077B" w:rsidRDefault="006A077B" w:rsidP="006A077B">
      <w:pPr>
        <w:pStyle w:val="ListParagraph"/>
        <w:numPr>
          <w:ilvl w:val="5"/>
          <w:numId w:val="1"/>
        </w:numPr>
        <w:rPr>
          <w:b/>
          <w:u w:val="single"/>
        </w:rPr>
      </w:pPr>
      <w:r>
        <w:t>Incentives – Flat fee, franchisee bears all residual risk</w:t>
      </w:r>
    </w:p>
    <w:p w:rsidR="006A077B" w:rsidRPr="006A077B" w:rsidRDefault="006A077B" w:rsidP="006A077B">
      <w:pPr>
        <w:pStyle w:val="ListParagraph"/>
        <w:numPr>
          <w:ilvl w:val="5"/>
          <w:numId w:val="1"/>
        </w:numPr>
        <w:rPr>
          <w:b/>
          <w:u w:val="single"/>
        </w:rPr>
      </w:pPr>
      <w:r>
        <w:t>Instrumentality – Δ had no control over offending instrumentality</w:t>
      </w:r>
    </w:p>
    <w:p w:rsidR="006A077B" w:rsidRPr="006A077B" w:rsidRDefault="006A077B" w:rsidP="006A077B">
      <w:pPr>
        <w:pStyle w:val="ListParagraph"/>
        <w:numPr>
          <w:ilvl w:val="3"/>
          <w:numId w:val="1"/>
        </w:numPr>
        <w:rPr>
          <w:b/>
          <w:u w:val="single"/>
        </w:rPr>
      </w:pPr>
      <w:r>
        <w:rPr>
          <w:i/>
        </w:rPr>
        <w:t>Humble Oil &amp; Refining v. Martin</w:t>
      </w:r>
      <w:r>
        <w:t xml:space="preserve"> (M/S-yes)</w:t>
      </w:r>
    </w:p>
    <w:p w:rsidR="006A077B" w:rsidRPr="006A077B" w:rsidRDefault="006A077B" w:rsidP="006A077B">
      <w:pPr>
        <w:pStyle w:val="ListParagraph"/>
        <w:numPr>
          <w:ilvl w:val="4"/>
          <w:numId w:val="1"/>
        </w:numPr>
        <w:rPr>
          <w:b/>
          <w:u w:val="single"/>
        </w:rPr>
      </w:pPr>
      <w:r>
        <w:t>Customer drops car, doesn’t set brake, hits Π across the street</w:t>
      </w:r>
    </w:p>
    <w:p w:rsidR="006A077B" w:rsidRPr="006A077B" w:rsidRDefault="006A077B" w:rsidP="006A077B">
      <w:pPr>
        <w:pStyle w:val="ListParagraph"/>
        <w:numPr>
          <w:ilvl w:val="4"/>
          <w:numId w:val="1"/>
        </w:numPr>
        <w:rPr>
          <w:b/>
          <w:u w:val="single"/>
        </w:rPr>
      </w:pPr>
      <w:r>
        <w:t>Control:</w:t>
      </w:r>
    </w:p>
    <w:p w:rsidR="006A077B" w:rsidRPr="006A077B" w:rsidRDefault="006A077B" w:rsidP="006A077B">
      <w:pPr>
        <w:pStyle w:val="ListParagraph"/>
        <w:numPr>
          <w:ilvl w:val="5"/>
          <w:numId w:val="1"/>
        </w:numPr>
        <w:rPr>
          <w:b/>
          <w:u w:val="single"/>
        </w:rPr>
      </w:pPr>
      <w:r>
        <w:t>Rent proportional to sales, Humble pays 75% of utilities</w:t>
      </w:r>
    </w:p>
    <w:p w:rsidR="006A077B" w:rsidRPr="006A077B" w:rsidRDefault="006A077B" w:rsidP="006A077B">
      <w:pPr>
        <w:pStyle w:val="ListParagraph"/>
        <w:numPr>
          <w:ilvl w:val="5"/>
          <w:numId w:val="1"/>
        </w:numPr>
        <w:rPr>
          <w:b/>
          <w:u w:val="single"/>
        </w:rPr>
      </w:pPr>
      <w:r>
        <w:t>Right of entry, required reports…</w:t>
      </w:r>
    </w:p>
    <w:p w:rsidR="006A077B" w:rsidRPr="007304F7" w:rsidRDefault="006A077B" w:rsidP="006A077B">
      <w:pPr>
        <w:pStyle w:val="ListParagraph"/>
        <w:numPr>
          <w:ilvl w:val="5"/>
          <w:numId w:val="1"/>
        </w:numPr>
        <w:rPr>
          <w:b/>
          <w:u w:val="single"/>
        </w:rPr>
      </w:pPr>
      <w:r>
        <w:t xml:space="preserve">Humble retains title to products til sold </w:t>
      </w:r>
      <w:r>
        <w:sym w:font="Wingdings" w:char="F0E0"/>
      </w:r>
      <w:r>
        <w:t xml:space="preserve"> residual risk</w:t>
      </w:r>
    </w:p>
    <w:p w:rsidR="007304F7" w:rsidRPr="007304F7" w:rsidRDefault="007304F7" w:rsidP="007304F7">
      <w:pPr>
        <w:pStyle w:val="ListParagraph"/>
        <w:numPr>
          <w:ilvl w:val="4"/>
          <w:numId w:val="1"/>
        </w:numPr>
        <w:rPr>
          <w:b/>
          <w:u w:val="single"/>
        </w:rPr>
      </w:pPr>
      <w:r>
        <w:t xml:space="preserve">It does not matter if P/A </w:t>
      </w:r>
      <w:r>
        <w:rPr>
          <w:i/>
        </w:rPr>
        <w:t>call</w:t>
      </w:r>
      <w:r>
        <w:t xml:space="preserve"> it a franchise, what matters is control</w:t>
      </w:r>
    </w:p>
    <w:p w:rsidR="006A077B" w:rsidRPr="002A5AF7" w:rsidRDefault="006A077B" w:rsidP="006A077B">
      <w:pPr>
        <w:pStyle w:val="ListParagraph"/>
        <w:numPr>
          <w:ilvl w:val="4"/>
          <w:numId w:val="1"/>
        </w:numPr>
        <w:rPr>
          <w:b/>
          <w:u w:val="single"/>
        </w:rPr>
      </w:pPr>
      <w:r>
        <w:t xml:space="preserve">Possible defense: Outside the scope of the relationship </w:t>
      </w:r>
      <w:r>
        <w:sym w:font="Wingdings" w:char="F0E0"/>
      </w:r>
      <w:r>
        <w:t xml:space="preserve"> Control pumps and store, but </w:t>
      </w:r>
      <w:r>
        <w:rPr>
          <w:u w:val="single"/>
        </w:rPr>
        <w:t>not</w:t>
      </w:r>
      <w:r>
        <w:t xml:space="preserve"> service (</w:t>
      </w:r>
      <w:r>
        <w:rPr>
          <w:i/>
        </w:rPr>
        <w:t>See VanDemark v. McDonald’s</w:t>
      </w:r>
      <w:r>
        <w:t>)</w:t>
      </w:r>
    </w:p>
    <w:p w:rsidR="002A5AF7" w:rsidRPr="002A5AF7" w:rsidRDefault="002A5AF7" w:rsidP="002A5AF7">
      <w:pPr>
        <w:pStyle w:val="ListParagraph"/>
        <w:numPr>
          <w:ilvl w:val="3"/>
          <w:numId w:val="1"/>
        </w:numPr>
        <w:rPr>
          <w:b/>
          <w:u w:val="single"/>
        </w:rPr>
      </w:pPr>
      <w:r>
        <w:rPr>
          <w:i/>
        </w:rPr>
        <w:t>Hoover v. Sun Oil Co. (Sunoco)</w:t>
      </w:r>
      <w:r w:rsidR="007304F7">
        <w:t xml:space="preserve"> (M/S-no)</w:t>
      </w:r>
    </w:p>
    <w:p w:rsidR="002A5AF7" w:rsidRPr="002A5AF7" w:rsidRDefault="002A5AF7" w:rsidP="002A5AF7">
      <w:pPr>
        <w:pStyle w:val="ListParagraph"/>
        <w:numPr>
          <w:ilvl w:val="4"/>
          <w:numId w:val="1"/>
        </w:numPr>
        <w:rPr>
          <w:b/>
          <w:u w:val="single"/>
        </w:rPr>
      </w:pPr>
      <w:r>
        <w:t>Station was leased, employee drops cigarette, fire injures Π</w:t>
      </w:r>
    </w:p>
    <w:p w:rsidR="002A5AF7" w:rsidRPr="002A5AF7" w:rsidRDefault="002A5AF7" w:rsidP="002A5AF7">
      <w:pPr>
        <w:pStyle w:val="ListParagraph"/>
        <w:numPr>
          <w:ilvl w:val="4"/>
          <w:numId w:val="1"/>
        </w:numPr>
        <w:rPr>
          <w:b/>
          <w:u w:val="single"/>
        </w:rPr>
      </w:pPr>
      <w:r>
        <w:t>Control:</w:t>
      </w:r>
    </w:p>
    <w:p w:rsidR="002A5AF7" w:rsidRPr="007304F7" w:rsidRDefault="007304F7" w:rsidP="002A5AF7">
      <w:pPr>
        <w:pStyle w:val="ListParagraph"/>
        <w:numPr>
          <w:ilvl w:val="5"/>
          <w:numId w:val="1"/>
        </w:numPr>
        <w:rPr>
          <w:b/>
          <w:u w:val="single"/>
        </w:rPr>
      </w:pPr>
      <w:r>
        <w:t>Rent tied to sales subject to min/max</w:t>
      </w:r>
    </w:p>
    <w:p w:rsidR="007304F7" w:rsidRPr="007304F7" w:rsidRDefault="007304F7" w:rsidP="002A5AF7">
      <w:pPr>
        <w:pStyle w:val="ListParagraph"/>
        <w:numPr>
          <w:ilvl w:val="5"/>
          <w:numId w:val="1"/>
        </w:numPr>
        <w:rPr>
          <w:b/>
          <w:u w:val="single"/>
        </w:rPr>
      </w:pPr>
      <w:r>
        <w:t>Right of entry</w:t>
      </w:r>
    </w:p>
    <w:p w:rsidR="007304F7" w:rsidRPr="007304F7" w:rsidRDefault="007304F7" w:rsidP="002A5AF7">
      <w:pPr>
        <w:pStyle w:val="ListParagraph"/>
        <w:numPr>
          <w:ilvl w:val="5"/>
          <w:numId w:val="1"/>
        </w:numPr>
        <w:rPr>
          <w:b/>
          <w:u w:val="single"/>
        </w:rPr>
      </w:pPr>
      <w:r>
        <w:t>Hoover had title of goods, could sell competing products, bears expenses</w:t>
      </w:r>
    </w:p>
    <w:p w:rsidR="007304F7" w:rsidRPr="007304F7" w:rsidRDefault="007304F7" w:rsidP="002A5AF7">
      <w:pPr>
        <w:pStyle w:val="ListParagraph"/>
        <w:numPr>
          <w:ilvl w:val="5"/>
          <w:numId w:val="1"/>
        </w:numPr>
        <w:rPr>
          <w:b/>
          <w:u w:val="single"/>
        </w:rPr>
      </w:pPr>
      <w:r>
        <w:t>Some adjustment of prices reflecting market risk, but A bears residual risk</w:t>
      </w:r>
    </w:p>
    <w:p w:rsidR="00CE0D12" w:rsidRDefault="007304F7" w:rsidP="007304F7">
      <w:pPr>
        <w:pStyle w:val="ListParagraph"/>
        <w:numPr>
          <w:ilvl w:val="4"/>
          <w:numId w:val="1"/>
        </w:numPr>
      </w:pPr>
      <w:r>
        <w:t>Holding: IC not M/S so no V/L</w:t>
      </w:r>
    </w:p>
    <w:p w:rsidR="00FF5F0B" w:rsidRDefault="00CE0D12">
      <w:r>
        <w:br w:type="page"/>
      </w:r>
    </w:p>
    <w:p w:rsidR="00B44339" w:rsidRPr="00AC59DB" w:rsidRDefault="00B44339" w:rsidP="00B44339">
      <w:pPr>
        <w:pStyle w:val="ListParagraph"/>
        <w:numPr>
          <w:ilvl w:val="1"/>
          <w:numId w:val="1"/>
        </w:numPr>
        <w:rPr>
          <w:b/>
          <w:u w:val="single"/>
        </w:rPr>
      </w:pPr>
      <w:r>
        <w:rPr>
          <w:b/>
          <w:u w:val="single"/>
        </w:rPr>
        <w:lastRenderedPageBreak/>
        <w:t>Fiduciary Duties</w:t>
      </w:r>
    </w:p>
    <w:p w:rsidR="008E2897" w:rsidRPr="008E2897" w:rsidRDefault="00AC59DB" w:rsidP="00AC59DB">
      <w:pPr>
        <w:pStyle w:val="ListParagraph"/>
        <w:numPr>
          <w:ilvl w:val="2"/>
          <w:numId w:val="1"/>
        </w:numPr>
        <w:rPr>
          <w:b/>
          <w:u w:val="single"/>
        </w:rPr>
      </w:pPr>
      <w:r>
        <w:rPr>
          <w:b/>
        </w:rPr>
        <w:t>Contractual Duties (RTA § 8.07)</w:t>
      </w:r>
    </w:p>
    <w:p w:rsidR="00AC59DB" w:rsidRPr="00AC59DB" w:rsidRDefault="008E2897" w:rsidP="008E2897">
      <w:pPr>
        <w:pStyle w:val="ListParagraph"/>
        <w:numPr>
          <w:ilvl w:val="3"/>
          <w:numId w:val="1"/>
        </w:numPr>
        <w:rPr>
          <w:b/>
          <w:u w:val="single"/>
        </w:rPr>
      </w:pPr>
      <w:r>
        <w:t>A has duty to act in accordance with express/implied K-terms</w:t>
      </w:r>
    </w:p>
    <w:p w:rsidR="00AC59DB" w:rsidRPr="008E2897" w:rsidRDefault="00AC59DB" w:rsidP="00AC59DB">
      <w:pPr>
        <w:pStyle w:val="ListParagraph"/>
        <w:numPr>
          <w:ilvl w:val="2"/>
          <w:numId w:val="1"/>
        </w:numPr>
        <w:rPr>
          <w:b/>
          <w:u w:val="single"/>
        </w:rPr>
      </w:pPr>
      <w:r>
        <w:rPr>
          <w:b/>
        </w:rPr>
        <w:t>Duty of Care (RTA § 8.08)</w:t>
      </w:r>
    </w:p>
    <w:p w:rsidR="008E2897" w:rsidRPr="008C4D79" w:rsidRDefault="008E2897" w:rsidP="008E2897">
      <w:pPr>
        <w:pStyle w:val="ListParagraph"/>
        <w:numPr>
          <w:ilvl w:val="3"/>
          <w:numId w:val="1"/>
        </w:numPr>
        <w:rPr>
          <w:b/>
          <w:u w:val="single"/>
        </w:rPr>
      </w:pPr>
      <w:r>
        <w:t>A has duty to P to act with care, competence and diligence normally exercised by As in similar circumstances</w:t>
      </w:r>
    </w:p>
    <w:p w:rsidR="008C4D79" w:rsidRPr="008C4D79" w:rsidRDefault="008C4D79" w:rsidP="008C4D79">
      <w:pPr>
        <w:pStyle w:val="ListParagraph"/>
        <w:numPr>
          <w:ilvl w:val="4"/>
          <w:numId w:val="1"/>
        </w:numPr>
        <w:rPr>
          <w:b/>
          <w:u w:val="single"/>
        </w:rPr>
      </w:pPr>
      <w:r>
        <w:t>Special skills or knowledge of A are taken into account</w:t>
      </w:r>
    </w:p>
    <w:p w:rsidR="008C4D79" w:rsidRPr="008C4D79" w:rsidRDefault="008C4D79" w:rsidP="008C4D79">
      <w:pPr>
        <w:pStyle w:val="ListParagraph"/>
        <w:numPr>
          <w:ilvl w:val="4"/>
          <w:numId w:val="1"/>
        </w:numPr>
        <w:rPr>
          <w:b/>
          <w:u w:val="single"/>
        </w:rPr>
      </w:pPr>
      <w:r>
        <w:t>Take-home – No shirking, if hired to monitor/investigate, that is what you do</w:t>
      </w:r>
    </w:p>
    <w:p w:rsidR="008C4D79" w:rsidRPr="00AC59DB" w:rsidRDefault="008C4D79" w:rsidP="008C4D79">
      <w:pPr>
        <w:pStyle w:val="ListParagraph"/>
        <w:numPr>
          <w:ilvl w:val="4"/>
          <w:numId w:val="1"/>
        </w:numPr>
        <w:rPr>
          <w:b/>
          <w:u w:val="single"/>
        </w:rPr>
      </w:pPr>
      <w:r>
        <w:t>Can K out of duty of care generally (not duty of loyalty)</w:t>
      </w:r>
    </w:p>
    <w:p w:rsidR="00AC59DB" w:rsidRPr="008C4D79" w:rsidRDefault="00AC59DB" w:rsidP="00AC59DB">
      <w:pPr>
        <w:pStyle w:val="ListParagraph"/>
        <w:numPr>
          <w:ilvl w:val="2"/>
          <w:numId w:val="1"/>
        </w:numPr>
        <w:rPr>
          <w:b/>
          <w:u w:val="single"/>
        </w:rPr>
      </w:pPr>
      <w:r>
        <w:rPr>
          <w:b/>
        </w:rPr>
        <w:t>Duty of Loyalty (RSA § 387)</w:t>
      </w:r>
    </w:p>
    <w:p w:rsidR="008C4D79" w:rsidRPr="00376F33" w:rsidRDefault="00376F33" w:rsidP="008C4D79">
      <w:pPr>
        <w:pStyle w:val="ListParagraph"/>
        <w:numPr>
          <w:ilvl w:val="3"/>
          <w:numId w:val="1"/>
        </w:numPr>
        <w:rPr>
          <w:b/>
          <w:u w:val="single"/>
        </w:rPr>
      </w:pPr>
      <w:r>
        <w:rPr>
          <w:i/>
        </w:rPr>
        <w:t>Unless otherwise agreed</w:t>
      </w:r>
      <w:r>
        <w:t>, A has a duty to P to act only for the benefit of P in all matters connected with the agency</w:t>
      </w:r>
    </w:p>
    <w:p w:rsidR="00376F33" w:rsidRPr="00376F33" w:rsidRDefault="00376F33" w:rsidP="00376F33">
      <w:pPr>
        <w:pStyle w:val="ListParagraph"/>
        <w:numPr>
          <w:ilvl w:val="3"/>
          <w:numId w:val="1"/>
        </w:numPr>
      </w:pPr>
      <w:r w:rsidRPr="00546152">
        <w:rPr>
          <w:u w:val="single"/>
        </w:rPr>
        <w:t>Specific Duties of Loyalty</w:t>
      </w:r>
      <w:r w:rsidRPr="00376F33">
        <w:t xml:space="preserve"> (RSA/RTA)</w:t>
      </w:r>
    </w:p>
    <w:p w:rsidR="00376F33" w:rsidRPr="00376F33" w:rsidRDefault="00376F33" w:rsidP="00376F33">
      <w:pPr>
        <w:pStyle w:val="ListParagraph"/>
        <w:numPr>
          <w:ilvl w:val="4"/>
          <w:numId w:val="1"/>
        </w:numPr>
      </w:pPr>
      <w:r w:rsidRPr="00376F33">
        <w:t>Account for profit arising out of employment</w:t>
      </w:r>
      <w:r w:rsidR="00D06DAA">
        <w:t xml:space="preserve"> (</w:t>
      </w:r>
      <w:r w:rsidR="00D06DAA" w:rsidRPr="00376F33">
        <w:t>§388/§8.02</w:t>
      </w:r>
      <w:r w:rsidR="00D06DAA">
        <w:t>)</w:t>
      </w:r>
    </w:p>
    <w:p w:rsidR="00376F33" w:rsidRPr="00376F33" w:rsidRDefault="00376F33" w:rsidP="00376F33">
      <w:pPr>
        <w:pStyle w:val="ListParagraph"/>
        <w:numPr>
          <w:ilvl w:val="4"/>
          <w:numId w:val="1"/>
        </w:numPr>
      </w:pPr>
      <w:r w:rsidRPr="00376F33">
        <w:t>Not to act as adverse party</w:t>
      </w:r>
      <w:r w:rsidR="00546152">
        <w:t xml:space="preserve"> (be on both sides of transaction)</w:t>
      </w:r>
      <w:r w:rsidR="00D06DAA">
        <w:t xml:space="preserve"> (</w:t>
      </w:r>
      <w:r w:rsidR="00D06DAA" w:rsidRPr="00376F33">
        <w:t>§§389-92/§8.03</w:t>
      </w:r>
      <w:r w:rsidR="00D06DAA">
        <w:t>)</w:t>
      </w:r>
    </w:p>
    <w:p w:rsidR="00376F33" w:rsidRPr="00376F33" w:rsidRDefault="00376F33" w:rsidP="00376F33">
      <w:pPr>
        <w:pStyle w:val="ListParagraph"/>
        <w:numPr>
          <w:ilvl w:val="4"/>
          <w:numId w:val="1"/>
        </w:numPr>
      </w:pPr>
      <w:r w:rsidRPr="00376F33">
        <w:t>Not to compete in subject matter of agency</w:t>
      </w:r>
      <w:r w:rsidR="00D06DAA">
        <w:t xml:space="preserve"> (</w:t>
      </w:r>
      <w:r w:rsidR="00D06DAA" w:rsidRPr="00376F33">
        <w:t>§393/§8.04</w:t>
      </w:r>
      <w:r w:rsidR="00D06DAA">
        <w:t>)</w:t>
      </w:r>
    </w:p>
    <w:p w:rsidR="00376F33" w:rsidRPr="00376F33" w:rsidRDefault="00376F33" w:rsidP="00376F33">
      <w:pPr>
        <w:pStyle w:val="ListParagraph"/>
        <w:numPr>
          <w:ilvl w:val="5"/>
          <w:numId w:val="1"/>
        </w:numPr>
      </w:pPr>
      <w:r w:rsidRPr="00376F33">
        <w:t>Agent may take action, not otherwise wrongful, to prepare for competition following termination of relationship (8.04)</w:t>
      </w:r>
    </w:p>
    <w:p w:rsidR="00376F33" w:rsidRPr="00376F33" w:rsidRDefault="00376F33" w:rsidP="00376F33">
      <w:pPr>
        <w:pStyle w:val="ListParagraph"/>
        <w:numPr>
          <w:ilvl w:val="4"/>
          <w:numId w:val="1"/>
        </w:numPr>
      </w:pPr>
      <w:r w:rsidRPr="00376F33">
        <w:t>Not to act with conflicting interests</w:t>
      </w:r>
      <w:r w:rsidR="00546152">
        <w:t xml:space="preserve"> (broader than adverse party)</w:t>
      </w:r>
      <w:r w:rsidR="00D06DAA">
        <w:t xml:space="preserve"> (</w:t>
      </w:r>
      <w:r w:rsidR="00D06DAA" w:rsidRPr="00376F33">
        <w:t>§394</w:t>
      </w:r>
      <w:r w:rsidR="00D06DAA">
        <w:t>)</w:t>
      </w:r>
    </w:p>
    <w:p w:rsidR="00376F33" w:rsidRPr="00376F33" w:rsidRDefault="00376F33" w:rsidP="00376F33">
      <w:pPr>
        <w:pStyle w:val="ListParagraph"/>
        <w:numPr>
          <w:ilvl w:val="4"/>
          <w:numId w:val="1"/>
        </w:numPr>
      </w:pPr>
      <w:r w:rsidRPr="00376F33">
        <w:t>Not to use/disclose confidential info</w:t>
      </w:r>
      <w:r w:rsidR="00D06DAA">
        <w:t xml:space="preserve"> (</w:t>
      </w:r>
      <w:r w:rsidR="00D06DAA" w:rsidRPr="00376F33">
        <w:t>§395-6/§8.05(2)</w:t>
      </w:r>
      <w:r w:rsidR="00D06DAA">
        <w:t>)</w:t>
      </w:r>
    </w:p>
    <w:p w:rsidR="00376F33" w:rsidRPr="00376F33" w:rsidRDefault="00376F33" w:rsidP="00376F33">
      <w:pPr>
        <w:pStyle w:val="ListParagraph"/>
        <w:numPr>
          <w:ilvl w:val="4"/>
          <w:numId w:val="1"/>
        </w:numPr>
      </w:pPr>
      <w:r w:rsidRPr="00376F33">
        <w:t>Not to use P’s property for personal benefit</w:t>
      </w:r>
      <w:r w:rsidR="00D06DAA">
        <w:t xml:space="preserve"> (</w:t>
      </w:r>
      <w:r w:rsidR="00D06DAA" w:rsidRPr="00376F33">
        <w:t>§8.05(1)</w:t>
      </w:r>
      <w:r w:rsidR="00D06DAA">
        <w:t>)</w:t>
      </w:r>
    </w:p>
    <w:p w:rsidR="00376F33" w:rsidRPr="00376F33" w:rsidRDefault="00376F33" w:rsidP="00376F33">
      <w:pPr>
        <w:pStyle w:val="ListParagraph"/>
        <w:numPr>
          <w:ilvl w:val="4"/>
          <w:numId w:val="1"/>
        </w:numPr>
      </w:pPr>
      <w:r w:rsidRPr="00376F33">
        <w:t>Duty not to deal with P’s property to appear as A’s and to account to P for any money received on P’s account</w:t>
      </w:r>
      <w:r w:rsidR="00D06DAA">
        <w:t xml:space="preserve"> (</w:t>
      </w:r>
      <w:r w:rsidR="00D06DAA" w:rsidRPr="00376F33">
        <w:t>§404/§8.12</w:t>
      </w:r>
      <w:r w:rsidR="00D06DAA">
        <w:t>)</w:t>
      </w:r>
    </w:p>
    <w:p w:rsidR="00376F33" w:rsidRPr="00376F33" w:rsidRDefault="00376F33" w:rsidP="00376F33">
      <w:pPr>
        <w:pStyle w:val="ListParagraph"/>
        <w:numPr>
          <w:ilvl w:val="4"/>
          <w:numId w:val="1"/>
        </w:numPr>
      </w:pPr>
      <w:r w:rsidRPr="00376F33">
        <w:t>Duty to provide P with facts that A knows when A knows P would want to know them and can be provided without violating a superior duty owed by A to someone else</w:t>
      </w:r>
      <w:r w:rsidR="00D06DAA">
        <w:t xml:space="preserve"> (</w:t>
      </w:r>
      <w:r w:rsidR="00D06DAA" w:rsidRPr="00376F33">
        <w:t>§8.11</w:t>
      </w:r>
      <w:r w:rsidR="00D06DAA">
        <w:t>)</w:t>
      </w:r>
    </w:p>
    <w:p w:rsidR="00376F33" w:rsidRPr="00376F33" w:rsidRDefault="00376F33" w:rsidP="00376F33">
      <w:pPr>
        <w:pStyle w:val="ListParagraph"/>
        <w:numPr>
          <w:ilvl w:val="4"/>
          <w:numId w:val="1"/>
        </w:numPr>
      </w:pPr>
      <w:r w:rsidRPr="00376F33">
        <w:t>Not to usurp a business opportunity belonging to P</w:t>
      </w:r>
    </w:p>
    <w:p w:rsidR="00376F33" w:rsidRPr="00546152" w:rsidRDefault="00546152" w:rsidP="008C4D79">
      <w:pPr>
        <w:pStyle w:val="ListParagraph"/>
        <w:numPr>
          <w:ilvl w:val="3"/>
          <w:numId w:val="1"/>
        </w:numPr>
        <w:rPr>
          <w:b/>
          <w:u w:val="single"/>
        </w:rPr>
      </w:pPr>
      <w:r>
        <w:rPr>
          <w:u w:val="single"/>
        </w:rPr>
        <w:t>Consent/Waiver</w:t>
      </w:r>
      <w:r>
        <w:t xml:space="preserve"> (RTA § 8.06)</w:t>
      </w:r>
    </w:p>
    <w:p w:rsidR="00546152" w:rsidRPr="00546152" w:rsidRDefault="00546152" w:rsidP="00546152">
      <w:pPr>
        <w:pStyle w:val="ListParagraph"/>
        <w:numPr>
          <w:ilvl w:val="4"/>
          <w:numId w:val="1"/>
        </w:numPr>
        <w:rPr>
          <w:b/>
          <w:u w:val="single"/>
        </w:rPr>
      </w:pPr>
      <w:r>
        <w:t>No liability to P as long as P consents AND</w:t>
      </w:r>
    </w:p>
    <w:p w:rsidR="00546152" w:rsidRPr="00546152" w:rsidRDefault="00546152" w:rsidP="00546152">
      <w:pPr>
        <w:pStyle w:val="ListParagraph"/>
        <w:numPr>
          <w:ilvl w:val="5"/>
          <w:numId w:val="1"/>
        </w:numPr>
        <w:rPr>
          <w:b/>
          <w:u w:val="single"/>
        </w:rPr>
      </w:pPr>
      <w:r>
        <w:t>A acts in good faith</w:t>
      </w:r>
    </w:p>
    <w:p w:rsidR="00546152" w:rsidRPr="00546152" w:rsidRDefault="00546152" w:rsidP="00546152">
      <w:pPr>
        <w:pStyle w:val="ListParagraph"/>
        <w:numPr>
          <w:ilvl w:val="5"/>
          <w:numId w:val="1"/>
        </w:numPr>
        <w:rPr>
          <w:b/>
          <w:u w:val="single"/>
        </w:rPr>
      </w:pPr>
      <w:r>
        <w:t>A discloses all material facts that would affect P’s judgment</w:t>
      </w:r>
    </w:p>
    <w:p w:rsidR="00546152" w:rsidRPr="00AC59DB" w:rsidRDefault="00546152" w:rsidP="00546152">
      <w:pPr>
        <w:pStyle w:val="ListParagraph"/>
        <w:numPr>
          <w:ilvl w:val="5"/>
          <w:numId w:val="1"/>
        </w:numPr>
        <w:rPr>
          <w:b/>
          <w:u w:val="single"/>
        </w:rPr>
      </w:pPr>
      <w:r>
        <w:t xml:space="preserve">Consent concerns </w:t>
      </w:r>
      <w:r>
        <w:rPr>
          <w:i/>
        </w:rPr>
        <w:t>a specific act/DoL</w:t>
      </w:r>
      <w:r>
        <w:t xml:space="preserve"> or transactions that could be expected to occur in ordinary course of agency</w:t>
      </w:r>
    </w:p>
    <w:p w:rsidR="00AC59DB" w:rsidRPr="0090052B" w:rsidRDefault="00AC59DB" w:rsidP="00AC59DB">
      <w:pPr>
        <w:pStyle w:val="ListParagraph"/>
        <w:numPr>
          <w:ilvl w:val="2"/>
          <w:numId w:val="1"/>
        </w:numPr>
        <w:rPr>
          <w:b/>
          <w:u w:val="single"/>
        </w:rPr>
      </w:pPr>
      <w:r>
        <w:rPr>
          <w:b/>
        </w:rPr>
        <w:t>Policy</w:t>
      </w:r>
    </w:p>
    <w:p w:rsidR="0090052B" w:rsidRPr="0090052B" w:rsidRDefault="0090052B" w:rsidP="0090052B">
      <w:pPr>
        <w:pStyle w:val="ListParagraph"/>
        <w:numPr>
          <w:ilvl w:val="3"/>
          <w:numId w:val="1"/>
        </w:numPr>
        <w:rPr>
          <w:b/>
          <w:u w:val="single"/>
        </w:rPr>
      </w:pPr>
      <w:r>
        <w:t xml:space="preserve">Primary </w:t>
      </w:r>
      <w:r>
        <w:rPr>
          <w:u w:val="single"/>
        </w:rPr>
        <w:t>agency cost</w:t>
      </w:r>
      <w:r>
        <w:t xml:space="preserve"> is </w:t>
      </w:r>
      <w:r>
        <w:rPr>
          <w:i/>
        </w:rPr>
        <w:t>moral hazard</w:t>
      </w:r>
    </w:p>
    <w:p w:rsidR="0090052B" w:rsidRPr="0090052B" w:rsidRDefault="0090052B" w:rsidP="0090052B">
      <w:pPr>
        <w:pStyle w:val="ListParagraph"/>
        <w:numPr>
          <w:ilvl w:val="4"/>
          <w:numId w:val="1"/>
        </w:numPr>
        <w:rPr>
          <w:b/>
          <w:u w:val="single"/>
        </w:rPr>
      </w:pPr>
      <w:r>
        <w:t>P must rely on A, A has incentive to shirk because A has all the information</w:t>
      </w:r>
    </w:p>
    <w:p w:rsidR="0090052B" w:rsidRPr="0090052B" w:rsidRDefault="0090052B" w:rsidP="0090052B">
      <w:pPr>
        <w:pStyle w:val="ListParagraph"/>
        <w:numPr>
          <w:ilvl w:val="4"/>
          <w:numId w:val="1"/>
        </w:numPr>
        <w:rPr>
          <w:b/>
          <w:u w:val="single"/>
        </w:rPr>
      </w:pPr>
      <w:r>
        <w:t>Hold up – Over time, A’s skills are specific to P’s business, P can hold-up A</w:t>
      </w:r>
    </w:p>
    <w:p w:rsidR="0090052B" w:rsidRPr="0090052B" w:rsidRDefault="0090052B" w:rsidP="0090052B">
      <w:pPr>
        <w:pStyle w:val="ListParagraph"/>
        <w:numPr>
          <w:ilvl w:val="4"/>
          <w:numId w:val="1"/>
        </w:numPr>
        <w:rPr>
          <w:b/>
          <w:u w:val="single"/>
        </w:rPr>
      </w:pPr>
      <w:r>
        <w:t>Private solutions are expensive, information costs are high – hard to K</w:t>
      </w:r>
    </w:p>
    <w:p w:rsidR="009744A2" w:rsidRDefault="0090052B" w:rsidP="0090052B">
      <w:pPr>
        <w:pStyle w:val="ListParagraph"/>
        <w:numPr>
          <w:ilvl w:val="3"/>
          <w:numId w:val="1"/>
        </w:numPr>
      </w:pPr>
      <w:r>
        <w:t xml:space="preserve">Fiduciary duties </w:t>
      </w:r>
      <w:r w:rsidR="009744A2">
        <w:t>=</w:t>
      </w:r>
      <w:r>
        <w:t xml:space="preserve"> legal default rules – assumption is complete K is hard to write</w:t>
      </w:r>
    </w:p>
    <w:p w:rsidR="009744A2" w:rsidRDefault="009744A2">
      <w:r>
        <w:br w:type="page"/>
      </w:r>
    </w:p>
    <w:p w:rsidR="00AC59DB" w:rsidRPr="00AC59DB" w:rsidRDefault="00AC59DB" w:rsidP="00AC59DB">
      <w:pPr>
        <w:pStyle w:val="ListParagraph"/>
        <w:numPr>
          <w:ilvl w:val="2"/>
          <w:numId w:val="1"/>
        </w:numPr>
        <w:rPr>
          <w:b/>
          <w:u w:val="single"/>
        </w:rPr>
      </w:pPr>
      <w:r>
        <w:rPr>
          <w:b/>
        </w:rPr>
        <w:lastRenderedPageBreak/>
        <w:t>Cases</w:t>
      </w:r>
    </w:p>
    <w:p w:rsidR="00AC59DB" w:rsidRPr="00847021" w:rsidRDefault="00847021" w:rsidP="00AC59DB">
      <w:pPr>
        <w:pStyle w:val="ListParagraph"/>
        <w:numPr>
          <w:ilvl w:val="3"/>
          <w:numId w:val="1"/>
        </w:numPr>
        <w:rPr>
          <w:b/>
          <w:u w:val="single"/>
        </w:rPr>
      </w:pPr>
      <w:r>
        <w:rPr>
          <w:i/>
        </w:rPr>
        <w:t>Reading v. Regem</w:t>
      </w:r>
      <w:r>
        <w:t xml:space="preserve"> (Duty not to use P’s property/Duty to account for profit)</w:t>
      </w:r>
    </w:p>
    <w:p w:rsidR="00847021" w:rsidRPr="00847021" w:rsidRDefault="00847021" w:rsidP="00847021">
      <w:pPr>
        <w:pStyle w:val="ListParagraph"/>
        <w:numPr>
          <w:ilvl w:val="4"/>
          <w:numId w:val="1"/>
        </w:numPr>
        <w:rPr>
          <w:b/>
          <w:u w:val="single"/>
        </w:rPr>
      </w:pPr>
      <w:r>
        <w:t>A is sergeant, got $ from T for riding in trucks to avoid civilian checkpoints</w:t>
      </w:r>
    </w:p>
    <w:p w:rsidR="00847021" w:rsidRPr="00847021" w:rsidRDefault="00847021" w:rsidP="00847021">
      <w:pPr>
        <w:pStyle w:val="ListParagraph"/>
        <w:numPr>
          <w:ilvl w:val="4"/>
          <w:numId w:val="1"/>
        </w:numPr>
        <w:rPr>
          <w:b/>
          <w:u w:val="single"/>
        </w:rPr>
      </w:pPr>
      <w:r>
        <w:t>Holding: A must account to P for profits arising from agency and has duty not to use P’s property for A/T’s purpose without P’s consent</w:t>
      </w:r>
    </w:p>
    <w:p w:rsidR="00847021" w:rsidRPr="00847021" w:rsidRDefault="00847021" w:rsidP="00847021">
      <w:pPr>
        <w:pStyle w:val="ListParagraph"/>
        <w:numPr>
          <w:ilvl w:val="4"/>
          <w:numId w:val="1"/>
        </w:numPr>
        <w:rPr>
          <w:b/>
          <w:u w:val="single"/>
        </w:rPr>
      </w:pPr>
      <w:r>
        <w:t>Remedy: $ is disgorged to P because job was cause of A obtaining $</w:t>
      </w:r>
    </w:p>
    <w:p w:rsidR="00847021" w:rsidRPr="00847021" w:rsidRDefault="00847021" w:rsidP="00847021">
      <w:pPr>
        <w:pStyle w:val="ListParagraph"/>
        <w:numPr>
          <w:ilvl w:val="3"/>
          <w:numId w:val="1"/>
        </w:numPr>
        <w:rPr>
          <w:b/>
          <w:u w:val="single"/>
        </w:rPr>
      </w:pPr>
      <w:r>
        <w:rPr>
          <w:i/>
        </w:rPr>
        <w:t>Rash v. J.V. Intermediate Ltd.</w:t>
      </w:r>
      <w:r>
        <w:t xml:space="preserve"> (Duty not to be adverse, duty not to compete)</w:t>
      </w:r>
    </w:p>
    <w:p w:rsidR="00847021" w:rsidRPr="00847021" w:rsidRDefault="00847021" w:rsidP="00847021">
      <w:pPr>
        <w:pStyle w:val="ListParagraph"/>
        <w:numPr>
          <w:ilvl w:val="4"/>
          <w:numId w:val="1"/>
        </w:numPr>
        <w:rPr>
          <w:b/>
          <w:u w:val="single"/>
        </w:rPr>
      </w:pPr>
      <w:r>
        <w:t>Rash runs Tulsa, gets permission for side business</w:t>
      </w:r>
    </w:p>
    <w:p w:rsidR="00847021" w:rsidRPr="00847021" w:rsidRDefault="00847021" w:rsidP="00847021">
      <w:pPr>
        <w:pStyle w:val="ListParagraph"/>
        <w:numPr>
          <w:ilvl w:val="4"/>
          <w:numId w:val="1"/>
        </w:numPr>
        <w:rPr>
          <w:b/>
          <w:u w:val="single"/>
        </w:rPr>
      </w:pPr>
      <w:r>
        <w:t>Runs scaffolding business that competes with JVIL scaffolding business</w:t>
      </w:r>
    </w:p>
    <w:p w:rsidR="00847021" w:rsidRPr="00847021" w:rsidRDefault="00847021" w:rsidP="00847021">
      <w:pPr>
        <w:pStyle w:val="ListParagraph"/>
        <w:numPr>
          <w:ilvl w:val="4"/>
          <w:numId w:val="1"/>
        </w:numPr>
        <w:rPr>
          <w:b/>
          <w:u w:val="single"/>
        </w:rPr>
      </w:pPr>
      <w:r>
        <w:t>Analysis</w:t>
      </w:r>
    </w:p>
    <w:p w:rsidR="00847021" w:rsidRPr="00847021" w:rsidRDefault="00847021" w:rsidP="00847021">
      <w:pPr>
        <w:pStyle w:val="ListParagraph"/>
        <w:numPr>
          <w:ilvl w:val="5"/>
          <w:numId w:val="1"/>
        </w:numPr>
        <w:rPr>
          <w:b/>
          <w:u w:val="single"/>
        </w:rPr>
      </w:pPr>
      <w:r>
        <w:t>Duty not to act as adverse – Even if he gives JVIL a better price</w:t>
      </w:r>
    </w:p>
    <w:p w:rsidR="00847021" w:rsidRPr="00847021" w:rsidRDefault="00847021" w:rsidP="00847021">
      <w:pPr>
        <w:pStyle w:val="ListParagraph"/>
        <w:numPr>
          <w:ilvl w:val="6"/>
          <w:numId w:val="1"/>
        </w:numPr>
        <w:rPr>
          <w:b/>
          <w:u w:val="single"/>
        </w:rPr>
      </w:pPr>
      <w:r>
        <w:t>Defense: He got a release – BUT release must be specific, got permission for a business not a specific K</w:t>
      </w:r>
    </w:p>
    <w:p w:rsidR="00847021" w:rsidRPr="00847021" w:rsidRDefault="00847021" w:rsidP="00847021">
      <w:pPr>
        <w:pStyle w:val="ListParagraph"/>
        <w:numPr>
          <w:ilvl w:val="5"/>
          <w:numId w:val="1"/>
        </w:numPr>
        <w:rPr>
          <w:b/>
          <w:u w:val="single"/>
        </w:rPr>
      </w:pPr>
      <w:r>
        <w:t>Duty not to compete in subject matter of P’s business</w:t>
      </w:r>
    </w:p>
    <w:p w:rsidR="00847021" w:rsidRPr="00847021" w:rsidRDefault="00847021" w:rsidP="00847021">
      <w:pPr>
        <w:pStyle w:val="ListParagraph"/>
        <w:numPr>
          <w:ilvl w:val="6"/>
          <w:numId w:val="1"/>
        </w:numPr>
        <w:rPr>
          <w:b/>
          <w:u w:val="single"/>
        </w:rPr>
      </w:pPr>
      <w:r>
        <w:t>Even without self-dealing, JVIL and Rash owned scaffolding business</w:t>
      </w:r>
    </w:p>
    <w:p w:rsidR="00847021" w:rsidRPr="00847021" w:rsidRDefault="00847021" w:rsidP="00847021">
      <w:pPr>
        <w:pStyle w:val="ListParagraph"/>
        <w:numPr>
          <w:ilvl w:val="5"/>
          <w:numId w:val="1"/>
        </w:numPr>
        <w:rPr>
          <w:b/>
          <w:u w:val="single"/>
        </w:rPr>
      </w:pPr>
      <w:r>
        <w:t>KEY: JVIL-Tulsa is a division, not a subsidiary</w:t>
      </w:r>
    </w:p>
    <w:p w:rsidR="00847021" w:rsidRPr="00DE435B" w:rsidRDefault="00847021" w:rsidP="00847021">
      <w:pPr>
        <w:pStyle w:val="ListParagraph"/>
        <w:numPr>
          <w:ilvl w:val="3"/>
          <w:numId w:val="1"/>
        </w:numPr>
        <w:rPr>
          <w:b/>
          <w:u w:val="single"/>
        </w:rPr>
      </w:pPr>
      <w:r>
        <w:rPr>
          <w:i/>
        </w:rPr>
        <w:t>Meinhard v. Salmon</w:t>
      </w:r>
      <w:r>
        <w:t xml:space="preserve"> (</w:t>
      </w:r>
      <w:r w:rsidR="00DE435B">
        <w:t>Duty to not usurp an opportunity belonging to P)</w:t>
      </w:r>
    </w:p>
    <w:p w:rsidR="00C0306D" w:rsidRPr="00E73187" w:rsidRDefault="00C0306D" w:rsidP="00DE435B">
      <w:pPr>
        <w:pStyle w:val="ListParagraph"/>
        <w:numPr>
          <w:ilvl w:val="4"/>
          <w:numId w:val="1"/>
        </w:numPr>
        <w:rPr>
          <w:b/>
          <w:u w:val="single"/>
        </w:rPr>
      </w:pPr>
      <w:r>
        <w:t>G leases to S who takes on M in joint venture</w:t>
      </w:r>
      <w:r w:rsidR="00E73187">
        <w:t xml:space="preserve">, </w:t>
      </w:r>
      <w:r>
        <w:t>S ran 100% of business</w:t>
      </w:r>
    </w:p>
    <w:p w:rsidR="00E73187" w:rsidRPr="00E73187" w:rsidRDefault="00E73187" w:rsidP="00DE435B">
      <w:pPr>
        <w:pStyle w:val="ListParagraph"/>
        <w:numPr>
          <w:ilvl w:val="4"/>
          <w:numId w:val="1"/>
        </w:numPr>
        <w:rPr>
          <w:b/>
          <w:u w:val="single"/>
        </w:rPr>
      </w:pPr>
      <w:r>
        <w:t>Son of G enters lease with S to start at expiration of current lease</w:t>
      </w:r>
    </w:p>
    <w:p w:rsidR="00E73187" w:rsidRPr="00E73187" w:rsidRDefault="00E73187" w:rsidP="00DE435B">
      <w:pPr>
        <w:pStyle w:val="ListParagraph"/>
        <w:numPr>
          <w:ilvl w:val="4"/>
          <w:numId w:val="1"/>
        </w:numPr>
        <w:rPr>
          <w:b/>
          <w:u w:val="single"/>
        </w:rPr>
      </w:pPr>
      <w:r>
        <w:t>M sues</w:t>
      </w:r>
    </w:p>
    <w:p w:rsidR="00E73187" w:rsidRPr="00E73187" w:rsidRDefault="00E73187" w:rsidP="00DE435B">
      <w:pPr>
        <w:pStyle w:val="ListParagraph"/>
        <w:numPr>
          <w:ilvl w:val="4"/>
          <w:numId w:val="1"/>
        </w:numPr>
        <w:rPr>
          <w:b/>
          <w:u w:val="single"/>
        </w:rPr>
      </w:pPr>
      <w:r>
        <w:t>Analysis</w:t>
      </w:r>
    </w:p>
    <w:p w:rsidR="00E73187" w:rsidRPr="00E73187" w:rsidRDefault="00E73187" w:rsidP="00E73187">
      <w:pPr>
        <w:pStyle w:val="ListParagraph"/>
        <w:numPr>
          <w:ilvl w:val="5"/>
          <w:numId w:val="1"/>
        </w:numPr>
        <w:rPr>
          <w:b/>
          <w:u w:val="single"/>
        </w:rPr>
      </w:pPr>
      <w:r>
        <w:t>Define scope and length of joint venture</w:t>
      </w:r>
    </w:p>
    <w:p w:rsidR="00E73187" w:rsidRPr="00E73187" w:rsidRDefault="00E73187" w:rsidP="00E73187">
      <w:pPr>
        <w:pStyle w:val="ListParagraph"/>
        <w:numPr>
          <w:ilvl w:val="5"/>
          <w:numId w:val="1"/>
        </w:numPr>
        <w:rPr>
          <w:b/>
          <w:u w:val="single"/>
        </w:rPr>
      </w:pPr>
      <w:r>
        <w:t>Ask: Did S take something that was rightfully property of the JV?</w:t>
      </w:r>
    </w:p>
    <w:p w:rsidR="00E73187" w:rsidRPr="00E73187" w:rsidRDefault="00E73187" w:rsidP="00E73187">
      <w:pPr>
        <w:pStyle w:val="ListParagraph"/>
        <w:numPr>
          <w:ilvl w:val="6"/>
          <w:numId w:val="1"/>
        </w:numPr>
        <w:rPr>
          <w:b/>
          <w:u w:val="single"/>
        </w:rPr>
      </w:pPr>
      <w:r>
        <w:t>Did opportunity come to S in agency capacity or independently?</w:t>
      </w:r>
    </w:p>
    <w:p w:rsidR="00E73187" w:rsidRPr="00E73187" w:rsidRDefault="00E73187" w:rsidP="00E73187">
      <w:pPr>
        <w:pStyle w:val="ListParagraph"/>
        <w:numPr>
          <w:ilvl w:val="6"/>
          <w:numId w:val="1"/>
        </w:numPr>
        <w:rPr>
          <w:b/>
          <w:u w:val="single"/>
        </w:rPr>
      </w:pPr>
      <w:r>
        <w:t>Did opportunity fall within M’s area of business</w:t>
      </w:r>
    </w:p>
    <w:p w:rsidR="00E73187" w:rsidRPr="00E73187" w:rsidRDefault="00E73187" w:rsidP="00E73187">
      <w:pPr>
        <w:pStyle w:val="ListParagraph"/>
        <w:numPr>
          <w:ilvl w:val="5"/>
          <w:numId w:val="1"/>
        </w:numPr>
        <w:rPr>
          <w:b/>
          <w:u w:val="single"/>
        </w:rPr>
      </w:pPr>
      <w:r>
        <w:t>Did S disclose opportunity to M &amp; get rejected?</w:t>
      </w:r>
    </w:p>
    <w:p w:rsidR="00D06DAA" w:rsidRDefault="00E73187" w:rsidP="00E73187">
      <w:pPr>
        <w:pStyle w:val="ListParagraph"/>
        <w:numPr>
          <w:ilvl w:val="4"/>
          <w:numId w:val="1"/>
        </w:numPr>
      </w:pPr>
      <w:r>
        <w:t xml:space="preserve">Holding: S usurped the ability to bid for the new venture </w:t>
      </w:r>
      <w:r>
        <w:sym w:font="Wingdings" w:char="F0E0"/>
      </w:r>
      <w:r>
        <w:t xml:space="preserve"> M can buy in</w:t>
      </w:r>
    </w:p>
    <w:p w:rsidR="00D06DAA" w:rsidRDefault="00D06DAA">
      <w:r>
        <w:br w:type="page"/>
      </w:r>
    </w:p>
    <w:p w:rsidR="00D06DAA" w:rsidRPr="00244B07" w:rsidRDefault="00244B07" w:rsidP="00D06DAA">
      <w:pPr>
        <w:pStyle w:val="ListParagraph"/>
        <w:numPr>
          <w:ilvl w:val="0"/>
          <w:numId w:val="1"/>
        </w:numPr>
        <w:rPr>
          <w:b/>
          <w:u w:val="single"/>
        </w:rPr>
      </w:pPr>
      <w:r>
        <w:rPr>
          <w:b/>
          <w:u w:val="single"/>
        </w:rPr>
        <w:lastRenderedPageBreak/>
        <w:t>CORPORATE FORMATION</w:t>
      </w:r>
    </w:p>
    <w:p w:rsidR="00244B07" w:rsidRPr="00244B07" w:rsidRDefault="00244B07" w:rsidP="00244B07">
      <w:pPr>
        <w:pStyle w:val="ListParagraph"/>
        <w:numPr>
          <w:ilvl w:val="1"/>
          <w:numId w:val="1"/>
        </w:numPr>
        <w:rPr>
          <w:b/>
          <w:u w:val="single"/>
        </w:rPr>
      </w:pPr>
      <w:r>
        <w:rPr>
          <w:b/>
          <w:u w:val="single"/>
        </w:rPr>
        <w:t>Corporate Form</w:t>
      </w:r>
    </w:p>
    <w:p w:rsidR="00244B07" w:rsidRPr="00244B07" w:rsidRDefault="00244B07" w:rsidP="00244B07">
      <w:pPr>
        <w:pStyle w:val="ListParagraph"/>
        <w:numPr>
          <w:ilvl w:val="2"/>
          <w:numId w:val="1"/>
        </w:numPr>
        <w:rPr>
          <w:b/>
          <w:u w:val="single"/>
        </w:rPr>
      </w:pPr>
      <w:r>
        <w:t xml:space="preserve">Shareholders </w:t>
      </w:r>
      <w:r>
        <w:sym w:font="Wingdings" w:char="F0E0"/>
      </w:r>
      <w:r>
        <w:t xml:space="preserve"> Directors </w:t>
      </w:r>
      <w:r>
        <w:sym w:font="Wingdings" w:char="F0E0"/>
      </w:r>
      <w:r>
        <w:t xml:space="preserve"> Officers </w:t>
      </w:r>
      <w:r>
        <w:sym w:font="Wingdings" w:char="F0E0"/>
      </w:r>
      <w:r>
        <w:t xml:space="preserve"> Employees</w:t>
      </w:r>
    </w:p>
    <w:p w:rsidR="00244B07" w:rsidRPr="00244B07" w:rsidRDefault="00244B07" w:rsidP="00244B07">
      <w:pPr>
        <w:pStyle w:val="ListParagraph"/>
        <w:numPr>
          <w:ilvl w:val="3"/>
          <w:numId w:val="1"/>
        </w:numPr>
        <w:rPr>
          <w:b/>
          <w:u w:val="single"/>
        </w:rPr>
      </w:pPr>
      <w:r>
        <w:t>SH own the corporation and vote on important corporate issues</w:t>
      </w:r>
    </w:p>
    <w:p w:rsidR="00244B07" w:rsidRPr="00244B07" w:rsidRDefault="00244B07" w:rsidP="00244B07">
      <w:pPr>
        <w:pStyle w:val="ListParagraph"/>
        <w:numPr>
          <w:ilvl w:val="4"/>
          <w:numId w:val="1"/>
        </w:numPr>
        <w:rPr>
          <w:b/>
          <w:u w:val="single"/>
        </w:rPr>
      </w:pPr>
      <w:r>
        <w:t>Sale of substantially all corporate assets (DGCL § 271)</w:t>
      </w:r>
    </w:p>
    <w:p w:rsidR="00244B07" w:rsidRPr="00244B07" w:rsidRDefault="00244B07" w:rsidP="00244B07">
      <w:pPr>
        <w:pStyle w:val="ListParagraph"/>
        <w:numPr>
          <w:ilvl w:val="4"/>
          <w:numId w:val="1"/>
        </w:numPr>
        <w:rPr>
          <w:b/>
          <w:u w:val="single"/>
        </w:rPr>
      </w:pPr>
      <w:r>
        <w:t>Merger (§ 251)</w:t>
      </w:r>
    </w:p>
    <w:p w:rsidR="00244B07" w:rsidRPr="00244B07" w:rsidRDefault="00244B07" w:rsidP="00244B07">
      <w:pPr>
        <w:pStyle w:val="ListParagraph"/>
        <w:numPr>
          <w:ilvl w:val="4"/>
          <w:numId w:val="1"/>
        </w:numPr>
        <w:rPr>
          <w:b/>
          <w:u w:val="single"/>
        </w:rPr>
      </w:pPr>
      <w:r>
        <w:t>Amendment to the cert (§ 242)</w:t>
      </w:r>
    </w:p>
    <w:p w:rsidR="00244B07" w:rsidRDefault="00244B07" w:rsidP="00244B07">
      <w:pPr>
        <w:pStyle w:val="ListParagraph"/>
        <w:numPr>
          <w:ilvl w:val="3"/>
          <w:numId w:val="1"/>
        </w:numPr>
      </w:pPr>
      <w:r w:rsidRPr="00244B07">
        <w:t xml:space="preserve">Directors meet periodically, make </w:t>
      </w:r>
      <w:r>
        <w:t>policy decisions, and elect officers</w:t>
      </w:r>
    </w:p>
    <w:p w:rsidR="00244B07" w:rsidRDefault="00244B07" w:rsidP="00244B07">
      <w:pPr>
        <w:pStyle w:val="ListParagraph"/>
        <w:numPr>
          <w:ilvl w:val="3"/>
          <w:numId w:val="1"/>
        </w:numPr>
      </w:pPr>
      <w:r>
        <w:t>Officers run day-to-day operations of the firm</w:t>
      </w:r>
      <w:r w:rsidR="00886ABB">
        <w:t xml:space="preserve"> – Inside directors are also officers</w:t>
      </w:r>
    </w:p>
    <w:p w:rsidR="00244B07" w:rsidRDefault="00244B07" w:rsidP="00244B07">
      <w:pPr>
        <w:pStyle w:val="ListParagraph"/>
        <w:numPr>
          <w:ilvl w:val="0"/>
          <w:numId w:val="1"/>
        </w:numPr>
      </w:pPr>
      <w:r>
        <w:rPr>
          <w:b/>
          <w:u w:val="single"/>
        </w:rPr>
        <w:t>VALUATION</w:t>
      </w:r>
    </w:p>
    <w:p w:rsidR="00630C81" w:rsidRDefault="00630C81" w:rsidP="00244B07">
      <w:pPr>
        <w:pStyle w:val="ListParagraph"/>
        <w:numPr>
          <w:ilvl w:val="1"/>
          <w:numId w:val="1"/>
        </w:numPr>
      </w:pPr>
      <w:r>
        <w:rPr>
          <w:b/>
          <w:u w:val="single"/>
        </w:rPr>
        <w:t>Time Value of Money</w:t>
      </w:r>
    </w:p>
    <w:p w:rsidR="00244B07" w:rsidRPr="0031461F" w:rsidRDefault="0031461F" w:rsidP="00630C81">
      <w:pPr>
        <w:pStyle w:val="ListParagraph"/>
        <w:numPr>
          <w:ilvl w:val="2"/>
          <w:numId w:val="1"/>
        </w:numPr>
      </w:pPr>
      <w:r>
        <w:t xml:space="preserve">Future Value of Money </w:t>
      </w:r>
      <w:r w:rsidR="002328B3">
        <w:t>–</w:t>
      </w:r>
      <w:r>
        <w:t xml:space="preserve"> </w:t>
      </w:r>
      <w:r w:rsidRPr="00827CC6">
        <w:rPr>
          <w:position w:val="-10"/>
        </w:rPr>
        <w:object w:dxaOrig="1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8pt" o:ole="">
            <v:imagedata r:id="rId9" o:title=""/>
          </v:shape>
          <o:OLEObject Type="Embed" ProgID="Equation.3" ShapeID="_x0000_i1025" DrawAspect="Content" ObjectID="_1417371825" r:id="rId10"/>
        </w:object>
      </w:r>
    </w:p>
    <w:p w:rsidR="0031461F" w:rsidRPr="002328B3" w:rsidRDefault="0031461F" w:rsidP="00630C81">
      <w:pPr>
        <w:pStyle w:val="ListParagraph"/>
        <w:numPr>
          <w:ilvl w:val="3"/>
          <w:numId w:val="1"/>
        </w:numPr>
      </w:pPr>
      <w:r>
        <w:rPr>
          <w:position w:val="-10"/>
        </w:rPr>
        <w:t xml:space="preserve">Borrow $10m and repay $11.3m in 1y </w:t>
      </w:r>
      <w:r w:rsidRPr="0031461F">
        <w:rPr>
          <w:position w:val="-10"/>
        </w:rPr>
        <w:sym w:font="Wingdings" w:char="F0E0"/>
      </w:r>
      <w:r>
        <w:rPr>
          <w:position w:val="-10"/>
        </w:rPr>
        <w:t xml:space="preserve"> 11.3 = 10(1+r)</w:t>
      </w:r>
      <w:r>
        <w:rPr>
          <w:position w:val="-10"/>
          <w:vertAlign w:val="superscript"/>
        </w:rPr>
        <w:t>1</w:t>
      </w:r>
      <w:r>
        <w:rPr>
          <w:position w:val="-10"/>
        </w:rPr>
        <w:t xml:space="preserve"> </w:t>
      </w:r>
      <w:r w:rsidRPr="0031461F">
        <w:rPr>
          <w:position w:val="-10"/>
        </w:rPr>
        <w:sym w:font="Wingdings" w:char="F0E0"/>
      </w:r>
      <w:r>
        <w:rPr>
          <w:position w:val="-10"/>
        </w:rPr>
        <w:t xml:space="preserve"> 11.3=1+r</w:t>
      </w:r>
      <w:r w:rsidR="002328B3">
        <w:rPr>
          <w:position w:val="-10"/>
        </w:rPr>
        <w:t>,</w:t>
      </w:r>
      <w:r>
        <w:rPr>
          <w:position w:val="-10"/>
        </w:rPr>
        <w:t xml:space="preserve"> r=0.13</w:t>
      </w:r>
    </w:p>
    <w:p w:rsidR="002328B3" w:rsidRPr="002328B3" w:rsidRDefault="002328B3" w:rsidP="00630C81">
      <w:pPr>
        <w:pStyle w:val="ListParagraph"/>
        <w:numPr>
          <w:ilvl w:val="2"/>
          <w:numId w:val="1"/>
        </w:numPr>
      </w:pPr>
      <w:r>
        <w:rPr>
          <w:position w:val="-10"/>
        </w:rPr>
        <w:t xml:space="preserve">Present Value of Money – </w:t>
      </w:r>
      <w:r w:rsidRPr="0091170D">
        <w:rPr>
          <w:position w:val="-30"/>
        </w:rPr>
        <w:object w:dxaOrig="1380" w:dyaOrig="680">
          <v:shape id="_x0000_i1026" type="#_x0000_t75" style="width:69.75pt;height:33.75pt" o:ole="">
            <v:imagedata r:id="rId11" o:title=""/>
          </v:shape>
          <o:OLEObject Type="Embed" ProgID="Equation.3" ShapeID="_x0000_i1026" DrawAspect="Content" ObjectID="_1417371826" r:id="rId12"/>
        </w:object>
      </w:r>
    </w:p>
    <w:p w:rsidR="002328B3" w:rsidRPr="00122AAC" w:rsidRDefault="00122AAC" w:rsidP="00630C81">
      <w:pPr>
        <w:pStyle w:val="ListParagraph"/>
        <w:numPr>
          <w:ilvl w:val="2"/>
          <w:numId w:val="1"/>
        </w:numPr>
      </w:pPr>
      <w:r>
        <w:t xml:space="preserve">Expected Return – </w:t>
      </w:r>
      <w:r w:rsidRPr="00FA43EC">
        <w:rPr>
          <w:position w:val="-14"/>
        </w:rPr>
        <w:object w:dxaOrig="1540" w:dyaOrig="400">
          <v:shape id="_x0000_i1027" type="#_x0000_t75" style="width:77.25pt;height:20.25pt" o:ole="">
            <v:imagedata r:id="rId13" o:title=""/>
          </v:shape>
          <o:OLEObject Type="Embed" ProgID="Equation.3" ShapeID="_x0000_i1027" DrawAspect="Content" ObjectID="_1417371827" r:id="rId14"/>
        </w:object>
      </w:r>
      <w:r>
        <w:rPr>
          <w:position w:val="-14"/>
        </w:rPr>
        <w:t xml:space="preserve"> </w:t>
      </w:r>
      <w:r w:rsidRPr="00122AAC">
        <w:rPr>
          <w:position w:val="-14"/>
        </w:rPr>
        <w:sym w:font="Wingdings" w:char="F0E0"/>
      </w:r>
      <w:r w:rsidR="00C51459">
        <w:rPr>
          <w:position w:val="-14"/>
        </w:rPr>
        <w:t xml:space="preserve"> PV of ER:</w:t>
      </w:r>
      <w:r>
        <w:rPr>
          <w:position w:val="-14"/>
        </w:rPr>
        <w:t xml:space="preserve"> </w:t>
      </w:r>
      <w:r w:rsidR="00630C81" w:rsidRPr="0091170D">
        <w:rPr>
          <w:position w:val="-30"/>
        </w:rPr>
        <w:object w:dxaOrig="1359" w:dyaOrig="680">
          <v:shape id="_x0000_i1028" type="#_x0000_t75" style="width:68.2pt;height:33.75pt" o:ole="">
            <v:imagedata r:id="rId15" o:title=""/>
          </v:shape>
          <o:OLEObject Type="Embed" ProgID="Equation.3" ShapeID="_x0000_i1028" DrawAspect="Content" ObjectID="_1417371828" r:id="rId16"/>
        </w:object>
      </w:r>
    </w:p>
    <w:p w:rsidR="00122AAC" w:rsidRDefault="00630C81" w:rsidP="00122AAC">
      <w:pPr>
        <w:pStyle w:val="ListParagraph"/>
        <w:numPr>
          <w:ilvl w:val="1"/>
          <w:numId w:val="1"/>
        </w:numPr>
      </w:pPr>
      <w:r>
        <w:rPr>
          <w:b/>
          <w:u w:val="single"/>
        </w:rPr>
        <w:t>Risk Preference</w:t>
      </w:r>
    </w:p>
    <w:p w:rsidR="00630C81" w:rsidRDefault="00D908AF" w:rsidP="00630C81">
      <w:pPr>
        <w:pStyle w:val="ListParagraph"/>
        <w:numPr>
          <w:ilvl w:val="2"/>
          <w:numId w:val="1"/>
        </w:numPr>
      </w:pPr>
      <w:r w:rsidRPr="00D908AF">
        <w:rPr>
          <w:b/>
        </w:rPr>
        <w:t>Risk</w:t>
      </w:r>
      <w:r>
        <w:t xml:space="preserve"> – Amount that actual return can deviate from expected return</w:t>
      </w:r>
    </w:p>
    <w:p w:rsidR="00D908AF" w:rsidRDefault="00D908AF" w:rsidP="00D908AF">
      <w:pPr>
        <w:pStyle w:val="ListParagraph"/>
        <w:numPr>
          <w:ilvl w:val="3"/>
          <w:numId w:val="1"/>
        </w:numPr>
      </w:pPr>
      <w:r>
        <w:t>Risk Neutral – Concerned only with expected return, and not the variance</w:t>
      </w:r>
    </w:p>
    <w:p w:rsidR="00E171CA" w:rsidRDefault="00E171CA" w:rsidP="00E171CA">
      <w:pPr>
        <w:pStyle w:val="ListParagraph"/>
        <w:numPr>
          <w:ilvl w:val="4"/>
          <w:numId w:val="1"/>
        </w:numPr>
      </w:pPr>
      <w:r>
        <w:t xml:space="preserve">Indifferent to a “fair bet” </w:t>
      </w:r>
      <w:r>
        <w:sym w:font="Wingdings" w:char="F0E0"/>
      </w:r>
      <w:r>
        <w:t xml:space="preserve"> corporate ideal</w:t>
      </w:r>
    </w:p>
    <w:p w:rsidR="00D908AF" w:rsidRDefault="00D908AF" w:rsidP="00D908AF">
      <w:pPr>
        <w:pStyle w:val="ListParagraph"/>
        <w:numPr>
          <w:ilvl w:val="3"/>
          <w:numId w:val="1"/>
        </w:numPr>
      </w:pPr>
      <w:r>
        <w:t>Risk Averse – Equivalent losses count more than gains</w:t>
      </w:r>
    </w:p>
    <w:p w:rsidR="00E171CA" w:rsidRDefault="00E171CA" w:rsidP="00E171CA">
      <w:pPr>
        <w:pStyle w:val="ListParagraph"/>
        <w:numPr>
          <w:ilvl w:val="4"/>
          <w:numId w:val="1"/>
        </w:numPr>
      </w:pPr>
      <w:r>
        <w:t>Would not take a “fair bet” – Issue of declining marginal utility of wealth</w:t>
      </w:r>
    </w:p>
    <w:p w:rsidR="00D908AF" w:rsidRDefault="00D908AF" w:rsidP="00D908AF">
      <w:pPr>
        <w:pStyle w:val="ListParagraph"/>
        <w:numPr>
          <w:ilvl w:val="3"/>
          <w:numId w:val="1"/>
        </w:numPr>
      </w:pPr>
      <w:r>
        <w:t>Risk Premium – Amount investor requires above ER in exchange for risk</w:t>
      </w:r>
    </w:p>
    <w:p w:rsidR="00E171CA" w:rsidRDefault="00E171CA" w:rsidP="00E171CA">
      <w:pPr>
        <w:pStyle w:val="ListParagraph"/>
        <w:numPr>
          <w:ilvl w:val="4"/>
          <w:numId w:val="1"/>
        </w:numPr>
      </w:pPr>
      <w:r>
        <w:t>Difference between risk adjusted and risk free rate</w:t>
      </w:r>
    </w:p>
    <w:p w:rsidR="00D908AF" w:rsidRDefault="00D908AF" w:rsidP="00D908AF">
      <w:pPr>
        <w:pStyle w:val="ListParagraph"/>
        <w:numPr>
          <w:ilvl w:val="2"/>
          <w:numId w:val="1"/>
        </w:numPr>
      </w:pPr>
      <w:r w:rsidRPr="00D908AF">
        <w:rPr>
          <w:b/>
        </w:rPr>
        <w:t>Variance</w:t>
      </w:r>
      <w:r>
        <w:t>: If 50% chance of $60k and 50% chance of $150k</w:t>
      </w:r>
    </w:p>
    <w:p w:rsidR="00D908AF" w:rsidRDefault="00A85FDA" w:rsidP="00D908AF">
      <w:pPr>
        <w:pStyle w:val="ListParagraph"/>
        <w:numPr>
          <w:ilvl w:val="3"/>
          <w:numId w:val="1"/>
        </w:numPr>
      </w:pPr>
      <w:r>
        <w:t>ER = 0.5(60k)+</w:t>
      </w:r>
      <w:r w:rsidR="00D908AF">
        <w:t xml:space="preserve">0.5(150k) = $105k </w:t>
      </w:r>
      <w:r w:rsidR="00D908AF">
        <w:sym w:font="Wingdings" w:char="F0E0"/>
      </w:r>
      <w:r w:rsidR="00D908AF">
        <w:t xml:space="preserve"> variance is $45k – 150 or 60 minus 105</w:t>
      </w:r>
    </w:p>
    <w:p w:rsidR="00D908AF" w:rsidRDefault="00E171CA" w:rsidP="00E171CA">
      <w:pPr>
        <w:pStyle w:val="ListParagraph"/>
        <w:numPr>
          <w:ilvl w:val="2"/>
          <w:numId w:val="1"/>
        </w:numPr>
      </w:pPr>
      <w:r>
        <w:rPr>
          <w:b/>
        </w:rPr>
        <w:t>Analysis</w:t>
      </w:r>
    </w:p>
    <w:p w:rsidR="00E171CA" w:rsidRDefault="00E171CA" w:rsidP="00E171CA">
      <w:pPr>
        <w:pStyle w:val="ListParagraph"/>
        <w:numPr>
          <w:ilvl w:val="3"/>
          <w:numId w:val="1"/>
        </w:numPr>
      </w:pPr>
      <w:r>
        <w:t>Consider investment in year 0 that may earn uncertain return in year t</w:t>
      </w:r>
    </w:p>
    <w:p w:rsidR="00E171CA" w:rsidRDefault="00E171CA" w:rsidP="00E171CA">
      <w:pPr>
        <w:pStyle w:val="ListParagraph"/>
        <w:numPr>
          <w:ilvl w:val="4"/>
          <w:numId w:val="1"/>
        </w:numPr>
      </w:pPr>
      <w:r>
        <w:t>Calculate ER in year t</w:t>
      </w:r>
    </w:p>
    <w:p w:rsidR="00E171CA" w:rsidRDefault="00E171CA" w:rsidP="00E171CA">
      <w:pPr>
        <w:pStyle w:val="ListParagraph"/>
        <w:numPr>
          <w:ilvl w:val="4"/>
          <w:numId w:val="1"/>
        </w:numPr>
      </w:pPr>
      <w:r>
        <w:t>Discount to PV using the interest rate that reflects rate investor requires</w:t>
      </w:r>
    </w:p>
    <w:p w:rsidR="00E171CA" w:rsidRPr="00C274E2" w:rsidRDefault="00E171CA" w:rsidP="00E171CA">
      <w:pPr>
        <w:pStyle w:val="ListParagraph"/>
        <w:numPr>
          <w:ilvl w:val="5"/>
          <w:numId w:val="1"/>
        </w:numPr>
      </w:pPr>
      <w:r w:rsidRPr="00C274E2">
        <w:t>Note diversification</w:t>
      </w:r>
      <w:r w:rsidR="00C274E2" w:rsidRPr="00C274E2">
        <w:t xml:space="preserve"> – If diversified there is no risk premium</w:t>
      </w:r>
    </w:p>
    <w:p w:rsidR="00E171CA" w:rsidRPr="00C274E2" w:rsidRDefault="00E171CA" w:rsidP="00E171CA">
      <w:pPr>
        <w:pStyle w:val="ListParagraph"/>
        <w:numPr>
          <w:ilvl w:val="5"/>
          <w:numId w:val="1"/>
        </w:numPr>
      </w:pPr>
      <w:r w:rsidRPr="00C274E2">
        <w:t>Note risk neutral investor</w:t>
      </w:r>
    </w:p>
    <w:p w:rsidR="00E171CA" w:rsidRDefault="00E171CA" w:rsidP="00E171CA">
      <w:pPr>
        <w:pStyle w:val="ListParagraph"/>
        <w:numPr>
          <w:ilvl w:val="4"/>
          <w:numId w:val="1"/>
        </w:numPr>
      </w:pPr>
      <w:r>
        <w:t>Subtract investment cost</w:t>
      </w:r>
    </w:p>
    <w:p w:rsidR="00E171CA" w:rsidRDefault="00E171CA" w:rsidP="00E171CA">
      <w:pPr>
        <w:pStyle w:val="ListParagraph"/>
        <w:numPr>
          <w:ilvl w:val="3"/>
          <w:numId w:val="1"/>
        </w:numPr>
      </w:pPr>
      <w:r>
        <w:t xml:space="preserve">Compare to certainty equivalent for each year </w:t>
      </w:r>
      <w:r>
        <w:sym w:font="Wingdings" w:char="F0E0"/>
      </w:r>
      <w:r>
        <w:t xml:space="preserve"> ER</w:t>
      </w:r>
    </w:p>
    <w:p w:rsidR="00C274E2" w:rsidRDefault="00C274E2" w:rsidP="00C274E2">
      <w:pPr>
        <w:pStyle w:val="ListParagraph"/>
        <w:numPr>
          <w:ilvl w:val="4"/>
          <w:numId w:val="1"/>
        </w:numPr>
      </w:pPr>
      <w:r>
        <w:t>Comparison will indicate whether or not to invest</w:t>
      </w:r>
    </w:p>
    <w:p w:rsidR="00C274E2" w:rsidRDefault="00C274E2" w:rsidP="00C274E2">
      <w:pPr>
        <w:pStyle w:val="ListParagraph"/>
        <w:numPr>
          <w:ilvl w:val="2"/>
          <w:numId w:val="1"/>
        </w:numPr>
      </w:pPr>
      <w:r>
        <w:rPr>
          <w:b/>
        </w:rPr>
        <w:t>Diversification</w:t>
      </w:r>
    </w:p>
    <w:p w:rsidR="00C274E2" w:rsidRDefault="00C274E2" w:rsidP="00C274E2">
      <w:pPr>
        <w:pStyle w:val="ListParagraph"/>
        <w:numPr>
          <w:ilvl w:val="3"/>
          <w:numId w:val="1"/>
        </w:numPr>
      </w:pPr>
      <w:r>
        <w:t>Makes people more risk neutral – if risks offset, variance is smaller</w:t>
      </w:r>
    </w:p>
    <w:p w:rsidR="00C274E2" w:rsidRDefault="00C274E2" w:rsidP="00C274E2">
      <w:pPr>
        <w:pStyle w:val="ListParagraph"/>
        <w:numPr>
          <w:ilvl w:val="3"/>
          <w:numId w:val="1"/>
        </w:numPr>
      </w:pPr>
      <w:r>
        <w:t xml:space="preserve">It isn’t possible to diversify against losses that affect all stocks </w:t>
      </w:r>
      <w:r>
        <w:sym w:font="Wingdings" w:char="F0E0"/>
      </w:r>
      <w:r>
        <w:t xml:space="preserve"> downturn</w:t>
      </w:r>
    </w:p>
    <w:p w:rsidR="00C274E2" w:rsidRDefault="00C274E2" w:rsidP="00C274E2">
      <w:pPr>
        <w:pStyle w:val="ListParagraph"/>
        <w:numPr>
          <w:ilvl w:val="2"/>
          <w:numId w:val="1"/>
        </w:numPr>
      </w:pPr>
      <w:r>
        <w:rPr>
          <w:b/>
        </w:rPr>
        <w:lastRenderedPageBreak/>
        <w:t>Efficient Market Hypothesis</w:t>
      </w:r>
      <w:r>
        <w:t xml:space="preserve"> – Stock prices = unbiased estimate of future price based on public info – no trader with public info should be able to beat the market</w:t>
      </w:r>
    </w:p>
    <w:p w:rsidR="00C274E2" w:rsidRDefault="00C274E2" w:rsidP="00C274E2">
      <w:pPr>
        <w:pStyle w:val="ListParagraph"/>
        <w:numPr>
          <w:ilvl w:val="2"/>
          <w:numId w:val="1"/>
        </w:numPr>
      </w:pPr>
      <w:r>
        <w:rPr>
          <w:b/>
        </w:rPr>
        <w:t>Example</w:t>
      </w:r>
    </w:p>
    <w:p w:rsidR="00C274E2" w:rsidRDefault="00C274E2" w:rsidP="00C274E2">
      <w:pPr>
        <w:pStyle w:val="ListParagraph"/>
        <w:numPr>
          <w:ilvl w:val="3"/>
          <w:numId w:val="1"/>
        </w:numPr>
      </w:pPr>
      <w:r>
        <w:t>Bank has 2 hotels who each want $5mil; each competing for K to build hotel</w:t>
      </w:r>
    </w:p>
    <w:p w:rsidR="00C274E2" w:rsidRDefault="00C274E2" w:rsidP="00C274E2">
      <w:pPr>
        <w:pStyle w:val="ListParagraph"/>
        <w:numPr>
          <w:ilvl w:val="4"/>
          <w:numId w:val="1"/>
        </w:numPr>
      </w:pPr>
      <w:r>
        <w:t>Issue: If hotel 1 or 2 gets K, it repays $10.7mil; if it doesn’t, repays $0 at 1y</w:t>
      </w:r>
    </w:p>
    <w:p w:rsidR="00C274E2" w:rsidRDefault="00C274E2" w:rsidP="00C274E2">
      <w:pPr>
        <w:pStyle w:val="ListParagraph"/>
        <w:numPr>
          <w:ilvl w:val="4"/>
          <w:numId w:val="1"/>
        </w:numPr>
      </w:pPr>
      <w:r>
        <w:t xml:space="preserve">Risk free rate = 6%, risk premium = 2% </w:t>
      </w:r>
      <w:r>
        <w:sym w:font="Wingdings" w:char="F0E0"/>
      </w:r>
      <w:r>
        <w:t xml:space="preserve"> risky rate = 8%</w:t>
      </w:r>
    </w:p>
    <w:p w:rsidR="00C274E2" w:rsidRDefault="00C274E2" w:rsidP="00C274E2">
      <w:pPr>
        <w:pStyle w:val="ListParagraph"/>
        <w:numPr>
          <w:ilvl w:val="3"/>
          <w:numId w:val="1"/>
        </w:numPr>
      </w:pPr>
      <w:r>
        <w:t>Analysis – Loan to 1 hotel</w:t>
      </w:r>
    </w:p>
    <w:p w:rsidR="00F54DC9" w:rsidRDefault="00F54DC9" w:rsidP="00F54DC9">
      <w:pPr>
        <w:pStyle w:val="ListParagraph"/>
        <w:numPr>
          <w:ilvl w:val="4"/>
          <w:numId w:val="1"/>
        </w:numPr>
      </w:pPr>
      <w:r>
        <w:t>Nominal rate = (10.7 – 5)/5 = 14%</w:t>
      </w:r>
    </w:p>
    <w:p w:rsidR="00C274E2" w:rsidRDefault="00C274E2" w:rsidP="00C274E2">
      <w:pPr>
        <w:pStyle w:val="ListParagraph"/>
        <w:numPr>
          <w:ilvl w:val="4"/>
          <w:numId w:val="1"/>
        </w:numPr>
      </w:pPr>
      <w:r>
        <w:t>ER = 0.5(10.7mil)+0.5(0) = $5.35mil</w:t>
      </w:r>
      <w:r w:rsidR="00F54DC9">
        <w:t xml:space="preserve"> </w:t>
      </w:r>
      <w:r w:rsidR="00F54DC9">
        <w:sym w:font="Wingdings" w:char="F0E0"/>
      </w:r>
      <w:r w:rsidR="00F54DC9">
        <w:t xml:space="preserve"> Expected rate = (5.35-5)/5 = 7%</w:t>
      </w:r>
    </w:p>
    <w:p w:rsidR="00C274E2" w:rsidRDefault="00C274E2" w:rsidP="00C274E2">
      <w:pPr>
        <w:pStyle w:val="ListParagraph"/>
        <w:numPr>
          <w:ilvl w:val="4"/>
          <w:numId w:val="1"/>
        </w:numPr>
      </w:pPr>
      <w:r>
        <w:t>PV = 5.35mil/(1+0.8) = $4.95mil</w:t>
      </w:r>
    </w:p>
    <w:p w:rsidR="00C274E2" w:rsidRDefault="00A05468" w:rsidP="00C274E2">
      <w:pPr>
        <w:pStyle w:val="ListParagraph"/>
        <w:numPr>
          <w:ilvl w:val="4"/>
          <w:numId w:val="1"/>
        </w:numPr>
      </w:pPr>
      <w:r>
        <w:t xml:space="preserve">NPV = </w:t>
      </w:r>
      <w:r w:rsidR="00C274E2">
        <w:t>$4.95mil - $5mil (loan) = -$50k</w:t>
      </w:r>
    </w:p>
    <w:p w:rsidR="00C274E2" w:rsidRDefault="00C274E2" w:rsidP="00C274E2">
      <w:pPr>
        <w:pStyle w:val="ListParagraph"/>
        <w:numPr>
          <w:ilvl w:val="4"/>
          <w:numId w:val="1"/>
        </w:numPr>
      </w:pPr>
      <w:r>
        <w:t>No deal!</w:t>
      </w:r>
    </w:p>
    <w:p w:rsidR="00C274E2" w:rsidRDefault="00C274E2" w:rsidP="00C274E2">
      <w:pPr>
        <w:pStyle w:val="ListParagraph"/>
        <w:numPr>
          <w:ilvl w:val="3"/>
          <w:numId w:val="1"/>
        </w:numPr>
      </w:pPr>
      <w:r>
        <w:t>Analysis – Loan to both hotels – Diversified risk</w:t>
      </w:r>
    </w:p>
    <w:p w:rsidR="00C274E2" w:rsidRDefault="00FD456B" w:rsidP="00C274E2">
      <w:pPr>
        <w:pStyle w:val="ListParagraph"/>
        <w:numPr>
          <w:ilvl w:val="4"/>
          <w:numId w:val="1"/>
        </w:numPr>
      </w:pPr>
      <w:r>
        <w:t>ER = 0.5(10.7mil) + 0.5(10.7mil) = $10.7mil</w:t>
      </w:r>
    </w:p>
    <w:p w:rsidR="00FD456B" w:rsidRDefault="00FD456B" w:rsidP="00C274E2">
      <w:pPr>
        <w:pStyle w:val="ListParagraph"/>
        <w:numPr>
          <w:ilvl w:val="4"/>
          <w:numId w:val="1"/>
        </w:numPr>
      </w:pPr>
      <w:r>
        <w:t>PV = 10.7mil/(1+0.6) (note risk free) = $10.94mil</w:t>
      </w:r>
    </w:p>
    <w:p w:rsidR="00FD456B" w:rsidRDefault="00FD456B" w:rsidP="00C274E2">
      <w:pPr>
        <w:pStyle w:val="ListParagraph"/>
        <w:numPr>
          <w:ilvl w:val="4"/>
          <w:numId w:val="1"/>
        </w:numPr>
      </w:pPr>
      <w:r>
        <w:t>$10.94mil - $10mil = $940k</w:t>
      </w:r>
    </w:p>
    <w:p w:rsidR="00FD456B" w:rsidRDefault="00FD456B" w:rsidP="00C274E2">
      <w:pPr>
        <w:pStyle w:val="ListParagraph"/>
        <w:numPr>
          <w:ilvl w:val="4"/>
          <w:numId w:val="1"/>
        </w:numPr>
      </w:pPr>
      <w:r>
        <w:t>Deal!</w:t>
      </w:r>
    </w:p>
    <w:p w:rsidR="00FD456B" w:rsidRDefault="00FD456B" w:rsidP="00FD456B">
      <w:pPr>
        <w:pStyle w:val="ListParagraph"/>
        <w:numPr>
          <w:ilvl w:val="0"/>
          <w:numId w:val="1"/>
        </w:numPr>
      </w:pPr>
      <w:r>
        <w:rPr>
          <w:b/>
          <w:u w:val="single"/>
        </w:rPr>
        <w:t>CORPORATE SECURITIES AND CAPITALIZATION</w:t>
      </w:r>
    </w:p>
    <w:p w:rsidR="00FD456B" w:rsidRDefault="00C81471" w:rsidP="00FD456B">
      <w:pPr>
        <w:pStyle w:val="ListParagraph"/>
        <w:numPr>
          <w:ilvl w:val="1"/>
          <w:numId w:val="1"/>
        </w:numPr>
      </w:pPr>
      <w:r>
        <w:t>Debt (trade debt, bank debt, bonds, zero coupon [loan paid in full @ termination]) paid before Equity (Common/preferred stock)</w:t>
      </w:r>
    </w:p>
    <w:p w:rsidR="00C81471" w:rsidRDefault="00C81471" w:rsidP="00C81471">
      <w:pPr>
        <w:pStyle w:val="ListParagraph"/>
        <w:numPr>
          <w:ilvl w:val="2"/>
          <w:numId w:val="1"/>
        </w:numPr>
      </w:pPr>
      <w:r>
        <w:t>Equity – Common gets control rights, preferred gets claim on residual earnings</w:t>
      </w:r>
    </w:p>
    <w:p w:rsidR="00C81471" w:rsidRDefault="00C81471" w:rsidP="00C81471">
      <w:pPr>
        <w:pStyle w:val="ListParagraph"/>
        <w:numPr>
          <w:ilvl w:val="2"/>
          <w:numId w:val="1"/>
        </w:numPr>
      </w:pPr>
      <w:r>
        <w:t>Debt – Secured recourse (collect if security &lt; loan), secured non-recourse (only get up to security value), unsecured</w:t>
      </w:r>
    </w:p>
    <w:p w:rsidR="00C81471" w:rsidRDefault="00C81471" w:rsidP="00C81471">
      <w:pPr>
        <w:pStyle w:val="ListParagraph"/>
        <w:numPr>
          <w:ilvl w:val="1"/>
          <w:numId w:val="1"/>
        </w:numPr>
      </w:pPr>
      <w:r>
        <w:t>Advantages of Debt – No fid. Duties, tax break, no share in control, leverage</w:t>
      </w:r>
    </w:p>
    <w:p w:rsidR="00C81471" w:rsidRDefault="00C81471" w:rsidP="00C81471">
      <w:pPr>
        <w:pStyle w:val="ListParagraph"/>
        <w:numPr>
          <w:ilvl w:val="1"/>
          <w:numId w:val="1"/>
        </w:numPr>
      </w:pPr>
      <w:r>
        <w:t>Disadvantage of debt – Fixed claim on failure, or lower return</w:t>
      </w:r>
    </w:p>
    <w:p w:rsidR="00C81471" w:rsidRDefault="00C81471" w:rsidP="00C81471">
      <w:pPr>
        <w:pStyle w:val="ListParagraph"/>
        <w:numPr>
          <w:ilvl w:val="1"/>
          <w:numId w:val="1"/>
        </w:numPr>
      </w:pPr>
      <w:r>
        <w:t>Analysis – Leverage problem</w:t>
      </w:r>
    </w:p>
    <w:p w:rsidR="00183C28" w:rsidRDefault="00183C28" w:rsidP="00183C28">
      <w:pPr>
        <w:pStyle w:val="ListParagraph"/>
        <w:numPr>
          <w:ilvl w:val="2"/>
          <w:numId w:val="1"/>
        </w:numPr>
      </w:pPr>
      <w:r>
        <w:t xml:space="preserve">$100k investment which will earn 10% </w:t>
      </w:r>
      <w:r>
        <w:sym w:font="Wingdings" w:char="F0E0"/>
      </w:r>
      <w:r>
        <w:t xml:space="preserve"> $10k</w:t>
      </w:r>
    </w:p>
    <w:p w:rsidR="00183C28" w:rsidRDefault="00183C28" w:rsidP="00183C28">
      <w:pPr>
        <w:pStyle w:val="ListParagraph"/>
        <w:numPr>
          <w:ilvl w:val="3"/>
          <w:numId w:val="1"/>
        </w:numPr>
      </w:pPr>
      <w:r>
        <w:t>You have $50k, get $50k from partner, or bank @ 6% (0.6*$50k = $3k)</w:t>
      </w:r>
    </w:p>
    <w:p w:rsidR="00183C28" w:rsidRDefault="003629B2" w:rsidP="00183C28">
      <w:pPr>
        <w:pStyle w:val="ListParagraph"/>
        <w:numPr>
          <w:ilvl w:val="3"/>
          <w:numId w:val="1"/>
        </w:numPr>
      </w:pPr>
      <w:r>
        <w:t xml:space="preserve">Partner: Split profit </w:t>
      </w:r>
      <w:r>
        <w:sym w:font="Wingdings" w:char="F0E0"/>
      </w:r>
      <w:r>
        <w:t xml:space="preserve"> $5k (10%), Bank: Get $10k, pay off $3k, $7k profit (14%)</w:t>
      </w:r>
    </w:p>
    <w:p w:rsidR="003629B2" w:rsidRDefault="003629B2" w:rsidP="003629B2">
      <w:pPr>
        <w:pStyle w:val="ListParagraph"/>
        <w:numPr>
          <w:ilvl w:val="2"/>
          <w:numId w:val="1"/>
        </w:numPr>
      </w:pPr>
      <w:r>
        <w:t>Alice needs $100k; 50% get $16k, 50% get $8k</w:t>
      </w:r>
    </w:p>
    <w:p w:rsidR="003629B2" w:rsidRDefault="003629B2" w:rsidP="003629B2">
      <w:pPr>
        <w:pStyle w:val="ListParagraph"/>
        <w:numPr>
          <w:ilvl w:val="3"/>
          <w:numId w:val="1"/>
        </w:numPr>
      </w:pPr>
      <w:r>
        <w:t>ER = 0.5(16k)+0.5(8k) = $12k (12% of $100k if all equity)</w:t>
      </w:r>
    </w:p>
    <w:p w:rsidR="003629B2" w:rsidRDefault="003629B2" w:rsidP="003629B2">
      <w:pPr>
        <w:pStyle w:val="ListParagraph"/>
        <w:numPr>
          <w:ilvl w:val="3"/>
          <w:numId w:val="1"/>
        </w:numPr>
      </w:pPr>
      <w:r>
        <w:t>Leverage that shit! (50% equity, 50% debt @ 10%)</w:t>
      </w:r>
    </w:p>
    <w:p w:rsidR="003629B2" w:rsidRDefault="003629B2" w:rsidP="003629B2">
      <w:pPr>
        <w:pStyle w:val="ListParagraph"/>
        <w:numPr>
          <w:ilvl w:val="4"/>
          <w:numId w:val="1"/>
        </w:numPr>
      </w:pPr>
      <w:r>
        <w:t xml:space="preserve">ER = 0.5(16k – 5k) + 0.5 (8k – 5k) = $7k </w:t>
      </w:r>
      <w:r>
        <w:sym w:font="Wingdings" w:char="F0E0"/>
      </w:r>
      <w:r>
        <w:t xml:space="preserve"> 14% of $50k</w:t>
      </w:r>
    </w:p>
    <w:p w:rsidR="003629B2" w:rsidRDefault="003629B2" w:rsidP="003629B2">
      <w:pPr>
        <w:pStyle w:val="ListParagraph"/>
        <w:numPr>
          <w:ilvl w:val="3"/>
          <w:numId w:val="1"/>
        </w:numPr>
      </w:pPr>
      <w:r>
        <w:t>So ER</w:t>
      </w:r>
      <w:r>
        <w:rPr>
          <w:vertAlign w:val="subscript"/>
        </w:rPr>
        <w:t>Leverage</w:t>
      </w:r>
      <w:r>
        <w:t xml:space="preserve"> = 14%; ER</w:t>
      </w:r>
      <w:r>
        <w:rPr>
          <w:vertAlign w:val="subscript"/>
        </w:rPr>
        <w:t>Equity</w:t>
      </w:r>
      <w:r>
        <w:t xml:space="preserve"> = 12%</w:t>
      </w:r>
    </w:p>
    <w:p w:rsidR="003629B2" w:rsidRDefault="003629B2" w:rsidP="003629B2">
      <w:pPr>
        <w:pStyle w:val="ListParagraph"/>
        <w:numPr>
          <w:ilvl w:val="3"/>
          <w:numId w:val="1"/>
        </w:numPr>
      </w:pPr>
      <w:r>
        <w:t>BUT Variance</w:t>
      </w:r>
      <w:r>
        <w:rPr>
          <w:vertAlign w:val="subscript"/>
        </w:rPr>
        <w:t>Leverage</w:t>
      </w:r>
      <w:r>
        <w:t xml:space="preserve"> = 22% (11k/50k) or 6% (3k/50k)</w:t>
      </w:r>
    </w:p>
    <w:p w:rsidR="003629B2" w:rsidRDefault="003629B2" w:rsidP="003629B2">
      <w:pPr>
        <w:pStyle w:val="ListParagraph"/>
        <w:numPr>
          <w:ilvl w:val="3"/>
          <w:numId w:val="1"/>
        </w:numPr>
      </w:pPr>
      <w:r>
        <w:t xml:space="preserve">SO! </w:t>
      </w:r>
      <w:r w:rsidR="00D95E0B">
        <w:t>Higher ER but higher Variance</w:t>
      </w:r>
    </w:p>
    <w:p w:rsidR="00D95E0B" w:rsidRDefault="00D95E0B" w:rsidP="00D95E0B">
      <w:pPr>
        <w:pStyle w:val="ListParagraph"/>
        <w:numPr>
          <w:ilvl w:val="4"/>
          <w:numId w:val="1"/>
        </w:numPr>
      </w:pPr>
      <w:r>
        <w:t>When return on debt &gt; interest payment, equity keeps upside</w:t>
      </w:r>
    </w:p>
    <w:p w:rsidR="00BD421F" w:rsidRDefault="00D95E0B" w:rsidP="00F54DC9">
      <w:pPr>
        <w:pStyle w:val="ListParagraph"/>
        <w:numPr>
          <w:ilvl w:val="4"/>
          <w:numId w:val="1"/>
        </w:numPr>
      </w:pPr>
      <w:r>
        <w:t>When return on debt &lt; interest payment, equity bears downside risk</w:t>
      </w:r>
      <w:r w:rsidR="00BD421F">
        <w:br w:type="page"/>
      </w:r>
    </w:p>
    <w:p w:rsidR="00D95E0B" w:rsidRDefault="00BD421F" w:rsidP="00BD421F">
      <w:pPr>
        <w:pStyle w:val="ListParagraph"/>
        <w:numPr>
          <w:ilvl w:val="0"/>
          <w:numId w:val="1"/>
        </w:numPr>
      </w:pPr>
      <w:r>
        <w:rPr>
          <w:b/>
          <w:u w:val="single"/>
        </w:rPr>
        <w:lastRenderedPageBreak/>
        <w:t>LIMITED LIABILITY</w:t>
      </w:r>
    </w:p>
    <w:p w:rsidR="00B44204" w:rsidRDefault="00B44204" w:rsidP="00B44204">
      <w:pPr>
        <w:pStyle w:val="ListParagraph"/>
        <w:numPr>
          <w:ilvl w:val="1"/>
          <w:numId w:val="1"/>
        </w:numPr>
      </w:pPr>
      <w:r>
        <w:rPr>
          <w:b/>
          <w:u w:val="single"/>
        </w:rPr>
        <w:t>Analysis</w:t>
      </w:r>
    </w:p>
    <w:p w:rsidR="00B44204" w:rsidRDefault="00B44204" w:rsidP="00B44204">
      <w:pPr>
        <w:pStyle w:val="ListParagraph"/>
        <w:numPr>
          <w:ilvl w:val="2"/>
          <w:numId w:val="1"/>
        </w:numPr>
      </w:pPr>
      <w:r>
        <w:t>Alice has $10k: $4k equity, $6k debt at 5%; choosing between P1 and P2 (both 1y)</w:t>
      </w:r>
    </w:p>
    <w:p w:rsidR="00C51247" w:rsidRPr="00C51247" w:rsidRDefault="00C51247" w:rsidP="00B44204">
      <w:pPr>
        <w:pStyle w:val="ListParagraph"/>
        <w:numPr>
          <w:ilvl w:val="3"/>
          <w:numId w:val="1"/>
        </w:numPr>
      </w:pPr>
      <w:r>
        <w:t>2 Possible Projects</w:t>
      </w:r>
    </w:p>
    <w:p w:rsidR="00B44204" w:rsidRDefault="00B44204" w:rsidP="00C51247">
      <w:pPr>
        <w:pStyle w:val="ListParagraph"/>
        <w:numPr>
          <w:ilvl w:val="4"/>
          <w:numId w:val="1"/>
        </w:numPr>
      </w:pPr>
      <w:r w:rsidRPr="00C51247">
        <w:rPr>
          <w:b/>
        </w:rPr>
        <w:t>P1</w:t>
      </w:r>
      <w:r>
        <w:t xml:space="preserve">: 50% $12k, 50% $9k, ER = $9k; </w:t>
      </w:r>
      <w:r w:rsidRPr="00C51247">
        <w:rPr>
          <w:b/>
        </w:rPr>
        <w:t>P2</w:t>
      </w:r>
      <w:r>
        <w:t>: 50% $18k, 50% $0, ER = $9k</w:t>
      </w:r>
    </w:p>
    <w:p w:rsidR="00C51247" w:rsidRDefault="00C51247" w:rsidP="00C51247">
      <w:pPr>
        <w:pStyle w:val="ListParagraph"/>
        <w:numPr>
          <w:ilvl w:val="3"/>
          <w:numId w:val="1"/>
        </w:numPr>
      </w:pPr>
      <w:r w:rsidRPr="00761EB9">
        <w:rPr>
          <w:b/>
          <w:u w:val="single"/>
        </w:rPr>
        <w:t>NPV if Partnership</w:t>
      </w:r>
      <w:r w:rsidR="00B23822">
        <w:t xml:space="preserve"> – Take each state of the world, subtract debt, calc. ER, get PV for each, get NPV (what is here skips the PV step</w:t>
      </w:r>
      <w:r w:rsidR="001E5077">
        <w:t xml:space="preserve"> </w:t>
      </w:r>
      <w:r w:rsidR="001E5077">
        <w:sym w:font="Wingdings" w:char="F0E0"/>
      </w:r>
      <w:r w:rsidR="001E5077">
        <w:t xml:space="preserve"> ER/(1+r)</w:t>
      </w:r>
      <w:r w:rsidR="001E5077">
        <w:rPr>
          <w:vertAlign w:val="superscript"/>
        </w:rPr>
        <w:t>t</w:t>
      </w:r>
      <w:r w:rsidR="00B23822">
        <w:t>)</w:t>
      </w:r>
    </w:p>
    <w:p w:rsidR="00C51247" w:rsidRDefault="00C51247" w:rsidP="00C51247">
      <w:pPr>
        <w:pStyle w:val="ListParagraph"/>
        <w:numPr>
          <w:ilvl w:val="4"/>
          <w:numId w:val="1"/>
        </w:numPr>
      </w:pPr>
      <w:r>
        <w:rPr>
          <w:b/>
        </w:rPr>
        <w:t>P1</w:t>
      </w:r>
      <w:r>
        <w:t>: 0.5(12-6.3) + 0.5(9-6.3) = $4.2 - $4 (equity) = $200</w:t>
      </w:r>
    </w:p>
    <w:p w:rsidR="00C51247" w:rsidRDefault="00C51247" w:rsidP="00C51247">
      <w:pPr>
        <w:pStyle w:val="ListParagraph"/>
        <w:numPr>
          <w:ilvl w:val="4"/>
          <w:numId w:val="1"/>
        </w:numPr>
      </w:pPr>
      <w:r>
        <w:rPr>
          <w:b/>
        </w:rPr>
        <w:t>P2</w:t>
      </w:r>
      <w:r>
        <w:t>: 0.5(18-6.3) + 0.5(0-6.3) = $2.7 - $4 (equity) = -$1.3</w:t>
      </w:r>
    </w:p>
    <w:p w:rsidR="00C51247" w:rsidRDefault="00C51247" w:rsidP="00C51247">
      <w:pPr>
        <w:pStyle w:val="ListParagraph"/>
        <w:numPr>
          <w:ilvl w:val="3"/>
          <w:numId w:val="1"/>
        </w:numPr>
      </w:pPr>
      <w:r w:rsidRPr="00761EB9">
        <w:rPr>
          <w:b/>
          <w:u w:val="single"/>
        </w:rPr>
        <w:t>NPV if Corporation</w:t>
      </w:r>
      <w:r w:rsidR="00B23822">
        <w:t xml:space="preserve"> – Take each state of the world, subtract debt, if negative goes to zero, calc. ER, get PV for each, get NPV (what is here skips the PV step</w:t>
      </w:r>
      <w:r w:rsidR="001E5077">
        <w:t xml:space="preserve"> </w:t>
      </w:r>
      <w:r w:rsidR="001E5077">
        <w:sym w:font="Wingdings" w:char="F0E0"/>
      </w:r>
      <w:r w:rsidR="001E5077">
        <w:t xml:space="preserve"> ER/(1+r)</w:t>
      </w:r>
      <w:r w:rsidR="001E5077">
        <w:rPr>
          <w:vertAlign w:val="superscript"/>
        </w:rPr>
        <w:t>t</w:t>
      </w:r>
      <w:r w:rsidR="00B23822">
        <w:t>)</w:t>
      </w:r>
    </w:p>
    <w:p w:rsidR="00B44204" w:rsidRDefault="00B44204" w:rsidP="00C51247">
      <w:pPr>
        <w:pStyle w:val="ListParagraph"/>
        <w:numPr>
          <w:ilvl w:val="4"/>
          <w:numId w:val="1"/>
        </w:numPr>
      </w:pPr>
      <w:r w:rsidRPr="00C51247">
        <w:rPr>
          <w:b/>
        </w:rPr>
        <w:t>P1</w:t>
      </w:r>
      <w:r>
        <w:t xml:space="preserve">: 0.5(12-6.3) </w:t>
      </w:r>
      <w:r w:rsidR="00C51247">
        <w:t xml:space="preserve">+ 0.5(9-6.3) = </w:t>
      </w:r>
      <w:r>
        <w:t>$4.2k - $4k (equity) = $200</w:t>
      </w:r>
    </w:p>
    <w:p w:rsidR="00B44204" w:rsidRDefault="00B44204" w:rsidP="00C51247">
      <w:pPr>
        <w:pStyle w:val="ListParagraph"/>
        <w:numPr>
          <w:ilvl w:val="4"/>
          <w:numId w:val="1"/>
        </w:numPr>
      </w:pPr>
      <w:r w:rsidRPr="00C51247">
        <w:rPr>
          <w:b/>
        </w:rPr>
        <w:t>P2</w:t>
      </w:r>
      <w:r>
        <w:t>: 0.5(18-6.3) + 0.5(0) = $5.85 - $4 (equity) = $1.85k</w:t>
      </w:r>
    </w:p>
    <w:p w:rsidR="00B44204" w:rsidRDefault="00B44204" w:rsidP="00B44204">
      <w:pPr>
        <w:pStyle w:val="ListParagraph"/>
        <w:numPr>
          <w:ilvl w:val="2"/>
          <w:numId w:val="1"/>
        </w:numPr>
      </w:pPr>
      <w:r>
        <w:t>NOTE: Downside risk of liquidity failure is on everyone, but upside only to equity</w:t>
      </w:r>
    </w:p>
    <w:p w:rsidR="001E5077" w:rsidRDefault="00B44204" w:rsidP="00B44204">
      <w:pPr>
        <w:pStyle w:val="ListParagraph"/>
        <w:numPr>
          <w:ilvl w:val="3"/>
          <w:numId w:val="1"/>
        </w:numPr>
      </w:pPr>
      <w:r>
        <w:t>In LL, calculation can’t go negative, equity only loses investment, but debt loses investment plus whatever interest they were supposed to make.  On upside, equity gets return, while debt makes its interest.</w:t>
      </w:r>
    </w:p>
    <w:p w:rsidR="001E5077" w:rsidRDefault="001E5077">
      <w:r>
        <w:br w:type="page"/>
      </w:r>
    </w:p>
    <w:p w:rsidR="00BC6F8D" w:rsidRDefault="00BC6F8D" w:rsidP="00BC6F8D">
      <w:pPr>
        <w:pStyle w:val="ListParagraph"/>
        <w:numPr>
          <w:ilvl w:val="1"/>
          <w:numId w:val="1"/>
        </w:numPr>
      </w:pPr>
      <w:r>
        <w:lastRenderedPageBreak/>
        <w:t xml:space="preserve">This is the origin of the </w:t>
      </w:r>
      <w:r>
        <w:rPr>
          <w:b/>
          <w:u w:val="single"/>
        </w:rPr>
        <w:t>Agency Costs of Debt</w:t>
      </w:r>
    </w:p>
    <w:p w:rsidR="00BC6F8D" w:rsidRDefault="00BC6F8D" w:rsidP="00BC6F8D">
      <w:pPr>
        <w:pStyle w:val="ListParagraph"/>
        <w:numPr>
          <w:ilvl w:val="2"/>
          <w:numId w:val="1"/>
        </w:numPr>
      </w:pPr>
      <w:r>
        <w:t>Incentive to take negative net present value projects</w:t>
      </w:r>
    </w:p>
    <w:p w:rsidR="00BC6F8D" w:rsidRDefault="00BC6F8D" w:rsidP="00BC6F8D">
      <w:pPr>
        <w:pStyle w:val="ListParagraph"/>
        <w:numPr>
          <w:ilvl w:val="2"/>
          <w:numId w:val="1"/>
        </w:numPr>
      </w:pPr>
      <w:r>
        <w:t>Costs of K and laws designed to limit agency costs</w:t>
      </w:r>
    </w:p>
    <w:p w:rsidR="00BC6F8D" w:rsidRDefault="00BC6F8D" w:rsidP="00BC6F8D">
      <w:pPr>
        <w:pStyle w:val="ListParagraph"/>
        <w:numPr>
          <w:ilvl w:val="2"/>
          <w:numId w:val="1"/>
        </w:numPr>
      </w:pPr>
      <w:r>
        <w:t>Costs to debt of monitoring equity resulting in higher interest rates</w:t>
      </w:r>
    </w:p>
    <w:p w:rsidR="00BC6F8D" w:rsidRDefault="009929F7" w:rsidP="00BC6F8D">
      <w:pPr>
        <w:pStyle w:val="ListParagraph"/>
        <w:numPr>
          <w:ilvl w:val="2"/>
          <w:numId w:val="1"/>
        </w:numPr>
      </w:pPr>
      <w:r w:rsidRPr="009929F7">
        <w:rPr>
          <w:i/>
        </w:rPr>
        <w:t>Hansmann-Kraakman Theory of Tort Liability</w:t>
      </w:r>
      <w:r w:rsidR="00BC6F8D">
        <w:t xml:space="preserve">: Pro rata unlimited SH liability for torts is a counter argument </w:t>
      </w:r>
      <w:r w:rsidR="00BC6F8D">
        <w:sym w:font="Wingdings" w:char="F0E0"/>
      </w:r>
      <w:r w:rsidR="00BC6F8D">
        <w:t xml:space="preserve"> agency costs of LL in tort are extremely high, and tort creditors have no ability to monitor or diversify risk</w:t>
      </w:r>
    </w:p>
    <w:p w:rsidR="00BC6F8D" w:rsidRDefault="00BC6F8D" w:rsidP="00BC6F8D">
      <w:pPr>
        <w:pStyle w:val="ListParagraph"/>
        <w:numPr>
          <w:ilvl w:val="1"/>
          <w:numId w:val="1"/>
        </w:numPr>
      </w:pPr>
      <w:r>
        <w:rPr>
          <w:b/>
          <w:u w:val="single"/>
        </w:rPr>
        <w:t>Benefits of Limited Liability</w:t>
      </w:r>
    </w:p>
    <w:p w:rsidR="00BC6F8D" w:rsidRDefault="00BC6F8D" w:rsidP="00BC6F8D">
      <w:pPr>
        <w:pStyle w:val="ListParagraph"/>
        <w:numPr>
          <w:ilvl w:val="2"/>
          <w:numId w:val="1"/>
        </w:numPr>
      </w:pPr>
      <w:r>
        <w:t xml:space="preserve">Centralized, delegated management </w:t>
      </w:r>
      <w:r>
        <w:sym w:font="Wingdings" w:char="F0E0"/>
      </w:r>
      <w:r>
        <w:t xml:space="preserve"> SHs don’t have to monitor</w:t>
      </w:r>
    </w:p>
    <w:p w:rsidR="00BC6F8D" w:rsidRDefault="00BC6F8D" w:rsidP="00BC6F8D">
      <w:pPr>
        <w:pStyle w:val="ListParagraph"/>
        <w:numPr>
          <w:ilvl w:val="2"/>
          <w:numId w:val="1"/>
        </w:numPr>
      </w:pPr>
      <w:r>
        <w:t>Promotes transferability of shares, allows SHs to diversify investments</w:t>
      </w:r>
    </w:p>
    <w:p w:rsidR="00BC6F8D" w:rsidRDefault="00BC6F8D" w:rsidP="00BC6F8D">
      <w:pPr>
        <w:pStyle w:val="ListParagraph"/>
        <w:numPr>
          <w:ilvl w:val="1"/>
          <w:numId w:val="1"/>
        </w:numPr>
      </w:pPr>
      <w:r>
        <w:rPr>
          <w:b/>
          <w:u w:val="single"/>
        </w:rPr>
        <w:t>Creditor Protection</w:t>
      </w:r>
    </w:p>
    <w:p w:rsidR="00BC6F8D" w:rsidRDefault="000F153D" w:rsidP="00BC6F8D">
      <w:pPr>
        <w:pStyle w:val="ListParagraph"/>
        <w:numPr>
          <w:ilvl w:val="2"/>
          <w:numId w:val="1"/>
        </w:numPr>
      </w:pPr>
      <w:r>
        <w:t>Contracts – Debt covenants, secured debt</w:t>
      </w:r>
    </w:p>
    <w:p w:rsidR="000F153D" w:rsidRDefault="000F153D" w:rsidP="00BC6F8D">
      <w:pPr>
        <w:pStyle w:val="ListParagraph"/>
        <w:numPr>
          <w:ilvl w:val="2"/>
          <w:numId w:val="1"/>
        </w:numPr>
      </w:pPr>
      <w:r>
        <w:t>Laws – Keep the firm from acting contrary to creditors</w:t>
      </w:r>
    </w:p>
    <w:p w:rsidR="000F153D" w:rsidRDefault="000F153D" w:rsidP="000F153D">
      <w:pPr>
        <w:pStyle w:val="ListParagraph"/>
        <w:numPr>
          <w:ilvl w:val="3"/>
          <w:numId w:val="1"/>
        </w:numPr>
      </w:pPr>
      <w:r>
        <w:t>Min. capitalization, distribution constraints, capital maintenance requirements</w:t>
      </w:r>
    </w:p>
    <w:p w:rsidR="000F153D" w:rsidRDefault="000F153D" w:rsidP="000F153D">
      <w:pPr>
        <w:pStyle w:val="ListParagraph"/>
        <w:numPr>
          <w:ilvl w:val="3"/>
          <w:numId w:val="1"/>
        </w:numPr>
      </w:pPr>
      <w:r>
        <w:t xml:space="preserve">Fiduciary Duties – Director liability </w:t>
      </w:r>
      <w:r>
        <w:sym w:font="Wingdings" w:char="F0E0"/>
      </w:r>
      <w:r>
        <w:t xml:space="preserve"> duty is to equity unless firm is insolvent</w:t>
      </w:r>
    </w:p>
    <w:p w:rsidR="000F153D" w:rsidRDefault="000F153D" w:rsidP="000F153D">
      <w:pPr>
        <w:pStyle w:val="ListParagraph"/>
        <w:numPr>
          <w:ilvl w:val="2"/>
          <w:numId w:val="1"/>
        </w:numPr>
      </w:pPr>
      <w:r>
        <w:t>Laws – Maintaining the pool of assets</w:t>
      </w:r>
    </w:p>
    <w:p w:rsidR="000F153D" w:rsidRPr="000F153D" w:rsidRDefault="000F153D" w:rsidP="000F153D">
      <w:pPr>
        <w:pStyle w:val="ListParagraph"/>
        <w:numPr>
          <w:ilvl w:val="3"/>
          <w:numId w:val="1"/>
        </w:numPr>
        <w:rPr>
          <w:b/>
        </w:rPr>
      </w:pPr>
      <w:r>
        <w:rPr>
          <w:b/>
        </w:rPr>
        <w:t>Fraudulent C</w:t>
      </w:r>
      <w:r w:rsidRPr="000F153D">
        <w:rPr>
          <w:b/>
        </w:rPr>
        <w:t>onveyance</w:t>
      </w:r>
      <w:r>
        <w:t xml:space="preserve"> – UFTA § 4 – Transfer made (1) with intent to defraud, (2) without receiving reasonably equivalent value in exchange and debtor (i) was engaged in a transaction for which remaining assets were unreasonably small or (ii) intended to incur debt beyond his ability to pay</w:t>
      </w:r>
    </w:p>
    <w:p w:rsidR="000F153D" w:rsidRPr="000F153D" w:rsidRDefault="000F153D" w:rsidP="000F153D">
      <w:pPr>
        <w:pStyle w:val="ListParagraph"/>
        <w:numPr>
          <w:ilvl w:val="3"/>
          <w:numId w:val="1"/>
        </w:numPr>
        <w:rPr>
          <w:b/>
        </w:rPr>
      </w:pPr>
      <w:r>
        <w:rPr>
          <w:b/>
        </w:rPr>
        <w:t>Equitable Subordination</w:t>
      </w:r>
      <w:r>
        <w:t xml:space="preserve"> – Unravels a SH loan to corporation to get priority over other equity</w:t>
      </w:r>
    </w:p>
    <w:p w:rsidR="00090854" w:rsidRPr="00C51247" w:rsidRDefault="000F153D" w:rsidP="00C51247">
      <w:pPr>
        <w:pStyle w:val="ListParagraph"/>
        <w:numPr>
          <w:ilvl w:val="3"/>
          <w:numId w:val="1"/>
        </w:numPr>
        <w:rPr>
          <w:b/>
        </w:rPr>
      </w:pPr>
      <w:r w:rsidRPr="00C51247">
        <w:rPr>
          <w:b/>
        </w:rPr>
        <w:t>Piercing the Corporate Veil</w:t>
      </w:r>
    </w:p>
    <w:p w:rsidR="00090854" w:rsidRDefault="00090854">
      <w:pPr>
        <w:rPr>
          <w:b/>
          <w:u w:val="single"/>
        </w:rPr>
      </w:pPr>
      <w:r>
        <w:rPr>
          <w:b/>
          <w:u w:val="single"/>
        </w:rPr>
        <w:br w:type="page"/>
      </w:r>
    </w:p>
    <w:p w:rsidR="000F153D" w:rsidRPr="000F153D" w:rsidRDefault="000F153D" w:rsidP="000F153D">
      <w:pPr>
        <w:pStyle w:val="ListParagraph"/>
        <w:numPr>
          <w:ilvl w:val="0"/>
          <w:numId w:val="1"/>
        </w:numPr>
        <w:rPr>
          <w:b/>
        </w:rPr>
      </w:pPr>
      <w:r>
        <w:rPr>
          <w:b/>
          <w:u w:val="single"/>
        </w:rPr>
        <w:lastRenderedPageBreak/>
        <w:t>PIERCING THE CORPORATE VEIL</w:t>
      </w:r>
    </w:p>
    <w:p w:rsidR="000F153D" w:rsidRPr="00840D38" w:rsidRDefault="00840D38" w:rsidP="000F153D">
      <w:pPr>
        <w:pStyle w:val="ListParagraph"/>
        <w:numPr>
          <w:ilvl w:val="1"/>
          <w:numId w:val="1"/>
        </w:numPr>
        <w:rPr>
          <w:b/>
        </w:rPr>
      </w:pPr>
      <w:r>
        <w:rPr>
          <w:b/>
          <w:u w:val="single"/>
        </w:rPr>
        <w:t>Step 0</w:t>
      </w:r>
      <w:r>
        <w:t>: Prerequisites</w:t>
      </w:r>
    </w:p>
    <w:p w:rsidR="00840D38" w:rsidRPr="00840D38" w:rsidRDefault="00840D38" w:rsidP="00840D38">
      <w:pPr>
        <w:pStyle w:val="ListParagraph"/>
        <w:numPr>
          <w:ilvl w:val="2"/>
          <w:numId w:val="1"/>
        </w:numPr>
        <w:rPr>
          <w:b/>
        </w:rPr>
      </w:pPr>
      <w:r>
        <w:t xml:space="preserve">Must be a creditor </w:t>
      </w:r>
      <w:r w:rsidRPr="00B94E67">
        <w:rPr>
          <w:i/>
        </w:rPr>
        <w:t>of the corporation</w:t>
      </w:r>
      <w:r>
        <w:t xml:space="preserve">; NOT </w:t>
      </w:r>
      <w:r w:rsidR="00B94E67">
        <w:t xml:space="preserve">of </w:t>
      </w:r>
      <w:r>
        <w:t>a director/officer</w:t>
      </w:r>
    </w:p>
    <w:p w:rsidR="00840D38" w:rsidRPr="00840D38" w:rsidRDefault="00840D38" w:rsidP="00840D38">
      <w:pPr>
        <w:pStyle w:val="ListParagraph"/>
        <w:numPr>
          <w:ilvl w:val="2"/>
          <w:numId w:val="1"/>
        </w:numPr>
        <w:rPr>
          <w:b/>
        </w:rPr>
      </w:pPr>
      <w:r>
        <w:t>Must have a judgment against corporation and have tried to collect judgment</w:t>
      </w:r>
    </w:p>
    <w:p w:rsidR="00840D38" w:rsidRPr="00840D38" w:rsidRDefault="00840D38" w:rsidP="00840D38">
      <w:pPr>
        <w:pStyle w:val="ListParagraph"/>
        <w:numPr>
          <w:ilvl w:val="1"/>
          <w:numId w:val="1"/>
        </w:numPr>
        <w:rPr>
          <w:b/>
        </w:rPr>
      </w:pPr>
      <w:r>
        <w:rPr>
          <w:b/>
          <w:u w:val="single"/>
        </w:rPr>
        <w:t>Step 1</w:t>
      </w:r>
      <w:r>
        <w:t xml:space="preserve">: </w:t>
      </w:r>
      <w:r w:rsidR="00B94E67">
        <w:t>Presumption of Limited Liability</w:t>
      </w:r>
    </w:p>
    <w:p w:rsidR="00840D38" w:rsidRPr="00EB6098" w:rsidRDefault="00840D38" w:rsidP="00840D38">
      <w:pPr>
        <w:pStyle w:val="ListParagraph"/>
        <w:numPr>
          <w:ilvl w:val="2"/>
          <w:numId w:val="1"/>
        </w:numPr>
        <w:rPr>
          <w:b/>
        </w:rPr>
      </w:pPr>
      <w:r>
        <w:rPr>
          <w:b/>
        </w:rPr>
        <w:t>Limited Liability</w:t>
      </w:r>
      <w:r>
        <w:t xml:space="preserve"> – SH is </w:t>
      </w:r>
      <w:r>
        <w:rPr>
          <w:u w:val="single"/>
        </w:rPr>
        <w:t>not</w:t>
      </w:r>
      <w:r>
        <w:t xml:space="preserve"> liable for debts of corp. </w:t>
      </w:r>
      <w:r>
        <w:rPr>
          <w:i/>
        </w:rPr>
        <w:t>even if foreseeable</w:t>
      </w:r>
      <w:r>
        <w:t xml:space="preserve"> that corp. can’t pay </w:t>
      </w:r>
      <w:r>
        <w:rPr>
          <w:i/>
          <w:u w:val="single"/>
        </w:rPr>
        <w:t>and</w:t>
      </w:r>
      <w:r>
        <w:t xml:space="preserve"> SH is</w:t>
      </w:r>
      <w:r w:rsidR="00EB6098">
        <w:t xml:space="preserve"> – Sole SH/Director/Officer of firm or SH is parent corp.</w:t>
      </w:r>
    </w:p>
    <w:p w:rsidR="00EB6098" w:rsidRPr="00B94E67" w:rsidRDefault="00EB6098" w:rsidP="00840D38">
      <w:pPr>
        <w:pStyle w:val="ListParagraph"/>
        <w:numPr>
          <w:ilvl w:val="2"/>
          <w:numId w:val="1"/>
        </w:numPr>
        <w:rPr>
          <w:b/>
        </w:rPr>
      </w:pPr>
      <w:r w:rsidRPr="00B94E67">
        <w:rPr>
          <w:b/>
        </w:rPr>
        <w:t>Publicly Held Firms</w:t>
      </w:r>
      <w:r w:rsidRPr="00B94E67">
        <w:t xml:space="preserve"> – No court has pierced publicly held firm with dispersed SHs</w:t>
      </w:r>
    </w:p>
    <w:p w:rsidR="00EB6098" w:rsidRPr="00EB6098" w:rsidRDefault="00EB6098" w:rsidP="00EB6098">
      <w:pPr>
        <w:pStyle w:val="ListParagraph"/>
        <w:numPr>
          <w:ilvl w:val="1"/>
          <w:numId w:val="1"/>
        </w:numPr>
        <w:rPr>
          <w:b/>
        </w:rPr>
      </w:pPr>
      <w:r>
        <w:rPr>
          <w:b/>
          <w:u w:val="single"/>
        </w:rPr>
        <w:t>Step 2</w:t>
      </w:r>
      <w:r>
        <w:t>: Theories of piercing the veil</w:t>
      </w:r>
    </w:p>
    <w:p w:rsidR="00EB6098" w:rsidRPr="00FB6565" w:rsidRDefault="00FB6565" w:rsidP="00EB6098">
      <w:pPr>
        <w:pStyle w:val="ListParagraph"/>
        <w:numPr>
          <w:ilvl w:val="2"/>
          <w:numId w:val="1"/>
        </w:numPr>
        <w:rPr>
          <w:b/>
        </w:rPr>
      </w:pPr>
      <w:r>
        <w:rPr>
          <w:b/>
        </w:rPr>
        <w:t>Agency/Respondeat Superior</w:t>
      </w:r>
      <w:r>
        <w:t xml:space="preserve"> – Corporation as agent to SH as principal</w:t>
      </w:r>
    </w:p>
    <w:p w:rsidR="00FB6565" w:rsidRPr="00FB6565" w:rsidRDefault="00FB6565" w:rsidP="00FB6565">
      <w:pPr>
        <w:pStyle w:val="ListParagraph"/>
        <w:numPr>
          <w:ilvl w:val="3"/>
          <w:numId w:val="1"/>
        </w:numPr>
        <w:rPr>
          <w:b/>
        </w:rPr>
      </w:pPr>
      <w:r>
        <w:t>Generally</w:t>
      </w:r>
    </w:p>
    <w:p w:rsidR="00FB6565" w:rsidRPr="00FB6565" w:rsidRDefault="00FB6565" w:rsidP="00FB6565">
      <w:pPr>
        <w:pStyle w:val="ListParagraph"/>
        <w:numPr>
          <w:ilvl w:val="4"/>
          <w:numId w:val="1"/>
        </w:numPr>
        <w:rPr>
          <w:b/>
        </w:rPr>
      </w:pPr>
      <w:r>
        <w:rPr>
          <w:u w:val="single"/>
        </w:rPr>
        <w:t>Control</w:t>
      </w:r>
      <w:r>
        <w:t xml:space="preserve"> – Need M/S type control for tort, P/A control for K-default</w:t>
      </w:r>
    </w:p>
    <w:p w:rsidR="00FB6565" w:rsidRPr="00FB6565" w:rsidRDefault="00483579" w:rsidP="00FB6565">
      <w:pPr>
        <w:pStyle w:val="ListParagraph"/>
        <w:numPr>
          <w:ilvl w:val="4"/>
          <w:numId w:val="1"/>
        </w:numPr>
        <w:rPr>
          <w:b/>
        </w:rPr>
      </w:pPr>
      <w:r w:rsidRPr="00483579">
        <w:rPr>
          <w:noProof/>
          <w:u w:val="single"/>
        </w:rPr>
        <mc:AlternateContent>
          <mc:Choice Requires="wps">
            <w:drawing>
              <wp:anchor distT="0" distB="0" distL="114300" distR="114300" simplePos="0" relativeHeight="251659264" behindDoc="0" locked="0" layoutInCell="1" allowOverlap="1" wp14:anchorId="6C7D8ECA" wp14:editId="27DBD6CB">
                <wp:simplePos x="0" y="0"/>
                <wp:positionH relativeFrom="column">
                  <wp:posOffset>-257175</wp:posOffset>
                </wp:positionH>
                <wp:positionV relativeFrom="paragraph">
                  <wp:posOffset>196215</wp:posOffset>
                </wp:positionV>
                <wp:extent cx="1314450" cy="762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62000"/>
                        </a:xfrm>
                        <a:prstGeom prst="rect">
                          <a:avLst/>
                        </a:prstGeom>
                        <a:solidFill>
                          <a:srgbClr val="FFFFFF"/>
                        </a:solidFill>
                        <a:ln w="9525">
                          <a:solidFill>
                            <a:srgbClr val="000000"/>
                          </a:solidFill>
                          <a:miter lim="800000"/>
                          <a:headEnd/>
                          <a:tailEnd/>
                        </a:ln>
                      </wps:spPr>
                      <wps:txbx>
                        <w:txbxContent>
                          <w:p w:rsidR="00F57255" w:rsidRDefault="00F57255">
                            <w:pPr>
                              <w:rPr>
                                <w:sz w:val="16"/>
                                <w:szCs w:val="16"/>
                              </w:rPr>
                            </w:pPr>
                            <w:r>
                              <w:rPr>
                                <w:i/>
                                <w:sz w:val="16"/>
                                <w:szCs w:val="16"/>
                              </w:rPr>
                              <w:t>Zaist</w:t>
                            </w:r>
                            <w:r>
                              <w:rPr>
                                <w:sz w:val="16"/>
                                <w:szCs w:val="16"/>
                              </w:rPr>
                              <w:t xml:space="preserve"> – No </w:t>
                            </w:r>
                            <w:r w:rsidRPr="00B94E67">
                              <w:rPr>
                                <w:sz w:val="16"/>
                                <w:szCs w:val="16"/>
                              </w:rPr>
                              <w:sym w:font="Wingdings" w:char="F0E0"/>
                            </w:r>
                            <w:r>
                              <w:rPr>
                                <w:sz w:val="16"/>
                                <w:szCs w:val="16"/>
                              </w:rPr>
                              <w:t xml:space="preserve"> Free work for other subsidiary</w:t>
                            </w:r>
                          </w:p>
                          <w:p w:rsidR="00F57255" w:rsidRPr="00B94E67" w:rsidRDefault="00F57255">
                            <w:pPr>
                              <w:rPr>
                                <w:sz w:val="16"/>
                                <w:szCs w:val="16"/>
                              </w:rPr>
                            </w:pPr>
                            <w:r>
                              <w:rPr>
                                <w:i/>
                                <w:sz w:val="16"/>
                                <w:szCs w:val="16"/>
                              </w:rPr>
                              <w:t>Walkovsky</w:t>
                            </w:r>
                            <w:r>
                              <w:rPr>
                                <w:sz w:val="16"/>
                                <w:szCs w:val="16"/>
                              </w:rPr>
                              <w:t xml:space="preserve"> – Yes </w:t>
                            </w:r>
                            <w:r w:rsidRPr="00B94E67">
                              <w:rPr>
                                <w:sz w:val="16"/>
                                <w:szCs w:val="16"/>
                              </w:rPr>
                              <w:sym w:font="Wingdings" w:char="F0E0"/>
                            </w:r>
                            <w:r>
                              <w:rPr>
                                <w:sz w:val="16"/>
                                <w:szCs w:val="16"/>
                              </w:rPr>
                              <w:t xml:space="preserve"> Rational to undercapitalize a cab company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25pt;margin-top:15.45pt;width:103.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">
                <v:textbox>
                  <w:txbxContent>
                    <w:p w:rsidR="00F57255" w:rsidRDefault="00F57255">
                      <w:pPr>
                        <w:rPr>
                          <w:sz w:val="16"/>
                          <w:szCs w:val="16"/>
                        </w:rPr>
                      </w:pPr>
                      <w:proofErr w:type="spellStart"/>
                      <w:r>
                        <w:rPr>
                          <w:i/>
                          <w:sz w:val="16"/>
                          <w:szCs w:val="16"/>
                        </w:rPr>
                        <w:t>Zaist</w:t>
                      </w:r>
                      <w:proofErr w:type="spellEnd"/>
                      <w:r>
                        <w:rPr>
                          <w:sz w:val="16"/>
                          <w:szCs w:val="16"/>
                        </w:rPr>
                        <w:t xml:space="preserve"> – No </w:t>
                      </w:r>
                      <w:r w:rsidRPr="00B94E67">
                        <w:rPr>
                          <w:sz w:val="16"/>
                          <w:szCs w:val="16"/>
                        </w:rPr>
                        <w:sym w:font="Wingdings" w:char="F0E0"/>
                      </w:r>
                      <w:r>
                        <w:rPr>
                          <w:sz w:val="16"/>
                          <w:szCs w:val="16"/>
                        </w:rPr>
                        <w:t xml:space="preserve"> Free work for other subsidiary</w:t>
                      </w:r>
                    </w:p>
                    <w:p w:rsidR="00F57255" w:rsidRPr="00B94E67" w:rsidRDefault="00F57255">
                      <w:pPr>
                        <w:rPr>
                          <w:sz w:val="16"/>
                          <w:szCs w:val="16"/>
                        </w:rPr>
                      </w:pPr>
                      <w:proofErr w:type="spellStart"/>
                      <w:r>
                        <w:rPr>
                          <w:i/>
                          <w:sz w:val="16"/>
                          <w:szCs w:val="16"/>
                        </w:rPr>
                        <w:t>Walkovsky</w:t>
                      </w:r>
                      <w:proofErr w:type="spellEnd"/>
                      <w:r>
                        <w:rPr>
                          <w:sz w:val="16"/>
                          <w:szCs w:val="16"/>
                        </w:rPr>
                        <w:t xml:space="preserve"> – Yes </w:t>
                      </w:r>
                      <w:r w:rsidRPr="00B94E67">
                        <w:rPr>
                          <w:sz w:val="16"/>
                          <w:szCs w:val="16"/>
                        </w:rPr>
                        <w:sym w:font="Wingdings" w:char="F0E0"/>
                      </w:r>
                      <w:r>
                        <w:rPr>
                          <w:sz w:val="16"/>
                          <w:szCs w:val="16"/>
                        </w:rPr>
                        <w:t xml:space="preserve"> Rational to undercapitalize a cab company</w:t>
                      </w:r>
                    </w:p>
                  </w:txbxContent>
                </v:textbox>
              </v:shape>
            </w:pict>
          </mc:Fallback>
        </mc:AlternateContent>
      </w:r>
      <w:r w:rsidR="00FB6565">
        <w:rPr>
          <w:u w:val="single"/>
        </w:rPr>
        <w:t>On behalf of principal</w:t>
      </w:r>
      <w:r w:rsidR="00FB6565">
        <w:t xml:space="preserve"> – SH gains, not through dividends</w:t>
      </w:r>
      <w:r w:rsidR="009929F7">
        <w:t xml:space="preserve"> (</w:t>
      </w:r>
      <w:r w:rsidR="009929F7">
        <w:rPr>
          <w:i/>
        </w:rPr>
        <w:t>Walkovsky</w:t>
      </w:r>
      <w:r w:rsidR="009929F7">
        <w:t>)</w:t>
      </w:r>
    </w:p>
    <w:p w:rsidR="00FB6565" w:rsidRPr="00FB6565" w:rsidRDefault="009929F7" w:rsidP="00FB6565">
      <w:pPr>
        <w:pStyle w:val="ListParagraph"/>
        <w:numPr>
          <w:ilvl w:val="5"/>
          <w:numId w:val="1"/>
        </w:numPr>
        <w:rPr>
          <w:b/>
        </w:rPr>
      </w:pPr>
      <w:r>
        <w:t>Promote Δ’s interest over the firm</w:t>
      </w:r>
      <w:r w:rsidR="00FB6565">
        <w:t xml:space="preserve"> </w:t>
      </w:r>
      <w:r w:rsidR="00FB6565">
        <w:sym w:font="Wingdings" w:char="F0E0"/>
      </w:r>
      <w:r w:rsidR="00FB6565">
        <w:t xml:space="preserve"> misappropriation, shady dealing, business decision not in the best interest of the corp.</w:t>
      </w:r>
      <w:r w:rsidR="003152F4">
        <w:t xml:space="preserve"> (</w:t>
      </w:r>
      <w:r w:rsidR="003152F4">
        <w:rPr>
          <w:i/>
        </w:rPr>
        <w:t>Zaist</w:t>
      </w:r>
      <w:r w:rsidR="003152F4">
        <w:t>)</w:t>
      </w:r>
    </w:p>
    <w:p w:rsidR="00FB6565" w:rsidRPr="00090854" w:rsidRDefault="00FB6565" w:rsidP="00FB6565">
      <w:pPr>
        <w:pStyle w:val="ListParagraph"/>
        <w:numPr>
          <w:ilvl w:val="5"/>
          <w:numId w:val="1"/>
        </w:numPr>
        <w:rPr>
          <w:b/>
        </w:rPr>
      </w:pPr>
      <w:r>
        <w:t>“Hypothetical CEO” – A hypothetical CEO, acting in firm’s best interest would NEVER make the same decision</w:t>
      </w:r>
      <w:r w:rsidR="003152F4">
        <w:t xml:space="preserve"> (</w:t>
      </w:r>
      <w:r w:rsidR="003152F4">
        <w:rPr>
          <w:i/>
        </w:rPr>
        <w:t>Zaist</w:t>
      </w:r>
      <w:r w:rsidR="003152F4">
        <w:t xml:space="preserve"> – WRT EH K’s)</w:t>
      </w:r>
    </w:p>
    <w:p w:rsidR="00090854" w:rsidRPr="00090854" w:rsidRDefault="00090854" w:rsidP="00090854">
      <w:pPr>
        <w:pStyle w:val="ListParagraph"/>
        <w:numPr>
          <w:ilvl w:val="3"/>
          <w:numId w:val="1"/>
        </w:numPr>
        <w:rPr>
          <w:b/>
        </w:rPr>
      </w:pPr>
      <w:r>
        <w:t>Instrumentality Rule</w:t>
      </w:r>
      <w:r w:rsidR="003152F4">
        <w:t xml:space="preserve"> (</w:t>
      </w:r>
      <w:r w:rsidR="003152F4">
        <w:rPr>
          <w:i/>
        </w:rPr>
        <w:t>Walkovsky</w:t>
      </w:r>
      <w:r w:rsidR="003152F4">
        <w:t>/</w:t>
      </w:r>
      <w:r w:rsidR="003152F4">
        <w:rPr>
          <w:i/>
        </w:rPr>
        <w:t>Zaist</w:t>
      </w:r>
      <w:r w:rsidR="003152F4">
        <w:t>)</w:t>
      </w:r>
      <w:r w:rsidR="00B94E67">
        <w:t xml:space="preserve"> – </w:t>
      </w:r>
      <w:r w:rsidR="00B94E67">
        <w:rPr>
          <w:b/>
          <w:u w:val="single"/>
        </w:rPr>
        <w:t>Test</w:t>
      </w:r>
    </w:p>
    <w:p w:rsidR="00090854" w:rsidRPr="00090854" w:rsidRDefault="00090854" w:rsidP="00090854">
      <w:pPr>
        <w:pStyle w:val="ListParagraph"/>
        <w:numPr>
          <w:ilvl w:val="4"/>
          <w:numId w:val="1"/>
        </w:numPr>
        <w:rPr>
          <w:b/>
        </w:rPr>
      </w:pPr>
      <w:r>
        <w:t>Control of corp. by Δ so complete that corp. has no separate mind</w:t>
      </w:r>
    </w:p>
    <w:p w:rsidR="00090854" w:rsidRPr="00C52233" w:rsidRDefault="00090854" w:rsidP="00090854">
      <w:pPr>
        <w:pStyle w:val="ListParagraph"/>
        <w:numPr>
          <w:ilvl w:val="4"/>
          <w:numId w:val="1"/>
        </w:numPr>
        <w:rPr>
          <w:b/>
        </w:rPr>
      </w:pPr>
      <w:r>
        <w:t>Control is used to commit a fraud, wrong, or other violation of Π’s rights</w:t>
      </w:r>
    </w:p>
    <w:p w:rsidR="00C52233" w:rsidRPr="00090854" w:rsidRDefault="00C52233" w:rsidP="00C52233">
      <w:pPr>
        <w:pStyle w:val="ListParagraph"/>
        <w:numPr>
          <w:ilvl w:val="5"/>
          <w:numId w:val="1"/>
        </w:numPr>
        <w:rPr>
          <w:b/>
        </w:rPr>
      </w:pPr>
      <w:r>
        <w:t>Firm is used to directly benefit Δ personally, not just maximize firm value</w:t>
      </w:r>
    </w:p>
    <w:p w:rsidR="00090854" w:rsidRPr="00090854" w:rsidRDefault="00090854" w:rsidP="00090854">
      <w:pPr>
        <w:pStyle w:val="ListParagraph"/>
        <w:numPr>
          <w:ilvl w:val="4"/>
          <w:numId w:val="1"/>
        </w:numPr>
        <w:rPr>
          <w:b/>
        </w:rPr>
      </w:pPr>
      <w:r>
        <w:t>Control and breach were proximate cause of Π’s injury</w:t>
      </w:r>
    </w:p>
    <w:p w:rsidR="00090854" w:rsidRPr="00090854" w:rsidRDefault="00090854" w:rsidP="00090854">
      <w:pPr>
        <w:pStyle w:val="ListParagraph"/>
        <w:numPr>
          <w:ilvl w:val="2"/>
          <w:numId w:val="1"/>
        </w:numPr>
        <w:rPr>
          <w:b/>
        </w:rPr>
      </w:pPr>
      <w:r>
        <w:rPr>
          <w:b/>
        </w:rPr>
        <w:t>Alter Ego</w:t>
      </w:r>
      <w:r>
        <w:t xml:space="preserve"> – SHs and corporation don’t have separate legal existence</w:t>
      </w:r>
      <w:r w:rsidR="00BA4A7E">
        <w:t xml:space="preserve"> (</w:t>
      </w:r>
      <w:r w:rsidR="00BA4A7E">
        <w:rPr>
          <w:i/>
        </w:rPr>
        <w:t>Sea Land</w:t>
      </w:r>
      <w:r w:rsidR="00BA4A7E">
        <w:t>)</w:t>
      </w:r>
    </w:p>
    <w:p w:rsidR="00090854" w:rsidRPr="00090854" w:rsidRDefault="00090854" w:rsidP="00090854">
      <w:pPr>
        <w:pStyle w:val="ListParagraph"/>
        <w:numPr>
          <w:ilvl w:val="3"/>
          <w:numId w:val="1"/>
        </w:numPr>
        <w:rPr>
          <w:b/>
          <w:u w:val="single"/>
        </w:rPr>
      </w:pPr>
      <w:r w:rsidRPr="00090854">
        <w:rPr>
          <w:u w:val="single"/>
        </w:rPr>
        <w:t>Unity of interest and ownership</w:t>
      </w:r>
      <w:r w:rsidR="00CB5890">
        <w:t xml:space="preserve">, AND </w:t>
      </w:r>
      <w:r w:rsidR="007119F6">
        <w:t>(</w:t>
      </w:r>
      <w:r w:rsidR="007119F6">
        <w:rPr>
          <w:i/>
        </w:rPr>
        <w:t>Sea Land</w:t>
      </w:r>
      <w:r w:rsidR="007119F6">
        <w:t>)</w:t>
      </w:r>
    </w:p>
    <w:p w:rsidR="00090854" w:rsidRPr="00090854" w:rsidRDefault="00483579" w:rsidP="00090854">
      <w:pPr>
        <w:pStyle w:val="ListParagraph"/>
        <w:numPr>
          <w:ilvl w:val="4"/>
          <w:numId w:val="1"/>
        </w:numPr>
        <w:rPr>
          <w:b/>
          <w:u w:val="single"/>
        </w:rPr>
      </w:pPr>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3733800</wp:posOffset>
                </wp:positionH>
                <wp:positionV relativeFrom="paragraph">
                  <wp:posOffset>141605</wp:posOffset>
                </wp:positionV>
                <wp:extent cx="1819275" cy="1403985"/>
                <wp:effectExtent l="0" t="0" r="2857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3985"/>
                        </a:xfrm>
                        <a:prstGeom prst="rect">
                          <a:avLst/>
                        </a:prstGeom>
                        <a:solidFill>
                          <a:srgbClr val="FFFFFF"/>
                        </a:solidFill>
                        <a:ln w="9525">
                          <a:solidFill>
                            <a:srgbClr val="000000"/>
                          </a:solidFill>
                          <a:miter lim="800000"/>
                          <a:headEnd/>
                          <a:tailEnd/>
                        </a:ln>
                      </wps:spPr>
                      <wps:txbx>
                        <w:txbxContent>
                          <w:p w:rsidR="00F57255" w:rsidRDefault="00F57255">
                            <w:pPr>
                              <w:rPr>
                                <w:sz w:val="16"/>
                                <w:szCs w:val="16"/>
                              </w:rPr>
                            </w:pPr>
                            <w:r>
                              <w:rPr>
                                <w:sz w:val="16"/>
                                <w:szCs w:val="16"/>
                              </w:rPr>
                              <w:t>Operation of the firm may be fine, but co-mingling of accounts, etc.</w:t>
                            </w:r>
                          </w:p>
                          <w:p w:rsidR="00F57255" w:rsidRPr="00483579" w:rsidRDefault="00F57255">
                            <w:pPr>
                              <w:rPr>
                                <w:sz w:val="16"/>
                                <w:szCs w:val="16"/>
                              </w:rPr>
                            </w:pPr>
                            <w:r>
                              <w:rPr>
                                <w:sz w:val="16"/>
                                <w:szCs w:val="16"/>
                              </w:rPr>
                              <w:t>Most common for getting across multiple firms in an enterprise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94pt;margin-top:11.15pt;width:143.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">
                <v:textbox style="mso-fit-shape-to-text:t">
                  <w:txbxContent>
                    <w:p w:rsidR="00F57255" w:rsidRDefault="00F57255">
                      <w:pPr>
                        <w:rPr>
                          <w:sz w:val="16"/>
                          <w:szCs w:val="16"/>
                        </w:rPr>
                      </w:pPr>
                      <w:r>
                        <w:rPr>
                          <w:sz w:val="16"/>
                          <w:szCs w:val="16"/>
                        </w:rPr>
                        <w:t>Operation of the firm may be fine, but co-mingling of accounts, etc.</w:t>
                      </w:r>
                    </w:p>
                    <w:p w:rsidR="00F57255" w:rsidRPr="00483579" w:rsidRDefault="00F57255">
                      <w:pPr>
                        <w:rPr>
                          <w:sz w:val="16"/>
                          <w:szCs w:val="16"/>
                        </w:rPr>
                      </w:pPr>
                      <w:r>
                        <w:rPr>
                          <w:sz w:val="16"/>
                          <w:szCs w:val="16"/>
                        </w:rPr>
                        <w:t>Most common for getting across multiple firms in an enterprise</w:t>
                      </w:r>
                    </w:p>
                  </w:txbxContent>
                </v:textbox>
              </v:shape>
            </w:pict>
          </mc:Fallback>
        </mc:AlternateContent>
      </w:r>
      <w:r w:rsidR="00090854">
        <w:t>Lack of corporate formalities</w:t>
      </w:r>
    </w:p>
    <w:p w:rsidR="00090854" w:rsidRPr="00090854" w:rsidRDefault="00090854" w:rsidP="00090854">
      <w:pPr>
        <w:pStyle w:val="ListParagraph"/>
        <w:numPr>
          <w:ilvl w:val="4"/>
          <w:numId w:val="1"/>
        </w:numPr>
        <w:rPr>
          <w:b/>
          <w:u w:val="single"/>
        </w:rPr>
      </w:pPr>
      <w:r>
        <w:t>Comingling of funds and assets</w:t>
      </w:r>
    </w:p>
    <w:p w:rsidR="00090854" w:rsidRPr="00090854" w:rsidRDefault="00090854" w:rsidP="00090854">
      <w:pPr>
        <w:pStyle w:val="ListParagraph"/>
        <w:numPr>
          <w:ilvl w:val="4"/>
          <w:numId w:val="1"/>
        </w:numPr>
        <w:rPr>
          <w:b/>
          <w:u w:val="single"/>
        </w:rPr>
      </w:pPr>
      <w:r>
        <w:t>Severe under-capitalization</w:t>
      </w:r>
    </w:p>
    <w:p w:rsidR="00090854" w:rsidRPr="00090854" w:rsidRDefault="00090854" w:rsidP="00090854">
      <w:pPr>
        <w:pStyle w:val="ListParagraph"/>
        <w:numPr>
          <w:ilvl w:val="4"/>
          <w:numId w:val="1"/>
        </w:numPr>
        <w:rPr>
          <w:b/>
          <w:u w:val="single"/>
        </w:rPr>
      </w:pPr>
      <w:r>
        <w:t>Treating corporate assets as one’s own</w:t>
      </w:r>
    </w:p>
    <w:p w:rsidR="00090854" w:rsidRPr="00090854" w:rsidRDefault="00090854" w:rsidP="00090854">
      <w:pPr>
        <w:pStyle w:val="ListParagraph"/>
        <w:numPr>
          <w:ilvl w:val="3"/>
          <w:numId w:val="1"/>
        </w:numPr>
        <w:rPr>
          <w:b/>
          <w:u w:val="single"/>
        </w:rPr>
      </w:pPr>
      <w:r>
        <w:rPr>
          <w:u w:val="single"/>
        </w:rPr>
        <w:t>Refusing to pierce would either</w:t>
      </w:r>
      <w:r w:rsidR="007119F6">
        <w:t xml:space="preserve"> (</w:t>
      </w:r>
      <w:r w:rsidR="007119F6">
        <w:rPr>
          <w:i/>
        </w:rPr>
        <w:t>Sea Land II</w:t>
      </w:r>
      <w:r w:rsidR="007119F6">
        <w:t>)</w:t>
      </w:r>
    </w:p>
    <w:p w:rsidR="00090854" w:rsidRPr="00090854" w:rsidRDefault="00090854" w:rsidP="00090854">
      <w:pPr>
        <w:pStyle w:val="ListParagraph"/>
        <w:numPr>
          <w:ilvl w:val="4"/>
          <w:numId w:val="1"/>
        </w:numPr>
        <w:rPr>
          <w:b/>
          <w:u w:val="single"/>
        </w:rPr>
      </w:pPr>
      <w:r>
        <w:t>Sanction a fraud or</w:t>
      </w:r>
    </w:p>
    <w:p w:rsidR="00090854" w:rsidRPr="00090854" w:rsidRDefault="00090854" w:rsidP="00090854">
      <w:pPr>
        <w:pStyle w:val="ListParagraph"/>
        <w:numPr>
          <w:ilvl w:val="4"/>
          <w:numId w:val="1"/>
        </w:numPr>
        <w:rPr>
          <w:b/>
          <w:u w:val="single"/>
        </w:rPr>
      </w:pPr>
      <w:r>
        <w:t>Promote injustice</w:t>
      </w:r>
    </w:p>
    <w:p w:rsidR="00090854" w:rsidRPr="00090854" w:rsidRDefault="00BA4A7E" w:rsidP="00090854">
      <w:pPr>
        <w:pStyle w:val="ListParagraph"/>
        <w:numPr>
          <w:ilvl w:val="5"/>
          <w:numId w:val="1"/>
        </w:numPr>
        <w:rPr>
          <w:b/>
          <w:u w:val="single"/>
        </w:rPr>
      </w:pPr>
      <w:r>
        <w:t>Look</w:t>
      </w:r>
      <w:r w:rsidR="00090854">
        <w:t xml:space="preserve"> for active or intentional misconduct by Δ (</w:t>
      </w:r>
      <w:r w:rsidR="00090854">
        <w:rPr>
          <w:i/>
        </w:rPr>
        <w:t>Sea Land</w:t>
      </w:r>
      <w:r w:rsidR="00090854">
        <w:t>)</w:t>
      </w:r>
    </w:p>
    <w:p w:rsidR="00090854" w:rsidRPr="00090854" w:rsidRDefault="00090854" w:rsidP="00090854">
      <w:pPr>
        <w:pStyle w:val="ListParagraph"/>
        <w:numPr>
          <w:ilvl w:val="5"/>
          <w:numId w:val="1"/>
        </w:numPr>
        <w:rPr>
          <w:b/>
          <w:u w:val="single"/>
        </w:rPr>
      </w:pPr>
      <w:r>
        <w:t>“Unjust enrichment” theory (</w:t>
      </w:r>
      <w:r>
        <w:rPr>
          <w:i/>
        </w:rPr>
        <w:t>Sea Land II</w:t>
      </w:r>
      <w:r>
        <w:t>)</w:t>
      </w:r>
    </w:p>
    <w:p w:rsidR="00090854" w:rsidRPr="00090854" w:rsidRDefault="006C1B31" w:rsidP="00090854">
      <w:pPr>
        <w:pStyle w:val="ListParagraph"/>
        <w:numPr>
          <w:ilvl w:val="1"/>
          <w:numId w:val="1"/>
        </w:numPr>
        <w:rPr>
          <w:b/>
          <w:u w:val="single"/>
        </w:rPr>
      </w:pPr>
      <w:r>
        <w:rPr>
          <w:b/>
          <w:u w:val="single"/>
        </w:rPr>
        <w:t xml:space="preserve">Other </w:t>
      </w:r>
      <w:r w:rsidR="00090854">
        <w:rPr>
          <w:b/>
          <w:u w:val="single"/>
        </w:rPr>
        <w:t>Types of Piercing</w:t>
      </w:r>
      <w:r>
        <w:t xml:space="preserve"> – Pierce in direction of unjust enrichment</w:t>
      </w:r>
    </w:p>
    <w:p w:rsidR="00090854" w:rsidRDefault="001834B4" w:rsidP="00090854">
      <w:pPr>
        <w:pStyle w:val="ListParagraph"/>
        <w:numPr>
          <w:ilvl w:val="2"/>
          <w:numId w:val="1"/>
        </w:numPr>
      </w:pPr>
      <w:r>
        <w:rPr>
          <w:b/>
        </w:rPr>
        <w:t>Enterprise Liability</w:t>
      </w:r>
      <w:r>
        <w:t xml:space="preserve"> –</w:t>
      </w:r>
      <w:r w:rsidR="006C1B31">
        <w:t xml:space="preserve"> Horizontal – Pierce to other corps. of sole SH when firms are not separable, or one firm acts for sole benefit of the other </w:t>
      </w:r>
      <w:r w:rsidR="006C1B31">
        <w:sym w:font="Wingdings" w:char="F0E0"/>
      </w:r>
      <w:r w:rsidR="006C1B31">
        <w:t xml:space="preserve"> No access to SH</w:t>
      </w:r>
    </w:p>
    <w:p w:rsidR="00090854" w:rsidRDefault="001834B4" w:rsidP="006C1B31">
      <w:pPr>
        <w:pStyle w:val="ListParagraph"/>
        <w:numPr>
          <w:ilvl w:val="2"/>
          <w:numId w:val="1"/>
        </w:numPr>
      </w:pPr>
      <w:r w:rsidRPr="006C1B31">
        <w:rPr>
          <w:b/>
        </w:rPr>
        <w:t>Reverse Piercing</w:t>
      </w:r>
      <w:r w:rsidR="006C1B31">
        <w:t xml:space="preserve"> – Pierce through SH to SH other corps. </w:t>
      </w:r>
      <w:r w:rsidR="006C1B31">
        <w:sym w:font="Wingdings" w:char="F0E0"/>
      </w:r>
      <w:r w:rsidR="006C1B31">
        <w:t xml:space="preserve"> now creditor of that corp. rather than equity holder</w:t>
      </w:r>
      <w:r w:rsidR="00090854">
        <w:br w:type="page"/>
      </w:r>
    </w:p>
    <w:p w:rsidR="00090854" w:rsidRPr="00090854" w:rsidRDefault="00090854" w:rsidP="00090854">
      <w:pPr>
        <w:pStyle w:val="ListParagraph"/>
        <w:numPr>
          <w:ilvl w:val="1"/>
          <w:numId w:val="1"/>
        </w:numPr>
        <w:rPr>
          <w:b/>
          <w:u w:val="single"/>
        </w:rPr>
      </w:pPr>
      <w:r>
        <w:rPr>
          <w:b/>
          <w:u w:val="single"/>
        </w:rPr>
        <w:lastRenderedPageBreak/>
        <w:t>Cases</w:t>
      </w:r>
    </w:p>
    <w:p w:rsidR="00090854" w:rsidRPr="00090854" w:rsidRDefault="00090854" w:rsidP="00090854">
      <w:pPr>
        <w:pStyle w:val="ListParagraph"/>
        <w:numPr>
          <w:ilvl w:val="2"/>
          <w:numId w:val="1"/>
        </w:numPr>
        <w:rPr>
          <w:b/>
          <w:u w:val="single"/>
        </w:rPr>
      </w:pPr>
      <w:r>
        <w:rPr>
          <w:i/>
        </w:rPr>
        <w:t>Walkovsky v. Carlton</w:t>
      </w:r>
    </w:p>
    <w:p w:rsidR="00090854" w:rsidRDefault="00090854" w:rsidP="00090854">
      <w:pPr>
        <w:pStyle w:val="ListParagraph"/>
        <w:numPr>
          <w:ilvl w:val="3"/>
          <w:numId w:val="1"/>
        </w:numPr>
      </w:pPr>
      <w:r w:rsidRPr="00090854">
        <w:t>C</w:t>
      </w:r>
      <w:r>
        <w:t xml:space="preserve"> owns 10 cab co’s, each with 2 cabs, no $, minimum insurance</w:t>
      </w:r>
    </w:p>
    <w:p w:rsidR="009929F7" w:rsidRDefault="009929F7" w:rsidP="00090854">
      <w:pPr>
        <w:pStyle w:val="ListParagraph"/>
        <w:numPr>
          <w:ilvl w:val="3"/>
          <w:numId w:val="1"/>
        </w:numPr>
      </w:pPr>
      <w:r>
        <w:t>NOTE: Companies comingled financing, supplies, repairs, employees, etc.</w:t>
      </w:r>
    </w:p>
    <w:p w:rsidR="009929F7" w:rsidRDefault="009929F7" w:rsidP="00090854">
      <w:pPr>
        <w:pStyle w:val="ListParagraph"/>
        <w:numPr>
          <w:ilvl w:val="3"/>
          <w:numId w:val="1"/>
        </w:numPr>
      </w:pPr>
      <w:r>
        <w:rPr>
          <w:u w:val="single"/>
        </w:rPr>
        <w:t>Rule</w:t>
      </w:r>
      <w:r>
        <w:t xml:space="preserve"> – Piercing goes in direction of abuse, piercing here would get other companies, not the sole SH (Under Alter Ego)</w:t>
      </w:r>
    </w:p>
    <w:p w:rsidR="009929F7" w:rsidRDefault="009929F7" w:rsidP="00090854">
      <w:pPr>
        <w:pStyle w:val="ListParagraph"/>
        <w:numPr>
          <w:ilvl w:val="3"/>
          <w:numId w:val="1"/>
        </w:numPr>
      </w:pPr>
      <w:r>
        <w:t>Holding: No piercing</w:t>
      </w:r>
    </w:p>
    <w:p w:rsidR="009929F7" w:rsidRDefault="009929F7" w:rsidP="009929F7">
      <w:pPr>
        <w:pStyle w:val="ListParagraph"/>
        <w:numPr>
          <w:ilvl w:val="4"/>
          <w:numId w:val="1"/>
        </w:numPr>
      </w:pPr>
      <w:r>
        <w:t>Think hypothetical CEO – Undercapitalizing by paying out dividends, maximizes the value of the firm</w:t>
      </w:r>
    </w:p>
    <w:p w:rsidR="009929F7" w:rsidRDefault="009929F7" w:rsidP="009929F7">
      <w:pPr>
        <w:pStyle w:val="ListParagraph"/>
        <w:numPr>
          <w:ilvl w:val="4"/>
          <w:numId w:val="1"/>
        </w:numPr>
      </w:pPr>
      <w:r>
        <w:t>There is unity of interest between Δ and the firm here</w:t>
      </w:r>
    </w:p>
    <w:p w:rsidR="009929F7" w:rsidRDefault="009929F7" w:rsidP="009929F7">
      <w:pPr>
        <w:pStyle w:val="ListParagraph"/>
        <w:numPr>
          <w:ilvl w:val="3"/>
          <w:numId w:val="1"/>
        </w:numPr>
      </w:pPr>
      <w:r>
        <w:t xml:space="preserve">Dissent: Would hold that corps. that are intentionally thinly capitalized in order to avoid tort liability should be pierced </w:t>
      </w:r>
      <w:r>
        <w:sym w:font="Wingdings" w:char="F0E0"/>
      </w:r>
      <w:r>
        <w:t xml:space="preserve"> BUT The companies complied with law, had minimum insurance required by Congress</w:t>
      </w:r>
    </w:p>
    <w:p w:rsidR="009929F7" w:rsidRDefault="009929F7" w:rsidP="009929F7">
      <w:pPr>
        <w:pStyle w:val="ListParagraph"/>
        <w:numPr>
          <w:ilvl w:val="2"/>
          <w:numId w:val="1"/>
        </w:numPr>
      </w:pPr>
      <w:r>
        <w:rPr>
          <w:i/>
        </w:rPr>
        <w:t>Zaist v. Olson</w:t>
      </w:r>
      <w:r>
        <w:t xml:space="preserve"> (Instrumentality, P/A theory)</w:t>
      </w:r>
    </w:p>
    <w:p w:rsidR="009929F7" w:rsidRDefault="009929F7" w:rsidP="009929F7">
      <w:pPr>
        <w:pStyle w:val="ListParagraph"/>
        <w:numPr>
          <w:ilvl w:val="3"/>
          <w:numId w:val="1"/>
        </w:numPr>
      </w:pPr>
      <w:r>
        <w:t>O owns EH and NLSC, EH K w/ NLSC to build shopping center, NLSC gets loan</w:t>
      </w:r>
    </w:p>
    <w:p w:rsidR="009929F7" w:rsidRDefault="009929F7" w:rsidP="009929F7">
      <w:pPr>
        <w:pStyle w:val="ListParagraph"/>
        <w:numPr>
          <w:ilvl w:val="3"/>
          <w:numId w:val="1"/>
        </w:numPr>
      </w:pPr>
      <w:r>
        <w:t>EH sub-K to Π to do leveling work on the land</w:t>
      </w:r>
    </w:p>
    <w:p w:rsidR="009929F7" w:rsidRDefault="009929F7" w:rsidP="009929F7">
      <w:pPr>
        <w:pStyle w:val="ListParagraph"/>
        <w:numPr>
          <w:ilvl w:val="3"/>
          <w:numId w:val="1"/>
        </w:numPr>
      </w:pPr>
      <w:r>
        <w:t>Key facts</w:t>
      </w:r>
    </w:p>
    <w:p w:rsidR="009929F7" w:rsidRDefault="009929F7" w:rsidP="009929F7">
      <w:pPr>
        <w:pStyle w:val="ListParagraph"/>
        <w:numPr>
          <w:ilvl w:val="4"/>
          <w:numId w:val="1"/>
        </w:numPr>
      </w:pPr>
      <w:r>
        <w:t>O owns the land</w:t>
      </w:r>
    </w:p>
    <w:p w:rsidR="009929F7" w:rsidRDefault="009929F7" w:rsidP="009929F7">
      <w:pPr>
        <w:pStyle w:val="ListParagraph"/>
        <w:numPr>
          <w:ilvl w:val="4"/>
          <w:numId w:val="1"/>
        </w:numPr>
      </w:pPr>
      <w:r>
        <w:t>NLSC will own and run the shopping center</w:t>
      </w:r>
    </w:p>
    <w:p w:rsidR="009929F7" w:rsidRDefault="009929F7" w:rsidP="009929F7">
      <w:pPr>
        <w:pStyle w:val="ListParagraph"/>
        <w:numPr>
          <w:ilvl w:val="4"/>
          <w:numId w:val="1"/>
        </w:numPr>
      </w:pPr>
      <w:r>
        <w:t xml:space="preserve">EH is underbidding on a K which </w:t>
      </w:r>
      <w:r>
        <w:rPr>
          <w:i/>
        </w:rPr>
        <w:t>will</w:t>
      </w:r>
      <w:r>
        <w:t xml:space="preserve"> go over budget</w:t>
      </w:r>
    </w:p>
    <w:p w:rsidR="003152F4" w:rsidRDefault="003152F4" w:rsidP="009929F7">
      <w:pPr>
        <w:pStyle w:val="ListParagraph"/>
        <w:numPr>
          <w:ilvl w:val="4"/>
          <w:numId w:val="1"/>
        </w:numPr>
      </w:pPr>
      <w:r>
        <w:t>Land was shuffled between corps. to secure the loan</w:t>
      </w:r>
    </w:p>
    <w:p w:rsidR="003152F4" w:rsidRDefault="003152F4" w:rsidP="003152F4">
      <w:pPr>
        <w:pStyle w:val="ListParagraph"/>
        <w:numPr>
          <w:ilvl w:val="3"/>
          <w:numId w:val="1"/>
        </w:numPr>
      </w:pPr>
      <w:r>
        <w:t xml:space="preserve">Holding: Facts indicate Π was unaware and indifferent to the ID of the property owner.  EH had no actual interest in the transactions and EH can’t pay because O shuffled funds out of the company </w:t>
      </w:r>
      <w:r>
        <w:sym w:font="Wingdings" w:char="F0E0"/>
      </w:r>
      <w:r>
        <w:t xml:space="preserve"> Pierce the veil</w:t>
      </w:r>
    </w:p>
    <w:p w:rsidR="00BA4A7E" w:rsidRDefault="00BA4A7E" w:rsidP="00BA4A7E">
      <w:pPr>
        <w:pStyle w:val="ListParagraph"/>
        <w:numPr>
          <w:ilvl w:val="2"/>
          <w:numId w:val="1"/>
        </w:numPr>
      </w:pPr>
      <w:r>
        <w:rPr>
          <w:i/>
        </w:rPr>
        <w:t>Sea Land v. Pepper Source</w:t>
      </w:r>
      <w:r>
        <w:t xml:space="preserve"> – Alter Ego</w:t>
      </w:r>
    </w:p>
    <w:p w:rsidR="00BA4A7E" w:rsidRDefault="00BA4A7E" w:rsidP="00BA4A7E">
      <w:pPr>
        <w:pStyle w:val="ListParagraph"/>
        <w:numPr>
          <w:ilvl w:val="3"/>
          <w:numId w:val="1"/>
        </w:numPr>
      </w:pPr>
      <w:r>
        <w:t>PS is one of several firms of M, PS defaults on K to Π</w:t>
      </w:r>
    </w:p>
    <w:p w:rsidR="00BA4A7E" w:rsidRDefault="00BA4A7E" w:rsidP="00BA4A7E">
      <w:pPr>
        <w:pStyle w:val="ListParagraph"/>
        <w:numPr>
          <w:ilvl w:val="3"/>
          <w:numId w:val="1"/>
        </w:numPr>
      </w:pPr>
      <w:r>
        <w:t>Key facts: M is sole SH, PS never held SH meetings, no articles of incorporation, no by-laws, M regularly borrows from companies to pay personal expenses</w:t>
      </w:r>
    </w:p>
    <w:p w:rsidR="007119F6" w:rsidRDefault="007119F6" w:rsidP="00BA4A7E">
      <w:pPr>
        <w:pStyle w:val="ListParagraph"/>
        <w:numPr>
          <w:ilvl w:val="3"/>
          <w:numId w:val="1"/>
        </w:numPr>
      </w:pPr>
      <w:r>
        <w:t>Remand (</w:t>
      </w:r>
      <w:r>
        <w:rPr>
          <w:i/>
        </w:rPr>
        <w:t>Sea Land II</w:t>
      </w:r>
      <w:r>
        <w:t>)</w:t>
      </w:r>
    </w:p>
    <w:p w:rsidR="007119F6" w:rsidRDefault="007119F6" w:rsidP="007119F6">
      <w:pPr>
        <w:pStyle w:val="ListParagraph"/>
        <w:numPr>
          <w:ilvl w:val="4"/>
          <w:numId w:val="1"/>
        </w:numPr>
      </w:pPr>
      <w:r>
        <w:t>Tax fraud by treating personal expenses as business expenses</w:t>
      </w:r>
    </w:p>
    <w:p w:rsidR="007119F6" w:rsidRDefault="007119F6" w:rsidP="007119F6">
      <w:pPr>
        <w:pStyle w:val="ListParagraph"/>
        <w:numPr>
          <w:ilvl w:val="5"/>
          <w:numId w:val="1"/>
        </w:numPr>
      </w:pPr>
      <w:r>
        <w:t xml:space="preserve">NOTE! This results in </w:t>
      </w:r>
      <w:r>
        <w:rPr>
          <w:i/>
        </w:rPr>
        <w:t>more</w:t>
      </w:r>
      <w:r>
        <w:t xml:space="preserve"> capital for the firm </w:t>
      </w:r>
      <w:r>
        <w:rPr>
          <w:i/>
        </w:rPr>
        <w:t>not less</w:t>
      </w:r>
      <w:r>
        <w:t>!!</w:t>
      </w:r>
    </w:p>
    <w:p w:rsidR="007119F6" w:rsidRDefault="007119F6" w:rsidP="007119F6">
      <w:pPr>
        <w:pStyle w:val="ListParagraph"/>
        <w:numPr>
          <w:ilvl w:val="4"/>
          <w:numId w:val="1"/>
        </w:numPr>
      </w:pPr>
      <w:r>
        <w:t>Misrepresentation when assured Π that PS would pay knowing PS wouldn’t have the money</w:t>
      </w:r>
    </w:p>
    <w:p w:rsidR="007119F6" w:rsidRDefault="007119F6" w:rsidP="007119F6">
      <w:pPr>
        <w:pStyle w:val="ListParagraph"/>
        <w:numPr>
          <w:ilvl w:val="3"/>
          <w:numId w:val="1"/>
        </w:numPr>
      </w:pPr>
      <w:r>
        <w:t>Reverse pierce to Tie-Net – Co-owned corp. of M and someone else</w:t>
      </w:r>
    </w:p>
    <w:p w:rsidR="007119F6" w:rsidRDefault="007119F6" w:rsidP="007119F6">
      <w:pPr>
        <w:pStyle w:val="ListParagraph"/>
        <w:numPr>
          <w:ilvl w:val="4"/>
          <w:numId w:val="1"/>
        </w:numPr>
      </w:pPr>
      <w:r>
        <w:t xml:space="preserve">Need to reverse pierce because if TN is undercapitalized, owning M’s stock does nothing </w:t>
      </w:r>
      <w:r>
        <w:sym w:font="Wingdings" w:char="F0E0"/>
      </w:r>
      <w:r>
        <w:t xml:space="preserve"> Makes Π a creditor of TN rather than equity owner</w:t>
      </w:r>
    </w:p>
    <w:p w:rsidR="005D7916" w:rsidRDefault="007119F6" w:rsidP="007119F6">
      <w:pPr>
        <w:pStyle w:val="ListParagraph"/>
        <w:numPr>
          <w:ilvl w:val="4"/>
          <w:numId w:val="1"/>
        </w:numPr>
      </w:pPr>
      <w:r>
        <w:t xml:space="preserve">Counter-argument – As co-owned corp., M would be moving $ </w:t>
      </w:r>
      <w:r>
        <w:rPr>
          <w:i/>
        </w:rPr>
        <w:t>away</w:t>
      </w:r>
      <w:r>
        <w:t xml:space="preserve"> from TN, not towards it</w:t>
      </w:r>
    </w:p>
    <w:p w:rsidR="005D7916" w:rsidRDefault="005D7916">
      <w:r>
        <w:br w:type="page"/>
      </w:r>
    </w:p>
    <w:p w:rsidR="005D7916" w:rsidRDefault="00886ABB" w:rsidP="005D7916">
      <w:pPr>
        <w:pStyle w:val="ListParagraph"/>
        <w:numPr>
          <w:ilvl w:val="0"/>
          <w:numId w:val="1"/>
        </w:numPr>
      </w:pPr>
      <w:r>
        <w:rPr>
          <w:b/>
          <w:u w:val="single"/>
        </w:rPr>
        <w:lastRenderedPageBreak/>
        <w:t>CENTRALIZED MANAGEMENT – DGCL</w:t>
      </w:r>
    </w:p>
    <w:tbl>
      <w:tblPr>
        <w:tblStyle w:val="TableGrid"/>
        <w:tblW w:w="5000" w:type="pct"/>
        <w:tblLook w:val="04A0" w:firstRow="1" w:lastRow="0" w:firstColumn="1" w:lastColumn="0" w:noHBand="0" w:noVBand="1"/>
      </w:tblPr>
      <w:tblGrid>
        <w:gridCol w:w="1817"/>
        <w:gridCol w:w="3871"/>
        <w:gridCol w:w="3888"/>
      </w:tblGrid>
      <w:tr w:rsidR="00886ABB" w:rsidTr="00AA07F9">
        <w:tc>
          <w:tcPr>
            <w:tcW w:w="949" w:type="pct"/>
            <w:vAlign w:val="center"/>
          </w:tcPr>
          <w:p w:rsidR="00886ABB" w:rsidRPr="008443AE" w:rsidRDefault="00886ABB" w:rsidP="00D53255">
            <w:pPr>
              <w:pStyle w:val="ListParagraph"/>
              <w:ind w:left="0"/>
              <w:jc w:val="left"/>
              <w:rPr>
                <w:sz w:val="20"/>
                <w:szCs w:val="20"/>
              </w:rPr>
            </w:pPr>
          </w:p>
        </w:tc>
        <w:tc>
          <w:tcPr>
            <w:tcW w:w="2021" w:type="pct"/>
            <w:vAlign w:val="center"/>
          </w:tcPr>
          <w:p w:rsidR="00886ABB" w:rsidRPr="008443AE" w:rsidRDefault="00886ABB" w:rsidP="00D53255">
            <w:pPr>
              <w:pStyle w:val="ListParagraph"/>
              <w:ind w:left="0"/>
              <w:jc w:val="left"/>
              <w:rPr>
                <w:sz w:val="20"/>
                <w:szCs w:val="20"/>
              </w:rPr>
            </w:pPr>
            <w:r w:rsidRPr="008443AE">
              <w:rPr>
                <w:sz w:val="20"/>
                <w:szCs w:val="20"/>
              </w:rPr>
              <w:t>General Partnership</w:t>
            </w:r>
          </w:p>
        </w:tc>
        <w:tc>
          <w:tcPr>
            <w:tcW w:w="2030" w:type="pct"/>
            <w:vAlign w:val="center"/>
          </w:tcPr>
          <w:p w:rsidR="00886ABB" w:rsidRPr="008443AE" w:rsidRDefault="00886ABB" w:rsidP="00D53255">
            <w:pPr>
              <w:pStyle w:val="ListParagraph"/>
              <w:ind w:left="0"/>
              <w:jc w:val="left"/>
              <w:rPr>
                <w:sz w:val="20"/>
                <w:szCs w:val="20"/>
              </w:rPr>
            </w:pPr>
            <w:r w:rsidRPr="008443AE">
              <w:rPr>
                <w:sz w:val="20"/>
                <w:szCs w:val="20"/>
              </w:rPr>
              <w:t>Corporation</w:t>
            </w:r>
          </w:p>
        </w:tc>
      </w:tr>
      <w:tr w:rsidR="00886ABB" w:rsidTr="00AA07F9">
        <w:tc>
          <w:tcPr>
            <w:tcW w:w="949" w:type="pct"/>
            <w:vAlign w:val="center"/>
          </w:tcPr>
          <w:p w:rsidR="00886ABB" w:rsidRPr="008443AE" w:rsidRDefault="00886ABB" w:rsidP="00D53255">
            <w:pPr>
              <w:pStyle w:val="ListParagraph"/>
              <w:ind w:left="0"/>
              <w:jc w:val="left"/>
              <w:rPr>
                <w:sz w:val="20"/>
                <w:szCs w:val="20"/>
              </w:rPr>
            </w:pPr>
            <w:r w:rsidRPr="008443AE">
              <w:rPr>
                <w:sz w:val="20"/>
                <w:szCs w:val="20"/>
              </w:rPr>
              <w:t>Limited Liability</w:t>
            </w:r>
          </w:p>
        </w:tc>
        <w:tc>
          <w:tcPr>
            <w:tcW w:w="2021" w:type="pct"/>
            <w:vAlign w:val="center"/>
          </w:tcPr>
          <w:p w:rsidR="00886ABB" w:rsidRPr="008443AE" w:rsidRDefault="00886ABB" w:rsidP="00D53255">
            <w:pPr>
              <w:pStyle w:val="ListParagraph"/>
              <w:ind w:left="0"/>
              <w:jc w:val="left"/>
              <w:rPr>
                <w:sz w:val="20"/>
                <w:szCs w:val="20"/>
              </w:rPr>
            </w:pPr>
            <w:r w:rsidRPr="008443AE">
              <w:rPr>
                <w:sz w:val="20"/>
                <w:szCs w:val="20"/>
              </w:rPr>
              <w:t>No (Partnership agreement can have indemnity provisions)</w:t>
            </w:r>
          </w:p>
        </w:tc>
        <w:tc>
          <w:tcPr>
            <w:tcW w:w="2030" w:type="pct"/>
            <w:vAlign w:val="center"/>
          </w:tcPr>
          <w:p w:rsidR="00886ABB" w:rsidRPr="008443AE" w:rsidRDefault="00886ABB" w:rsidP="00D53255">
            <w:pPr>
              <w:pStyle w:val="ListParagraph"/>
              <w:ind w:left="0"/>
              <w:jc w:val="left"/>
              <w:rPr>
                <w:sz w:val="20"/>
                <w:szCs w:val="20"/>
              </w:rPr>
            </w:pPr>
            <w:r w:rsidRPr="008443AE">
              <w:rPr>
                <w:sz w:val="20"/>
                <w:szCs w:val="20"/>
              </w:rPr>
              <w:t>Yes (Creditors may require personal guarantee)</w:t>
            </w:r>
          </w:p>
        </w:tc>
      </w:tr>
      <w:tr w:rsidR="00886ABB" w:rsidTr="00AA07F9">
        <w:tc>
          <w:tcPr>
            <w:tcW w:w="949" w:type="pct"/>
            <w:vAlign w:val="center"/>
          </w:tcPr>
          <w:p w:rsidR="00886ABB" w:rsidRPr="008443AE" w:rsidRDefault="00886ABB" w:rsidP="00D53255">
            <w:pPr>
              <w:pStyle w:val="ListParagraph"/>
              <w:ind w:left="0"/>
              <w:jc w:val="left"/>
              <w:rPr>
                <w:sz w:val="20"/>
                <w:szCs w:val="20"/>
              </w:rPr>
            </w:pPr>
            <w:r w:rsidRPr="008443AE">
              <w:rPr>
                <w:sz w:val="20"/>
                <w:szCs w:val="20"/>
              </w:rPr>
              <w:t>Free Transferability</w:t>
            </w:r>
          </w:p>
        </w:tc>
        <w:tc>
          <w:tcPr>
            <w:tcW w:w="2021" w:type="pct"/>
            <w:vAlign w:val="center"/>
          </w:tcPr>
          <w:p w:rsidR="00886ABB" w:rsidRPr="008443AE" w:rsidRDefault="00886ABB" w:rsidP="00D53255">
            <w:pPr>
              <w:pStyle w:val="ListParagraph"/>
              <w:ind w:left="0"/>
              <w:jc w:val="left"/>
              <w:rPr>
                <w:sz w:val="20"/>
                <w:szCs w:val="20"/>
              </w:rPr>
            </w:pPr>
            <w:r w:rsidRPr="008443AE">
              <w:rPr>
                <w:sz w:val="20"/>
                <w:szCs w:val="20"/>
              </w:rPr>
              <w:t>No (Default)</w:t>
            </w:r>
          </w:p>
        </w:tc>
        <w:tc>
          <w:tcPr>
            <w:tcW w:w="2030" w:type="pct"/>
            <w:vAlign w:val="center"/>
          </w:tcPr>
          <w:p w:rsidR="00886ABB" w:rsidRPr="008443AE" w:rsidRDefault="00886ABB" w:rsidP="00D53255">
            <w:pPr>
              <w:pStyle w:val="ListParagraph"/>
              <w:ind w:left="0"/>
              <w:jc w:val="left"/>
              <w:rPr>
                <w:sz w:val="20"/>
                <w:szCs w:val="20"/>
              </w:rPr>
            </w:pPr>
            <w:r w:rsidRPr="008443AE">
              <w:rPr>
                <w:sz w:val="20"/>
                <w:szCs w:val="20"/>
              </w:rPr>
              <w:t>Yes (Default)</w:t>
            </w:r>
          </w:p>
        </w:tc>
      </w:tr>
      <w:tr w:rsidR="00886ABB" w:rsidTr="00AA07F9">
        <w:tc>
          <w:tcPr>
            <w:tcW w:w="949" w:type="pct"/>
            <w:vAlign w:val="center"/>
          </w:tcPr>
          <w:p w:rsidR="00886ABB" w:rsidRPr="008443AE" w:rsidRDefault="00886ABB" w:rsidP="00D53255">
            <w:pPr>
              <w:pStyle w:val="ListParagraph"/>
              <w:ind w:left="0"/>
              <w:jc w:val="left"/>
              <w:rPr>
                <w:sz w:val="20"/>
                <w:szCs w:val="20"/>
              </w:rPr>
            </w:pPr>
            <w:r w:rsidRPr="008443AE">
              <w:rPr>
                <w:sz w:val="20"/>
                <w:szCs w:val="20"/>
              </w:rPr>
              <w:t>Continuity</w:t>
            </w:r>
          </w:p>
        </w:tc>
        <w:tc>
          <w:tcPr>
            <w:tcW w:w="2021" w:type="pct"/>
            <w:vAlign w:val="center"/>
          </w:tcPr>
          <w:p w:rsidR="00886ABB" w:rsidRPr="008443AE" w:rsidRDefault="00886ABB" w:rsidP="00D53255">
            <w:pPr>
              <w:pStyle w:val="ListParagraph"/>
              <w:ind w:left="0"/>
              <w:jc w:val="left"/>
              <w:rPr>
                <w:sz w:val="20"/>
                <w:szCs w:val="20"/>
              </w:rPr>
            </w:pPr>
            <w:r w:rsidRPr="008443AE">
              <w:rPr>
                <w:sz w:val="20"/>
                <w:szCs w:val="20"/>
              </w:rPr>
              <w:t>At Will (Default)</w:t>
            </w:r>
          </w:p>
        </w:tc>
        <w:tc>
          <w:tcPr>
            <w:tcW w:w="2030" w:type="pct"/>
            <w:vAlign w:val="center"/>
          </w:tcPr>
          <w:p w:rsidR="00886ABB" w:rsidRPr="008443AE" w:rsidRDefault="00886ABB" w:rsidP="00D53255">
            <w:pPr>
              <w:pStyle w:val="ListParagraph"/>
              <w:ind w:left="0"/>
              <w:jc w:val="left"/>
              <w:rPr>
                <w:sz w:val="20"/>
                <w:szCs w:val="20"/>
              </w:rPr>
            </w:pPr>
            <w:r w:rsidRPr="008443AE">
              <w:rPr>
                <w:sz w:val="20"/>
                <w:szCs w:val="20"/>
              </w:rPr>
              <w:t>Indefinite (Default)</w:t>
            </w:r>
          </w:p>
        </w:tc>
      </w:tr>
      <w:tr w:rsidR="00886ABB" w:rsidTr="00AA07F9">
        <w:tc>
          <w:tcPr>
            <w:tcW w:w="949" w:type="pct"/>
            <w:vAlign w:val="center"/>
          </w:tcPr>
          <w:p w:rsidR="00886ABB" w:rsidRPr="008443AE" w:rsidRDefault="00886ABB" w:rsidP="00D53255">
            <w:pPr>
              <w:pStyle w:val="ListParagraph"/>
              <w:ind w:left="0"/>
              <w:jc w:val="left"/>
              <w:rPr>
                <w:sz w:val="20"/>
                <w:szCs w:val="20"/>
              </w:rPr>
            </w:pPr>
            <w:r w:rsidRPr="008443AE">
              <w:rPr>
                <w:sz w:val="20"/>
                <w:szCs w:val="20"/>
              </w:rPr>
              <w:t>Fiduciary Duties</w:t>
            </w:r>
          </w:p>
        </w:tc>
        <w:tc>
          <w:tcPr>
            <w:tcW w:w="2021" w:type="pct"/>
            <w:vAlign w:val="center"/>
          </w:tcPr>
          <w:p w:rsidR="00886ABB" w:rsidRPr="008443AE" w:rsidRDefault="00886ABB" w:rsidP="00D53255">
            <w:pPr>
              <w:pStyle w:val="ListParagraph"/>
              <w:ind w:left="0"/>
              <w:jc w:val="left"/>
              <w:rPr>
                <w:sz w:val="20"/>
                <w:szCs w:val="20"/>
              </w:rPr>
            </w:pPr>
            <w:r w:rsidRPr="008443AE">
              <w:rPr>
                <w:sz w:val="20"/>
                <w:szCs w:val="20"/>
              </w:rPr>
              <w:t>Care/Loyalty</w:t>
            </w:r>
          </w:p>
        </w:tc>
        <w:tc>
          <w:tcPr>
            <w:tcW w:w="2030" w:type="pct"/>
            <w:vAlign w:val="center"/>
          </w:tcPr>
          <w:p w:rsidR="00886ABB" w:rsidRPr="008443AE" w:rsidRDefault="00886ABB" w:rsidP="00D53255">
            <w:pPr>
              <w:pStyle w:val="ListParagraph"/>
              <w:ind w:left="0"/>
              <w:jc w:val="left"/>
              <w:rPr>
                <w:sz w:val="20"/>
                <w:szCs w:val="20"/>
              </w:rPr>
            </w:pPr>
            <w:r w:rsidRPr="008443AE">
              <w:rPr>
                <w:sz w:val="20"/>
                <w:szCs w:val="20"/>
              </w:rPr>
              <w:t>Care/Loyalty</w:t>
            </w:r>
          </w:p>
        </w:tc>
      </w:tr>
      <w:tr w:rsidR="00886ABB" w:rsidTr="00AA07F9">
        <w:tc>
          <w:tcPr>
            <w:tcW w:w="949" w:type="pct"/>
            <w:vAlign w:val="center"/>
          </w:tcPr>
          <w:p w:rsidR="00886ABB" w:rsidRPr="008443AE" w:rsidRDefault="00886ABB" w:rsidP="00D53255">
            <w:pPr>
              <w:pStyle w:val="ListParagraph"/>
              <w:ind w:left="0"/>
              <w:jc w:val="left"/>
              <w:rPr>
                <w:sz w:val="20"/>
                <w:szCs w:val="20"/>
              </w:rPr>
            </w:pPr>
            <w:r w:rsidRPr="008443AE">
              <w:rPr>
                <w:sz w:val="20"/>
                <w:szCs w:val="20"/>
              </w:rPr>
              <w:t>Management</w:t>
            </w:r>
          </w:p>
        </w:tc>
        <w:tc>
          <w:tcPr>
            <w:tcW w:w="2021" w:type="pct"/>
            <w:vAlign w:val="center"/>
          </w:tcPr>
          <w:p w:rsidR="00886ABB" w:rsidRPr="008443AE" w:rsidRDefault="00886ABB" w:rsidP="00D53255">
            <w:pPr>
              <w:pStyle w:val="ListParagraph"/>
              <w:ind w:left="0"/>
              <w:jc w:val="left"/>
              <w:rPr>
                <w:sz w:val="20"/>
                <w:szCs w:val="20"/>
              </w:rPr>
            </w:pPr>
            <w:r w:rsidRPr="008443AE">
              <w:rPr>
                <w:sz w:val="20"/>
                <w:szCs w:val="20"/>
              </w:rPr>
              <w:t>Decentralized (Default)</w:t>
            </w:r>
          </w:p>
        </w:tc>
        <w:tc>
          <w:tcPr>
            <w:tcW w:w="2030" w:type="pct"/>
            <w:vAlign w:val="center"/>
          </w:tcPr>
          <w:p w:rsidR="00886ABB" w:rsidRPr="008443AE" w:rsidRDefault="00886ABB" w:rsidP="00D53255">
            <w:pPr>
              <w:pStyle w:val="ListParagraph"/>
              <w:ind w:left="0"/>
              <w:jc w:val="left"/>
              <w:rPr>
                <w:sz w:val="20"/>
                <w:szCs w:val="20"/>
              </w:rPr>
            </w:pPr>
            <w:r w:rsidRPr="008443AE">
              <w:rPr>
                <w:sz w:val="20"/>
                <w:szCs w:val="20"/>
              </w:rPr>
              <w:t>Centralized (Default)</w:t>
            </w:r>
          </w:p>
        </w:tc>
      </w:tr>
      <w:tr w:rsidR="00886ABB" w:rsidTr="00AA07F9">
        <w:tc>
          <w:tcPr>
            <w:tcW w:w="949" w:type="pct"/>
            <w:vAlign w:val="center"/>
          </w:tcPr>
          <w:p w:rsidR="00886ABB" w:rsidRPr="008443AE" w:rsidRDefault="00886ABB" w:rsidP="00D53255">
            <w:pPr>
              <w:pStyle w:val="ListParagraph"/>
              <w:ind w:left="0"/>
              <w:jc w:val="left"/>
              <w:rPr>
                <w:sz w:val="20"/>
                <w:szCs w:val="20"/>
              </w:rPr>
            </w:pPr>
            <w:r w:rsidRPr="008443AE">
              <w:rPr>
                <w:sz w:val="20"/>
                <w:szCs w:val="20"/>
              </w:rPr>
              <w:t>Flexibility</w:t>
            </w:r>
          </w:p>
        </w:tc>
        <w:tc>
          <w:tcPr>
            <w:tcW w:w="2021" w:type="pct"/>
            <w:vAlign w:val="center"/>
          </w:tcPr>
          <w:p w:rsidR="00886ABB" w:rsidRPr="008443AE" w:rsidRDefault="00886ABB" w:rsidP="00D53255">
            <w:pPr>
              <w:pStyle w:val="ListParagraph"/>
              <w:ind w:left="0"/>
              <w:jc w:val="left"/>
              <w:rPr>
                <w:sz w:val="20"/>
                <w:szCs w:val="20"/>
              </w:rPr>
            </w:pPr>
            <w:r w:rsidRPr="008443AE">
              <w:rPr>
                <w:sz w:val="20"/>
                <w:szCs w:val="20"/>
              </w:rPr>
              <w:t>Excellent</w:t>
            </w:r>
          </w:p>
        </w:tc>
        <w:tc>
          <w:tcPr>
            <w:tcW w:w="2030" w:type="pct"/>
            <w:vAlign w:val="center"/>
          </w:tcPr>
          <w:p w:rsidR="00886ABB" w:rsidRPr="008443AE" w:rsidRDefault="00886ABB" w:rsidP="00D53255">
            <w:pPr>
              <w:pStyle w:val="ListParagraph"/>
              <w:ind w:left="0"/>
              <w:jc w:val="left"/>
              <w:rPr>
                <w:sz w:val="20"/>
                <w:szCs w:val="20"/>
              </w:rPr>
            </w:pPr>
            <w:r w:rsidRPr="008443AE">
              <w:rPr>
                <w:sz w:val="20"/>
                <w:szCs w:val="20"/>
              </w:rPr>
              <w:t>Awkward</w:t>
            </w:r>
          </w:p>
        </w:tc>
      </w:tr>
      <w:tr w:rsidR="00886ABB" w:rsidTr="00AA07F9">
        <w:tc>
          <w:tcPr>
            <w:tcW w:w="949" w:type="pct"/>
            <w:vAlign w:val="center"/>
          </w:tcPr>
          <w:p w:rsidR="00886ABB" w:rsidRPr="008443AE" w:rsidRDefault="00886ABB" w:rsidP="00D53255">
            <w:pPr>
              <w:pStyle w:val="ListParagraph"/>
              <w:ind w:left="0"/>
              <w:jc w:val="left"/>
              <w:rPr>
                <w:sz w:val="20"/>
                <w:szCs w:val="20"/>
              </w:rPr>
            </w:pPr>
            <w:r w:rsidRPr="008443AE">
              <w:rPr>
                <w:sz w:val="20"/>
                <w:szCs w:val="20"/>
              </w:rPr>
              <w:t>Formation</w:t>
            </w:r>
          </w:p>
        </w:tc>
        <w:tc>
          <w:tcPr>
            <w:tcW w:w="2021" w:type="pct"/>
            <w:vAlign w:val="center"/>
          </w:tcPr>
          <w:p w:rsidR="00886ABB" w:rsidRPr="008443AE" w:rsidRDefault="00886ABB" w:rsidP="00D53255">
            <w:pPr>
              <w:pStyle w:val="ListParagraph"/>
              <w:ind w:left="0"/>
              <w:jc w:val="left"/>
              <w:rPr>
                <w:sz w:val="20"/>
                <w:szCs w:val="20"/>
              </w:rPr>
            </w:pPr>
            <w:r w:rsidRPr="008443AE">
              <w:rPr>
                <w:sz w:val="20"/>
                <w:szCs w:val="20"/>
              </w:rPr>
              <w:t>Informal</w:t>
            </w:r>
          </w:p>
        </w:tc>
        <w:tc>
          <w:tcPr>
            <w:tcW w:w="2030" w:type="pct"/>
            <w:vAlign w:val="center"/>
          </w:tcPr>
          <w:p w:rsidR="00886ABB" w:rsidRPr="008443AE" w:rsidRDefault="00886ABB" w:rsidP="00D53255">
            <w:pPr>
              <w:pStyle w:val="ListParagraph"/>
              <w:ind w:left="0"/>
              <w:jc w:val="left"/>
              <w:rPr>
                <w:sz w:val="20"/>
                <w:szCs w:val="20"/>
              </w:rPr>
            </w:pPr>
            <w:r w:rsidRPr="008443AE">
              <w:rPr>
                <w:sz w:val="20"/>
                <w:szCs w:val="20"/>
              </w:rPr>
              <w:t>Formalities Required</w:t>
            </w:r>
          </w:p>
        </w:tc>
      </w:tr>
      <w:tr w:rsidR="00886ABB" w:rsidTr="00AA07F9">
        <w:tc>
          <w:tcPr>
            <w:tcW w:w="949" w:type="pct"/>
            <w:vAlign w:val="center"/>
          </w:tcPr>
          <w:p w:rsidR="00886ABB" w:rsidRPr="008443AE" w:rsidRDefault="00886ABB" w:rsidP="00D53255">
            <w:pPr>
              <w:pStyle w:val="ListParagraph"/>
              <w:ind w:left="0"/>
              <w:jc w:val="left"/>
              <w:rPr>
                <w:sz w:val="20"/>
                <w:szCs w:val="20"/>
              </w:rPr>
            </w:pPr>
            <w:r w:rsidRPr="008443AE">
              <w:rPr>
                <w:sz w:val="20"/>
                <w:szCs w:val="20"/>
              </w:rPr>
              <w:t>Tax Treatment</w:t>
            </w:r>
          </w:p>
        </w:tc>
        <w:tc>
          <w:tcPr>
            <w:tcW w:w="2021" w:type="pct"/>
            <w:vAlign w:val="center"/>
          </w:tcPr>
          <w:p w:rsidR="00886ABB" w:rsidRPr="008443AE" w:rsidRDefault="00886ABB" w:rsidP="00D53255">
            <w:pPr>
              <w:pStyle w:val="ListParagraph"/>
              <w:ind w:left="0"/>
              <w:jc w:val="left"/>
              <w:rPr>
                <w:sz w:val="20"/>
                <w:szCs w:val="20"/>
              </w:rPr>
            </w:pPr>
            <w:r w:rsidRPr="008443AE">
              <w:rPr>
                <w:sz w:val="20"/>
                <w:szCs w:val="20"/>
              </w:rPr>
              <w:t>Pass-through</w:t>
            </w:r>
          </w:p>
        </w:tc>
        <w:tc>
          <w:tcPr>
            <w:tcW w:w="2030" w:type="pct"/>
            <w:vAlign w:val="center"/>
          </w:tcPr>
          <w:p w:rsidR="00886ABB" w:rsidRPr="008443AE" w:rsidRDefault="00886ABB" w:rsidP="00D53255">
            <w:pPr>
              <w:pStyle w:val="ListParagraph"/>
              <w:ind w:left="0"/>
              <w:jc w:val="left"/>
              <w:rPr>
                <w:sz w:val="20"/>
                <w:szCs w:val="20"/>
              </w:rPr>
            </w:pPr>
            <w:r w:rsidRPr="008443AE">
              <w:rPr>
                <w:sz w:val="20"/>
                <w:szCs w:val="20"/>
              </w:rPr>
              <w:t>Double on earnings; Corporate on losses</w:t>
            </w:r>
          </w:p>
        </w:tc>
      </w:tr>
    </w:tbl>
    <w:p w:rsidR="00886ABB" w:rsidRDefault="005C437F" w:rsidP="00886ABB">
      <w:pPr>
        <w:pStyle w:val="ListParagraph"/>
        <w:numPr>
          <w:ilvl w:val="1"/>
          <w:numId w:val="1"/>
        </w:numPr>
      </w:pPr>
      <w:r>
        <w:rPr>
          <w:b/>
          <w:u w:val="single"/>
        </w:rPr>
        <w:t>Corporate Formation</w:t>
      </w:r>
    </w:p>
    <w:p w:rsidR="005C437F" w:rsidRDefault="005C437F" w:rsidP="005C437F">
      <w:pPr>
        <w:pStyle w:val="ListParagraph"/>
        <w:numPr>
          <w:ilvl w:val="2"/>
          <w:numId w:val="1"/>
        </w:numPr>
      </w:pPr>
      <w:r w:rsidRPr="005C437F">
        <w:rPr>
          <w:b/>
        </w:rPr>
        <w:t>Internal Affairs Rule</w:t>
      </w:r>
      <w:r>
        <w:t xml:space="preserve"> – Internal corp. issues governed by law in state of Inc.</w:t>
      </w:r>
    </w:p>
    <w:p w:rsidR="005C437F" w:rsidRDefault="005C437F" w:rsidP="005C437F">
      <w:pPr>
        <w:pStyle w:val="ListParagraph"/>
        <w:numPr>
          <w:ilvl w:val="2"/>
          <w:numId w:val="1"/>
        </w:numPr>
      </w:pPr>
      <w:r>
        <w:rPr>
          <w:b/>
        </w:rPr>
        <w:t>Step 0</w:t>
      </w:r>
      <w:r>
        <w:t>: Promoter – Business concept formed, K-signed have personal liability, no LL</w:t>
      </w:r>
    </w:p>
    <w:p w:rsidR="005C437F" w:rsidRDefault="005C437F" w:rsidP="005C437F">
      <w:pPr>
        <w:pStyle w:val="ListParagraph"/>
        <w:numPr>
          <w:ilvl w:val="2"/>
          <w:numId w:val="1"/>
        </w:numPr>
      </w:pPr>
      <w:r>
        <w:rPr>
          <w:b/>
        </w:rPr>
        <w:t>Step 1</w:t>
      </w:r>
      <w:r>
        <w:t>: Certificate of incorporation (DGCL §§ 101-103)</w:t>
      </w:r>
    </w:p>
    <w:p w:rsidR="005C437F" w:rsidRDefault="005C437F" w:rsidP="005C437F">
      <w:pPr>
        <w:pStyle w:val="ListParagraph"/>
        <w:numPr>
          <w:ilvl w:val="3"/>
          <w:numId w:val="1"/>
        </w:numPr>
      </w:pPr>
      <w:r>
        <w:t>§101 – Incorporators; how corp. formed; purposes – formed for any legal purpose</w:t>
      </w:r>
    </w:p>
    <w:p w:rsidR="005C437F" w:rsidRDefault="005C437F" w:rsidP="005C437F">
      <w:pPr>
        <w:pStyle w:val="ListParagraph"/>
        <w:numPr>
          <w:ilvl w:val="3"/>
          <w:numId w:val="1"/>
        </w:numPr>
      </w:pPr>
      <w:r>
        <w:t>§102 – Contents of cert.: (a) shall have (1) name, (2) address, (3) purpose (“for any lawful purpose” ok), (4) number/classes of shares, (5) duration (perpetual), (6) names/addresses of incorporators</w:t>
      </w:r>
    </w:p>
    <w:p w:rsidR="005C437F" w:rsidRDefault="005C437F" w:rsidP="005C437F">
      <w:pPr>
        <w:pStyle w:val="ListParagraph"/>
        <w:numPr>
          <w:ilvl w:val="3"/>
          <w:numId w:val="1"/>
        </w:numPr>
      </w:pPr>
      <w:r>
        <w:t>§103 – Filing w/ SEC to make corp. come alive</w:t>
      </w:r>
    </w:p>
    <w:p w:rsidR="005C437F" w:rsidRDefault="005C437F" w:rsidP="005C437F">
      <w:pPr>
        <w:pStyle w:val="ListParagraph"/>
        <w:numPr>
          <w:ilvl w:val="2"/>
          <w:numId w:val="1"/>
        </w:numPr>
      </w:pPr>
      <w:r>
        <w:rPr>
          <w:b/>
        </w:rPr>
        <w:t>Step 2</w:t>
      </w:r>
      <w:r>
        <w:t>: Draft By-laws</w:t>
      </w:r>
      <w:r w:rsidR="001C112A">
        <w:t xml:space="preserve"> (§109 see below)</w:t>
      </w:r>
    </w:p>
    <w:p w:rsidR="001C112A" w:rsidRDefault="001C112A" w:rsidP="005C437F">
      <w:pPr>
        <w:pStyle w:val="ListParagraph"/>
        <w:numPr>
          <w:ilvl w:val="2"/>
          <w:numId w:val="1"/>
        </w:numPr>
      </w:pPr>
      <w:r>
        <w:rPr>
          <w:b/>
        </w:rPr>
        <w:t>Step 3</w:t>
      </w:r>
      <w:r>
        <w:t>: Organizational meet</w:t>
      </w:r>
      <w:r w:rsidR="00FC713A">
        <w:t>ing of incorporators</w:t>
      </w:r>
    </w:p>
    <w:p w:rsidR="00FC713A" w:rsidRDefault="00FC713A" w:rsidP="00FC713A">
      <w:pPr>
        <w:pStyle w:val="ListParagraph"/>
        <w:numPr>
          <w:ilvl w:val="3"/>
          <w:numId w:val="1"/>
        </w:numPr>
      </w:pPr>
      <w:r>
        <w:t>§108 – Adopt by-laws, elect directors, open bank account, issue stock, etc.</w:t>
      </w:r>
    </w:p>
    <w:p w:rsidR="00D53255" w:rsidRPr="00D53255" w:rsidRDefault="00FC713A" w:rsidP="00D53255">
      <w:pPr>
        <w:pStyle w:val="ListParagraph"/>
        <w:numPr>
          <w:ilvl w:val="1"/>
          <w:numId w:val="1"/>
        </w:numPr>
      </w:pPr>
      <w:r>
        <w:rPr>
          <w:b/>
          <w:u w:val="single"/>
        </w:rPr>
        <w:t>Management Power vs. Shareholder Power (The Patterson Problem</w:t>
      </w:r>
      <w:r>
        <w:rPr>
          <w:u w:val="single"/>
        </w:rPr>
        <w:t>)</w:t>
      </w:r>
    </w:p>
    <w:tbl>
      <w:tblPr>
        <w:tblStyle w:val="TableGrid"/>
        <w:tblW w:w="0" w:type="auto"/>
        <w:tblLook w:val="04A0" w:firstRow="1" w:lastRow="0" w:firstColumn="1" w:lastColumn="0" w:noHBand="0" w:noVBand="1"/>
      </w:tblPr>
      <w:tblGrid>
        <w:gridCol w:w="4788"/>
        <w:gridCol w:w="4788"/>
      </w:tblGrid>
      <w:tr w:rsidR="00D53255" w:rsidRPr="00261423" w:rsidTr="00D53255">
        <w:tc>
          <w:tcPr>
            <w:tcW w:w="9576" w:type="dxa"/>
            <w:gridSpan w:val="2"/>
            <w:vAlign w:val="center"/>
          </w:tcPr>
          <w:p w:rsidR="00D53255" w:rsidRPr="00261423" w:rsidRDefault="00D53255" w:rsidP="00D53255">
            <w:pPr>
              <w:jc w:val="center"/>
              <w:rPr>
                <w:b/>
                <w:sz w:val="22"/>
              </w:rPr>
            </w:pPr>
            <w:r w:rsidRPr="00261423">
              <w:rPr>
                <w:b/>
                <w:sz w:val="22"/>
              </w:rPr>
              <w:t>Management Power</w:t>
            </w:r>
          </w:p>
        </w:tc>
      </w:tr>
      <w:tr w:rsidR="00D53255" w:rsidRPr="00261423" w:rsidTr="00670A5A">
        <w:tc>
          <w:tcPr>
            <w:tcW w:w="4788" w:type="dxa"/>
            <w:vAlign w:val="center"/>
          </w:tcPr>
          <w:p w:rsidR="00D53255" w:rsidRPr="00261423" w:rsidRDefault="00D53255" w:rsidP="00670A5A">
            <w:pPr>
              <w:jc w:val="center"/>
              <w:rPr>
                <w:sz w:val="22"/>
              </w:rPr>
            </w:pPr>
            <w:r w:rsidRPr="00261423">
              <w:rPr>
                <w:sz w:val="22"/>
              </w:rPr>
              <w:t>Directors</w:t>
            </w:r>
          </w:p>
        </w:tc>
        <w:tc>
          <w:tcPr>
            <w:tcW w:w="4788" w:type="dxa"/>
            <w:vAlign w:val="center"/>
          </w:tcPr>
          <w:p w:rsidR="00D53255" w:rsidRPr="00261423" w:rsidRDefault="00D53255" w:rsidP="00670A5A">
            <w:pPr>
              <w:jc w:val="center"/>
              <w:rPr>
                <w:sz w:val="22"/>
              </w:rPr>
            </w:pPr>
            <w:r w:rsidRPr="00261423">
              <w:rPr>
                <w:sz w:val="22"/>
              </w:rPr>
              <w:t>Shareholders</w:t>
            </w:r>
          </w:p>
        </w:tc>
      </w:tr>
      <w:tr w:rsidR="00D53255" w:rsidRPr="00261423" w:rsidTr="00D53255">
        <w:tc>
          <w:tcPr>
            <w:tcW w:w="4788" w:type="dxa"/>
            <w:vAlign w:val="center"/>
          </w:tcPr>
          <w:p w:rsidR="00D53255" w:rsidRPr="00261423" w:rsidRDefault="00D53255" w:rsidP="00D53255">
            <w:pPr>
              <w:jc w:val="left"/>
              <w:rPr>
                <w:sz w:val="22"/>
              </w:rPr>
            </w:pPr>
            <w:r w:rsidRPr="00163008">
              <w:rPr>
                <w:b/>
                <w:sz w:val="22"/>
              </w:rPr>
              <w:t>§141(a)</w:t>
            </w:r>
            <w:r w:rsidRPr="00261423">
              <w:rPr>
                <w:sz w:val="22"/>
              </w:rPr>
              <w:t xml:space="preserve"> – Business affairs </w:t>
            </w:r>
            <w:r w:rsidR="00B4687A" w:rsidRPr="00261423">
              <w:rPr>
                <w:i/>
                <w:sz w:val="22"/>
              </w:rPr>
              <w:t>shall</w:t>
            </w:r>
            <w:r w:rsidR="00B4687A" w:rsidRPr="00261423">
              <w:rPr>
                <w:sz w:val="22"/>
              </w:rPr>
              <w:t xml:space="preserve"> be</w:t>
            </w:r>
            <w:r w:rsidRPr="00261423">
              <w:rPr>
                <w:sz w:val="22"/>
              </w:rPr>
              <w:t xml:space="preserve"> managed by the board unless otherwise in cert.</w:t>
            </w:r>
          </w:p>
          <w:p w:rsidR="00D53255" w:rsidRPr="00163008" w:rsidRDefault="00D53255" w:rsidP="00D53255">
            <w:pPr>
              <w:jc w:val="left"/>
              <w:rPr>
                <w:b/>
                <w:sz w:val="22"/>
              </w:rPr>
            </w:pPr>
            <w:r w:rsidRPr="00163008">
              <w:rPr>
                <w:b/>
                <w:sz w:val="22"/>
              </w:rPr>
              <w:t>§141(b)</w:t>
            </w:r>
          </w:p>
          <w:p w:rsidR="00D53255" w:rsidRPr="00261423" w:rsidRDefault="00D53255" w:rsidP="00D53255">
            <w:pPr>
              <w:pStyle w:val="ListParagraph"/>
              <w:numPr>
                <w:ilvl w:val="0"/>
                <w:numId w:val="3"/>
              </w:numPr>
              <w:jc w:val="left"/>
              <w:rPr>
                <w:sz w:val="22"/>
              </w:rPr>
            </w:pPr>
            <w:r w:rsidRPr="00261423">
              <w:rPr>
                <w:sz w:val="22"/>
              </w:rPr>
              <w:t>One or more people provided in by-law or cert.</w:t>
            </w:r>
          </w:p>
          <w:p w:rsidR="00D53255" w:rsidRPr="00261423" w:rsidRDefault="00D53255" w:rsidP="00D53255">
            <w:pPr>
              <w:pStyle w:val="ListParagraph"/>
              <w:numPr>
                <w:ilvl w:val="0"/>
                <w:numId w:val="3"/>
              </w:numPr>
              <w:jc w:val="left"/>
              <w:rPr>
                <w:sz w:val="22"/>
              </w:rPr>
            </w:pPr>
            <w:r w:rsidRPr="00261423">
              <w:rPr>
                <w:sz w:val="22"/>
              </w:rPr>
              <w:t>Majority constitutes quorum</w:t>
            </w:r>
          </w:p>
          <w:p w:rsidR="00D53255" w:rsidRPr="00261423" w:rsidRDefault="00D53255" w:rsidP="00D53255">
            <w:pPr>
              <w:pStyle w:val="ListParagraph"/>
              <w:numPr>
                <w:ilvl w:val="0"/>
                <w:numId w:val="3"/>
              </w:numPr>
              <w:jc w:val="left"/>
              <w:rPr>
                <w:sz w:val="22"/>
              </w:rPr>
            </w:pPr>
            <w:r w:rsidRPr="00261423">
              <w:rPr>
                <w:sz w:val="22"/>
              </w:rPr>
              <w:t>Can provide that board approval requires &gt; majority</w:t>
            </w:r>
          </w:p>
          <w:p w:rsidR="00D53255" w:rsidRPr="00261423" w:rsidRDefault="00D53255" w:rsidP="00D53255">
            <w:pPr>
              <w:jc w:val="left"/>
              <w:rPr>
                <w:sz w:val="22"/>
              </w:rPr>
            </w:pPr>
            <w:r w:rsidRPr="00261423">
              <w:rPr>
                <w:i/>
                <w:sz w:val="22"/>
              </w:rPr>
              <w:t>Directors are agents of firm not SHs</w:t>
            </w:r>
          </w:p>
        </w:tc>
        <w:tc>
          <w:tcPr>
            <w:tcW w:w="4788" w:type="dxa"/>
            <w:vAlign w:val="center"/>
          </w:tcPr>
          <w:p w:rsidR="00D53255" w:rsidRPr="00261423" w:rsidRDefault="00D53255" w:rsidP="00D53255">
            <w:pPr>
              <w:jc w:val="left"/>
              <w:rPr>
                <w:sz w:val="22"/>
              </w:rPr>
            </w:pPr>
            <w:r w:rsidRPr="00261423">
              <w:rPr>
                <w:i/>
                <w:sz w:val="22"/>
              </w:rPr>
              <w:t>Manson v. Curtis</w:t>
            </w:r>
            <w:r w:rsidRPr="00261423">
              <w:rPr>
                <w:sz w:val="22"/>
              </w:rPr>
              <w:t xml:space="preserve"> – SHs can’t act in relation to ordinary business of the corp., nor can they control the directors in the exercise of the judgment vested in them by virtue of their office</w:t>
            </w:r>
          </w:p>
          <w:p w:rsidR="00D53255" w:rsidRPr="00261423" w:rsidRDefault="00D53255" w:rsidP="00D53255">
            <w:pPr>
              <w:pStyle w:val="ListParagraph"/>
              <w:numPr>
                <w:ilvl w:val="0"/>
                <w:numId w:val="3"/>
              </w:numPr>
              <w:jc w:val="left"/>
              <w:rPr>
                <w:sz w:val="22"/>
              </w:rPr>
            </w:pPr>
            <w:r w:rsidRPr="00261423">
              <w:rPr>
                <w:sz w:val="22"/>
              </w:rPr>
              <w:t xml:space="preserve">Voided agreement of 2 SHs that Π would be general manager and any president </w:t>
            </w:r>
            <w:r w:rsidR="00C02C75" w:rsidRPr="00261423">
              <w:rPr>
                <w:sz w:val="22"/>
              </w:rPr>
              <w:t>elected is only a figure head for 1y</w:t>
            </w:r>
          </w:p>
        </w:tc>
      </w:tr>
    </w:tbl>
    <w:p w:rsidR="00D53255" w:rsidRDefault="00D53255" w:rsidP="00D53255">
      <w:pPr>
        <w:pStyle w:val="ListParagraph"/>
        <w:numPr>
          <w:ilvl w:val="2"/>
          <w:numId w:val="1"/>
        </w:numPr>
      </w:pPr>
      <w:r>
        <w:rPr>
          <w:b/>
        </w:rPr>
        <w:t>Take homes</w:t>
      </w:r>
    </w:p>
    <w:p w:rsidR="00D53255" w:rsidRDefault="00576CCE" w:rsidP="00D53255">
      <w:pPr>
        <w:pStyle w:val="ListParagraph"/>
        <w:numPr>
          <w:ilvl w:val="3"/>
          <w:numId w:val="1"/>
        </w:numPr>
      </w:pPr>
      <w:r>
        <w:t>SHs CANNOT adopt a by-law granting someone unilateral right to make all firm management decisions regardless of position</w:t>
      </w:r>
    </w:p>
    <w:p w:rsidR="00576CCE" w:rsidRDefault="00576CCE" w:rsidP="00D53255">
      <w:pPr>
        <w:pStyle w:val="ListParagraph"/>
        <w:numPr>
          <w:ilvl w:val="3"/>
          <w:numId w:val="1"/>
        </w:numPr>
      </w:pPr>
      <w:r>
        <w:t>SHs CANNOT agree on matters outside their authority</w:t>
      </w:r>
    </w:p>
    <w:p w:rsidR="00C966F2" w:rsidRPr="00D53255" w:rsidRDefault="00576CCE" w:rsidP="00576CCE">
      <w:pPr>
        <w:pStyle w:val="ListParagraph"/>
        <w:numPr>
          <w:ilvl w:val="4"/>
          <w:numId w:val="1"/>
        </w:numPr>
      </w:pPr>
      <w:r>
        <w:t>CANNOT elect officers unless provided in by-laws</w:t>
      </w:r>
    </w:p>
    <w:tbl>
      <w:tblPr>
        <w:tblStyle w:val="TableGrid"/>
        <w:tblW w:w="5000" w:type="pct"/>
        <w:tblLayout w:type="fixed"/>
        <w:tblLook w:val="04A0" w:firstRow="1" w:lastRow="0" w:firstColumn="1" w:lastColumn="0" w:noHBand="0" w:noVBand="1"/>
      </w:tblPr>
      <w:tblGrid>
        <w:gridCol w:w="8929"/>
        <w:gridCol w:w="647"/>
      </w:tblGrid>
      <w:tr w:rsidR="00C966F2" w:rsidTr="001809E6">
        <w:tc>
          <w:tcPr>
            <w:tcW w:w="5000" w:type="pct"/>
            <w:gridSpan w:val="2"/>
            <w:vAlign w:val="center"/>
          </w:tcPr>
          <w:p w:rsidR="00C966F2" w:rsidRPr="0051263A" w:rsidRDefault="00B4687A" w:rsidP="00C966F2">
            <w:pPr>
              <w:pStyle w:val="ListParagraph"/>
              <w:ind w:left="0"/>
              <w:jc w:val="center"/>
              <w:rPr>
                <w:b/>
                <w:sz w:val="20"/>
                <w:szCs w:val="20"/>
              </w:rPr>
            </w:pPr>
            <w:r w:rsidRPr="0051263A">
              <w:rPr>
                <w:b/>
                <w:sz w:val="20"/>
                <w:szCs w:val="20"/>
              </w:rPr>
              <w:t>Delegation</w:t>
            </w:r>
          </w:p>
        </w:tc>
      </w:tr>
      <w:tr w:rsidR="001809E6" w:rsidTr="00670A5A">
        <w:tc>
          <w:tcPr>
            <w:tcW w:w="4662" w:type="pct"/>
            <w:vAlign w:val="center"/>
          </w:tcPr>
          <w:p w:rsidR="00C966F2" w:rsidRPr="0051263A" w:rsidRDefault="00B4687A" w:rsidP="00670A5A">
            <w:pPr>
              <w:pStyle w:val="ListParagraph"/>
              <w:ind w:left="0"/>
              <w:jc w:val="center"/>
              <w:rPr>
                <w:sz w:val="20"/>
                <w:szCs w:val="20"/>
              </w:rPr>
            </w:pPr>
            <w:r w:rsidRPr="0051263A">
              <w:rPr>
                <w:sz w:val="20"/>
                <w:szCs w:val="20"/>
              </w:rPr>
              <w:t>Directors</w:t>
            </w:r>
          </w:p>
        </w:tc>
        <w:tc>
          <w:tcPr>
            <w:tcW w:w="338" w:type="pct"/>
            <w:vAlign w:val="center"/>
          </w:tcPr>
          <w:p w:rsidR="00C966F2" w:rsidRPr="0051263A" w:rsidRDefault="00B4687A" w:rsidP="00670A5A">
            <w:pPr>
              <w:pStyle w:val="ListParagraph"/>
              <w:ind w:left="0"/>
              <w:jc w:val="center"/>
              <w:rPr>
                <w:sz w:val="20"/>
                <w:szCs w:val="20"/>
              </w:rPr>
            </w:pPr>
            <w:r w:rsidRPr="0051263A">
              <w:rPr>
                <w:sz w:val="20"/>
                <w:szCs w:val="20"/>
              </w:rPr>
              <w:t>S</w:t>
            </w:r>
            <w:r w:rsidR="001809E6" w:rsidRPr="0051263A">
              <w:rPr>
                <w:sz w:val="20"/>
                <w:szCs w:val="20"/>
              </w:rPr>
              <w:t>H</w:t>
            </w:r>
            <w:r w:rsidRPr="0051263A">
              <w:rPr>
                <w:sz w:val="20"/>
                <w:szCs w:val="20"/>
              </w:rPr>
              <w:t>s</w:t>
            </w:r>
          </w:p>
        </w:tc>
      </w:tr>
      <w:tr w:rsidR="001809E6" w:rsidTr="001809E6">
        <w:tc>
          <w:tcPr>
            <w:tcW w:w="4662" w:type="pct"/>
            <w:vAlign w:val="center"/>
          </w:tcPr>
          <w:p w:rsidR="00C966F2" w:rsidRPr="0051263A" w:rsidRDefault="00B4687A" w:rsidP="00C966F2">
            <w:pPr>
              <w:pStyle w:val="ListParagraph"/>
              <w:ind w:left="0"/>
              <w:jc w:val="left"/>
              <w:rPr>
                <w:sz w:val="20"/>
                <w:szCs w:val="20"/>
              </w:rPr>
            </w:pPr>
            <w:r w:rsidRPr="00163008">
              <w:rPr>
                <w:b/>
                <w:sz w:val="20"/>
                <w:szCs w:val="20"/>
              </w:rPr>
              <w:t>§141(c)</w:t>
            </w:r>
            <w:r w:rsidRPr="0051263A">
              <w:rPr>
                <w:sz w:val="20"/>
                <w:szCs w:val="20"/>
              </w:rPr>
              <w:t xml:space="preserve"> – Board can delegate to a comm</w:t>
            </w:r>
            <w:r w:rsidR="001809E6" w:rsidRPr="0051263A">
              <w:rPr>
                <w:sz w:val="20"/>
                <w:szCs w:val="20"/>
              </w:rPr>
              <w:t>ittee (not for</w:t>
            </w:r>
            <w:r w:rsidRPr="0051263A">
              <w:rPr>
                <w:sz w:val="20"/>
                <w:szCs w:val="20"/>
              </w:rPr>
              <w:t xml:space="preserve"> things requiring SH vote)</w:t>
            </w:r>
          </w:p>
          <w:p w:rsidR="001809E6" w:rsidRPr="0051263A" w:rsidRDefault="009026CB" w:rsidP="001809E6">
            <w:pPr>
              <w:pStyle w:val="ListParagraph"/>
              <w:numPr>
                <w:ilvl w:val="0"/>
                <w:numId w:val="3"/>
              </w:numPr>
              <w:jc w:val="left"/>
              <w:rPr>
                <w:sz w:val="20"/>
                <w:szCs w:val="20"/>
              </w:rPr>
            </w:pPr>
            <w:r>
              <w:rPr>
                <w:sz w:val="20"/>
                <w:szCs w:val="20"/>
              </w:rPr>
              <w:t>M</w:t>
            </w:r>
            <w:r w:rsidR="001809E6" w:rsidRPr="0051263A">
              <w:rPr>
                <w:sz w:val="20"/>
                <w:szCs w:val="20"/>
              </w:rPr>
              <w:t>embers must be on the board (See SLCs below)</w:t>
            </w:r>
            <w:r>
              <w:rPr>
                <w:sz w:val="20"/>
                <w:szCs w:val="20"/>
              </w:rPr>
              <w:t xml:space="preserve"> – </w:t>
            </w:r>
            <w:r w:rsidRPr="009026CB">
              <w:rPr>
                <w:sz w:val="20"/>
                <w:szCs w:val="20"/>
                <w:u w:val="single"/>
              </w:rPr>
              <w:t>CANNOT</w:t>
            </w:r>
            <w:r>
              <w:rPr>
                <w:sz w:val="20"/>
                <w:szCs w:val="20"/>
              </w:rPr>
              <w:t xml:space="preserve"> delegate merger/cert. amendment</w:t>
            </w:r>
          </w:p>
          <w:p w:rsidR="001809E6" w:rsidRPr="0051263A" w:rsidRDefault="001809E6" w:rsidP="001809E6">
            <w:pPr>
              <w:jc w:val="left"/>
              <w:rPr>
                <w:sz w:val="20"/>
                <w:szCs w:val="20"/>
              </w:rPr>
            </w:pPr>
            <w:r w:rsidRPr="00163008">
              <w:rPr>
                <w:b/>
                <w:sz w:val="20"/>
                <w:szCs w:val="20"/>
              </w:rPr>
              <w:t>§141(e)</w:t>
            </w:r>
            <w:r w:rsidRPr="0051263A">
              <w:rPr>
                <w:sz w:val="20"/>
                <w:szCs w:val="20"/>
              </w:rPr>
              <w:t xml:space="preserve"> – Safe harbor for reliance on advice of 3</w:t>
            </w:r>
            <w:r w:rsidRPr="0051263A">
              <w:rPr>
                <w:sz w:val="20"/>
                <w:szCs w:val="20"/>
                <w:vertAlign w:val="superscript"/>
              </w:rPr>
              <w:t>rd</w:t>
            </w:r>
            <w:r w:rsidRPr="0051263A">
              <w:rPr>
                <w:sz w:val="20"/>
                <w:szCs w:val="20"/>
              </w:rPr>
              <w:t xml:space="preserve"> party experts/reports of officers IF</w:t>
            </w:r>
          </w:p>
          <w:p w:rsidR="001809E6" w:rsidRPr="0051263A" w:rsidRDefault="001809E6" w:rsidP="001809E6">
            <w:pPr>
              <w:pStyle w:val="ListParagraph"/>
              <w:numPr>
                <w:ilvl w:val="0"/>
                <w:numId w:val="4"/>
              </w:numPr>
              <w:jc w:val="left"/>
              <w:rPr>
                <w:sz w:val="20"/>
                <w:szCs w:val="20"/>
              </w:rPr>
            </w:pPr>
            <w:r w:rsidRPr="0051263A">
              <w:rPr>
                <w:sz w:val="20"/>
                <w:szCs w:val="20"/>
              </w:rPr>
              <w:t>Board relies in good faith</w:t>
            </w:r>
          </w:p>
          <w:p w:rsidR="001809E6" w:rsidRPr="0051263A" w:rsidRDefault="001809E6" w:rsidP="001809E6">
            <w:pPr>
              <w:pStyle w:val="ListParagraph"/>
              <w:numPr>
                <w:ilvl w:val="0"/>
                <w:numId w:val="4"/>
              </w:numPr>
              <w:jc w:val="left"/>
              <w:rPr>
                <w:sz w:val="20"/>
                <w:szCs w:val="20"/>
              </w:rPr>
            </w:pPr>
            <w:r w:rsidRPr="0051263A">
              <w:rPr>
                <w:sz w:val="20"/>
                <w:szCs w:val="20"/>
              </w:rPr>
              <w:t xml:space="preserve">Reasonable belief in the </w:t>
            </w:r>
            <w:r w:rsidR="00725EBE" w:rsidRPr="0051263A">
              <w:rPr>
                <w:sz w:val="20"/>
                <w:szCs w:val="20"/>
              </w:rPr>
              <w:t>professional/</w:t>
            </w:r>
            <w:r w:rsidRPr="0051263A">
              <w:rPr>
                <w:sz w:val="20"/>
                <w:szCs w:val="20"/>
              </w:rPr>
              <w:t>expert competence of the person giving the report</w:t>
            </w:r>
          </w:p>
          <w:p w:rsidR="001809E6" w:rsidRPr="0051263A" w:rsidRDefault="001809E6" w:rsidP="001809E6">
            <w:pPr>
              <w:pStyle w:val="ListParagraph"/>
              <w:numPr>
                <w:ilvl w:val="0"/>
                <w:numId w:val="4"/>
              </w:numPr>
              <w:jc w:val="left"/>
              <w:rPr>
                <w:sz w:val="20"/>
                <w:szCs w:val="20"/>
              </w:rPr>
            </w:pPr>
            <w:r w:rsidRPr="0051263A">
              <w:rPr>
                <w:sz w:val="20"/>
                <w:szCs w:val="20"/>
              </w:rPr>
              <w:t>And expert is chosen with reasonable care by or on behalf of the corp</w:t>
            </w:r>
            <w:r w:rsidR="00725EBE" w:rsidRPr="0051263A">
              <w:rPr>
                <w:sz w:val="20"/>
                <w:szCs w:val="20"/>
              </w:rPr>
              <w:t>.</w:t>
            </w:r>
          </w:p>
        </w:tc>
        <w:tc>
          <w:tcPr>
            <w:tcW w:w="338" w:type="pct"/>
            <w:vAlign w:val="center"/>
          </w:tcPr>
          <w:p w:rsidR="00C966F2" w:rsidRPr="0051263A" w:rsidRDefault="00B4687A" w:rsidP="00C966F2">
            <w:pPr>
              <w:pStyle w:val="ListParagraph"/>
              <w:ind w:left="0"/>
              <w:jc w:val="left"/>
              <w:rPr>
                <w:sz w:val="20"/>
                <w:szCs w:val="20"/>
              </w:rPr>
            </w:pPr>
            <w:r w:rsidRPr="0051263A">
              <w:rPr>
                <w:sz w:val="20"/>
                <w:szCs w:val="20"/>
              </w:rPr>
              <w:t>NO!</w:t>
            </w:r>
          </w:p>
        </w:tc>
      </w:tr>
    </w:tbl>
    <w:p w:rsidR="00576CCE" w:rsidRPr="00D53255" w:rsidRDefault="00725EBE" w:rsidP="00C966F2">
      <w:pPr>
        <w:pStyle w:val="ListParagraph"/>
        <w:numPr>
          <w:ilvl w:val="2"/>
          <w:numId w:val="1"/>
        </w:numPr>
      </w:pPr>
      <w:r>
        <w:rPr>
          <w:b/>
        </w:rPr>
        <w:lastRenderedPageBreak/>
        <w:t>Take homes</w:t>
      </w:r>
      <w:r>
        <w:t xml:space="preserve"> – Committee of disinterested board can make decisions others can’t</w:t>
      </w:r>
    </w:p>
    <w:tbl>
      <w:tblPr>
        <w:tblStyle w:val="TableGrid"/>
        <w:tblW w:w="5000" w:type="pct"/>
        <w:tblLook w:val="04A0" w:firstRow="1" w:lastRow="0" w:firstColumn="1" w:lastColumn="0" w:noHBand="0" w:noVBand="1"/>
      </w:tblPr>
      <w:tblGrid>
        <w:gridCol w:w="4788"/>
        <w:gridCol w:w="4788"/>
      </w:tblGrid>
      <w:tr w:rsidR="002078D2" w:rsidRPr="0051263A" w:rsidTr="002078D2">
        <w:tc>
          <w:tcPr>
            <w:tcW w:w="5000" w:type="pct"/>
            <w:gridSpan w:val="2"/>
            <w:vAlign w:val="center"/>
          </w:tcPr>
          <w:p w:rsidR="002078D2" w:rsidRPr="0051263A" w:rsidRDefault="002078D2" w:rsidP="002078D2">
            <w:pPr>
              <w:pStyle w:val="ListParagraph"/>
              <w:ind w:left="0"/>
              <w:jc w:val="center"/>
              <w:rPr>
                <w:b/>
                <w:sz w:val="22"/>
              </w:rPr>
            </w:pPr>
            <w:r w:rsidRPr="0051263A">
              <w:rPr>
                <w:b/>
                <w:sz w:val="22"/>
              </w:rPr>
              <w:t>By-Laws</w:t>
            </w:r>
          </w:p>
        </w:tc>
      </w:tr>
      <w:tr w:rsidR="00725EBE" w:rsidRPr="0051263A" w:rsidTr="00650335">
        <w:tc>
          <w:tcPr>
            <w:tcW w:w="2500" w:type="pct"/>
            <w:vAlign w:val="center"/>
          </w:tcPr>
          <w:p w:rsidR="00725EBE" w:rsidRPr="0051263A" w:rsidRDefault="00725EBE" w:rsidP="00650335">
            <w:pPr>
              <w:pStyle w:val="ListParagraph"/>
              <w:ind w:left="0"/>
              <w:jc w:val="left"/>
              <w:rPr>
                <w:sz w:val="22"/>
              </w:rPr>
            </w:pPr>
            <w:r w:rsidRPr="0051263A">
              <w:rPr>
                <w:sz w:val="22"/>
              </w:rPr>
              <w:t>By-Laws CAN Contain</w:t>
            </w:r>
          </w:p>
        </w:tc>
        <w:tc>
          <w:tcPr>
            <w:tcW w:w="2500" w:type="pct"/>
            <w:vAlign w:val="center"/>
          </w:tcPr>
          <w:p w:rsidR="00725EBE" w:rsidRPr="0051263A" w:rsidRDefault="00725EBE" w:rsidP="00650335">
            <w:pPr>
              <w:pStyle w:val="ListParagraph"/>
              <w:ind w:left="0"/>
              <w:jc w:val="left"/>
              <w:rPr>
                <w:sz w:val="22"/>
              </w:rPr>
            </w:pPr>
            <w:r w:rsidRPr="0051263A">
              <w:rPr>
                <w:sz w:val="22"/>
              </w:rPr>
              <w:t>By-Laws CANNOT Contain</w:t>
            </w:r>
          </w:p>
        </w:tc>
      </w:tr>
      <w:tr w:rsidR="00725EBE" w:rsidRPr="0051263A" w:rsidTr="00650335">
        <w:tc>
          <w:tcPr>
            <w:tcW w:w="2500" w:type="pct"/>
            <w:vAlign w:val="center"/>
          </w:tcPr>
          <w:p w:rsidR="00725EBE" w:rsidRPr="0051263A" w:rsidRDefault="00725EBE" w:rsidP="00650335">
            <w:pPr>
              <w:pStyle w:val="ListParagraph"/>
              <w:ind w:left="0"/>
              <w:jc w:val="left"/>
              <w:rPr>
                <w:sz w:val="22"/>
              </w:rPr>
            </w:pPr>
            <w:r w:rsidRPr="00163008">
              <w:rPr>
                <w:b/>
                <w:sz w:val="22"/>
              </w:rPr>
              <w:t xml:space="preserve">§109(a) </w:t>
            </w:r>
            <w:r w:rsidRPr="0051263A">
              <w:rPr>
                <w:sz w:val="22"/>
              </w:rPr>
              <w:t xml:space="preserve">– May be adopted, amended or repealed by initial directors in cert. Or by board before stock is sold.  </w:t>
            </w:r>
            <w:r w:rsidRPr="0051263A">
              <w:rPr>
                <w:b/>
                <w:sz w:val="22"/>
              </w:rPr>
              <w:t>After stock is sold, power is in SHs</w:t>
            </w:r>
            <w:r w:rsidRPr="0051263A">
              <w:rPr>
                <w:sz w:val="22"/>
              </w:rPr>
              <w:t xml:space="preserve">.  Cert. can confer power to the directors, </w:t>
            </w:r>
            <w:r w:rsidRPr="0051263A">
              <w:rPr>
                <w:b/>
                <w:sz w:val="22"/>
              </w:rPr>
              <w:t>even if conferred,</w:t>
            </w:r>
            <w:r w:rsidRPr="0051263A">
              <w:rPr>
                <w:sz w:val="22"/>
              </w:rPr>
              <w:t xml:space="preserve"> </w:t>
            </w:r>
            <w:r w:rsidRPr="0051263A">
              <w:rPr>
                <w:b/>
                <w:sz w:val="22"/>
              </w:rPr>
              <w:t>SHs can still also adopt, amend, repeal by-laws</w:t>
            </w:r>
          </w:p>
          <w:p w:rsidR="00725EBE" w:rsidRPr="0051263A" w:rsidRDefault="00725EBE" w:rsidP="00650335">
            <w:pPr>
              <w:pStyle w:val="ListParagraph"/>
              <w:ind w:left="0"/>
              <w:jc w:val="left"/>
              <w:rPr>
                <w:sz w:val="22"/>
              </w:rPr>
            </w:pPr>
          </w:p>
          <w:p w:rsidR="00725EBE" w:rsidRPr="0051263A" w:rsidRDefault="00725EBE" w:rsidP="00650335">
            <w:pPr>
              <w:pStyle w:val="ListParagraph"/>
              <w:ind w:left="0"/>
              <w:jc w:val="left"/>
              <w:rPr>
                <w:sz w:val="22"/>
              </w:rPr>
            </w:pPr>
            <w:r w:rsidRPr="00163008">
              <w:rPr>
                <w:b/>
                <w:sz w:val="22"/>
              </w:rPr>
              <w:t>§109(b)</w:t>
            </w:r>
            <w:r w:rsidRPr="0051263A">
              <w:rPr>
                <w:sz w:val="22"/>
              </w:rPr>
              <w:t xml:space="preserve"> – By-laws may contain anything not inconsistent with law or the cert.</w:t>
            </w:r>
          </w:p>
          <w:p w:rsidR="00725EBE" w:rsidRPr="0051263A" w:rsidRDefault="00725EBE" w:rsidP="00650335">
            <w:pPr>
              <w:pStyle w:val="ListParagraph"/>
              <w:ind w:left="0"/>
              <w:jc w:val="left"/>
              <w:rPr>
                <w:sz w:val="22"/>
              </w:rPr>
            </w:pPr>
            <w:r w:rsidRPr="0051263A">
              <w:rPr>
                <w:sz w:val="22"/>
              </w:rPr>
              <w:t>NOTE: Cert. can contain anything that can go in by-laws</w:t>
            </w:r>
          </w:p>
        </w:tc>
        <w:tc>
          <w:tcPr>
            <w:tcW w:w="2500" w:type="pct"/>
            <w:vAlign w:val="center"/>
          </w:tcPr>
          <w:p w:rsidR="00725EBE" w:rsidRPr="0051263A" w:rsidRDefault="00725EBE" w:rsidP="00650335">
            <w:pPr>
              <w:pStyle w:val="ListParagraph"/>
              <w:ind w:left="0"/>
              <w:jc w:val="left"/>
              <w:rPr>
                <w:sz w:val="22"/>
              </w:rPr>
            </w:pPr>
            <w:r w:rsidRPr="0051263A">
              <w:rPr>
                <w:sz w:val="22"/>
              </w:rPr>
              <w:t>Classified board, board power to amend by-laws, elimination of SH power to act by written consent</w:t>
            </w:r>
            <w:r w:rsidR="00163008">
              <w:rPr>
                <w:sz w:val="22"/>
              </w:rPr>
              <w:t xml:space="preserve"> (§228)</w:t>
            </w:r>
            <w:r w:rsidRPr="0051263A">
              <w:rPr>
                <w:sz w:val="22"/>
              </w:rPr>
              <w:t>, classes of stock, § 102(b)(7) provision</w:t>
            </w:r>
          </w:p>
          <w:p w:rsidR="00725EBE" w:rsidRPr="0051263A" w:rsidRDefault="00725EBE" w:rsidP="00650335">
            <w:pPr>
              <w:pStyle w:val="ListParagraph"/>
              <w:ind w:left="0"/>
              <w:jc w:val="left"/>
              <w:rPr>
                <w:sz w:val="22"/>
              </w:rPr>
            </w:pPr>
          </w:p>
          <w:p w:rsidR="00725EBE" w:rsidRPr="0051263A" w:rsidRDefault="00725EBE" w:rsidP="00650335">
            <w:pPr>
              <w:pStyle w:val="ListParagraph"/>
              <w:ind w:left="0"/>
              <w:jc w:val="left"/>
              <w:rPr>
                <w:sz w:val="22"/>
              </w:rPr>
            </w:pPr>
            <w:r w:rsidRPr="00163008">
              <w:rPr>
                <w:b/>
                <w:sz w:val="22"/>
              </w:rPr>
              <w:t>§102(b)(7)</w:t>
            </w:r>
            <w:r w:rsidRPr="0051263A">
              <w:rPr>
                <w:sz w:val="22"/>
              </w:rPr>
              <w:t xml:space="preserve"> – Provision eliminating or limiting personal </w:t>
            </w:r>
            <w:r w:rsidRPr="0051263A">
              <w:rPr>
                <w:i/>
                <w:sz w:val="22"/>
              </w:rPr>
              <w:t>liability</w:t>
            </w:r>
            <w:r w:rsidRPr="0051263A">
              <w:rPr>
                <w:sz w:val="22"/>
              </w:rPr>
              <w:t xml:space="preserve"> of a director to corp./SHs for breach of fid. duty.  CANNOT eliminate (i) breach of loyalty, (ii) acts in bad faith, (iii) under § 174, (iv) transactions director gains personally</w:t>
            </w:r>
          </w:p>
        </w:tc>
      </w:tr>
    </w:tbl>
    <w:p w:rsidR="00B93E2F" w:rsidRDefault="002078D2" w:rsidP="002078D2">
      <w:pPr>
        <w:pStyle w:val="ListParagraph"/>
        <w:numPr>
          <w:ilvl w:val="2"/>
          <w:numId w:val="1"/>
        </w:numPr>
      </w:pPr>
      <w:r>
        <w:rPr>
          <w:b/>
        </w:rPr>
        <w:t>Take home</w:t>
      </w:r>
      <w:r>
        <w:t xml:space="preserve"> – Supermajority requirement in by-law to change by-law must also require supermajority to change </w:t>
      </w:r>
      <w:r>
        <w:rPr>
          <w:i/>
        </w:rPr>
        <w:t>this</w:t>
      </w:r>
      <w:r>
        <w:t xml:space="preserve"> (the enabling) by-law </w:t>
      </w:r>
      <w:r>
        <w:sym w:font="Wingdings" w:char="F0E0"/>
      </w:r>
      <w:r>
        <w:t xml:space="preserve"> otherwise §228</w:t>
      </w:r>
    </w:p>
    <w:p w:rsidR="00163008" w:rsidRDefault="00163008" w:rsidP="00163008">
      <w:pPr>
        <w:pStyle w:val="ListParagraph"/>
        <w:numPr>
          <w:ilvl w:val="3"/>
          <w:numId w:val="1"/>
        </w:numPr>
      </w:pPr>
      <w:r>
        <w:t>Board cannot change supermajority BL created by SHs</w:t>
      </w:r>
    </w:p>
    <w:tbl>
      <w:tblPr>
        <w:tblStyle w:val="TableGrid"/>
        <w:tblW w:w="5000" w:type="pct"/>
        <w:tblLook w:val="04A0" w:firstRow="1" w:lastRow="0" w:firstColumn="1" w:lastColumn="0" w:noHBand="0" w:noVBand="1"/>
      </w:tblPr>
      <w:tblGrid>
        <w:gridCol w:w="2988"/>
        <w:gridCol w:w="6588"/>
      </w:tblGrid>
      <w:tr w:rsidR="00B93E2F" w:rsidRPr="0051263A" w:rsidTr="00B93E2F">
        <w:tc>
          <w:tcPr>
            <w:tcW w:w="5000" w:type="pct"/>
            <w:gridSpan w:val="2"/>
            <w:vAlign w:val="center"/>
          </w:tcPr>
          <w:p w:rsidR="00B93E2F" w:rsidRPr="0051263A" w:rsidRDefault="00B93E2F" w:rsidP="00B93E2F">
            <w:pPr>
              <w:pStyle w:val="ListParagraph"/>
              <w:ind w:left="0"/>
              <w:jc w:val="center"/>
              <w:rPr>
                <w:b/>
                <w:sz w:val="22"/>
              </w:rPr>
            </w:pPr>
            <w:r w:rsidRPr="0051263A">
              <w:rPr>
                <w:b/>
                <w:sz w:val="22"/>
              </w:rPr>
              <w:t>Amendment to the Certificate</w:t>
            </w:r>
          </w:p>
        </w:tc>
      </w:tr>
      <w:tr w:rsidR="00B93E2F" w:rsidRPr="0051263A" w:rsidTr="00670A5A">
        <w:tc>
          <w:tcPr>
            <w:tcW w:w="1560" w:type="pct"/>
            <w:vAlign w:val="center"/>
          </w:tcPr>
          <w:p w:rsidR="00B93E2F" w:rsidRPr="0051263A" w:rsidRDefault="00B93E2F" w:rsidP="00670A5A">
            <w:pPr>
              <w:pStyle w:val="ListParagraph"/>
              <w:ind w:left="0"/>
              <w:jc w:val="center"/>
              <w:rPr>
                <w:sz w:val="22"/>
              </w:rPr>
            </w:pPr>
            <w:r w:rsidRPr="0051263A">
              <w:rPr>
                <w:sz w:val="22"/>
              </w:rPr>
              <w:t>Directors</w:t>
            </w:r>
          </w:p>
        </w:tc>
        <w:tc>
          <w:tcPr>
            <w:tcW w:w="3440" w:type="pct"/>
            <w:vAlign w:val="center"/>
          </w:tcPr>
          <w:p w:rsidR="00B93E2F" w:rsidRPr="0051263A" w:rsidRDefault="00B93E2F" w:rsidP="00670A5A">
            <w:pPr>
              <w:pStyle w:val="ListParagraph"/>
              <w:ind w:left="0"/>
              <w:jc w:val="center"/>
              <w:rPr>
                <w:sz w:val="22"/>
              </w:rPr>
            </w:pPr>
            <w:r w:rsidRPr="0051263A">
              <w:rPr>
                <w:sz w:val="22"/>
              </w:rPr>
              <w:t>Shareholders</w:t>
            </w:r>
          </w:p>
        </w:tc>
      </w:tr>
      <w:tr w:rsidR="00B93E2F" w:rsidRPr="0051263A" w:rsidTr="0024206E">
        <w:tc>
          <w:tcPr>
            <w:tcW w:w="1560" w:type="pct"/>
            <w:vAlign w:val="center"/>
          </w:tcPr>
          <w:p w:rsidR="00B93E2F" w:rsidRPr="0051263A" w:rsidRDefault="00B93E2F" w:rsidP="00B93E2F">
            <w:pPr>
              <w:pStyle w:val="ListParagraph"/>
              <w:ind w:left="0"/>
              <w:jc w:val="left"/>
              <w:rPr>
                <w:sz w:val="22"/>
              </w:rPr>
            </w:pPr>
            <w:r w:rsidRPr="00163008">
              <w:rPr>
                <w:b/>
                <w:sz w:val="22"/>
              </w:rPr>
              <w:t>§242</w:t>
            </w:r>
            <w:r w:rsidRPr="0051263A">
              <w:rPr>
                <w:sz w:val="22"/>
              </w:rPr>
              <w:t xml:space="preserve"> – Power to propose amendment</w:t>
            </w:r>
          </w:p>
        </w:tc>
        <w:tc>
          <w:tcPr>
            <w:tcW w:w="3440" w:type="pct"/>
            <w:vAlign w:val="center"/>
          </w:tcPr>
          <w:p w:rsidR="00B93E2F" w:rsidRPr="0051263A" w:rsidRDefault="00B93E2F" w:rsidP="00B93E2F">
            <w:pPr>
              <w:pStyle w:val="ListParagraph"/>
              <w:ind w:left="0"/>
              <w:jc w:val="left"/>
              <w:rPr>
                <w:sz w:val="22"/>
              </w:rPr>
            </w:pPr>
            <w:r w:rsidRPr="00163008">
              <w:rPr>
                <w:b/>
                <w:sz w:val="22"/>
              </w:rPr>
              <w:t xml:space="preserve">§242(b) </w:t>
            </w:r>
            <w:r w:rsidRPr="0051263A">
              <w:rPr>
                <w:sz w:val="22"/>
              </w:rPr>
              <w:t>– Power to approve amendment adopted by the board at special/annual meeting by majority of outstanding shares</w:t>
            </w:r>
          </w:p>
        </w:tc>
      </w:tr>
    </w:tbl>
    <w:p w:rsidR="0024206E" w:rsidRDefault="0024206E" w:rsidP="00B93E2F">
      <w:pPr>
        <w:pStyle w:val="ListParagraph"/>
        <w:numPr>
          <w:ilvl w:val="2"/>
          <w:numId w:val="1"/>
        </w:numPr>
      </w:pPr>
      <w:r>
        <w:rPr>
          <w:b/>
        </w:rPr>
        <w:t>Take home</w:t>
      </w:r>
      <w:r>
        <w:t xml:space="preserve"> – SH only have power to veto not to propose</w:t>
      </w:r>
    </w:p>
    <w:tbl>
      <w:tblPr>
        <w:tblStyle w:val="TableGrid"/>
        <w:tblW w:w="5000" w:type="pct"/>
        <w:tblLook w:val="04A0" w:firstRow="1" w:lastRow="0" w:firstColumn="1" w:lastColumn="0" w:noHBand="0" w:noVBand="1"/>
      </w:tblPr>
      <w:tblGrid>
        <w:gridCol w:w="5238"/>
        <w:gridCol w:w="4338"/>
      </w:tblGrid>
      <w:tr w:rsidR="0024206E" w:rsidRPr="0051263A" w:rsidTr="0024206E">
        <w:tc>
          <w:tcPr>
            <w:tcW w:w="5000" w:type="pct"/>
            <w:gridSpan w:val="2"/>
            <w:vAlign w:val="center"/>
          </w:tcPr>
          <w:p w:rsidR="0024206E" w:rsidRPr="0051263A" w:rsidRDefault="0024206E" w:rsidP="0024206E">
            <w:pPr>
              <w:pStyle w:val="ListParagraph"/>
              <w:ind w:left="0"/>
              <w:jc w:val="center"/>
              <w:rPr>
                <w:b/>
                <w:sz w:val="22"/>
              </w:rPr>
            </w:pPr>
            <w:r w:rsidRPr="0051263A">
              <w:rPr>
                <w:b/>
                <w:sz w:val="22"/>
              </w:rPr>
              <w:t>Mergers &amp; Sale of Substantially All Firm Assets</w:t>
            </w:r>
          </w:p>
        </w:tc>
      </w:tr>
      <w:tr w:rsidR="0024206E" w:rsidRPr="0051263A" w:rsidTr="00670A5A">
        <w:tc>
          <w:tcPr>
            <w:tcW w:w="2735" w:type="pct"/>
            <w:vAlign w:val="center"/>
          </w:tcPr>
          <w:p w:rsidR="0024206E" w:rsidRPr="0051263A" w:rsidRDefault="0024206E" w:rsidP="00670A5A">
            <w:pPr>
              <w:pStyle w:val="ListParagraph"/>
              <w:ind w:left="0"/>
              <w:jc w:val="center"/>
              <w:rPr>
                <w:sz w:val="22"/>
              </w:rPr>
            </w:pPr>
            <w:r w:rsidRPr="0051263A">
              <w:rPr>
                <w:sz w:val="22"/>
              </w:rPr>
              <w:t>Directors</w:t>
            </w:r>
          </w:p>
        </w:tc>
        <w:tc>
          <w:tcPr>
            <w:tcW w:w="2265" w:type="pct"/>
            <w:vAlign w:val="center"/>
          </w:tcPr>
          <w:p w:rsidR="0024206E" w:rsidRPr="0051263A" w:rsidRDefault="0024206E" w:rsidP="00670A5A">
            <w:pPr>
              <w:jc w:val="center"/>
              <w:rPr>
                <w:sz w:val="22"/>
              </w:rPr>
            </w:pPr>
            <w:r w:rsidRPr="0051263A">
              <w:rPr>
                <w:sz w:val="22"/>
              </w:rPr>
              <w:t>Shareholders</w:t>
            </w:r>
          </w:p>
        </w:tc>
      </w:tr>
      <w:tr w:rsidR="0024206E" w:rsidRPr="0051263A" w:rsidTr="00A670AF">
        <w:tc>
          <w:tcPr>
            <w:tcW w:w="2735" w:type="pct"/>
            <w:vAlign w:val="center"/>
          </w:tcPr>
          <w:p w:rsidR="0024206E" w:rsidRPr="0051263A" w:rsidRDefault="0024206E" w:rsidP="0024206E">
            <w:pPr>
              <w:pStyle w:val="ListParagraph"/>
              <w:ind w:left="0"/>
              <w:jc w:val="left"/>
              <w:rPr>
                <w:sz w:val="22"/>
              </w:rPr>
            </w:pPr>
            <w:r w:rsidRPr="00163008">
              <w:rPr>
                <w:b/>
                <w:sz w:val="22"/>
              </w:rPr>
              <w:t>§251</w:t>
            </w:r>
            <w:r w:rsidRPr="0051263A">
              <w:rPr>
                <w:sz w:val="22"/>
              </w:rPr>
              <w:t xml:space="preserve"> – Power to propose merger</w:t>
            </w:r>
          </w:p>
          <w:p w:rsidR="00A670AF" w:rsidRPr="0051263A" w:rsidRDefault="00A670AF" w:rsidP="00A670AF">
            <w:pPr>
              <w:pStyle w:val="ListParagraph"/>
              <w:numPr>
                <w:ilvl w:val="0"/>
                <w:numId w:val="3"/>
              </w:numPr>
              <w:jc w:val="left"/>
              <w:rPr>
                <w:sz w:val="22"/>
              </w:rPr>
            </w:pPr>
            <w:r w:rsidRPr="0051263A">
              <w:rPr>
                <w:sz w:val="22"/>
              </w:rPr>
              <w:t>Can contain provision to back out even after SH approval</w:t>
            </w:r>
          </w:p>
          <w:p w:rsidR="00A670AF" w:rsidRPr="0051263A" w:rsidRDefault="00A670AF" w:rsidP="00A670AF">
            <w:pPr>
              <w:jc w:val="left"/>
              <w:rPr>
                <w:sz w:val="22"/>
              </w:rPr>
            </w:pPr>
            <w:r w:rsidRPr="00163008">
              <w:rPr>
                <w:b/>
                <w:sz w:val="22"/>
              </w:rPr>
              <w:t>§271</w:t>
            </w:r>
            <w:r w:rsidRPr="0051263A">
              <w:rPr>
                <w:sz w:val="22"/>
              </w:rPr>
              <w:t xml:space="preserve"> – Board resolution for sale of assets</w:t>
            </w:r>
          </w:p>
        </w:tc>
        <w:tc>
          <w:tcPr>
            <w:tcW w:w="2265" w:type="pct"/>
            <w:vAlign w:val="center"/>
          </w:tcPr>
          <w:p w:rsidR="0024206E" w:rsidRPr="0051263A" w:rsidRDefault="00A670AF" w:rsidP="0024206E">
            <w:pPr>
              <w:pStyle w:val="ListParagraph"/>
              <w:ind w:left="0"/>
              <w:jc w:val="left"/>
              <w:rPr>
                <w:sz w:val="22"/>
              </w:rPr>
            </w:pPr>
            <w:r w:rsidRPr="00163008">
              <w:rPr>
                <w:b/>
                <w:sz w:val="22"/>
              </w:rPr>
              <w:t>§251(c)</w:t>
            </w:r>
            <w:r w:rsidRPr="0051263A">
              <w:rPr>
                <w:sz w:val="22"/>
              </w:rPr>
              <w:t xml:space="preserve"> – SHs approve the merger with majority of outstanding shares</w:t>
            </w:r>
          </w:p>
          <w:p w:rsidR="00A670AF" w:rsidRPr="0051263A" w:rsidRDefault="00A670AF" w:rsidP="0024206E">
            <w:pPr>
              <w:pStyle w:val="ListParagraph"/>
              <w:ind w:left="0"/>
              <w:jc w:val="left"/>
              <w:rPr>
                <w:sz w:val="22"/>
              </w:rPr>
            </w:pPr>
            <w:r w:rsidRPr="00163008">
              <w:rPr>
                <w:b/>
                <w:sz w:val="22"/>
              </w:rPr>
              <w:t>§271</w:t>
            </w:r>
            <w:r w:rsidRPr="0051263A">
              <w:rPr>
                <w:sz w:val="22"/>
              </w:rPr>
              <w:t xml:space="preserve"> – SH approve board resolution for sale of assets</w:t>
            </w:r>
          </w:p>
        </w:tc>
      </w:tr>
    </w:tbl>
    <w:p w:rsidR="00261423" w:rsidRDefault="00A670AF" w:rsidP="00B93E2F">
      <w:pPr>
        <w:pStyle w:val="ListParagraph"/>
        <w:numPr>
          <w:ilvl w:val="2"/>
          <w:numId w:val="1"/>
        </w:numPr>
      </w:pPr>
      <w:r>
        <w:rPr>
          <w:b/>
        </w:rPr>
        <w:t>Take home</w:t>
      </w:r>
      <w:r>
        <w:t xml:space="preserve"> – Controlling SH CANNOT vote to have firm purchase a company</w:t>
      </w:r>
    </w:p>
    <w:p w:rsidR="00261423" w:rsidRDefault="00261423">
      <w:r>
        <w:br w:type="page"/>
      </w:r>
    </w:p>
    <w:p w:rsidR="0024206E" w:rsidRDefault="00C92C8E" w:rsidP="00B93E2F">
      <w:pPr>
        <w:pStyle w:val="ListParagraph"/>
        <w:numPr>
          <w:ilvl w:val="2"/>
          <w:numId w:val="1"/>
        </w:numPr>
      </w:pPr>
      <w:r>
        <w:rPr>
          <w:b/>
        </w:rPr>
        <w:lastRenderedPageBreak/>
        <w:t>Meetings/Consent</w:t>
      </w:r>
    </w:p>
    <w:p w:rsidR="00564252" w:rsidRDefault="00564252" w:rsidP="00564252">
      <w:pPr>
        <w:pStyle w:val="ListParagraph"/>
        <w:numPr>
          <w:ilvl w:val="3"/>
          <w:numId w:val="1"/>
        </w:numPr>
      </w:pPr>
      <w:r w:rsidRPr="00163008">
        <w:rPr>
          <w:b/>
        </w:rPr>
        <w:t>§211</w:t>
      </w:r>
      <w:r>
        <w:t xml:space="preserve"> – Date of annual meeting in cert. and must be held.  (a) Special meeting held @ time/place in cert., BL or at time determined by board. (d) Special meeting can be called by board or other authorized in BL/Cert. (Refusal of SH request must articular pro-firm reason)</w:t>
      </w:r>
    </w:p>
    <w:p w:rsidR="00C92C8E" w:rsidRDefault="00C92C8E" w:rsidP="00C92C8E">
      <w:pPr>
        <w:pStyle w:val="ListParagraph"/>
        <w:numPr>
          <w:ilvl w:val="3"/>
          <w:numId w:val="1"/>
        </w:numPr>
      </w:pPr>
      <w:r>
        <w:t>Must have a quorum for valid annual meeting</w:t>
      </w:r>
      <w:r w:rsidR="00B274A4">
        <w:t xml:space="preserve"> (present or by proxy)</w:t>
      </w:r>
    </w:p>
    <w:p w:rsidR="00CD1367" w:rsidRDefault="00CD1367" w:rsidP="00CD1367">
      <w:pPr>
        <w:pStyle w:val="ListParagraph"/>
        <w:numPr>
          <w:ilvl w:val="4"/>
          <w:numId w:val="1"/>
        </w:numPr>
      </w:pPr>
      <w:r w:rsidRPr="00163008">
        <w:rPr>
          <w:b/>
        </w:rPr>
        <w:t>§216</w:t>
      </w:r>
      <w:r>
        <w:t xml:space="preserve"> – Quorum is majority of outstanding shares (unless otherwise in BL/Cert. but &gt; 1/3). </w:t>
      </w:r>
      <w:r>
        <w:sym w:font="Wingdings" w:char="F0E0"/>
      </w:r>
      <w:r>
        <w:t xml:space="preserve"> BL by SH specifying votes needed for directors can’t be amended/repealed by board</w:t>
      </w:r>
    </w:p>
    <w:p w:rsidR="00CD1367" w:rsidRDefault="00CD1367" w:rsidP="00C92C8E">
      <w:pPr>
        <w:pStyle w:val="ListParagraph"/>
        <w:numPr>
          <w:ilvl w:val="3"/>
          <w:numId w:val="1"/>
        </w:numPr>
      </w:pPr>
      <w:r>
        <w:t>Amend by-laws/cert. requires annual meeting or §228 (or vested in board in cert.)</w:t>
      </w:r>
    </w:p>
    <w:p w:rsidR="00CD1367" w:rsidRDefault="00CD1367" w:rsidP="00CD1367">
      <w:pPr>
        <w:pStyle w:val="ListParagraph"/>
        <w:numPr>
          <w:ilvl w:val="4"/>
          <w:numId w:val="1"/>
        </w:numPr>
      </w:pPr>
      <w:r w:rsidRPr="00163008">
        <w:rPr>
          <w:b/>
        </w:rPr>
        <w:t>§228</w:t>
      </w:r>
      <w:r>
        <w:t xml:space="preserve"> – Consent of SH in lieu of meeting.  (a) Any action that can be taken @ SH meeting can be done in signed writing if you have sufficient votes as if all outstanding shares showed to meeting (Can be eliminated in cert.)</w:t>
      </w:r>
    </w:p>
    <w:p w:rsidR="00B21417" w:rsidRDefault="00B21417" w:rsidP="00B21417">
      <w:pPr>
        <w:pStyle w:val="ListParagraph"/>
        <w:numPr>
          <w:ilvl w:val="3"/>
          <w:numId w:val="1"/>
        </w:numPr>
      </w:pPr>
      <w:r>
        <w:rPr>
          <w:i/>
        </w:rPr>
        <w:t>Airgas Inc. v. Air Products and Chemicals Inc.</w:t>
      </w:r>
    </w:p>
    <w:p w:rsidR="00B21417" w:rsidRDefault="00261423" w:rsidP="00B21417">
      <w:pPr>
        <w:pStyle w:val="ListParagraph"/>
        <w:numPr>
          <w:ilvl w:val="4"/>
          <w:numId w:val="1"/>
        </w:numPr>
      </w:pPr>
      <w:r>
        <w:t>AP takeover of AG (staggered board, see below), AP elects 3 members then accelerates next annual meeting (4mo later) to get another 3</w:t>
      </w:r>
    </w:p>
    <w:p w:rsidR="00261423" w:rsidRDefault="00261423" w:rsidP="00261423">
      <w:pPr>
        <w:pStyle w:val="ListParagraph"/>
        <w:numPr>
          <w:ilvl w:val="5"/>
          <w:numId w:val="1"/>
        </w:numPr>
      </w:pPr>
      <w:r>
        <w:t>AG cert. requires vote of 67%+ SH to alter staggered board provision or to adopt inconsistent BL</w:t>
      </w:r>
    </w:p>
    <w:p w:rsidR="00261423" w:rsidRDefault="00261423" w:rsidP="00261423">
      <w:pPr>
        <w:pStyle w:val="ListParagraph"/>
        <w:numPr>
          <w:ilvl w:val="5"/>
          <w:numId w:val="1"/>
        </w:numPr>
      </w:pPr>
      <w:r>
        <w:t>Cert. holds board member term ends @ 3</w:t>
      </w:r>
      <w:r w:rsidRPr="00261423">
        <w:rPr>
          <w:vertAlign w:val="superscript"/>
        </w:rPr>
        <w:t>rd</w:t>
      </w:r>
      <w:r>
        <w:t xml:space="preserve"> annual meeting after election</w:t>
      </w:r>
    </w:p>
    <w:p w:rsidR="00261423" w:rsidRDefault="00261423" w:rsidP="00261423">
      <w:pPr>
        <w:pStyle w:val="ListParagraph"/>
        <w:numPr>
          <w:ilvl w:val="4"/>
          <w:numId w:val="1"/>
        </w:numPr>
      </w:pPr>
      <w:r>
        <w:t xml:space="preserve">Holding: extrinsic evidence clarifies cert. ambiguity </w:t>
      </w:r>
      <w:r>
        <w:sym w:font="Wingdings" w:char="F0E0"/>
      </w:r>
      <w:r>
        <w:t xml:space="preserve"> BL is invalid</w:t>
      </w:r>
    </w:p>
    <w:p w:rsidR="0051263A" w:rsidRDefault="00261423" w:rsidP="0051263A">
      <w:pPr>
        <w:pStyle w:val="ListParagraph"/>
        <w:numPr>
          <w:ilvl w:val="4"/>
          <w:numId w:val="1"/>
        </w:numPr>
      </w:pPr>
      <w:r w:rsidRPr="0051263A">
        <w:rPr>
          <w:b/>
        </w:rPr>
        <w:t>Rule</w:t>
      </w:r>
      <w:r>
        <w:t>: BL inconsistent with cert., cert. wins</w:t>
      </w:r>
      <w:r w:rsidR="0051263A">
        <w:t xml:space="preserve">.  Ambiguity clarified with extrinsic evidence </w:t>
      </w:r>
      <w:r w:rsidR="0051263A">
        <w:sym w:font="Wingdings" w:char="F0E0"/>
      </w:r>
      <w:r w:rsidR="0051263A">
        <w:t xml:space="preserve"> Course of dealing in the firm and in industry</w:t>
      </w:r>
    </w:p>
    <w:tbl>
      <w:tblPr>
        <w:tblStyle w:val="TableGrid"/>
        <w:tblW w:w="5000" w:type="pct"/>
        <w:tblLook w:val="04A0" w:firstRow="1" w:lastRow="0" w:firstColumn="1" w:lastColumn="0" w:noHBand="0" w:noVBand="1"/>
      </w:tblPr>
      <w:tblGrid>
        <w:gridCol w:w="4158"/>
        <w:gridCol w:w="5418"/>
      </w:tblGrid>
      <w:tr w:rsidR="00F772E2" w:rsidTr="00163008">
        <w:tc>
          <w:tcPr>
            <w:tcW w:w="5000" w:type="pct"/>
            <w:gridSpan w:val="2"/>
            <w:vAlign w:val="center"/>
          </w:tcPr>
          <w:p w:rsidR="00F772E2" w:rsidRPr="00B274A4" w:rsidRDefault="00F772E2" w:rsidP="00F772E2">
            <w:pPr>
              <w:pStyle w:val="ListParagraph"/>
              <w:ind w:left="0"/>
              <w:jc w:val="center"/>
              <w:rPr>
                <w:b/>
                <w:sz w:val="22"/>
              </w:rPr>
            </w:pPr>
            <w:r w:rsidRPr="00B274A4">
              <w:rPr>
                <w:b/>
                <w:sz w:val="22"/>
              </w:rPr>
              <w:t>Elections/Voting</w:t>
            </w:r>
            <w:r w:rsidR="00C1216E">
              <w:rPr>
                <w:b/>
                <w:sz w:val="22"/>
              </w:rPr>
              <w:t>/Classified Board</w:t>
            </w:r>
          </w:p>
        </w:tc>
      </w:tr>
      <w:tr w:rsidR="00F772E2" w:rsidTr="00C1216E">
        <w:tc>
          <w:tcPr>
            <w:tcW w:w="2171" w:type="pct"/>
            <w:vAlign w:val="center"/>
          </w:tcPr>
          <w:p w:rsidR="00F772E2" w:rsidRPr="00B274A4" w:rsidRDefault="00F772E2" w:rsidP="00F772E2">
            <w:pPr>
              <w:pStyle w:val="ListParagraph"/>
              <w:ind w:left="0"/>
              <w:jc w:val="center"/>
              <w:rPr>
                <w:sz w:val="22"/>
              </w:rPr>
            </w:pPr>
            <w:r w:rsidRPr="00B274A4">
              <w:rPr>
                <w:sz w:val="22"/>
              </w:rPr>
              <w:t>Directors</w:t>
            </w:r>
          </w:p>
        </w:tc>
        <w:tc>
          <w:tcPr>
            <w:tcW w:w="2829" w:type="pct"/>
            <w:vAlign w:val="center"/>
          </w:tcPr>
          <w:p w:rsidR="00F772E2" w:rsidRPr="00B274A4" w:rsidRDefault="00F772E2" w:rsidP="00F772E2">
            <w:pPr>
              <w:pStyle w:val="ListParagraph"/>
              <w:ind w:left="0"/>
              <w:jc w:val="center"/>
              <w:rPr>
                <w:sz w:val="22"/>
              </w:rPr>
            </w:pPr>
            <w:r w:rsidRPr="00B274A4">
              <w:rPr>
                <w:sz w:val="22"/>
              </w:rPr>
              <w:t>Shareholders</w:t>
            </w:r>
          </w:p>
        </w:tc>
      </w:tr>
      <w:tr w:rsidR="00F772E2" w:rsidTr="00C1216E">
        <w:tc>
          <w:tcPr>
            <w:tcW w:w="2171" w:type="pct"/>
            <w:vAlign w:val="center"/>
          </w:tcPr>
          <w:p w:rsidR="00F772E2" w:rsidRPr="00B274A4" w:rsidRDefault="00F772E2" w:rsidP="00F772E2">
            <w:pPr>
              <w:pStyle w:val="ListParagraph"/>
              <w:ind w:left="0"/>
              <w:jc w:val="left"/>
              <w:rPr>
                <w:sz w:val="22"/>
              </w:rPr>
            </w:pPr>
            <w:r w:rsidRPr="00C1216E">
              <w:rPr>
                <w:b/>
                <w:sz w:val="22"/>
              </w:rPr>
              <w:t>§141(d)</w:t>
            </w:r>
            <w:r w:rsidR="00B274A4" w:rsidRPr="00B274A4">
              <w:rPr>
                <w:sz w:val="22"/>
              </w:rPr>
              <w:t xml:space="preserve"> – Classifying board: Board divided into groups that are elected at different times</w:t>
            </w:r>
          </w:p>
          <w:p w:rsidR="00B274A4" w:rsidRPr="00B274A4" w:rsidRDefault="00B274A4" w:rsidP="00B274A4">
            <w:pPr>
              <w:pStyle w:val="ListParagraph"/>
              <w:numPr>
                <w:ilvl w:val="0"/>
                <w:numId w:val="3"/>
              </w:numPr>
              <w:jc w:val="left"/>
              <w:rPr>
                <w:sz w:val="22"/>
              </w:rPr>
            </w:pPr>
            <w:r w:rsidRPr="00B274A4">
              <w:rPr>
                <w:sz w:val="22"/>
              </w:rPr>
              <w:t>Up to 3 classes, can be different sizes</w:t>
            </w:r>
          </w:p>
          <w:p w:rsidR="00B274A4" w:rsidRPr="00B274A4" w:rsidRDefault="00B274A4" w:rsidP="00B274A4">
            <w:pPr>
              <w:pStyle w:val="ListParagraph"/>
              <w:numPr>
                <w:ilvl w:val="0"/>
                <w:numId w:val="3"/>
              </w:numPr>
              <w:jc w:val="left"/>
              <w:rPr>
                <w:sz w:val="22"/>
              </w:rPr>
            </w:pPr>
            <w:r w:rsidRPr="00B274A4">
              <w:rPr>
                <w:sz w:val="22"/>
              </w:rPr>
              <w:t>Serve # of years as there are # of classes</w:t>
            </w:r>
          </w:p>
          <w:p w:rsidR="00B274A4" w:rsidRPr="00B274A4" w:rsidRDefault="00B274A4" w:rsidP="00B274A4">
            <w:pPr>
              <w:pStyle w:val="ListParagraph"/>
              <w:numPr>
                <w:ilvl w:val="0"/>
                <w:numId w:val="3"/>
              </w:numPr>
              <w:jc w:val="left"/>
              <w:rPr>
                <w:sz w:val="22"/>
              </w:rPr>
            </w:pPr>
            <w:r w:rsidRPr="00B274A4">
              <w:rPr>
                <w:sz w:val="22"/>
              </w:rPr>
              <w:t>By cert., initial BL, or BL adopted by vote of SHs</w:t>
            </w:r>
          </w:p>
          <w:p w:rsidR="00B274A4" w:rsidRPr="00B274A4" w:rsidRDefault="00B274A4" w:rsidP="00B274A4">
            <w:pPr>
              <w:pStyle w:val="ListParagraph"/>
              <w:numPr>
                <w:ilvl w:val="1"/>
                <w:numId w:val="3"/>
              </w:numPr>
              <w:jc w:val="left"/>
              <w:rPr>
                <w:sz w:val="22"/>
              </w:rPr>
            </w:pPr>
            <w:r w:rsidRPr="00B274A4">
              <w:rPr>
                <w:sz w:val="22"/>
              </w:rPr>
              <w:t>BL must be SH adopted after init.!</w:t>
            </w:r>
          </w:p>
          <w:p w:rsidR="00C1216E" w:rsidRDefault="00B274A4" w:rsidP="00C1216E">
            <w:pPr>
              <w:pStyle w:val="ListParagraph"/>
              <w:numPr>
                <w:ilvl w:val="0"/>
                <w:numId w:val="3"/>
              </w:numPr>
              <w:jc w:val="left"/>
              <w:rPr>
                <w:sz w:val="22"/>
              </w:rPr>
            </w:pPr>
            <w:r w:rsidRPr="00B274A4">
              <w:rPr>
                <w:sz w:val="22"/>
              </w:rPr>
              <w:t>If in BL, anyone w/ 51% of vote can amend to declassify at meeting or §228 unless special preventative provisions are there (</w:t>
            </w:r>
            <w:r w:rsidRPr="00B274A4">
              <w:rPr>
                <w:i/>
                <w:sz w:val="22"/>
              </w:rPr>
              <w:t>See Airgas</w:t>
            </w:r>
            <w:r w:rsidRPr="00B274A4">
              <w:rPr>
                <w:sz w:val="22"/>
              </w:rPr>
              <w:t>)</w:t>
            </w:r>
          </w:p>
          <w:p w:rsidR="00C1216E" w:rsidRPr="00C1216E" w:rsidRDefault="00C1216E" w:rsidP="00C1216E">
            <w:pPr>
              <w:pStyle w:val="ListParagraph"/>
              <w:numPr>
                <w:ilvl w:val="0"/>
                <w:numId w:val="3"/>
              </w:numPr>
              <w:jc w:val="left"/>
              <w:rPr>
                <w:sz w:val="22"/>
              </w:rPr>
            </w:pPr>
            <w:r>
              <w:rPr>
                <w:sz w:val="22"/>
              </w:rPr>
              <w:t>See below effect on removal</w:t>
            </w:r>
          </w:p>
        </w:tc>
        <w:tc>
          <w:tcPr>
            <w:tcW w:w="2829" w:type="pct"/>
            <w:vAlign w:val="center"/>
          </w:tcPr>
          <w:p w:rsidR="00F772E2" w:rsidRPr="00B274A4" w:rsidRDefault="00F772E2" w:rsidP="00F772E2">
            <w:pPr>
              <w:pStyle w:val="ListParagraph"/>
              <w:ind w:left="0"/>
              <w:jc w:val="left"/>
              <w:rPr>
                <w:sz w:val="22"/>
              </w:rPr>
            </w:pPr>
            <w:r w:rsidRPr="00B274A4">
              <w:rPr>
                <w:b/>
                <w:sz w:val="22"/>
              </w:rPr>
              <w:t>§212(a)</w:t>
            </w:r>
            <w:r w:rsidRPr="00B274A4">
              <w:rPr>
                <w:sz w:val="22"/>
              </w:rPr>
              <w:t xml:space="preserve"> – 1 share = 1 vote unless otherwise in cert.</w:t>
            </w:r>
          </w:p>
          <w:p w:rsidR="00F772E2" w:rsidRPr="00B274A4" w:rsidRDefault="00F772E2" w:rsidP="00F772E2">
            <w:pPr>
              <w:pStyle w:val="ListParagraph"/>
              <w:ind w:left="0"/>
              <w:jc w:val="left"/>
              <w:rPr>
                <w:sz w:val="22"/>
              </w:rPr>
            </w:pPr>
            <w:r w:rsidRPr="00B274A4">
              <w:rPr>
                <w:b/>
                <w:sz w:val="22"/>
              </w:rPr>
              <w:t>(b)</w:t>
            </w:r>
            <w:r w:rsidRPr="00B274A4">
              <w:rPr>
                <w:sz w:val="22"/>
              </w:rPr>
              <w:t xml:space="preserve"> SH vote @ meeting or elect a proxy in signed writing</w:t>
            </w:r>
          </w:p>
          <w:p w:rsidR="00F772E2" w:rsidRPr="00B274A4" w:rsidRDefault="00F772E2" w:rsidP="00F772E2">
            <w:pPr>
              <w:pStyle w:val="ListParagraph"/>
              <w:ind w:left="0"/>
              <w:jc w:val="left"/>
              <w:rPr>
                <w:sz w:val="22"/>
              </w:rPr>
            </w:pPr>
            <w:r w:rsidRPr="00B274A4">
              <w:rPr>
                <w:b/>
                <w:sz w:val="22"/>
              </w:rPr>
              <w:t>(e)</w:t>
            </w:r>
            <w:r w:rsidRPr="00B274A4">
              <w:rPr>
                <w:sz w:val="22"/>
              </w:rPr>
              <w:t xml:space="preserve"> Irrevocable proxy permitted</w:t>
            </w:r>
          </w:p>
          <w:p w:rsidR="00F772E2" w:rsidRPr="00B274A4" w:rsidRDefault="00F772E2" w:rsidP="00F772E2">
            <w:pPr>
              <w:pStyle w:val="ListParagraph"/>
              <w:ind w:left="0"/>
              <w:jc w:val="left"/>
              <w:rPr>
                <w:sz w:val="22"/>
              </w:rPr>
            </w:pPr>
            <w:r w:rsidRPr="00B274A4">
              <w:rPr>
                <w:b/>
                <w:sz w:val="22"/>
              </w:rPr>
              <w:t>§218(c)</w:t>
            </w:r>
            <w:r w:rsidRPr="00B274A4">
              <w:rPr>
                <w:sz w:val="22"/>
              </w:rPr>
              <w:t xml:space="preserve"> – Agreement between SHs that voting rights are exercised in certain way (proxy, etc.)</w:t>
            </w:r>
          </w:p>
          <w:p w:rsidR="00F772E2" w:rsidRPr="00B274A4" w:rsidRDefault="00163008" w:rsidP="00F772E2">
            <w:pPr>
              <w:pStyle w:val="ListParagraph"/>
              <w:ind w:left="0"/>
              <w:jc w:val="left"/>
              <w:rPr>
                <w:sz w:val="22"/>
              </w:rPr>
            </w:pPr>
            <w:r w:rsidRPr="00B274A4">
              <w:rPr>
                <w:b/>
                <w:sz w:val="22"/>
              </w:rPr>
              <w:t>§214</w:t>
            </w:r>
            <w:r w:rsidRPr="00B274A4">
              <w:rPr>
                <w:sz w:val="22"/>
              </w:rPr>
              <w:t xml:space="preserve"> – Cumulative voting, in cert., Shares get # Shares x # directors votes allocated however.</w:t>
            </w:r>
          </w:p>
          <w:p w:rsidR="00163008" w:rsidRPr="00B274A4" w:rsidRDefault="00163008" w:rsidP="00163008">
            <w:pPr>
              <w:pStyle w:val="ListParagraph"/>
              <w:numPr>
                <w:ilvl w:val="0"/>
                <w:numId w:val="3"/>
              </w:numPr>
              <w:jc w:val="left"/>
              <w:rPr>
                <w:sz w:val="22"/>
              </w:rPr>
            </w:pPr>
            <w:r w:rsidRPr="00B274A4">
              <w:rPr>
                <w:sz w:val="22"/>
              </w:rPr>
              <w:t>See below effect on removal</w:t>
            </w:r>
          </w:p>
          <w:p w:rsidR="00163008" w:rsidRPr="00B274A4" w:rsidRDefault="00163008" w:rsidP="00163008">
            <w:pPr>
              <w:pStyle w:val="ListParagraph"/>
              <w:numPr>
                <w:ilvl w:val="0"/>
                <w:numId w:val="3"/>
              </w:numPr>
              <w:jc w:val="left"/>
              <w:rPr>
                <w:sz w:val="22"/>
              </w:rPr>
            </w:pPr>
            <w:r w:rsidRPr="00B274A4">
              <w:rPr>
                <w:sz w:val="22"/>
              </w:rPr>
              <w:t>Can be undercut by classifying – 3 directors in 3 classes means all shares vote on 1 director each year</w:t>
            </w:r>
          </w:p>
          <w:p w:rsidR="00163008" w:rsidRPr="00B274A4" w:rsidRDefault="00163008" w:rsidP="00163008">
            <w:pPr>
              <w:jc w:val="left"/>
              <w:rPr>
                <w:sz w:val="22"/>
              </w:rPr>
            </w:pPr>
            <w:r w:rsidRPr="00B274A4">
              <w:rPr>
                <w:b/>
                <w:sz w:val="22"/>
              </w:rPr>
              <w:t>§216</w:t>
            </w:r>
            <w:r w:rsidRPr="00B274A4">
              <w:rPr>
                <w:sz w:val="22"/>
              </w:rPr>
              <w:t xml:space="preserve"> – Board elected by plurality unless cert./BL requires supermajority</w:t>
            </w:r>
          </w:p>
          <w:p w:rsidR="00163008" w:rsidRPr="00B274A4" w:rsidRDefault="00163008" w:rsidP="00163008">
            <w:pPr>
              <w:pStyle w:val="ListParagraph"/>
              <w:numPr>
                <w:ilvl w:val="0"/>
                <w:numId w:val="3"/>
              </w:numPr>
              <w:jc w:val="left"/>
              <w:rPr>
                <w:sz w:val="22"/>
              </w:rPr>
            </w:pPr>
            <w:r w:rsidRPr="00B274A4">
              <w:rPr>
                <w:sz w:val="22"/>
              </w:rPr>
              <w:t>Voting on other than board is majority at meeting – note many SH don’t show</w:t>
            </w:r>
          </w:p>
          <w:p w:rsidR="00163008" w:rsidRPr="00B274A4" w:rsidRDefault="00163008" w:rsidP="00163008">
            <w:pPr>
              <w:pStyle w:val="ListParagraph"/>
              <w:numPr>
                <w:ilvl w:val="0"/>
                <w:numId w:val="3"/>
              </w:numPr>
              <w:jc w:val="left"/>
              <w:rPr>
                <w:sz w:val="22"/>
              </w:rPr>
            </w:pPr>
            <w:r w:rsidRPr="00B274A4">
              <w:rPr>
                <w:sz w:val="22"/>
              </w:rPr>
              <w:t>NOTE: Creating supermajority provision needs to indicate requires supermajority to change enabling provision (BL cannot be altered by board)</w:t>
            </w:r>
          </w:p>
        </w:tc>
      </w:tr>
    </w:tbl>
    <w:p w:rsidR="00C1216E" w:rsidRDefault="00C850DE" w:rsidP="00C1216E">
      <w:pPr>
        <w:pStyle w:val="ListParagraph"/>
        <w:numPr>
          <w:ilvl w:val="2"/>
          <w:numId w:val="1"/>
        </w:numPr>
      </w:pPr>
      <w:r>
        <w:rPr>
          <w:b/>
        </w:rPr>
        <w:t>Directors, Position/Removal/Vacancy</w:t>
      </w:r>
    </w:p>
    <w:p w:rsidR="00C850DE" w:rsidRDefault="00C850DE" w:rsidP="00C850DE">
      <w:pPr>
        <w:pStyle w:val="ListParagraph"/>
        <w:numPr>
          <w:ilvl w:val="3"/>
          <w:numId w:val="1"/>
        </w:numPr>
      </w:pPr>
      <w:r>
        <w:rPr>
          <w:b/>
        </w:rPr>
        <w:t>§142</w:t>
      </w:r>
      <w:r>
        <w:t xml:space="preserve"> – (a) Officers’ duties are in BL or board resolution consistent w/ BL, (b) # and term in BL unless in cert., </w:t>
      </w:r>
      <w:r>
        <w:rPr>
          <w:i/>
        </w:rPr>
        <w:t>shall</w:t>
      </w:r>
      <w:r>
        <w:t xml:space="preserve"> hold office until succeeded, resigned, or </w:t>
      </w:r>
      <w:r>
        <w:lastRenderedPageBreak/>
        <w:t>removed, (e) death, resignation or removal is filled as provided in BL or by the board</w:t>
      </w:r>
    </w:p>
    <w:p w:rsidR="00C850DE" w:rsidRDefault="00C850DE" w:rsidP="00C850DE">
      <w:pPr>
        <w:pStyle w:val="ListParagraph"/>
        <w:numPr>
          <w:ilvl w:val="4"/>
          <w:numId w:val="1"/>
        </w:numPr>
      </w:pPr>
      <w:r>
        <w:t xml:space="preserve">Removal </w:t>
      </w:r>
      <w:r>
        <w:rPr>
          <w:i/>
        </w:rPr>
        <w:t>without cause</w:t>
      </w:r>
      <w:r>
        <w:t xml:space="preserve"> requires </w:t>
      </w:r>
      <w:r>
        <w:rPr>
          <w:b/>
        </w:rPr>
        <w:t>proper purpose</w:t>
      </w:r>
      <w:r>
        <w:t xml:space="preserve"> related to SH interest</w:t>
      </w:r>
    </w:p>
    <w:p w:rsidR="00B32CE4" w:rsidRDefault="00B32CE4" w:rsidP="00B32CE4">
      <w:pPr>
        <w:pStyle w:val="ListParagraph"/>
        <w:numPr>
          <w:ilvl w:val="3"/>
          <w:numId w:val="1"/>
        </w:numPr>
      </w:pPr>
      <w:r>
        <w:rPr>
          <w:b/>
        </w:rPr>
        <w:t>§211(b)</w:t>
      </w:r>
      <w:r>
        <w:t xml:space="preserve"> – Unless directors are elected by written consent in lieu of annual meeting, annual meeting is held for SH to elect directors.</w:t>
      </w:r>
    </w:p>
    <w:p w:rsidR="00B32CE4" w:rsidRDefault="00FD2461" w:rsidP="00B32CE4">
      <w:pPr>
        <w:pStyle w:val="ListParagraph"/>
        <w:numPr>
          <w:ilvl w:val="4"/>
          <w:numId w:val="1"/>
        </w:numPr>
      </w:pPr>
      <w:r>
        <w:rPr>
          <w:noProof/>
        </w:rPr>
        <mc:AlternateContent>
          <mc:Choice Requires="wps">
            <w:drawing>
              <wp:anchor distT="0" distB="0" distL="114300" distR="114300" simplePos="0" relativeHeight="251663360" behindDoc="0" locked="0" layoutInCell="1" allowOverlap="1" wp14:editId="36B11C9B">
                <wp:simplePos x="0" y="0"/>
                <wp:positionH relativeFrom="column">
                  <wp:posOffset>-323850</wp:posOffset>
                </wp:positionH>
                <wp:positionV relativeFrom="paragraph">
                  <wp:posOffset>268605</wp:posOffset>
                </wp:positionV>
                <wp:extent cx="1428750" cy="4953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95300"/>
                        </a:xfrm>
                        <a:prstGeom prst="rect">
                          <a:avLst/>
                        </a:prstGeom>
                        <a:solidFill>
                          <a:srgbClr val="FFFFFF"/>
                        </a:solidFill>
                        <a:ln w="9525">
                          <a:solidFill>
                            <a:srgbClr val="000000"/>
                          </a:solidFill>
                          <a:miter lim="800000"/>
                          <a:headEnd/>
                          <a:tailEnd/>
                        </a:ln>
                      </wps:spPr>
                      <wps:txbx>
                        <w:txbxContent>
                          <w:p w:rsidR="00F57255" w:rsidRPr="00FD2461" w:rsidRDefault="00F57255">
                            <w:pPr>
                              <w:rPr>
                                <w:sz w:val="16"/>
                                <w:szCs w:val="16"/>
                              </w:rPr>
                            </w:pPr>
                            <w:r>
                              <w:rPr>
                                <w:sz w:val="16"/>
                                <w:szCs w:val="16"/>
                              </w:rPr>
                              <w:t>Avoid this outcome by simply removing the directors first, then electing new 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5.5pt;margin-top:21.15pt;width:11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48JQIAAEs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">
                <v:textbox>
                  <w:txbxContent>
                    <w:p w:rsidR="00F57255" w:rsidRPr="00FD2461" w:rsidRDefault="00F57255">
                      <w:pPr>
                        <w:rPr>
                          <w:sz w:val="16"/>
                          <w:szCs w:val="16"/>
                        </w:rPr>
                      </w:pPr>
                      <w:r>
                        <w:rPr>
                          <w:sz w:val="16"/>
                          <w:szCs w:val="16"/>
                        </w:rPr>
                        <w:t>Avoid this outcome by simply removing the directors first, then electing new ones</w:t>
                      </w:r>
                    </w:p>
                  </w:txbxContent>
                </v:textbox>
              </v:shape>
            </w:pict>
          </mc:Fallback>
        </mc:AlternateContent>
      </w:r>
      <w:r w:rsidR="00B32CE4">
        <w:t xml:space="preserve">SH can act by written consent – provided that if consent is </w:t>
      </w:r>
      <w:r w:rsidR="00B32CE4">
        <w:rPr>
          <w:i/>
        </w:rPr>
        <w:t>less than unanimous</w:t>
      </w:r>
      <w:r w:rsidR="00B32CE4">
        <w:t xml:space="preserve">, such action may be in lieu of meeting </w:t>
      </w:r>
      <w:r w:rsidR="00B32CE4">
        <w:rPr>
          <w:i/>
        </w:rPr>
        <w:t>only if</w:t>
      </w:r>
      <w:r w:rsidR="00B32CE4">
        <w:t xml:space="preserve"> all of the directorships to which directors </w:t>
      </w:r>
      <w:r w:rsidR="00B32CE4">
        <w:rPr>
          <w:i/>
        </w:rPr>
        <w:t xml:space="preserve">could </w:t>
      </w:r>
      <w:r w:rsidR="00B32CE4">
        <w:t>be elected at an annual meeting are vacant and are filled by such action</w:t>
      </w:r>
    </w:p>
    <w:tbl>
      <w:tblPr>
        <w:tblStyle w:val="TableGrid"/>
        <w:tblpPr w:leftFromText="180" w:rightFromText="180" w:vertAnchor="text" w:horzAnchor="margin" w:tblpY="62"/>
        <w:tblW w:w="5000" w:type="pct"/>
        <w:tblLook w:val="04A0" w:firstRow="1" w:lastRow="0" w:firstColumn="1" w:lastColumn="0" w:noHBand="0" w:noVBand="1"/>
      </w:tblPr>
      <w:tblGrid>
        <w:gridCol w:w="3528"/>
        <w:gridCol w:w="6048"/>
      </w:tblGrid>
      <w:tr w:rsidR="00B32CE4" w:rsidTr="00B32CE4">
        <w:tc>
          <w:tcPr>
            <w:tcW w:w="5000" w:type="pct"/>
            <w:gridSpan w:val="2"/>
            <w:vAlign w:val="center"/>
          </w:tcPr>
          <w:p w:rsidR="00B32CE4" w:rsidRPr="00E468D5" w:rsidRDefault="00B32CE4" w:rsidP="00B32CE4">
            <w:pPr>
              <w:pStyle w:val="ListParagraph"/>
              <w:ind w:left="0"/>
              <w:jc w:val="center"/>
              <w:rPr>
                <w:b/>
                <w:sz w:val="20"/>
                <w:szCs w:val="20"/>
              </w:rPr>
            </w:pPr>
            <w:r w:rsidRPr="00E468D5">
              <w:rPr>
                <w:b/>
                <w:sz w:val="20"/>
                <w:szCs w:val="20"/>
              </w:rPr>
              <w:t>Director Removal/Vacancy</w:t>
            </w:r>
          </w:p>
        </w:tc>
      </w:tr>
      <w:tr w:rsidR="00C02AA9" w:rsidTr="00C02AA9">
        <w:tc>
          <w:tcPr>
            <w:tcW w:w="1842" w:type="pct"/>
            <w:vAlign w:val="center"/>
          </w:tcPr>
          <w:p w:rsidR="00B32CE4" w:rsidRPr="00E468D5" w:rsidRDefault="00B32CE4" w:rsidP="00B32CE4">
            <w:pPr>
              <w:pStyle w:val="ListParagraph"/>
              <w:ind w:left="0"/>
              <w:jc w:val="center"/>
              <w:rPr>
                <w:sz w:val="20"/>
                <w:szCs w:val="20"/>
              </w:rPr>
            </w:pPr>
            <w:r w:rsidRPr="00E468D5">
              <w:rPr>
                <w:sz w:val="20"/>
                <w:szCs w:val="20"/>
              </w:rPr>
              <w:t>Directors</w:t>
            </w:r>
          </w:p>
        </w:tc>
        <w:tc>
          <w:tcPr>
            <w:tcW w:w="3158" w:type="pct"/>
            <w:vAlign w:val="center"/>
          </w:tcPr>
          <w:p w:rsidR="00B32CE4" w:rsidRPr="00E468D5" w:rsidRDefault="00B32CE4" w:rsidP="00B32CE4">
            <w:pPr>
              <w:pStyle w:val="ListParagraph"/>
              <w:ind w:left="0"/>
              <w:jc w:val="center"/>
              <w:rPr>
                <w:sz w:val="20"/>
                <w:szCs w:val="20"/>
              </w:rPr>
            </w:pPr>
            <w:r w:rsidRPr="00E468D5">
              <w:rPr>
                <w:sz w:val="20"/>
                <w:szCs w:val="20"/>
              </w:rPr>
              <w:t>Shareholders</w:t>
            </w:r>
          </w:p>
        </w:tc>
      </w:tr>
      <w:tr w:rsidR="00C02AA9" w:rsidTr="00C02AA9">
        <w:tc>
          <w:tcPr>
            <w:tcW w:w="1842" w:type="pct"/>
            <w:vAlign w:val="center"/>
          </w:tcPr>
          <w:p w:rsidR="00B32CE4" w:rsidRPr="00E468D5" w:rsidRDefault="00B32CE4" w:rsidP="00B32CE4">
            <w:pPr>
              <w:pStyle w:val="ListParagraph"/>
              <w:ind w:left="0"/>
              <w:jc w:val="left"/>
              <w:rPr>
                <w:sz w:val="20"/>
                <w:szCs w:val="20"/>
              </w:rPr>
            </w:pPr>
            <w:r w:rsidRPr="00E468D5">
              <w:rPr>
                <w:b/>
                <w:sz w:val="20"/>
                <w:szCs w:val="20"/>
              </w:rPr>
              <w:t>§223</w:t>
            </w:r>
            <w:r w:rsidRPr="00E468D5">
              <w:rPr>
                <w:sz w:val="20"/>
                <w:szCs w:val="20"/>
              </w:rPr>
              <w:t xml:space="preserve"> – Vacancies filled by majority of board</w:t>
            </w:r>
          </w:p>
          <w:p w:rsidR="00B32CE4" w:rsidRPr="00E468D5" w:rsidRDefault="00B32CE4" w:rsidP="00B32CE4">
            <w:pPr>
              <w:pStyle w:val="ListParagraph"/>
              <w:numPr>
                <w:ilvl w:val="0"/>
                <w:numId w:val="3"/>
              </w:numPr>
              <w:jc w:val="left"/>
              <w:rPr>
                <w:sz w:val="20"/>
                <w:szCs w:val="20"/>
              </w:rPr>
            </w:pPr>
            <w:r w:rsidRPr="00E468D5">
              <w:rPr>
                <w:sz w:val="20"/>
                <w:szCs w:val="20"/>
              </w:rPr>
              <w:t>SH retain inherent power in Del.</w:t>
            </w:r>
          </w:p>
          <w:p w:rsidR="00B32CE4" w:rsidRPr="00E468D5" w:rsidRDefault="00B32CE4" w:rsidP="00B32CE4">
            <w:pPr>
              <w:pStyle w:val="ListParagraph"/>
              <w:numPr>
                <w:ilvl w:val="0"/>
                <w:numId w:val="3"/>
              </w:numPr>
              <w:jc w:val="left"/>
              <w:rPr>
                <w:sz w:val="20"/>
                <w:szCs w:val="20"/>
              </w:rPr>
            </w:pPr>
            <w:r w:rsidRPr="00E468D5">
              <w:rPr>
                <w:sz w:val="20"/>
                <w:szCs w:val="20"/>
              </w:rPr>
              <w:t>“Whoever gets there first”</w:t>
            </w:r>
          </w:p>
        </w:tc>
        <w:tc>
          <w:tcPr>
            <w:tcW w:w="3158" w:type="pct"/>
            <w:vAlign w:val="center"/>
          </w:tcPr>
          <w:p w:rsidR="00B32CE4" w:rsidRPr="00E468D5" w:rsidRDefault="00B32CE4" w:rsidP="00B32CE4">
            <w:pPr>
              <w:pStyle w:val="ListParagraph"/>
              <w:ind w:left="0"/>
              <w:jc w:val="left"/>
              <w:rPr>
                <w:sz w:val="20"/>
                <w:szCs w:val="20"/>
              </w:rPr>
            </w:pPr>
            <w:r w:rsidRPr="00E468D5">
              <w:rPr>
                <w:b/>
                <w:sz w:val="20"/>
                <w:szCs w:val="20"/>
              </w:rPr>
              <w:t>§141(k)</w:t>
            </w:r>
            <w:r w:rsidRPr="00E468D5">
              <w:rPr>
                <w:sz w:val="20"/>
                <w:szCs w:val="20"/>
              </w:rPr>
              <w:t xml:space="preserve"> – Any director or whole board can be removed w/out cause by SH majority</w:t>
            </w:r>
          </w:p>
          <w:p w:rsidR="00B32CE4" w:rsidRPr="00E468D5" w:rsidRDefault="00B32CE4" w:rsidP="00B32CE4">
            <w:pPr>
              <w:jc w:val="left"/>
              <w:rPr>
                <w:sz w:val="20"/>
                <w:szCs w:val="20"/>
              </w:rPr>
            </w:pPr>
            <w:r w:rsidRPr="00E468D5">
              <w:rPr>
                <w:sz w:val="20"/>
                <w:szCs w:val="20"/>
              </w:rPr>
              <w:t>(1) unless cert. provides otherwise, or board is classified – Directors can only be removed by shares that can elect them</w:t>
            </w:r>
          </w:p>
          <w:p w:rsidR="00B32CE4" w:rsidRPr="00E468D5" w:rsidRDefault="00B32CE4" w:rsidP="00B32CE4">
            <w:pPr>
              <w:pStyle w:val="ListParagraph"/>
              <w:numPr>
                <w:ilvl w:val="0"/>
                <w:numId w:val="6"/>
              </w:numPr>
              <w:rPr>
                <w:sz w:val="20"/>
                <w:szCs w:val="20"/>
              </w:rPr>
            </w:pPr>
            <w:r w:rsidRPr="00E468D5">
              <w:rPr>
                <w:sz w:val="20"/>
                <w:szCs w:val="20"/>
              </w:rPr>
              <w:t>If classified, need cause</w:t>
            </w:r>
          </w:p>
          <w:p w:rsidR="00C02AA9" w:rsidRPr="00E468D5" w:rsidRDefault="00C02AA9" w:rsidP="00B32CE4">
            <w:pPr>
              <w:pStyle w:val="ListParagraph"/>
              <w:numPr>
                <w:ilvl w:val="0"/>
                <w:numId w:val="6"/>
              </w:numPr>
              <w:rPr>
                <w:sz w:val="20"/>
                <w:szCs w:val="20"/>
              </w:rPr>
            </w:pPr>
            <w:r w:rsidRPr="00E468D5">
              <w:rPr>
                <w:sz w:val="20"/>
                <w:szCs w:val="20"/>
              </w:rPr>
              <w:t>(2) If cumulative, w/out cause can’t be removed if votes against removal &gt; votes needed to elect the director</w:t>
            </w:r>
          </w:p>
          <w:p w:rsidR="00B32CE4" w:rsidRPr="00E468D5" w:rsidRDefault="00B32CE4" w:rsidP="00B32CE4">
            <w:pPr>
              <w:pStyle w:val="ListParagraph"/>
              <w:numPr>
                <w:ilvl w:val="0"/>
                <w:numId w:val="6"/>
              </w:numPr>
              <w:rPr>
                <w:sz w:val="20"/>
                <w:szCs w:val="20"/>
              </w:rPr>
            </w:pPr>
            <w:r w:rsidRPr="00E468D5">
              <w:rPr>
                <w:sz w:val="20"/>
                <w:szCs w:val="20"/>
              </w:rPr>
              <w:t>Cause = breach fid. duty</w:t>
            </w:r>
          </w:p>
          <w:p w:rsidR="00B32CE4" w:rsidRPr="00E468D5" w:rsidRDefault="00B32CE4" w:rsidP="00B32CE4">
            <w:pPr>
              <w:pStyle w:val="ListParagraph"/>
              <w:numPr>
                <w:ilvl w:val="0"/>
                <w:numId w:val="6"/>
              </w:numPr>
              <w:rPr>
                <w:sz w:val="20"/>
                <w:szCs w:val="20"/>
              </w:rPr>
            </w:pPr>
            <w:r w:rsidRPr="00E468D5">
              <w:rPr>
                <w:sz w:val="20"/>
                <w:szCs w:val="20"/>
              </w:rPr>
              <w:t>If cause – notice/opportunity for director</w:t>
            </w:r>
          </w:p>
        </w:tc>
      </w:tr>
    </w:tbl>
    <w:p w:rsidR="00B32CE4" w:rsidRDefault="00B32CE4" w:rsidP="00B32CE4">
      <w:pPr>
        <w:pStyle w:val="ListParagraph"/>
        <w:numPr>
          <w:ilvl w:val="3"/>
          <w:numId w:val="1"/>
        </w:numPr>
      </w:pPr>
      <w:r>
        <w:rPr>
          <w:i/>
        </w:rPr>
        <w:t>Crown EMAK Partners v. Donald A. Kurz</w:t>
      </w:r>
    </w:p>
    <w:p w:rsidR="00B32CE4" w:rsidRDefault="00B32CE4" w:rsidP="00B32CE4">
      <w:pPr>
        <w:pStyle w:val="ListParagraph"/>
        <w:numPr>
          <w:ilvl w:val="4"/>
          <w:numId w:val="1"/>
        </w:numPr>
      </w:pPr>
      <w:r>
        <w:t>SH holds AA stock w/ right to elect 2/7 board members</w:t>
      </w:r>
    </w:p>
    <w:p w:rsidR="00B32CE4" w:rsidRDefault="00B32CE4" w:rsidP="00B32CE4">
      <w:pPr>
        <w:pStyle w:val="ListParagraph"/>
        <w:numPr>
          <w:ilvl w:val="4"/>
          <w:numId w:val="1"/>
        </w:numPr>
      </w:pPr>
      <w:r>
        <w:t>Pass amended BL to shrink board to 3 w/ 2/3 voted by AA stock</w:t>
      </w:r>
    </w:p>
    <w:p w:rsidR="00B32CE4" w:rsidRDefault="00B32CE4" w:rsidP="00B32CE4">
      <w:pPr>
        <w:pStyle w:val="ListParagraph"/>
        <w:numPr>
          <w:ilvl w:val="4"/>
          <w:numId w:val="1"/>
        </w:numPr>
      </w:pPr>
      <w:r>
        <w:rPr>
          <w:u w:val="single"/>
        </w:rPr>
        <w:t>Rule</w:t>
      </w:r>
      <w:r>
        <w:t xml:space="preserve"> – SH cannot shrink board to smaller than # of sitting members</w:t>
      </w:r>
    </w:p>
    <w:p w:rsidR="00B32CE4" w:rsidRDefault="00B32CE4" w:rsidP="00B32CE4">
      <w:pPr>
        <w:pStyle w:val="ListParagraph"/>
        <w:numPr>
          <w:ilvl w:val="5"/>
          <w:numId w:val="1"/>
        </w:numPr>
      </w:pPr>
      <w:r>
        <w:t>Board sits until successor is elected, resign, or remove (§142(b))</w:t>
      </w:r>
    </w:p>
    <w:p w:rsidR="00B32CE4" w:rsidRDefault="00B32CE4" w:rsidP="00B32CE4">
      <w:pPr>
        <w:pStyle w:val="ListParagraph"/>
        <w:numPr>
          <w:ilvl w:val="5"/>
          <w:numId w:val="1"/>
        </w:numPr>
      </w:pPr>
      <w:r>
        <w:t>Can only remove directors that your stock can vote for (§141(k))</w:t>
      </w:r>
    </w:p>
    <w:p w:rsidR="00B32CE4" w:rsidRDefault="00B32CE4" w:rsidP="00B32CE4">
      <w:pPr>
        <w:pStyle w:val="ListParagraph"/>
        <w:numPr>
          <w:ilvl w:val="5"/>
          <w:numId w:val="1"/>
        </w:numPr>
      </w:pPr>
      <w:r>
        <w:t>Quorum is based on directorships (now 3) with majority (3) much less than # of sitting directors (7)</w:t>
      </w:r>
    </w:p>
    <w:p w:rsidR="00B32CE4" w:rsidRDefault="00B32CE4" w:rsidP="00B32CE4">
      <w:pPr>
        <w:pStyle w:val="ListParagraph"/>
        <w:numPr>
          <w:ilvl w:val="5"/>
          <w:numId w:val="1"/>
        </w:numPr>
      </w:pPr>
      <w:r>
        <w:t xml:space="preserve">Cannot elect successor outside of annual meeting unless (i) unanimous or (ii) all directorships that </w:t>
      </w:r>
      <w:r>
        <w:rPr>
          <w:i/>
        </w:rPr>
        <w:t>could</w:t>
      </w:r>
      <w:r>
        <w:t xml:space="preserve"> be elected are already vacant and would be filled by such action (§211(b))</w:t>
      </w:r>
    </w:p>
    <w:p w:rsidR="00B32CE4" w:rsidRDefault="00B32CE4" w:rsidP="00B32CE4">
      <w:pPr>
        <w:pStyle w:val="ListParagraph"/>
        <w:numPr>
          <w:ilvl w:val="4"/>
          <w:numId w:val="1"/>
        </w:numPr>
      </w:pPr>
      <w:r>
        <w:t>NOTE: SH could have achieved by adopting shrinking BL @ next meeting</w:t>
      </w:r>
    </w:p>
    <w:p w:rsidR="00B32CE4" w:rsidRDefault="00E4564B" w:rsidP="00B32CE4">
      <w:pPr>
        <w:pStyle w:val="ListParagraph"/>
        <w:numPr>
          <w:ilvl w:val="4"/>
          <w:numId w:val="1"/>
        </w:numPr>
      </w:pPr>
      <w:r>
        <w:t xml:space="preserve">NOTE: Directors can be </w:t>
      </w:r>
      <w:r>
        <w:rPr>
          <w:i/>
        </w:rPr>
        <w:t xml:space="preserve">removed </w:t>
      </w:r>
      <w:r>
        <w:t>with less than unanimous – focus is on when SH is trying to elect new directors w/out first removing</w:t>
      </w:r>
    </w:p>
    <w:p w:rsidR="00E4564B" w:rsidRDefault="00E4564B" w:rsidP="00E4564B">
      <w:pPr>
        <w:pStyle w:val="ListParagraph"/>
        <w:numPr>
          <w:ilvl w:val="3"/>
          <w:numId w:val="1"/>
        </w:numPr>
      </w:pPr>
      <w:r>
        <w:t>SH could amend BL to increase size of board – pack board w/ §228</w:t>
      </w:r>
    </w:p>
    <w:p w:rsidR="00E468D5" w:rsidRPr="00090854" w:rsidRDefault="00E4564B" w:rsidP="00E4564B">
      <w:pPr>
        <w:pStyle w:val="ListParagraph"/>
        <w:numPr>
          <w:ilvl w:val="4"/>
          <w:numId w:val="1"/>
        </w:numPr>
      </w:pPr>
      <w:r>
        <w:t>Avoid by classifying or setting # of directors in cert.</w:t>
      </w:r>
    </w:p>
    <w:tbl>
      <w:tblPr>
        <w:tblStyle w:val="TableGrid"/>
        <w:tblW w:w="5000" w:type="pct"/>
        <w:tblLook w:val="04A0" w:firstRow="1" w:lastRow="0" w:firstColumn="1" w:lastColumn="0" w:noHBand="0" w:noVBand="1"/>
      </w:tblPr>
      <w:tblGrid>
        <w:gridCol w:w="1185"/>
        <w:gridCol w:w="2754"/>
        <w:gridCol w:w="2739"/>
        <w:gridCol w:w="2898"/>
      </w:tblGrid>
      <w:tr w:rsidR="00E468D5" w:rsidTr="00E468D5">
        <w:tc>
          <w:tcPr>
            <w:tcW w:w="619" w:type="pct"/>
            <w:tcBorders>
              <w:top w:val="single" w:sz="4" w:space="0" w:color="auto"/>
              <w:left w:val="single" w:sz="4" w:space="0" w:color="auto"/>
              <w:bottom w:val="single" w:sz="4" w:space="0" w:color="auto"/>
              <w:right w:val="single" w:sz="4" w:space="0" w:color="auto"/>
            </w:tcBorders>
            <w:vAlign w:val="center"/>
          </w:tcPr>
          <w:p w:rsidR="00E468D5" w:rsidRDefault="00E468D5" w:rsidP="00E468D5">
            <w:pPr>
              <w:pStyle w:val="ListParagraph"/>
              <w:ind w:left="0"/>
              <w:jc w:val="left"/>
              <w:rPr>
                <w:sz w:val="20"/>
                <w:szCs w:val="20"/>
              </w:rPr>
            </w:pPr>
          </w:p>
        </w:tc>
        <w:tc>
          <w:tcPr>
            <w:tcW w:w="1438" w:type="pct"/>
            <w:tcBorders>
              <w:top w:val="single" w:sz="4" w:space="0" w:color="auto"/>
              <w:left w:val="single" w:sz="4" w:space="0" w:color="auto"/>
              <w:bottom w:val="single" w:sz="4" w:space="0" w:color="auto"/>
              <w:right w:val="single" w:sz="4" w:space="0" w:color="auto"/>
            </w:tcBorders>
            <w:vAlign w:val="center"/>
            <w:hideMark/>
          </w:tcPr>
          <w:p w:rsidR="00E468D5" w:rsidRDefault="00E468D5" w:rsidP="00E468D5">
            <w:pPr>
              <w:pStyle w:val="ListParagraph"/>
              <w:ind w:left="0"/>
              <w:jc w:val="center"/>
              <w:rPr>
                <w:sz w:val="20"/>
                <w:szCs w:val="20"/>
              </w:rPr>
            </w:pPr>
            <w:r>
              <w:rPr>
                <w:sz w:val="20"/>
                <w:szCs w:val="20"/>
              </w:rPr>
              <w:t>Classified Board</w:t>
            </w:r>
          </w:p>
        </w:tc>
        <w:tc>
          <w:tcPr>
            <w:tcW w:w="1430" w:type="pct"/>
            <w:tcBorders>
              <w:top w:val="single" w:sz="4" w:space="0" w:color="auto"/>
              <w:left w:val="single" w:sz="4" w:space="0" w:color="auto"/>
              <w:bottom w:val="single" w:sz="4" w:space="0" w:color="auto"/>
              <w:right w:val="single" w:sz="4" w:space="0" w:color="auto"/>
            </w:tcBorders>
            <w:vAlign w:val="center"/>
            <w:hideMark/>
          </w:tcPr>
          <w:p w:rsidR="00E468D5" w:rsidRDefault="00E468D5" w:rsidP="00E468D5">
            <w:pPr>
              <w:pStyle w:val="ListParagraph"/>
              <w:ind w:left="0"/>
              <w:jc w:val="center"/>
              <w:rPr>
                <w:sz w:val="20"/>
                <w:szCs w:val="20"/>
              </w:rPr>
            </w:pPr>
            <w:r>
              <w:rPr>
                <w:sz w:val="20"/>
                <w:szCs w:val="20"/>
              </w:rPr>
              <w:t>Classified Stock</w:t>
            </w:r>
          </w:p>
        </w:tc>
        <w:tc>
          <w:tcPr>
            <w:tcW w:w="1513" w:type="pct"/>
            <w:tcBorders>
              <w:top w:val="single" w:sz="4" w:space="0" w:color="auto"/>
              <w:left w:val="single" w:sz="4" w:space="0" w:color="auto"/>
              <w:bottom w:val="single" w:sz="4" w:space="0" w:color="auto"/>
              <w:right w:val="single" w:sz="4" w:space="0" w:color="auto"/>
            </w:tcBorders>
            <w:vAlign w:val="center"/>
            <w:hideMark/>
          </w:tcPr>
          <w:p w:rsidR="00E468D5" w:rsidRDefault="00E468D5" w:rsidP="00E468D5">
            <w:pPr>
              <w:pStyle w:val="ListParagraph"/>
              <w:ind w:left="0"/>
              <w:jc w:val="center"/>
              <w:rPr>
                <w:sz w:val="20"/>
                <w:szCs w:val="20"/>
              </w:rPr>
            </w:pPr>
            <w:r>
              <w:rPr>
                <w:sz w:val="20"/>
                <w:szCs w:val="20"/>
              </w:rPr>
              <w:t>Cumulative Voting</w:t>
            </w:r>
          </w:p>
        </w:tc>
      </w:tr>
      <w:tr w:rsidR="00E468D5" w:rsidTr="00E468D5">
        <w:tc>
          <w:tcPr>
            <w:tcW w:w="619" w:type="pct"/>
            <w:tcBorders>
              <w:top w:val="single" w:sz="4" w:space="0" w:color="auto"/>
              <w:left w:val="single" w:sz="4" w:space="0" w:color="auto"/>
              <w:bottom w:val="single" w:sz="4" w:space="0" w:color="auto"/>
              <w:right w:val="single" w:sz="4" w:space="0" w:color="auto"/>
            </w:tcBorders>
            <w:vAlign w:val="center"/>
            <w:hideMark/>
          </w:tcPr>
          <w:p w:rsidR="00E468D5" w:rsidRDefault="00E468D5" w:rsidP="00E468D5">
            <w:pPr>
              <w:pStyle w:val="ListParagraph"/>
              <w:ind w:left="0"/>
              <w:jc w:val="left"/>
              <w:rPr>
                <w:sz w:val="20"/>
                <w:szCs w:val="20"/>
              </w:rPr>
            </w:pPr>
            <w:r>
              <w:rPr>
                <w:sz w:val="20"/>
                <w:szCs w:val="20"/>
              </w:rPr>
              <w:t>Defining Feature</w:t>
            </w:r>
          </w:p>
        </w:tc>
        <w:tc>
          <w:tcPr>
            <w:tcW w:w="1438" w:type="pct"/>
            <w:tcBorders>
              <w:top w:val="single" w:sz="4" w:space="0" w:color="auto"/>
              <w:left w:val="single" w:sz="4" w:space="0" w:color="auto"/>
              <w:bottom w:val="single" w:sz="4" w:space="0" w:color="auto"/>
              <w:right w:val="single" w:sz="4" w:space="0" w:color="auto"/>
            </w:tcBorders>
            <w:vAlign w:val="center"/>
            <w:hideMark/>
          </w:tcPr>
          <w:p w:rsidR="00E468D5" w:rsidRDefault="00E468D5" w:rsidP="00E468D5">
            <w:pPr>
              <w:pStyle w:val="ListParagraph"/>
              <w:ind w:left="0"/>
              <w:jc w:val="left"/>
              <w:rPr>
                <w:sz w:val="20"/>
                <w:szCs w:val="20"/>
              </w:rPr>
            </w:pPr>
            <w:r>
              <w:rPr>
                <w:sz w:val="20"/>
                <w:szCs w:val="20"/>
              </w:rPr>
              <w:t>Director term lasts multiple years, offset so a fraction are up for election each year</w:t>
            </w:r>
          </w:p>
        </w:tc>
        <w:tc>
          <w:tcPr>
            <w:tcW w:w="1430" w:type="pct"/>
            <w:tcBorders>
              <w:top w:val="single" w:sz="4" w:space="0" w:color="auto"/>
              <w:left w:val="single" w:sz="4" w:space="0" w:color="auto"/>
              <w:bottom w:val="single" w:sz="4" w:space="0" w:color="auto"/>
              <w:right w:val="single" w:sz="4" w:space="0" w:color="auto"/>
            </w:tcBorders>
            <w:vAlign w:val="center"/>
            <w:hideMark/>
          </w:tcPr>
          <w:p w:rsidR="00E468D5" w:rsidRDefault="00E468D5" w:rsidP="00E468D5">
            <w:pPr>
              <w:pStyle w:val="ListParagraph"/>
              <w:ind w:left="0"/>
              <w:jc w:val="left"/>
              <w:rPr>
                <w:sz w:val="20"/>
                <w:szCs w:val="20"/>
              </w:rPr>
            </w:pPr>
            <w:r>
              <w:rPr>
                <w:sz w:val="20"/>
                <w:szCs w:val="20"/>
              </w:rPr>
              <w:t>Directors are divided into 2+ classifications, each elected by a different class of stock</w:t>
            </w:r>
          </w:p>
        </w:tc>
        <w:tc>
          <w:tcPr>
            <w:tcW w:w="1513" w:type="pct"/>
            <w:tcBorders>
              <w:top w:val="single" w:sz="4" w:space="0" w:color="auto"/>
              <w:left w:val="single" w:sz="4" w:space="0" w:color="auto"/>
              <w:bottom w:val="single" w:sz="4" w:space="0" w:color="auto"/>
              <w:right w:val="single" w:sz="4" w:space="0" w:color="auto"/>
            </w:tcBorders>
            <w:vAlign w:val="center"/>
            <w:hideMark/>
          </w:tcPr>
          <w:p w:rsidR="00E468D5" w:rsidRDefault="00E468D5" w:rsidP="00E468D5">
            <w:pPr>
              <w:pStyle w:val="ListParagraph"/>
              <w:ind w:left="0"/>
              <w:jc w:val="left"/>
              <w:rPr>
                <w:sz w:val="20"/>
                <w:szCs w:val="20"/>
              </w:rPr>
            </w:pPr>
            <w:r>
              <w:rPr>
                <w:sz w:val="20"/>
                <w:szCs w:val="20"/>
              </w:rPr>
              <w:t>Directors don’t run for specific seat – SH gets votes that are distributed any way they want.</w:t>
            </w:r>
          </w:p>
          <w:p w:rsidR="00E468D5" w:rsidRDefault="00E468D5" w:rsidP="00E468D5">
            <w:pPr>
              <w:pStyle w:val="ListParagraph"/>
              <w:ind w:left="0"/>
              <w:jc w:val="left"/>
              <w:rPr>
                <w:sz w:val="20"/>
                <w:szCs w:val="20"/>
              </w:rPr>
            </w:pPr>
            <w:r>
              <w:rPr>
                <w:sz w:val="20"/>
                <w:szCs w:val="20"/>
              </w:rPr>
              <w:t>Votes = # shares * # directors</w:t>
            </w:r>
          </w:p>
        </w:tc>
      </w:tr>
      <w:tr w:rsidR="00E468D5" w:rsidTr="00E468D5">
        <w:tc>
          <w:tcPr>
            <w:tcW w:w="619" w:type="pct"/>
            <w:tcBorders>
              <w:top w:val="single" w:sz="4" w:space="0" w:color="auto"/>
              <w:left w:val="single" w:sz="4" w:space="0" w:color="auto"/>
              <w:bottom w:val="single" w:sz="4" w:space="0" w:color="auto"/>
              <w:right w:val="single" w:sz="4" w:space="0" w:color="auto"/>
            </w:tcBorders>
            <w:vAlign w:val="center"/>
            <w:hideMark/>
          </w:tcPr>
          <w:p w:rsidR="00E468D5" w:rsidRDefault="00E468D5" w:rsidP="00E468D5">
            <w:pPr>
              <w:pStyle w:val="ListParagraph"/>
              <w:ind w:left="0"/>
              <w:jc w:val="left"/>
              <w:rPr>
                <w:sz w:val="20"/>
                <w:szCs w:val="20"/>
              </w:rPr>
            </w:pPr>
            <w:r>
              <w:rPr>
                <w:sz w:val="20"/>
                <w:szCs w:val="20"/>
              </w:rPr>
              <w:t>Statutory Authority</w:t>
            </w:r>
          </w:p>
        </w:tc>
        <w:tc>
          <w:tcPr>
            <w:tcW w:w="1438" w:type="pct"/>
            <w:tcBorders>
              <w:top w:val="single" w:sz="4" w:space="0" w:color="auto"/>
              <w:left w:val="single" w:sz="4" w:space="0" w:color="auto"/>
              <w:bottom w:val="single" w:sz="4" w:space="0" w:color="auto"/>
              <w:right w:val="single" w:sz="4" w:space="0" w:color="auto"/>
            </w:tcBorders>
            <w:vAlign w:val="center"/>
            <w:hideMark/>
          </w:tcPr>
          <w:p w:rsidR="00E468D5" w:rsidRDefault="00E468D5" w:rsidP="00E468D5">
            <w:pPr>
              <w:pStyle w:val="ListParagraph"/>
              <w:ind w:left="0"/>
              <w:jc w:val="left"/>
              <w:rPr>
                <w:sz w:val="20"/>
                <w:szCs w:val="20"/>
              </w:rPr>
            </w:pPr>
            <w:r>
              <w:rPr>
                <w:sz w:val="20"/>
                <w:szCs w:val="20"/>
              </w:rPr>
              <w:t>§ 141(d) – In cert, initial bylaw, or bylaw adopted by SH vote</w:t>
            </w:r>
          </w:p>
        </w:tc>
        <w:tc>
          <w:tcPr>
            <w:tcW w:w="1430" w:type="pct"/>
            <w:tcBorders>
              <w:top w:val="single" w:sz="4" w:space="0" w:color="auto"/>
              <w:left w:val="single" w:sz="4" w:space="0" w:color="auto"/>
              <w:bottom w:val="single" w:sz="4" w:space="0" w:color="auto"/>
              <w:right w:val="single" w:sz="4" w:space="0" w:color="auto"/>
            </w:tcBorders>
            <w:vAlign w:val="center"/>
            <w:hideMark/>
          </w:tcPr>
          <w:p w:rsidR="00E468D5" w:rsidRDefault="00E468D5" w:rsidP="00E468D5">
            <w:pPr>
              <w:pStyle w:val="ListParagraph"/>
              <w:ind w:left="0"/>
              <w:jc w:val="left"/>
              <w:rPr>
                <w:sz w:val="20"/>
                <w:szCs w:val="20"/>
              </w:rPr>
            </w:pPr>
            <w:r>
              <w:rPr>
                <w:sz w:val="20"/>
                <w:szCs w:val="20"/>
              </w:rPr>
              <w:t>§ 141(d) – In cert, can also provide for certain directors to have increased voting power</w:t>
            </w:r>
          </w:p>
        </w:tc>
        <w:tc>
          <w:tcPr>
            <w:tcW w:w="1513" w:type="pct"/>
            <w:tcBorders>
              <w:top w:val="single" w:sz="4" w:space="0" w:color="auto"/>
              <w:left w:val="single" w:sz="4" w:space="0" w:color="auto"/>
              <w:bottom w:val="single" w:sz="4" w:space="0" w:color="auto"/>
              <w:right w:val="single" w:sz="4" w:space="0" w:color="auto"/>
            </w:tcBorders>
            <w:vAlign w:val="center"/>
            <w:hideMark/>
          </w:tcPr>
          <w:p w:rsidR="00E468D5" w:rsidRDefault="00E468D5" w:rsidP="00E468D5">
            <w:pPr>
              <w:pStyle w:val="ListParagraph"/>
              <w:ind w:left="0"/>
              <w:jc w:val="left"/>
              <w:rPr>
                <w:sz w:val="20"/>
                <w:szCs w:val="20"/>
              </w:rPr>
            </w:pPr>
            <w:r>
              <w:rPr>
                <w:sz w:val="20"/>
                <w:szCs w:val="20"/>
              </w:rPr>
              <w:t>§ 214 – Can opt in to CV if in cert</w:t>
            </w:r>
          </w:p>
        </w:tc>
      </w:tr>
    </w:tbl>
    <w:p w:rsidR="00E468D5" w:rsidRDefault="00E468D5">
      <w:r>
        <w:br w:type="page"/>
      </w:r>
    </w:p>
    <w:p w:rsidR="00E468D5" w:rsidRDefault="00650335" w:rsidP="00E468D5">
      <w:pPr>
        <w:pStyle w:val="ListParagraph"/>
        <w:numPr>
          <w:ilvl w:val="0"/>
          <w:numId w:val="1"/>
        </w:numPr>
      </w:pPr>
      <w:r>
        <w:rPr>
          <w:b/>
          <w:u w:val="single"/>
        </w:rPr>
        <w:lastRenderedPageBreak/>
        <w:t>THE BUSINESS JUDGMENT RULE</w:t>
      </w:r>
    </w:p>
    <w:p w:rsidR="00650335" w:rsidRDefault="00650335" w:rsidP="00650335">
      <w:pPr>
        <w:pStyle w:val="ListParagraph"/>
        <w:numPr>
          <w:ilvl w:val="1"/>
          <w:numId w:val="1"/>
        </w:numPr>
      </w:pPr>
      <w:r>
        <w:rPr>
          <w:b/>
          <w:u w:val="single"/>
        </w:rPr>
        <w:t>Generally</w:t>
      </w:r>
    </w:p>
    <w:p w:rsidR="00650335" w:rsidRDefault="00650335" w:rsidP="00650335">
      <w:pPr>
        <w:pStyle w:val="ListParagraph"/>
        <w:numPr>
          <w:ilvl w:val="2"/>
          <w:numId w:val="1"/>
        </w:numPr>
      </w:pPr>
      <w:r>
        <w:rPr>
          <w:b/>
        </w:rPr>
        <w:t>Elements</w:t>
      </w:r>
      <w:r>
        <w:t xml:space="preserve"> – Review at pleading stage (</w:t>
      </w:r>
      <w:r>
        <w:rPr>
          <w:i/>
        </w:rPr>
        <w:t>Aronson v. Lewis</w:t>
      </w:r>
      <w:r>
        <w:t>)</w:t>
      </w:r>
    </w:p>
    <w:p w:rsidR="00650335" w:rsidRDefault="00650335" w:rsidP="00650335">
      <w:pPr>
        <w:pStyle w:val="ListParagraph"/>
        <w:numPr>
          <w:ilvl w:val="3"/>
          <w:numId w:val="1"/>
        </w:numPr>
      </w:pPr>
      <w:r>
        <w:t>Π challenging an action by the board faces a presumption that the board was</w:t>
      </w:r>
    </w:p>
    <w:p w:rsidR="00650335" w:rsidRDefault="00F32D1E" w:rsidP="00650335">
      <w:pPr>
        <w:pStyle w:val="ListParagraph"/>
        <w:numPr>
          <w:ilvl w:val="4"/>
          <w:numId w:val="1"/>
        </w:numPr>
      </w:pPr>
      <w:r w:rsidRPr="00D30C40">
        <w:rPr>
          <w:u w:val="single"/>
        </w:rPr>
        <w:t>Prong #1</w:t>
      </w:r>
      <w:r>
        <w:t xml:space="preserve">: </w:t>
      </w:r>
      <w:r w:rsidR="00650335">
        <w:t>Disinterested (Duty of Loyalty)</w:t>
      </w:r>
    </w:p>
    <w:p w:rsidR="00650335" w:rsidRDefault="00F32D1E" w:rsidP="00650335">
      <w:pPr>
        <w:pStyle w:val="ListParagraph"/>
        <w:numPr>
          <w:ilvl w:val="4"/>
          <w:numId w:val="1"/>
        </w:numPr>
      </w:pPr>
      <w:r w:rsidRPr="00D30C40">
        <w:rPr>
          <w:u w:val="single"/>
        </w:rPr>
        <w:t>Prong #2</w:t>
      </w:r>
      <w:r>
        <w:t xml:space="preserve">: </w:t>
      </w:r>
      <w:r w:rsidR="00650335">
        <w:t>Acted with due care in making an informed decision (Duty of Care)</w:t>
      </w:r>
    </w:p>
    <w:p w:rsidR="00650335" w:rsidRDefault="00650335" w:rsidP="00650335">
      <w:pPr>
        <w:pStyle w:val="ListParagraph"/>
        <w:numPr>
          <w:ilvl w:val="5"/>
          <w:numId w:val="1"/>
        </w:numPr>
      </w:pPr>
      <w:r>
        <w:t xml:space="preserve">Gross negligence standard in reviewing the </w:t>
      </w:r>
      <w:r>
        <w:rPr>
          <w:i/>
        </w:rPr>
        <w:t>process</w:t>
      </w:r>
      <w:r>
        <w:t xml:space="preserve"> of the decision</w:t>
      </w:r>
    </w:p>
    <w:p w:rsidR="00650335" w:rsidRDefault="00F32D1E" w:rsidP="00650335">
      <w:pPr>
        <w:pStyle w:val="ListParagraph"/>
        <w:numPr>
          <w:ilvl w:val="4"/>
          <w:numId w:val="1"/>
        </w:numPr>
      </w:pPr>
      <w:r w:rsidRPr="00D30C40">
        <w:rPr>
          <w:u w:val="single"/>
        </w:rPr>
        <w:t>Prong #3</w:t>
      </w:r>
      <w:r>
        <w:t xml:space="preserve">: </w:t>
      </w:r>
      <w:r w:rsidR="00650335">
        <w:t>Acted in a rational, good faith belief that the action is in the best interests of the corporation (Bad Faith/Waste)</w:t>
      </w:r>
    </w:p>
    <w:p w:rsidR="00650335" w:rsidRDefault="00650335" w:rsidP="00650335">
      <w:pPr>
        <w:pStyle w:val="ListParagraph"/>
        <w:numPr>
          <w:ilvl w:val="5"/>
          <w:numId w:val="1"/>
        </w:numPr>
      </w:pPr>
      <w:r>
        <w:t xml:space="preserve">Bad Faith – </w:t>
      </w:r>
      <w:r w:rsidR="00FB5819">
        <w:t>Subjective bad faith, intentional dereliction of duty (</w:t>
      </w:r>
      <w:r w:rsidR="00FB5819">
        <w:rPr>
          <w:i/>
        </w:rPr>
        <w:t>Disney</w:t>
      </w:r>
      <w:r w:rsidR="00FB5819">
        <w:t>)</w:t>
      </w:r>
    </w:p>
    <w:p w:rsidR="00650335" w:rsidRDefault="00650335" w:rsidP="00650335">
      <w:pPr>
        <w:pStyle w:val="ListParagraph"/>
        <w:numPr>
          <w:ilvl w:val="2"/>
          <w:numId w:val="1"/>
        </w:numPr>
      </w:pPr>
      <w:r>
        <w:rPr>
          <w:b/>
        </w:rPr>
        <w:t>Misc</w:t>
      </w:r>
    </w:p>
    <w:p w:rsidR="00650335" w:rsidRDefault="00650335" w:rsidP="00650335">
      <w:pPr>
        <w:pStyle w:val="ListParagraph"/>
        <w:numPr>
          <w:ilvl w:val="3"/>
          <w:numId w:val="1"/>
        </w:numPr>
      </w:pPr>
      <w:r>
        <w:t>Π must plead particularized facts to rebut the presumption</w:t>
      </w:r>
    </w:p>
    <w:p w:rsidR="00650335" w:rsidRDefault="00650335" w:rsidP="00650335">
      <w:pPr>
        <w:pStyle w:val="ListParagraph"/>
        <w:numPr>
          <w:ilvl w:val="3"/>
          <w:numId w:val="1"/>
        </w:numPr>
      </w:pPr>
      <w:r>
        <w:t>Prong #1/#2 preclude examining decisions substantively without a defect in process of coming to decision, Prong #3 examines substance</w:t>
      </w:r>
    </w:p>
    <w:p w:rsidR="00650335" w:rsidRDefault="00650335" w:rsidP="00650335">
      <w:pPr>
        <w:pStyle w:val="ListParagraph"/>
        <w:numPr>
          <w:ilvl w:val="3"/>
          <w:numId w:val="1"/>
        </w:numPr>
      </w:pPr>
      <w:r>
        <w:t>Statute</w:t>
      </w:r>
    </w:p>
    <w:p w:rsidR="00650335" w:rsidRDefault="00650335" w:rsidP="00650335">
      <w:pPr>
        <w:pStyle w:val="ListParagraph"/>
        <w:numPr>
          <w:ilvl w:val="4"/>
          <w:numId w:val="1"/>
        </w:numPr>
      </w:pPr>
      <w:r>
        <w:t>§141(a) – Powers of the board to manage corporation</w:t>
      </w:r>
    </w:p>
    <w:p w:rsidR="00650335" w:rsidRDefault="00650335" w:rsidP="00650335">
      <w:pPr>
        <w:pStyle w:val="ListParagraph"/>
        <w:numPr>
          <w:ilvl w:val="5"/>
          <w:numId w:val="1"/>
        </w:numPr>
      </w:pPr>
      <w:r>
        <w:t>Always return here, SH can’t challenge every decision of the board</w:t>
      </w:r>
    </w:p>
    <w:p w:rsidR="00650335" w:rsidRDefault="00650335" w:rsidP="00650335">
      <w:pPr>
        <w:pStyle w:val="ListParagraph"/>
        <w:numPr>
          <w:ilvl w:val="4"/>
          <w:numId w:val="1"/>
        </w:numPr>
      </w:pPr>
      <w:r>
        <w:t>§141(c) – Power to delegate to committees/experts</w:t>
      </w:r>
    </w:p>
    <w:p w:rsidR="00650335" w:rsidRDefault="00650335" w:rsidP="00650335">
      <w:pPr>
        <w:pStyle w:val="ListParagraph"/>
        <w:numPr>
          <w:ilvl w:val="4"/>
          <w:numId w:val="1"/>
        </w:numPr>
      </w:pPr>
      <w:r>
        <w:t>§141(e) – Safe harbor relying on opinions/info from committees/experts</w:t>
      </w:r>
    </w:p>
    <w:p w:rsidR="00A451E5" w:rsidRDefault="00A451E5" w:rsidP="00A451E5">
      <w:pPr>
        <w:pStyle w:val="ListParagraph"/>
        <w:numPr>
          <w:ilvl w:val="1"/>
          <w:numId w:val="1"/>
        </w:numPr>
      </w:pPr>
      <w:r>
        <w:rPr>
          <w:b/>
          <w:u w:val="single"/>
        </w:rPr>
        <w:t>Challenges to Substantive Decisions</w:t>
      </w:r>
    </w:p>
    <w:p w:rsidR="00A451E5" w:rsidRDefault="00A451E5" w:rsidP="00A451E5">
      <w:pPr>
        <w:pStyle w:val="ListParagraph"/>
        <w:numPr>
          <w:ilvl w:val="2"/>
          <w:numId w:val="1"/>
        </w:numPr>
      </w:pPr>
      <w:r>
        <w:rPr>
          <w:b/>
        </w:rPr>
        <w:t>Generally</w:t>
      </w:r>
      <w:r>
        <w:t xml:space="preserve"> – Without a defect in process courts won’t examine substantive decisions</w:t>
      </w:r>
    </w:p>
    <w:p w:rsidR="00A451E5" w:rsidRDefault="00A451E5" w:rsidP="00A451E5">
      <w:pPr>
        <w:pStyle w:val="ListParagraph"/>
        <w:numPr>
          <w:ilvl w:val="2"/>
          <w:numId w:val="1"/>
        </w:numPr>
      </w:pPr>
      <w:r>
        <w:rPr>
          <w:i/>
        </w:rPr>
        <w:t>Kamin v. American Express</w:t>
      </w:r>
      <w:r w:rsidR="00527B2C">
        <w:t xml:space="preserve"> (Difficulty of demonstrating waste/challenging decision)</w:t>
      </w:r>
    </w:p>
    <w:p w:rsidR="00A451E5" w:rsidRDefault="00527B2C" w:rsidP="00A451E5">
      <w:pPr>
        <w:pStyle w:val="ListParagraph"/>
        <w:numPr>
          <w:ilvl w:val="3"/>
          <w:numId w:val="1"/>
        </w:numPr>
      </w:pPr>
      <w:r w:rsidRPr="00527B2C">
        <w:rPr>
          <w:i/>
          <w:noProof/>
        </w:rPr>
        <mc:AlternateContent>
          <mc:Choice Requires="wps">
            <w:drawing>
              <wp:anchor distT="0" distB="0" distL="114300" distR="114300" simplePos="0" relativeHeight="251665408" behindDoc="0" locked="0" layoutInCell="1" allowOverlap="1" wp14:anchorId="2B3274CE" wp14:editId="49B7DBED">
                <wp:simplePos x="0" y="0"/>
                <wp:positionH relativeFrom="column">
                  <wp:posOffset>-190500</wp:posOffset>
                </wp:positionH>
                <wp:positionV relativeFrom="paragraph">
                  <wp:posOffset>128905</wp:posOffset>
                </wp:positionV>
                <wp:extent cx="819150" cy="10572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057275"/>
                        </a:xfrm>
                        <a:prstGeom prst="rect">
                          <a:avLst/>
                        </a:prstGeom>
                        <a:solidFill>
                          <a:srgbClr val="FFFFFF"/>
                        </a:solidFill>
                        <a:ln w="9525">
                          <a:solidFill>
                            <a:srgbClr val="000000"/>
                          </a:solidFill>
                          <a:miter lim="800000"/>
                          <a:headEnd/>
                          <a:tailEnd/>
                        </a:ln>
                      </wps:spPr>
                      <wps:txbx>
                        <w:txbxContent>
                          <w:p w:rsidR="00F57255" w:rsidRDefault="00F57255">
                            <w:pPr>
                              <w:rPr>
                                <w:sz w:val="16"/>
                                <w:szCs w:val="16"/>
                              </w:rPr>
                            </w:pPr>
                            <w:r>
                              <w:rPr>
                                <w:sz w:val="16"/>
                                <w:szCs w:val="16"/>
                              </w:rPr>
                              <w:t>Take Home:</w:t>
                            </w:r>
                          </w:p>
                          <w:p w:rsidR="00F57255" w:rsidRPr="00527B2C" w:rsidRDefault="00F57255">
                            <w:pPr>
                              <w:rPr>
                                <w:sz w:val="16"/>
                                <w:szCs w:val="16"/>
                              </w:rPr>
                            </w:pPr>
                            <w:r>
                              <w:rPr>
                                <w:sz w:val="16"/>
                                <w:szCs w:val="16"/>
                              </w:rPr>
                              <w:t>If you can articulate rational basis – no substantive decision challenge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pt;margin-top:10.15pt;width:64.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">
                <v:textbox>
                  <w:txbxContent>
                    <w:p w:rsidR="00F57255" w:rsidRDefault="00F57255">
                      <w:pPr>
                        <w:rPr>
                          <w:sz w:val="16"/>
                          <w:szCs w:val="16"/>
                        </w:rPr>
                      </w:pPr>
                      <w:r>
                        <w:rPr>
                          <w:sz w:val="16"/>
                          <w:szCs w:val="16"/>
                        </w:rPr>
                        <w:t>Take Home:</w:t>
                      </w:r>
                    </w:p>
                    <w:p w:rsidR="00F57255" w:rsidRPr="00527B2C" w:rsidRDefault="00F57255">
                      <w:pPr>
                        <w:rPr>
                          <w:sz w:val="16"/>
                          <w:szCs w:val="16"/>
                        </w:rPr>
                      </w:pPr>
                      <w:r>
                        <w:rPr>
                          <w:sz w:val="16"/>
                          <w:szCs w:val="16"/>
                        </w:rPr>
                        <w:t>If you can articulate rational basis – no substantive decision challenge</w:t>
                      </w:r>
                    </w:p>
                  </w:txbxContent>
                </v:textbox>
              </v:shape>
            </w:pict>
          </mc:Fallback>
        </mc:AlternateContent>
      </w:r>
      <w:r w:rsidR="00A451E5">
        <w:t>Minority SHs sue board for distributing shares of DLJ as dividend rather than selling and declaring loss on taxes – Bought at $30mil, now worth $4mil</w:t>
      </w:r>
    </w:p>
    <w:p w:rsidR="00A451E5" w:rsidRDefault="00A451E5" w:rsidP="00A451E5">
      <w:pPr>
        <w:pStyle w:val="ListParagraph"/>
        <w:numPr>
          <w:ilvl w:val="3"/>
          <w:numId w:val="1"/>
        </w:numPr>
      </w:pPr>
      <w:r>
        <w:rPr>
          <w:b/>
        </w:rPr>
        <w:t>Rational Basis Test</w:t>
      </w:r>
      <w:r>
        <w:t xml:space="preserve"> – So long as the board can articulate a pro-firm rational </w:t>
      </w:r>
      <w:r w:rsidR="00A964B2">
        <w:t xml:space="preserve">basis for the decision, the BJR will save it no matter how stupid it turns out to be so long as the BJR stands unrebutted – </w:t>
      </w:r>
      <w:r w:rsidR="00A964B2" w:rsidRPr="00A964B2">
        <w:rPr>
          <w:u w:val="single"/>
        </w:rPr>
        <w:t>error in judgment is not sufficient</w:t>
      </w:r>
    </w:p>
    <w:p w:rsidR="00A964B2" w:rsidRDefault="00A964B2" w:rsidP="00A451E5">
      <w:pPr>
        <w:pStyle w:val="ListParagraph"/>
        <w:numPr>
          <w:ilvl w:val="3"/>
          <w:numId w:val="1"/>
        </w:numPr>
      </w:pPr>
      <w:r>
        <w:t>DoC – Minutes of the meeting indicate that the board considered both outcomes</w:t>
      </w:r>
    </w:p>
    <w:p w:rsidR="00A964B2" w:rsidRDefault="00A964B2" w:rsidP="00A451E5">
      <w:pPr>
        <w:pStyle w:val="ListParagraph"/>
        <w:numPr>
          <w:ilvl w:val="3"/>
          <w:numId w:val="1"/>
        </w:numPr>
      </w:pPr>
      <w:r>
        <w:t>DoL – 4/20 directors would get a benefit in compensation, but it was approved by a majority of the board and 16/20 were disinterested</w:t>
      </w:r>
    </w:p>
    <w:p w:rsidR="00A964B2" w:rsidRDefault="00A964B2" w:rsidP="00A451E5">
      <w:pPr>
        <w:pStyle w:val="ListParagraph"/>
        <w:numPr>
          <w:ilvl w:val="3"/>
          <w:numId w:val="1"/>
        </w:numPr>
      </w:pPr>
      <w:r>
        <w:t xml:space="preserve">Waste – Selling shares would force them to book the loss </w:t>
      </w:r>
      <w:r>
        <w:sym w:font="Wingdings" w:char="F0E0"/>
      </w:r>
      <w:r>
        <w:t xml:space="preserve"> lower stock price</w:t>
      </w:r>
    </w:p>
    <w:p w:rsidR="00A964B2" w:rsidRDefault="00A964B2" w:rsidP="00A964B2">
      <w:pPr>
        <w:pStyle w:val="ListParagraph"/>
        <w:numPr>
          <w:ilvl w:val="2"/>
          <w:numId w:val="1"/>
        </w:numPr>
      </w:pPr>
      <w:r>
        <w:rPr>
          <w:b/>
        </w:rPr>
        <w:t>Policy</w:t>
      </w:r>
    </w:p>
    <w:p w:rsidR="00A964B2" w:rsidRDefault="00F32D1E" w:rsidP="00A964B2">
      <w:pPr>
        <w:pStyle w:val="ListParagraph"/>
        <w:numPr>
          <w:ilvl w:val="3"/>
          <w:numId w:val="1"/>
        </w:numPr>
      </w:pPr>
      <w:r>
        <w:t>Example – If a manager is liable every time a transaction goes bad</w:t>
      </w:r>
    </w:p>
    <w:p w:rsidR="00F32D1E" w:rsidRDefault="00F32D1E" w:rsidP="00F32D1E">
      <w:pPr>
        <w:pStyle w:val="ListParagraph"/>
        <w:numPr>
          <w:ilvl w:val="4"/>
          <w:numId w:val="1"/>
        </w:numPr>
      </w:pPr>
      <w:r>
        <w:t>Project: 80% $100mil gain, 20% $10mil loss</w:t>
      </w:r>
    </w:p>
    <w:p w:rsidR="00F32D1E" w:rsidRDefault="00F32D1E" w:rsidP="00F32D1E">
      <w:pPr>
        <w:pStyle w:val="ListParagraph"/>
        <w:numPr>
          <w:ilvl w:val="4"/>
          <w:numId w:val="1"/>
        </w:numPr>
      </w:pPr>
      <w:r>
        <w:t>SH EV: 0.8(100)+0.2(-10) = $78mil</w:t>
      </w:r>
    </w:p>
    <w:p w:rsidR="00F32D1E" w:rsidRDefault="00F32D1E" w:rsidP="00F32D1E">
      <w:pPr>
        <w:pStyle w:val="ListParagraph"/>
        <w:numPr>
          <w:ilvl w:val="4"/>
          <w:numId w:val="1"/>
        </w:numPr>
      </w:pPr>
      <w:r>
        <w:t>Manager EV if makes 1% of gain: 0.8(1)+0.2(-10) = -$1.2mil</w:t>
      </w:r>
    </w:p>
    <w:p w:rsidR="00F32D1E" w:rsidRDefault="00F32D1E" w:rsidP="00F32D1E">
      <w:pPr>
        <w:pStyle w:val="ListParagraph"/>
        <w:numPr>
          <w:ilvl w:val="3"/>
          <w:numId w:val="1"/>
        </w:numPr>
      </w:pPr>
      <w:r>
        <w:t>Want to encourage directors to take risks (§141(a))</w:t>
      </w:r>
    </w:p>
    <w:p w:rsidR="00F32D1E" w:rsidRDefault="00F32D1E" w:rsidP="00F32D1E">
      <w:pPr>
        <w:pStyle w:val="ListParagraph"/>
        <w:numPr>
          <w:ilvl w:val="3"/>
          <w:numId w:val="1"/>
        </w:numPr>
      </w:pPr>
      <w:r>
        <w:t xml:space="preserve">Judicial inaccuracy vs. </w:t>
      </w:r>
      <w:r>
        <w:rPr>
          <w:u w:val="single"/>
        </w:rPr>
        <w:t>Agency Costs</w:t>
      </w:r>
    </w:p>
    <w:p w:rsidR="00F32D1E" w:rsidRDefault="00F32D1E" w:rsidP="00F32D1E">
      <w:pPr>
        <w:pStyle w:val="ListParagraph"/>
        <w:numPr>
          <w:ilvl w:val="3"/>
          <w:numId w:val="1"/>
        </w:numPr>
      </w:pPr>
      <w:r>
        <w:t>Other means of control: Incentive pay, elections, market for corporate control</w:t>
      </w:r>
    </w:p>
    <w:p w:rsidR="00F32D1E" w:rsidRDefault="00F32D1E">
      <w:r>
        <w:br w:type="page"/>
      </w:r>
    </w:p>
    <w:p w:rsidR="00F32D1E" w:rsidRPr="00D83E34" w:rsidRDefault="00D83E34" w:rsidP="00F32D1E">
      <w:pPr>
        <w:pStyle w:val="ListParagraph"/>
        <w:numPr>
          <w:ilvl w:val="1"/>
          <w:numId w:val="1"/>
        </w:numPr>
      </w:pPr>
      <w:r>
        <w:rPr>
          <w:b/>
          <w:u w:val="single"/>
        </w:rPr>
        <w:lastRenderedPageBreak/>
        <w:t>Ultra Vires &amp; Waste (Prong #3)</w:t>
      </w:r>
      <w:r w:rsidR="00177140">
        <w:rPr>
          <w:b/>
          <w:u w:val="single"/>
        </w:rPr>
        <w:t xml:space="preserve"> – Overcoming Substantive Deference</w:t>
      </w:r>
    </w:p>
    <w:p w:rsidR="00D83E34" w:rsidRDefault="00177140" w:rsidP="00D83E34">
      <w:pPr>
        <w:pStyle w:val="ListParagraph"/>
        <w:numPr>
          <w:ilvl w:val="2"/>
          <w:numId w:val="1"/>
        </w:numPr>
      </w:pPr>
      <w:r>
        <w:rPr>
          <w:b/>
        </w:rPr>
        <w:t>Waste</w:t>
      </w:r>
      <w:r>
        <w:t xml:space="preserve"> – Decision that destroys corporate assets</w:t>
      </w:r>
    </w:p>
    <w:p w:rsidR="00177140" w:rsidRDefault="00177140" w:rsidP="00177140">
      <w:pPr>
        <w:pStyle w:val="ListParagraph"/>
        <w:numPr>
          <w:ilvl w:val="3"/>
          <w:numId w:val="1"/>
        </w:numPr>
      </w:pPr>
      <w:r>
        <w:t xml:space="preserve">When manager fails to articulate a </w:t>
      </w:r>
      <w:r>
        <w:rPr>
          <w:b/>
        </w:rPr>
        <w:t xml:space="preserve">rational basis </w:t>
      </w:r>
      <w:r>
        <w:t>behind a decision</w:t>
      </w:r>
    </w:p>
    <w:p w:rsidR="00177140" w:rsidRDefault="00177140" w:rsidP="00177140">
      <w:pPr>
        <w:pStyle w:val="ListParagraph"/>
        <w:numPr>
          <w:ilvl w:val="2"/>
          <w:numId w:val="1"/>
        </w:numPr>
      </w:pPr>
      <w:r>
        <w:rPr>
          <w:b/>
        </w:rPr>
        <w:t xml:space="preserve">§124 – </w:t>
      </w:r>
      <w:r>
        <w:rPr>
          <w:b/>
          <w:i/>
        </w:rPr>
        <w:t>Ultra Vires</w:t>
      </w:r>
      <w:r>
        <w:t xml:space="preserve"> – Decision outside the powers of the director (typically waste)</w:t>
      </w:r>
    </w:p>
    <w:p w:rsidR="00177140" w:rsidRDefault="00177140" w:rsidP="00177140">
      <w:pPr>
        <w:pStyle w:val="ListParagraph"/>
        <w:numPr>
          <w:ilvl w:val="3"/>
          <w:numId w:val="1"/>
        </w:numPr>
      </w:pPr>
      <w:r>
        <w:rPr>
          <w:u w:val="single"/>
        </w:rPr>
        <w:t>Cannot</w:t>
      </w:r>
      <w:r>
        <w:t xml:space="preserve"> be asserted as a defense to K</w:t>
      </w:r>
    </w:p>
    <w:p w:rsidR="00177140" w:rsidRDefault="00177140" w:rsidP="00177140">
      <w:pPr>
        <w:pStyle w:val="ListParagraph"/>
        <w:numPr>
          <w:ilvl w:val="3"/>
          <w:numId w:val="1"/>
        </w:numPr>
      </w:pPr>
      <w:r>
        <w:t>Actions contrary to the purpose of the corporation (§§ 101(b), 102(a)(3))</w:t>
      </w:r>
    </w:p>
    <w:p w:rsidR="00177140" w:rsidRDefault="00177140" w:rsidP="00177140">
      <w:pPr>
        <w:pStyle w:val="ListParagraph"/>
        <w:numPr>
          <w:ilvl w:val="3"/>
          <w:numId w:val="1"/>
        </w:numPr>
      </w:pPr>
      <w:r>
        <w:t>Waste</w:t>
      </w:r>
    </w:p>
    <w:p w:rsidR="00177140" w:rsidRDefault="00177140" w:rsidP="00177140">
      <w:pPr>
        <w:pStyle w:val="ListParagraph"/>
        <w:numPr>
          <w:ilvl w:val="3"/>
          <w:numId w:val="1"/>
        </w:numPr>
      </w:pPr>
      <w:r>
        <w:t>Board knowingly have the corporation commit a crime</w:t>
      </w:r>
    </w:p>
    <w:p w:rsidR="00177140" w:rsidRDefault="00177140" w:rsidP="00177140">
      <w:pPr>
        <w:pStyle w:val="ListParagraph"/>
        <w:numPr>
          <w:ilvl w:val="2"/>
          <w:numId w:val="1"/>
        </w:numPr>
      </w:pPr>
      <w:r>
        <w:rPr>
          <w:b/>
        </w:rPr>
        <w:t>Effect of §124</w:t>
      </w:r>
      <w:r>
        <w:t xml:space="preserve"> – Cannot get $ from third party, but can recover from board. Can set aside/enjoin K if not performed &amp; all parties are joined to suit</w:t>
      </w:r>
    </w:p>
    <w:p w:rsidR="00FB3F7F" w:rsidRDefault="00FB3F7F" w:rsidP="00177140">
      <w:pPr>
        <w:pStyle w:val="ListParagraph"/>
        <w:numPr>
          <w:ilvl w:val="2"/>
          <w:numId w:val="1"/>
        </w:numPr>
      </w:pPr>
      <w:r>
        <w:rPr>
          <w:b/>
        </w:rPr>
        <w:t>§122(9) – Corporate donations</w:t>
      </w:r>
      <w:r>
        <w:t xml:space="preserve"> – Donations for public welfare, charitable, scientific or educational purposes, time of war or national emergency are OK</w:t>
      </w:r>
    </w:p>
    <w:p w:rsidR="00FB3F7F" w:rsidRDefault="00FB3F7F" w:rsidP="00FB3F7F">
      <w:pPr>
        <w:pStyle w:val="ListParagraph"/>
        <w:numPr>
          <w:ilvl w:val="3"/>
          <w:numId w:val="1"/>
        </w:numPr>
      </w:pPr>
      <w:r>
        <w:t>Contribution must be within board’s fid. duties and best if board articulates benefit to firm (long run/reputation) (</w:t>
      </w:r>
      <w:r>
        <w:rPr>
          <w:i/>
        </w:rPr>
        <w:t>Smith Mfg.</w:t>
      </w:r>
      <w:r>
        <w:t xml:space="preserve"> – </w:t>
      </w:r>
      <w:r w:rsidR="000531FD">
        <w:t xml:space="preserve">modest </w:t>
      </w:r>
      <w:r>
        <w:t xml:space="preserve">donation </w:t>
      </w:r>
      <w:r w:rsidR="000531FD">
        <w:t>to Princeton</w:t>
      </w:r>
      <w:r>
        <w:t>)</w:t>
      </w:r>
    </w:p>
    <w:p w:rsidR="00FB3F7F" w:rsidRDefault="000C32EF" w:rsidP="000C32EF">
      <w:pPr>
        <w:pStyle w:val="ListParagraph"/>
        <w:numPr>
          <w:ilvl w:val="2"/>
          <w:numId w:val="1"/>
        </w:numPr>
      </w:pPr>
      <w:r>
        <w:rPr>
          <w:b/>
        </w:rPr>
        <w:t>ALI §2.01 – 3 Exceptions to Firm Maximizing Profit</w:t>
      </w:r>
    </w:p>
    <w:p w:rsidR="000C32EF" w:rsidRDefault="000C32EF" w:rsidP="000C32EF">
      <w:pPr>
        <w:pStyle w:val="ListParagraph"/>
        <w:numPr>
          <w:ilvl w:val="3"/>
          <w:numId w:val="1"/>
        </w:numPr>
      </w:pPr>
      <w:r>
        <w:t>Comply with law, charitable contributions, devote reasonable resources to public welfare, humanitarian, educational, and philanthropic purposes</w:t>
      </w:r>
    </w:p>
    <w:p w:rsidR="000C32EF" w:rsidRDefault="000C32EF" w:rsidP="000C32EF">
      <w:pPr>
        <w:pStyle w:val="ListParagraph"/>
        <w:numPr>
          <w:ilvl w:val="2"/>
          <w:numId w:val="1"/>
        </w:numPr>
      </w:pPr>
      <w:r>
        <w:rPr>
          <w:b/>
        </w:rPr>
        <w:t xml:space="preserve">Compare </w:t>
      </w:r>
      <w:r>
        <w:rPr>
          <w:b/>
          <w:i/>
        </w:rPr>
        <w:t xml:space="preserve">Ford </w:t>
      </w:r>
      <w:r>
        <w:rPr>
          <w:b/>
        </w:rPr>
        <w:t xml:space="preserve">with </w:t>
      </w:r>
      <w:r>
        <w:rPr>
          <w:b/>
          <w:i/>
        </w:rPr>
        <w:t>Wrigley</w:t>
      </w:r>
    </w:p>
    <w:tbl>
      <w:tblPr>
        <w:tblStyle w:val="TableGrid"/>
        <w:tblW w:w="5000" w:type="pct"/>
        <w:tblLook w:val="04A0" w:firstRow="1" w:lastRow="0" w:firstColumn="1" w:lastColumn="0" w:noHBand="0" w:noVBand="1"/>
      </w:tblPr>
      <w:tblGrid>
        <w:gridCol w:w="4788"/>
        <w:gridCol w:w="4788"/>
      </w:tblGrid>
      <w:tr w:rsidR="000C32EF" w:rsidTr="000C32EF">
        <w:tc>
          <w:tcPr>
            <w:tcW w:w="2500" w:type="pct"/>
            <w:vAlign w:val="center"/>
          </w:tcPr>
          <w:p w:rsidR="000C32EF" w:rsidRPr="000C32EF" w:rsidRDefault="000C32EF" w:rsidP="000C32EF">
            <w:pPr>
              <w:pStyle w:val="ListParagraph"/>
              <w:ind w:left="0"/>
              <w:jc w:val="center"/>
              <w:rPr>
                <w:i/>
              </w:rPr>
            </w:pPr>
            <w:r>
              <w:rPr>
                <w:i/>
              </w:rPr>
              <w:t>Dodge v. Ford Motor Co.</w:t>
            </w:r>
          </w:p>
        </w:tc>
        <w:tc>
          <w:tcPr>
            <w:tcW w:w="2500" w:type="pct"/>
            <w:vAlign w:val="center"/>
          </w:tcPr>
          <w:p w:rsidR="000C32EF" w:rsidRPr="000C32EF" w:rsidRDefault="000C32EF" w:rsidP="000C32EF">
            <w:pPr>
              <w:pStyle w:val="ListParagraph"/>
              <w:ind w:left="0"/>
              <w:jc w:val="center"/>
              <w:rPr>
                <w:i/>
              </w:rPr>
            </w:pPr>
            <w:r>
              <w:rPr>
                <w:i/>
              </w:rPr>
              <w:t>Shlensky v. Wrigley</w:t>
            </w:r>
          </w:p>
        </w:tc>
      </w:tr>
      <w:tr w:rsidR="000C32EF" w:rsidTr="000C32EF">
        <w:tc>
          <w:tcPr>
            <w:tcW w:w="2500" w:type="pct"/>
            <w:vAlign w:val="center"/>
          </w:tcPr>
          <w:p w:rsidR="000C32EF" w:rsidRDefault="000C32EF" w:rsidP="000C32EF">
            <w:pPr>
              <w:pStyle w:val="ListParagraph"/>
              <w:numPr>
                <w:ilvl w:val="0"/>
                <w:numId w:val="6"/>
              </w:numPr>
              <w:jc w:val="left"/>
            </w:pPr>
            <w:r>
              <w:t>Ford as controlling SH decides Ford Motor Co. won’t pay special dividend anymore</w:t>
            </w:r>
          </w:p>
          <w:p w:rsidR="000C32EF" w:rsidRDefault="000C32EF" w:rsidP="000C32EF">
            <w:pPr>
              <w:pStyle w:val="ListParagraph"/>
              <w:numPr>
                <w:ilvl w:val="0"/>
                <w:numId w:val="6"/>
              </w:numPr>
              <w:jc w:val="left"/>
            </w:pPr>
            <w:r>
              <w:t>Articulate investing in business (smelting plant) and altruistic intention for welfare of his work force</w:t>
            </w:r>
          </w:p>
          <w:p w:rsidR="000C32EF" w:rsidRDefault="000C32EF" w:rsidP="000C32EF">
            <w:pPr>
              <w:jc w:val="left"/>
            </w:pPr>
            <w:r>
              <w:t>Holding: Court leaves smelting plant, but orders payment of the special dividends</w:t>
            </w:r>
          </w:p>
          <w:p w:rsidR="000C32EF" w:rsidRDefault="000C32EF" w:rsidP="000C32EF">
            <w:pPr>
              <w:pStyle w:val="ListParagraph"/>
              <w:numPr>
                <w:ilvl w:val="0"/>
                <w:numId w:val="6"/>
              </w:numPr>
              <w:jc w:val="left"/>
            </w:pPr>
            <w:r>
              <w:t>Dodge (minority SH) offered to sell shares and Ford refused after dividend announcement</w:t>
            </w:r>
          </w:p>
          <w:p w:rsidR="000C32EF" w:rsidRDefault="000C32EF" w:rsidP="000C32EF">
            <w:pPr>
              <w:pStyle w:val="ListParagraph"/>
              <w:numPr>
                <w:ilvl w:val="1"/>
                <w:numId w:val="6"/>
              </w:numPr>
              <w:ind w:left="720"/>
              <w:jc w:val="left"/>
            </w:pPr>
            <w:r>
              <w:t>Can’t easily liquidate</w:t>
            </w:r>
          </w:p>
          <w:p w:rsidR="000C32EF" w:rsidRDefault="000C32EF" w:rsidP="000C32EF">
            <w:pPr>
              <w:pStyle w:val="ListParagraph"/>
              <w:numPr>
                <w:ilvl w:val="1"/>
                <w:numId w:val="6"/>
              </w:numPr>
              <w:ind w:left="720"/>
              <w:jc w:val="left"/>
            </w:pPr>
            <w:r>
              <w:t>Controlling SH owes FD to minority when acting like a board member</w:t>
            </w:r>
          </w:p>
          <w:p w:rsidR="00C33F88" w:rsidRDefault="00C33F88" w:rsidP="00C33F88">
            <w:pPr>
              <w:pStyle w:val="ListParagraph"/>
              <w:numPr>
                <w:ilvl w:val="0"/>
                <w:numId w:val="6"/>
              </w:numPr>
              <w:jc w:val="left"/>
            </w:pPr>
            <w:r>
              <w:t>Welfare of employees is not a rational basis</w:t>
            </w:r>
          </w:p>
          <w:p w:rsidR="00C33F88" w:rsidRDefault="00C33F88" w:rsidP="00C33F88">
            <w:pPr>
              <w:pStyle w:val="ListParagraph"/>
              <w:numPr>
                <w:ilvl w:val="1"/>
                <w:numId w:val="6"/>
              </w:numPr>
              <w:ind w:left="720"/>
              <w:jc w:val="left"/>
            </w:pPr>
            <w:r>
              <w:t>Instead, say “happy employees will stay w/ Ford and work harder”</w:t>
            </w:r>
            <w:r w:rsidR="000531FD">
              <w:t xml:space="preserve"> </w:t>
            </w:r>
            <w:r w:rsidR="000531FD">
              <w:sym w:font="Wingdings" w:char="F0E0"/>
            </w:r>
            <w:r w:rsidR="000531FD">
              <w:t xml:space="preserve"> more profit</w:t>
            </w:r>
          </w:p>
        </w:tc>
        <w:tc>
          <w:tcPr>
            <w:tcW w:w="2500" w:type="pct"/>
            <w:vAlign w:val="center"/>
          </w:tcPr>
          <w:p w:rsidR="000C32EF" w:rsidRDefault="000531FD" w:rsidP="00A44267">
            <w:pPr>
              <w:pStyle w:val="ListParagraph"/>
              <w:numPr>
                <w:ilvl w:val="0"/>
                <w:numId w:val="6"/>
              </w:numPr>
              <w:jc w:val="left"/>
            </w:pPr>
            <w:r>
              <w:t>Π sues Δ to compel building stadium lights at Wrigley Field and to have night baseball games</w:t>
            </w:r>
          </w:p>
          <w:p w:rsidR="000531FD" w:rsidRDefault="000531FD" w:rsidP="00A44267">
            <w:pPr>
              <w:pStyle w:val="ListParagraph"/>
              <w:numPr>
                <w:ilvl w:val="0"/>
                <w:numId w:val="6"/>
              </w:numPr>
              <w:jc w:val="left"/>
            </w:pPr>
            <w:r>
              <w:t>Δ owns 80%, Π argues night games = more profit</w:t>
            </w:r>
          </w:p>
          <w:p w:rsidR="000531FD" w:rsidRDefault="000531FD" w:rsidP="00A44267">
            <w:pPr>
              <w:pStyle w:val="ListParagraph"/>
              <w:numPr>
                <w:ilvl w:val="0"/>
                <w:numId w:val="6"/>
              </w:numPr>
              <w:jc w:val="left"/>
            </w:pPr>
            <w:r>
              <w:t xml:space="preserve">Δ argues lights will have deleterious effect on surrounding neighborhood/negatively affect patrons </w:t>
            </w:r>
            <w:r>
              <w:sym w:font="Wingdings" w:char="F0E0"/>
            </w:r>
            <w:r>
              <w:t xml:space="preserve"> bad for profits</w:t>
            </w:r>
          </w:p>
          <w:p w:rsidR="000531FD" w:rsidRDefault="000531FD" w:rsidP="00A44267">
            <w:pPr>
              <w:pStyle w:val="ListParagraph"/>
              <w:numPr>
                <w:ilvl w:val="0"/>
                <w:numId w:val="6"/>
              </w:numPr>
              <w:jc w:val="left"/>
            </w:pPr>
            <w:r>
              <w:t xml:space="preserve">Board considered issue and rejected it </w:t>
            </w:r>
            <w:r>
              <w:sym w:font="Wingdings" w:char="F0E0"/>
            </w:r>
            <w:r>
              <w:t xml:space="preserve"> no DoC problem</w:t>
            </w:r>
          </w:p>
          <w:p w:rsidR="000531FD" w:rsidRDefault="000531FD" w:rsidP="000531FD">
            <w:pPr>
              <w:jc w:val="left"/>
            </w:pPr>
            <w:r>
              <w:t>Holding: Δ articulated pro-firm rational basis for not installing the lights</w:t>
            </w:r>
          </w:p>
          <w:p w:rsidR="000531FD" w:rsidRDefault="000531FD" w:rsidP="000531FD">
            <w:pPr>
              <w:jc w:val="left"/>
            </w:pPr>
          </w:p>
          <w:p w:rsidR="000531FD" w:rsidRDefault="000531FD" w:rsidP="000531FD">
            <w:pPr>
              <w:jc w:val="left"/>
            </w:pPr>
            <w:r>
              <w:rPr>
                <w:i/>
              </w:rPr>
              <w:t>See also Smith Mfg.</w:t>
            </w:r>
            <w:r>
              <w:t xml:space="preserve"> – Donation to Princeton</w:t>
            </w:r>
          </w:p>
          <w:p w:rsidR="000531FD" w:rsidRPr="000531FD" w:rsidRDefault="000531FD" w:rsidP="000531FD">
            <w:pPr>
              <w:jc w:val="left"/>
            </w:pPr>
            <w:r>
              <w:t xml:space="preserve">Holding: Modest donation to preeminent institution, within statutory limit </w:t>
            </w:r>
            <w:r>
              <w:sym w:font="Wingdings" w:char="F0E0"/>
            </w:r>
            <w:r>
              <w:t xml:space="preserve"> generate good will, provide more trained personnel</w:t>
            </w:r>
          </w:p>
        </w:tc>
      </w:tr>
    </w:tbl>
    <w:p w:rsidR="00EC29DD" w:rsidRDefault="00EC29DD">
      <w:r>
        <w:br w:type="page"/>
      </w:r>
    </w:p>
    <w:p w:rsidR="000C32EF" w:rsidRDefault="00760BEC" w:rsidP="000C32EF">
      <w:pPr>
        <w:pStyle w:val="ListParagraph"/>
        <w:numPr>
          <w:ilvl w:val="1"/>
          <w:numId w:val="1"/>
        </w:numPr>
      </w:pPr>
      <w:r>
        <w:rPr>
          <w:b/>
          <w:u w:val="single"/>
        </w:rPr>
        <w:lastRenderedPageBreak/>
        <w:t>Duty of Care (Prong #2)</w:t>
      </w:r>
    </w:p>
    <w:p w:rsidR="00760BEC" w:rsidRDefault="00FC41BB" w:rsidP="00760BEC">
      <w:pPr>
        <w:pStyle w:val="ListParagraph"/>
        <w:numPr>
          <w:ilvl w:val="2"/>
          <w:numId w:val="1"/>
        </w:numPr>
      </w:pPr>
      <w:r>
        <w:rPr>
          <w:b/>
        </w:rPr>
        <w:t>Analysis</w:t>
      </w:r>
    </w:p>
    <w:p w:rsidR="001E58BF" w:rsidRDefault="001E58BF" w:rsidP="001E58BF">
      <w:pPr>
        <w:pStyle w:val="ListParagraph"/>
        <w:numPr>
          <w:ilvl w:val="3"/>
          <w:numId w:val="1"/>
        </w:numPr>
      </w:pPr>
      <w:r w:rsidRPr="007843C2">
        <w:rPr>
          <w:b/>
        </w:rPr>
        <w:t>Duty of Care</w:t>
      </w:r>
      <w:r>
        <w:t xml:space="preserve"> – Board must inform itself of all </w:t>
      </w:r>
      <w:r>
        <w:rPr>
          <w:b/>
        </w:rPr>
        <w:t>material</w:t>
      </w:r>
      <w:r>
        <w:t xml:space="preserve"> information </w:t>
      </w:r>
      <w:r>
        <w:rPr>
          <w:b/>
        </w:rPr>
        <w:t>reasonably available</w:t>
      </w:r>
      <w:r>
        <w:t xml:space="preserve"> to them prior to decision (</w:t>
      </w:r>
      <w:r>
        <w:rPr>
          <w:i/>
        </w:rPr>
        <w:t>Van Gorkom</w:t>
      </w:r>
      <w:r>
        <w:t xml:space="preserve"> – Gross Negligence)</w:t>
      </w:r>
    </w:p>
    <w:p w:rsidR="00E06DB5" w:rsidRDefault="00E06DB5" w:rsidP="00E06DB5">
      <w:pPr>
        <w:pStyle w:val="ListParagraph"/>
        <w:numPr>
          <w:ilvl w:val="4"/>
          <w:numId w:val="1"/>
        </w:numPr>
      </w:pPr>
      <w:r>
        <w:t>Fully informed, Active board participation (can’t just rely on CEO, ask Qs, etc.), Advice of outside experts (Law firm, investment bank), READ DOCUMENTS ahead of meetings</w:t>
      </w:r>
    </w:p>
    <w:p w:rsidR="001E58BF" w:rsidRDefault="001E58BF" w:rsidP="001E58BF">
      <w:pPr>
        <w:pStyle w:val="ListParagraph"/>
        <w:numPr>
          <w:ilvl w:val="3"/>
          <w:numId w:val="1"/>
        </w:numPr>
      </w:pPr>
      <w:r>
        <w:t xml:space="preserve">If Π shows breach, Δ has affirmative defense showing </w:t>
      </w:r>
      <w:r>
        <w:rPr>
          <w:b/>
        </w:rPr>
        <w:t>entire fairness</w:t>
      </w:r>
      <w:r>
        <w:t xml:space="preserve"> (</w:t>
      </w:r>
      <w:r>
        <w:rPr>
          <w:i/>
        </w:rPr>
        <w:t>Cinerama</w:t>
      </w:r>
      <w:r>
        <w:t>)</w:t>
      </w:r>
    </w:p>
    <w:p w:rsidR="00CD60F0" w:rsidRPr="007843C2" w:rsidRDefault="001E58BF" w:rsidP="001E58BF">
      <w:pPr>
        <w:pStyle w:val="ListParagraph"/>
        <w:numPr>
          <w:ilvl w:val="4"/>
          <w:numId w:val="1"/>
        </w:numPr>
        <w:rPr>
          <w:b/>
        </w:rPr>
      </w:pPr>
      <w:r w:rsidRPr="007843C2">
        <w:rPr>
          <w:b/>
        </w:rPr>
        <w:t>§144(a)(3)</w:t>
      </w:r>
      <w:r w:rsidR="00CD60F0" w:rsidRPr="007843C2">
        <w:rPr>
          <w:b/>
        </w:rPr>
        <w:t xml:space="preserve"> – Entire Fairness</w:t>
      </w:r>
    </w:p>
    <w:tbl>
      <w:tblPr>
        <w:tblStyle w:val="TableGrid"/>
        <w:tblW w:w="0" w:type="auto"/>
        <w:jc w:val="center"/>
        <w:tblLook w:val="04A0" w:firstRow="1" w:lastRow="0" w:firstColumn="1" w:lastColumn="0" w:noHBand="0" w:noVBand="1"/>
      </w:tblPr>
      <w:tblGrid>
        <w:gridCol w:w="4788"/>
        <w:gridCol w:w="4788"/>
      </w:tblGrid>
      <w:tr w:rsidR="00CD60F0" w:rsidRPr="00B129C5" w:rsidTr="00CD60F0">
        <w:trPr>
          <w:jc w:val="center"/>
        </w:trPr>
        <w:tc>
          <w:tcPr>
            <w:tcW w:w="4788" w:type="dxa"/>
          </w:tcPr>
          <w:p w:rsidR="00CD60F0" w:rsidRPr="00B129C5" w:rsidRDefault="00CD60F0" w:rsidP="00CD60F0">
            <w:pPr>
              <w:pStyle w:val="ListParagraph"/>
              <w:ind w:left="0"/>
              <w:rPr>
                <w:sz w:val="22"/>
              </w:rPr>
            </w:pPr>
            <w:r w:rsidRPr="00B129C5">
              <w:rPr>
                <w:sz w:val="22"/>
              </w:rPr>
              <w:t>Fair Dealing</w:t>
            </w:r>
          </w:p>
        </w:tc>
        <w:tc>
          <w:tcPr>
            <w:tcW w:w="4788" w:type="dxa"/>
          </w:tcPr>
          <w:p w:rsidR="00CD60F0" w:rsidRPr="00B129C5" w:rsidRDefault="00CD60F0" w:rsidP="00CD60F0">
            <w:pPr>
              <w:pStyle w:val="ListParagraph"/>
              <w:ind w:left="0"/>
              <w:rPr>
                <w:sz w:val="22"/>
              </w:rPr>
            </w:pPr>
            <w:r w:rsidRPr="00B129C5">
              <w:rPr>
                <w:sz w:val="22"/>
              </w:rPr>
              <w:t>Fair Price</w:t>
            </w:r>
          </w:p>
        </w:tc>
      </w:tr>
      <w:tr w:rsidR="00CD60F0" w:rsidRPr="00B129C5" w:rsidTr="00CD60F0">
        <w:trPr>
          <w:jc w:val="center"/>
        </w:trPr>
        <w:tc>
          <w:tcPr>
            <w:tcW w:w="4788" w:type="dxa"/>
          </w:tcPr>
          <w:p w:rsidR="00CD60F0" w:rsidRPr="00B96DDE" w:rsidRDefault="00CD60F0" w:rsidP="00CD60F0">
            <w:pPr>
              <w:pStyle w:val="ListParagraph"/>
              <w:ind w:left="0"/>
              <w:rPr>
                <w:b/>
                <w:sz w:val="22"/>
              </w:rPr>
            </w:pPr>
            <w:r w:rsidRPr="00B96DDE">
              <w:rPr>
                <w:b/>
                <w:sz w:val="22"/>
              </w:rPr>
              <w:t>Aggressive bargaining and by whom</w:t>
            </w:r>
          </w:p>
          <w:p w:rsidR="00CD60F0" w:rsidRPr="00B96DDE" w:rsidRDefault="00CD60F0" w:rsidP="00CD60F0">
            <w:pPr>
              <w:pStyle w:val="ListParagraph"/>
              <w:ind w:left="0"/>
              <w:rPr>
                <w:b/>
                <w:sz w:val="22"/>
              </w:rPr>
            </w:pPr>
            <w:r w:rsidRPr="00B96DDE">
              <w:rPr>
                <w:b/>
                <w:sz w:val="22"/>
              </w:rPr>
              <w:t>Fiduciary’s knowledge of the business</w:t>
            </w:r>
          </w:p>
          <w:p w:rsidR="00CD60F0" w:rsidRDefault="00CD60F0" w:rsidP="00CD60F0">
            <w:pPr>
              <w:pStyle w:val="ListParagraph"/>
              <w:ind w:left="0"/>
              <w:rPr>
                <w:sz w:val="22"/>
              </w:rPr>
            </w:pPr>
            <w:r w:rsidRPr="00B96DDE">
              <w:rPr>
                <w:b/>
                <w:sz w:val="22"/>
              </w:rPr>
              <w:t>Outside valuation/advice</w:t>
            </w:r>
          </w:p>
          <w:p w:rsidR="00CD60F0" w:rsidRPr="00B129C5" w:rsidRDefault="00CD60F0" w:rsidP="00CD60F0">
            <w:pPr>
              <w:pStyle w:val="ListParagraph"/>
              <w:ind w:left="0"/>
              <w:rPr>
                <w:sz w:val="22"/>
              </w:rPr>
            </w:pPr>
            <w:r w:rsidRPr="00B129C5">
              <w:rPr>
                <w:sz w:val="22"/>
              </w:rPr>
              <w:t>Timing of transaction</w:t>
            </w:r>
          </w:p>
          <w:p w:rsidR="00CD60F0" w:rsidRPr="00B129C5" w:rsidRDefault="00CD60F0" w:rsidP="00CD60F0">
            <w:pPr>
              <w:pStyle w:val="ListParagraph"/>
              <w:ind w:left="0"/>
              <w:rPr>
                <w:sz w:val="22"/>
              </w:rPr>
            </w:pPr>
            <w:r w:rsidRPr="00B129C5">
              <w:rPr>
                <w:sz w:val="22"/>
              </w:rPr>
              <w:t>How transaction is initiated</w:t>
            </w:r>
          </w:p>
          <w:p w:rsidR="00CD60F0" w:rsidRPr="00B129C5" w:rsidRDefault="00CD60F0" w:rsidP="00CD60F0">
            <w:pPr>
              <w:pStyle w:val="ListParagraph"/>
              <w:ind w:left="0"/>
              <w:rPr>
                <w:sz w:val="22"/>
              </w:rPr>
            </w:pPr>
            <w:r w:rsidRPr="00B129C5">
              <w:rPr>
                <w:sz w:val="22"/>
              </w:rPr>
              <w:t>Ho</w:t>
            </w:r>
            <w:r w:rsidR="0090623B">
              <w:rPr>
                <w:sz w:val="22"/>
              </w:rPr>
              <w:t>w</w:t>
            </w:r>
            <w:r w:rsidRPr="00B129C5">
              <w:rPr>
                <w:sz w:val="22"/>
              </w:rPr>
              <w:t xml:space="preserve"> transaction is structured</w:t>
            </w:r>
          </w:p>
          <w:p w:rsidR="00CD60F0" w:rsidRPr="00B129C5" w:rsidRDefault="00CD60F0" w:rsidP="00CD60F0">
            <w:pPr>
              <w:pStyle w:val="ListParagraph"/>
              <w:ind w:left="0"/>
              <w:rPr>
                <w:sz w:val="22"/>
              </w:rPr>
            </w:pPr>
            <w:r w:rsidRPr="00B129C5">
              <w:rPr>
                <w:sz w:val="22"/>
              </w:rPr>
              <w:t>How transaction is negotiated</w:t>
            </w:r>
          </w:p>
          <w:p w:rsidR="00CD60F0" w:rsidRPr="00B129C5" w:rsidRDefault="00CD60F0" w:rsidP="00CD60F0">
            <w:pPr>
              <w:pStyle w:val="ListParagraph"/>
              <w:ind w:left="0"/>
              <w:rPr>
                <w:sz w:val="22"/>
              </w:rPr>
            </w:pPr>
            <w:r w:rsidRPr="00B129C5">
              <w:rPr>
                <w:sz w:val="22"/>
              </w:rPr>
              <w:t>How it is disclosed to directors</w:t>
            </w:r>
          </w:p>
          <w:p w:rsidR="00CD60F0" w:rsidRPr="00B129C5" w:rsidRDefault="00CD60F0" w:rsidP="00CD60F0">
            <w:pPr>
              <w:pStyle w:val="ListParagraph"/>
              <w:ind w:left="0"/>
              <w:rPr>
                <w:sz w:val="22"/>
              </w:rPr>
            </w:pPr>
            <w:r w:rsidRPr="00B129C5">
              <w:rPr>
                <w:sz w:val="22"/>
              </w:rPr>
              <w:t>How the approval of directors was obtained</w:t>
            </w:r>
          </w:p>
          <w:p w:rsidR="00CD60F0" w:rsidRPr="00B129C5" w:rsidRDefault="00CD60F0" w:rsidP="00CD60F0">
            <w:pPr>
              <w:pStyle w:val="ListParagraph"/>
              <w:ind w:left="0"/>
              <w:rPr>
                <w:sz w:val="22"/>
              </w:rPr>
            </w:pPr>
            <w:r w:rsidRPr="00B129C5">
              <w:rPr>
                <w:sz w:val="22"/>
              </w:rPr>
              <w:t>How the approval of the stockholders was obtained</w:t>
            </w:r>
          </w:p>
        </w:tc>
        <w:tc>
          <w:tcPr>
            <w:tcW w:w="4788" w:type="dxa"/>
          </w:tcPr>
          <w:p w:rsidR="00CD60F0" w:rsidRPr="00B96DDE" w:rsidRDefault="00CD60F0" w:rsidP="00CD60F0">
            <w:pPr>
              <w:pStyle w:val="ListParagraph"/>
              <w:ind w:left="0"/>
              <w:rPr>
                <w:b/>
                <w:sz w:val="22"/>
              </w:rPr>
            </w:pPr>
            <w:r w:rsidRPr="00B96DDE">
              <w:rPr>
                <w:b/>
                <w:sz w:val="22"/>
              </w:rPr>
              <w:t>Magnitude of premium over market price</w:t>
            </w:r>
          </w:p>
          <w:p w:rsidR="00CD60F0" w:rsidRPr="00B96DDE" w:rsidRDefault="00CD60F0" w:rsidP="00CD60F0">
            <w:pPr>
              <w:pStyle w:val="ListParagraph"/>
              <w:ind w:left="0"/>
              <w:rPr>
                <w:b/>
                <w:sz w:val="22"/>
              </w:rPr>
            </w:pPr>
            <w:r w:rsidRPr="00B96DDE">
              <w:rPr>
                <w:b/>
                <w:sz w:val="22"/>
              </w:rPr>
              <w:t>Surmountability of lock-ups</w:t>
            </w:r>
          </w:p>
          <w:p w:rsidR="00CD60F0" w:rsidRPr="00B129C5" w:rsidRDefault="00CD60F0" w:rsidP="00CD60F0">
            <w:pPr>
              <w:pStyle w:val="ListParagraph"/>
              <w:ind w:left="0"/>
              <w:rPr>
                <w:sz w:val="22"/>
              </w:rPr>
            </w:pPr>
            <w:r w:rsidRPr="00B129C5">
              <w:rPr>
                <w:sz w:val="22"/>
              </w:rPr>
              <w:t>Economic and financial considerations</w:t>
            </w:r>
          </w:p>
          <w:p w:rsidR="00CD60F0" w:rsidRPr="00B129C5" w:rsidRDefault="00CD60F0" w:rsidP="00CD60F0">
            <w:pPr>
              <w:pStyle w:val="ListParagraph"/>
              <w:ind w:left="0"/>
              <w:rPr>
                <w:sz w:val="22"/>
              </w:rPr>
            </w:pPr>
            <w:r w:rsidRPr="00B129C5">
              <w:rPr>
                <w:sz w:val="22"/>
              </w:rPr>
              <w:t>Including assets</w:t>
            </w:r>
          </w:p>
          <w:p w:rsidR="00CD60F0" w:rsidRPr="00B129C5" w:rsidRDefault="00CD60F0" w:rsidP="00CD60F0">
            <w:pPr>
              <w:pStyle w:val="ListParagraph"/>
              <w:ind w:left="0"/>
              <w:rPr>
                <w:sz w:val="22"/>
              </w:rPr>
            </w:pPr>
            <w:r w:rsidRPr="00B129C5">
              <w:rPr>
                <w:sz w:val="22"/>
              </w:rPr>
              <w:t>Market value</w:t>
            </w:r>
          </w:p>
          <w:p w:rsidR="00CD60F0" w:rsidRPr="00B129C5" w:rsidRDefault="00CD60F0" w:rsidP="00CD60F0">
            <w:pPr>
              <w:pStyle w:val="ListParagraph"/>
              <w:ind w:left="0"/>
              <w:rPr>
                <w:sz w:val="22"/>
              </w:rPr>
            </w:pPr>
            <w:r w:rsidRPr="00B129C5">
              <w:rPr>
                <w:sz w:val="22"/>
              </w:rPr>
              <w:t>Earnings</w:t>
            </w:r>
          </w:p>
          <w:p w:rsidR="00CD60F0" w:rsidRPr="00B129C5" w:rsidRDefault="00CD60F0" w:rsidP="00CD60F0">
            <w:pPr>
              <w:pStyle w:val="ListParagraph"/>
              <w:ind w:left="0"/>
              <w:rPr>
                <w:sz w:val="22"/>
              </w:rPr>
            </w:pPr>
            <w:r w:rsidRPr="00B129C5">
              <w:rPr>
                <w:sz w:val="22"/>
              </w:rPr>
              <w:t>Future prospects</w:t>
            </w:r>
          </w:p>
          <w:p w:rsidR="00CD60F0" w:rsidRPr="00B129C5" w:rsidRDefault="00CD60F0" w:rsidP="00CD60F0">
            <w:pPr>
              <w:pStyle w:val="ListParagraph"/>
              <w:ind w:left="0"/>
              <w:rPr>
                <w:sz w:val="22"/>
              </w:rPr>
            </w:pPr>
            <w:r w:rsidRPr="00B129C5">
              <w:rPr>
                <w:sz w:val="22"/>
              </w:rPr>
              <w:t>Any other elements that might affect the intrinsic or inherent value of a company’s stock</w:t>
            </w:r>
          </w:p>
        </w:tc>
      </w:tr>
    </w:tbl>
    <w:p w:rsidR="001E58BF" w:rsidRPr="007843C2" w:rsidRDefault="00CD3F6A" w:rsidP="00CD60F0">
      <w:pPr>
        <w:pStyle w:val="ListParagraph"/>
        <w:numPr>
          <w:ilvl w:val="3"/>
          <w:numId w:val="1"/>
        </w:numPr>
        <w:rPr>
          <w:b/>
        </w:rPr>
      </w:pPr>
      <w:r w:rsidRPr="007843C2">
        <w:rPr>
          <w:b/>
        </w:rPr>
        <w:t>Ratification</w:t>
      </w:r>
    </w:p>
    <w:p w:rsidR="00CD60F0" w:rsidRDefault="00CD3F6A" w:rsidP="001E58BF">
      <w:pPr>
        <w:pStyle w:val="ListParagraph"/>
        <w:numPr>
          <w:ilvl w:val="4"/>
          <w:numId w:val="1"/>
        </w:numPr>
      </w:pPr>
      <w:r>
        <w:t>§144(a)(1) – Disinterested board members can cleanse vote of interested</w:t>
      </w:r>
    </w:p>
    <w:p w:rsidR="00CD3F6A" w:rsidRDefault="00CD3F6A" w:rsidP="001E58BF">
      <w:pPr>
        <w:pStyle w:val="ListParagraph"/>
        <w:numPr>
          <w:ilvl w:val="4"/>
          <w:numId w:val="1"/>
        </w:numPr>
      </w:pPr>
      <w:r>
        <w:t>§144(a)(2) – Vote of SHs can cleanse interested board action</w:t>
      </w:r>
    </w:p>
    <w:p w:rsidR="00CD3F6A" w:rsidRDefault="00CD3F6A" w:rsidP="001E58BF">
      <w:pPr>
        <w:pStyle w:val="ListParagraph"/>
        <w:numPr>
          <w:ilvl w:val="4"/>
          <w:numId w:val="1"/>
        </w:numPr>
      </w:pPr>
      <w:r>
        <w:t xml:space="preserve">Elements – Must be aware of all </w:t>
      </w:r>
      <w:r>
        <w:rPr>
          <w:u w:val="single"/>
        </w:rPr>
        <w:t>material facts</w:t>
      </w:r>
      <w:r>
        <w:t xml:space="preserve"> and SH vote must have not been otherwise required (</w:t>
      </w:r>
      <w:r>
        <w:rPr>
          <w:i/>
        </w:rPr>
        <w:t>Gantler</w:t>
      </w:r>
      <w:r>
        <w:t xml:space="preserve"> – need 2 votes, one to cleanse, one to approve of action)</w:t>
      </w:r>
    </w:p>
    <w:p w:rsidR="00CD3F6A" w:rsidRDefault="00CD3F6A" w:rsidP="001E58BF">
      <w:pPr>
        <w:pStyle w:val="ListParagraph"/>
        <w:numPr>
          <w:ilvl w:val="4"/>
          <w:numId w:val="1"/>
        </w:numPr>
      </w:pPr>
      <w:r>
        <w:t>Effect – Reinstates BJR, but waste claim remains</w:t>
      </w:r>
    </w:p>
    <w:p w:rsidR="008B64B0" w:rsidRDefault="008B64B0" w:rsidP="008B64B0">
      <w:pPr>
        <w:pStyle w:val="ListParagraph"/>
        <w:numPr>
          <w:ilvl w:val="3"/>
          <w:numId w:val="1"/>
        </w:numPr>
      </w:pPr>
      <w:r w:rsidRPr="007843C2">
        <w:rPr>
          <w:b/>
        </w:rPr>
        <w:t>§141(e)</w:t>
      </w:r>
      <w:r>
        <w:t xml:space="preserve"> – Safe harbor for good faith reliance on committee/experts</w:t>
      </w:r>
      <w:r w:rsidR="00E06DB5">
        <w:t xml:space="preserve"> (ask Q’s)</w:t>
      </w:r>
    </w:p>
    <w:p w:rsidR="00FC41BB" w:rsidRDefault="00FC41BB" w:rsidP="00FC41BB">
      <w:pPr>
        <w:pStyle w:val="ListParagraph"/>
        <w:numPr>
          <w:ilvl w:val="4"/>
          <w:numId w:val="1"/>
        </w:numPr>
      </w:pPr>
      <w:r>
        <w:t>Elements – Board relies in good faith, reasonable belief in the competence of the expert, who has been selected with reasonable care by/on behalf of corp.</w:t>
      </w:r>
    </w:p>
    <w:p w:rsidR="008B64B0" w:rsidRDefault="008B64B0" w:rsidP="008B64B0">
      <w:pPr>
        <w:pStyle w:val="ListParagraph"/>
        <w:numPr>
          <w:ilvl w:val="4"/>
          <w:numId w:val="1"/>
        </w:numPr>
      </w:pPr>
      <w:r>
        <w:t>Challenge – Director doesn’t rely/relies in bad faith, advice is outside expertise of expert, expert not selected with care, material</w:t>
      </w:r>
      <w:r w:rsidR="008A7A32">
        <w:t>/obvious</w:t>
      </w:r>
      <w:r>
        <w:t xml:space="preserve"> fact board should know aside from expert report</w:t>
      </w:r>
      <w:r w:rsidR="008A7A32">
        <w:t xml:space="preserve"> (failure = GN), decision was waste</w:t>
      </w:r>
    </w:p>
    <w:p w:rsidR="00FC41BB" w:rsidRDefault="00FC41BB" w:rsidP="00FC41BB">
      <w:pPr>
        <w:pStyle w:val="ListParagraph"/>
        <w:numPr>
          <w:ilvl w:val="3"/>
          <w:numId w:val="1"/>
        </w:numPr>
      </w:pPr>
      <w:r w:rsidRPr="007843C2">
        <w:rPr>
          <w:b/>
        </w:rPr>
        <w:t>§102(b)(7)</w:t>
      </w:r>
      <w:r>
        <w:t xml:space="preserve"> </w:t>
      </w:r>
      <w:r w:rsidR="006C2560">
        <w:t>–</w:t>
      </w:r>
      <w:r>
        <w:t xml:space="preserve"> </w:t>
      </w:r>
      <w:r w:rsidR="006C2560">
        <w:t>Certificate provision limiting damages for breach of fid. duty.</w:t>
      </w:r>
    </w:p>
    <w:p w:rsidR="006C2560" w:rsidRDefault="006C2560" w:rsidP="006C2560">
      <w:pPr>
        <w:pStyle w:val="ListParagraph"/>
        <w:numPr>
          <w:ilvl w:val="4"/>
          <w:numId w:val="1"/>
        </w:numPr>
      </w:pPr>
      <w:r>
        <w:t xml:space="preserve">Only applies to damages, </w:t>
      </w:r>
      <w:r>
        <w:rPr>
          <w:i/>
        </w:rPr>
        <w:t>not</w:t>
      </w:r>
      <w:r>
        <w:t xml:space="preserve"> injunctive relief (</w:t>
      </w:r>
      <w:r>
        <w:rPr>
          <w:i/>
        </w:rPr>
        <w:t>London</w:t>
      </w:r>
      <w:r>
        <w:t>)</w:t>
      </w:r>
    </w:p>
    <w:p w:rsidR="006C2560" w:rsidRDefault="006C2560" w:rsidP="006C2560">
      <w:pPr>
        <w:pStyle w:val="ListParagraph"/>
        <w:numPr>
          <w:ilvl w:val="4"/>
          <w:numId w:val="1"/>
        </w:numPr>
      </w:pPr>
      <w:r>
        <w:t>Only protects directors, not officers/controlling SH, persons helping director</w:t>
      </w:r>
    </w:p>
    <w:p w:rsidR="0090623B" w:rsidRDefault="0090623B" w:rsidP="0090623B">
      <w:pPr>
        <w:pStyle w:val="ListParagraph"/>
        <w:numPr>
          <w:ilvl w:val="3"/>
          <w:numId w:val="1"/>
        </w:numPr>
      </w:pPr>
      <w:r>
        <w:rPr>
          <w:u w:val="single"/>
        </w:rPr>
        <w:t>Scrutiny</w:t>
      </w:r>
      <w:r>
        <w:t xml:space="preserve"> – Important decisions like mergers (§251(b)) are examined at higher level of scrutiny than day-to-day decision making</w:t>
      </w:r>
    </w:p>
    <w:p w:rsidR="0090623B" w:rsidRDefault="0090623B" w:rsidP="0090623B">
      <w:pPr>
        <w:pStyle w:val="ListParagraph"/>
        <w:numPr>
          <w:ilvl w:val="3"/>
          <w:numId w:val="1"/>
        </w:numPr>
      </w:pPr>
      <w:r w:rsidRPr="007843C2">
        <w:rPr>
          <w:b/>
          <w:u w:val="single"/>
        </w:rPr>
        <w:t>Damages</w:t>
      </w:r>
      <w:r>
        <w:t xml:space="preserve"> – Even failure of Fair Dealing, must consider damages especially if there is Fair Price</w:t>
      </w:r>
    </w:p>
    <w:p w:rsidR="000A4030" w:rsidRDefault="0090623B" w:rsidP="0090623B">
      <w:pPr>
        <w:pStyle w:val="ListParagraph"/>
        <w:numPr>
          <w:ilvl w:val="4"/>
          <w:numId w:val="1"/>
        </w:numPr>
      </w:pPr>
      <w:r>
        <w:t xml:space="preserve">Damages are difference between fair and market price </w:t>
      </w:r>
      <w:r w:rsidR="008A7A32">
        <w:t>–</w:t>
      </w:r>
      <w:r>
        <w:t xml:space="preserve"> </w:t>
      </w:r>
      <w:r w:rsidR="008A7A32">
        <w:t xml:space="preserve">No rescissory </w:t>
      </w:r>
      <w:r w:rsidR="008A7A32">
        <w:sym w:font="Wingdings" w:char="F0E0"/>
      </w:r>
      <w:r w:rsidR="008A7A32">
        <w:t xml:space="preserve"> maybe a breach but no damages</w:t>
      </w:r>
    </w:p>
    <w:p w:rsidR="000A4030" w:rsidRDefault="000A4030">
      <w:r>
        <w:br w:type="page"/>
      </w:r>
    </w:p>
    <w:p w:rsidR="000A4030" w:rsidRDefault="000A4030" w:rsidP="000A4030">
      <w:pPr>
        <w:pStyle w:val="ListParagraph"/>
        <w:numPr>
          <w:ilvl w:val="2"/>
          <w:numId w:val="1"/>
        </w:numPr>
      </w:pPr>
      <w:r>
        <w:rPr>
          <w:b/>
        </w:rPr>
        <w:lastRenderedPageBreak/>
        <w:t>Cases</w:t>
      </w:r>
    </w:p>
    <w:tbl>
      <w:tblPr>
        <w:tblStyle w:val="TableGrid"/>
        <w:tblW w:w="5000" w:type="pct"/>
        <w:tblLook w:val="04A0" w:firstRow="1" w:lastRow="0" w:firstColumn="1" w:lastColumn="0" w:noHBand="0" w:noVBand="1"/>
      </w:tblPr>
      <w:tblGrid>
        <w:gridCol w:w="2088"/>
        <w:gridCol w:w="2430"/>
        <w:gridCol w:w="2664"/>
        <w:gridCol w:w="2394"/>
      </w:tblGrid>
      <w:tr w:rsidR="000A4030" w:rsidTr="008C135A">
        <w:tc>
          <w:tcPr>
            <w:tcW w:w="1090" w:type="pct"/>
            <w:vAlign w:val="center"/>
          </w:tcPr>
          <w:p w:rsidR="000A4030" w:rsidRPr="00FC2666" w:rsidRDefault="000A4030" w:rsidP="000A4030">
            <w:pPr>
              <w:pStyle w:val="ListParagraph"/>
              <w:ind w:left="0"/>
              <w:jc w:val="center"/>
              <w:rPr>
                <w:sz w:val="20"/>
                <w:szCs w:val="20"/>
              </w:rPr>
            </w:pPr>
          </w:p>
        </w:tc>
        <w:tc>
          <w:tcPr>
            <w:tcW w:w="1269" w:type="pct"/>
            <w:vAlign w:val="center"/>
          </w:tcPr>
          <w:p w:rsidR="000A4030" w:rsidRPr="00FC2666" w:rsidRDefault="00FC2666" w:rsidP="000A4030">
            <w:pPr>
              <w:pStyle w:val="ListParagraph"/>
              <w:ind w:left="0"/>
              <w:jc w:val="center"/>
              <w:rPr>
                <w:i/>
                <w:sz w:val="20"/>
                <w:szCs w:val="20"/>
              </w:rPr>
            </w:pPr>
            <w:r w:rsidRPr="00FC2666">
              <w:rPr>
                <w:i/>
                <w:sz w:val="20"/>
                <w:szCs w:val="20"/>
              </w:rPr>
              <w:t>Van Gorkom</w:t>
            </w:r>
          </w:p>
        </w:tc>
        <w:tc>
          <w:tcPr>
            <w:tcW w:w="1391" w:type="pct"/>
            <w:vAlign w:val="center"/>
          </w:tcPr>
          <w:p w:rsidR="000A4030" w:rsidRPr="00FC2666" w:rsidRDefault="00FC2666" w:rsidP="000A4030">
            <w:pPr>
              <w:pStyle w:val="ListParagraph"/>
              <w:ind w:left="0"/>
              <w:jc w:val="center"/>
              <w:rPr>
                <w:i/>
                <w:sz w:val="20"/>
                <w:szCs w:val="20"/>
              </w:rPr>
            </w:pPr>
            <w:r w:rsidRPr="00FC2666">
              <w:rPr>
                <w:i/>
                <w:sz w:val="20"/>
                <w:szCs w:val="20"/>
              </w:rPr>
              <w:t>Cinerama</w:t>
            </w:r>
          </w:p>
        </w:tc>
        <w:tc>
          <w:tcPr>
            <w:tcW w:w="1250" w:type="pct"/>
            <w:vAlign w:val="center"/>
          </w:tcPr>
          <w:p w:rsidR="000A4030" w:rsidRPr="00FC2666" w:rsidRDefault="00FC2666" w:rsidP="000A4030">
            <w:pPr>
              <w:pStyle w:val="ListParagraph"/>
              <w:ind w:left="0"/>
              <w:jc w:val="center"/>
              <w:rPr>
                <w:i/>
                <w:sz w:val="20"/>
                <w:szCs w:val="20"/>
              </w:rPr>
            </w:pPr>
            <w:r w:rsidRPr="00FC2666">
              <w:rPr>
                <w:i/>
                <w:sz w:val="20"/>
                <w:szCs w:val="20"/>
              </w:rPr>
              <w:t>Disney</w:t>
            </w:r>
          </w:p>
        </w:tc>
      </w:tr>
      <w:tr w:rsidR="000A4030" w:rsidTr="008C135A">
        <w:tc>
          <w:tcPr>
            <w:tcW w:w="1090" w:type="pct"/>
            <w:vAlign w:val="center"/>
          </w:tcPr>
          <w:p w:rsidR="000A4030" w:rsidRPr="00FC2666" w:rsidRDefault="00FC2666" w:rsidP="000A4030">
            <w:pPr>
              <w:pStyle w:val="ListParagraph"/>
              <w:ind w:left="0"/>
              <w:jc w:val="left"/>
              <w:rPr>
                <w:sz w:val="20"/>
                <w:szCs w:val="20"/>
              </w:rPr>
            </w:pPr>
            <w:r w:rsidRPr="00FC2666">
              <w:rPr>
                <w:sz w:val="20"/>
                <w:szCs w:val="20"/>
              </w:rPr>
              <w:t>Importance of decision</w:t>
            </w:r>
          </w:p>
        </w:tc>
        <w:tc>
          <w:tcPr>
            <w:tcW w:w="1269" w:type="pct"/>
            <w:vAlign w:val="center"/>
          </w:tcPr>
          <w:p w:rsidR="000A4030" w:rsidRPr="00FC2666" w:rsidRDefault="00FC2666" w:rsidP="000A4030">
            <w:pPr>
              <w:pStyle w:val="ListParagraph"/>
              <w:ind w:left="0"/>
              <w:jc w:val="left"/>
              <w:rPr>
                <w:sz w:val="20"/>
                <w:szCs w:val="20"/>
              </w:rPr>
            </w:pPr>
            <w:r>
              <w:rPr>
                <w:sz w:val="20"/>
                <w:szCs w:val="20"/>
              </w:rPr>
              <w:t>Sale of corp./last act of bd</w:t>
            </w:r>
          </w:p>
        </w:tc>
        <w:tc>
          <w:tcPr>
            <w:tcW w:w="1391" w:type="pct"/>
            <w:vAlign w:val="center"/>
          </w:tcPr>
          <w:p w:rsidR="000A4030" w:rsidRPr="00FC2666" w:rsidRDefault="00FC2666" w:rsidP="000A4030">
            <w:pPr>
              <w:pStyle w:val="ListParagraph"/>
              <w:ind w:left="0"/>
              <w:jc w:val="left"/>
              <w:rPr>
                <w:sz w:val="20"/>
                <w:szCs w:val="20"/>
              </w:rPr>
            </w:pPr>
            <w:r>
              <w:rPr>
                <w:sz w:val="20"/>
                <w:szCs w:val="20"/>
              </w:rPr>
              <w:t>Sale of corp.</w:t>
            </w:r>
          </w:p>
        </w:tc>
        <w:tc>
          <w:tcPr>
            <w:tcW w:w="1250" w:type="pct"/>
            <w:vAlign w:val="center"/>
          </w:tcPr>
          <w:p w:rsidR="000A4030" w:rsidRPr="00FC2666" w:rsidRDefault="00FC2666" w:rsidP="000A4030">
            <w:pPr>
              <w:pStyle w:val="ListParagraph"/>
              <w:ind w:left="0"/>
              <w:jc w:val="left"/>
              <w:rPr>
                <w:sz w:val="20"/>
                <w:szCs w:val="20"/>
              </w:rPr>
            </w:pPr>
            <w:r>
              <w:rPr>
                <w:sz w:val="20"/>
                <w:szCs w:val="20"/>
              </w:rPr>
              <w:t>Hiring/Exec. Pay</w:t>
            </w:r>
          </w:p>
        </w:tc>
      </w:tr>
      <w:tr w:rsidR="000A4030" w:rsidTr="008C135A">
        <w:tc>
          <w:tcPr>
            <w:tcW w:w="1090" w:type="pct"/>
            <w:vAlign w:val="center"/>
          </w:tcPr>
          <w:p w:rsidR="000A4030" w:rsidRPr="00FC2666" w:rsidRDefault="00FC2666" w:rsidP="000A4030">
            <w:pPr>
              <w:pStyle w:val="ListParagraph"/>
              <w:ind w:left="0"/>
              <w:jc w:val="left"/>
              <w:rPr>
                <w:sz w:val="20"/>
                <w:szCs w:val="20"/>
              </w:rPr>
            </w:pPr>
            <w:r>
              <w:rPr>
                <w:sz w:val="20"/>
                <w:szCs w:val="20"/>
              </w:rPr>
              <w:t>Conflict?</w:t>
            </w:r>
          </w:p>
        </w:tc>
        <w:tc>
          <w:tcPr>
            <w:tcW w:w="1269" w:type="pct"/>
            <w:vAlign w:val="center"/>
          </w:tcPr>
          <w:p w:rsidR="000A4030" w:rsidRPr="00FC2666" w:rsidRDefault="00FC2666" w:rsidP="000A4030">
            <w:pPr>
              <w:pStyle w:val="ListParagraph"/>
              <w:ind w:left="0"/>
              <w:jc w:val="left"/>
              <w:rPr>
                <w:sz w:val="20"/>
                <w:szCs w:val="20"/>
              </w:rPr>
            </w:pPr>
            <w:r>
              <w:rPr>
                <w:sz w:val="20"/>
                <w:szCs w:val="20"/>
              </w:rPr>
              <w:t>VG interest, short time</w:t>
            </w:r>
          </w:p>
        </w:tc>
        <w:tc>
          <w:tcPr>
            <w:tcW w:w="1391" w:type="pct"/>
            <w:vAlign w:val="center"/>
          </w:tcPr>
          <w:p w:rsidR="000A4030" w:rsidRPr="00FC2666" w:rsidRDefault="008C135A" w:rsidP="000A4030">
            <w:pPr>
              <w:pStyle w:val="ListParagraph"/>
              <w:ind w:left="0"/>
              <w:jc w:val="left"/>
              <w:rPr>
                <w:sz w:val="20"/>
                <w:szCs w:val="20"/>
              </w:rPr>
            </w:pPr>
            <w:r>
              <w:rPr>
                <w:sz w:val="20"/>
                <w:szCs w:val="20"/>
              </w:rPr>
              <w:t>CEO interested</w:t>
            </w:r>
          </w:p>
        </w:tc>
        <w:tc>
          <w:tcPr>
            <w:tcW w:w="1250" w:type="pct"/>
            <w:vAlign w:val="center"/>
          </w:tcPr>
          <w:p w:rsidR="000A4030" w:rsidRPr="00FC2666" w:rsidRDefault="00FC2666" w:rsidP="000A4030">
            <w:pPr>
              <w:pStyle w:val="ListParagraph"/>
              <w:ind w:left="0"/>
              <w:jc w:val="left"/>
              <w:rPr>
                <w:sz w:val="20"/>
                <w:szCs w:val="20"/>
              </w:rPr>
            </w:pPr>
            <w:r>
              <w:rPr>
                <w:sz w:val="20"/>
                <w:szCs w:val="20"/>
              </w:rPr>
              <w:t>None</w:t>
            </w:r>
          </w:p>
        </w:tc>
      </w:tr>
      <w:tr w:rsidR="000A4030" w:rsidTr="008C135A">
        <w:tc>
          <w:tcPr>
            <w:tcW w:w="1090" w:type="pct"/>
            <w:vAlign w:val="center"/>
          </w:tcPr>
          <w:p w:rsidR="000A4030" w:rsidRPr="00FC2666" w:rsidRDefault="008C135A" w:rsidP="000A4030">
            <w:pPr>
              <w:pStyle w:val="ListParagraph"/>
              <w:ind w:left="0"/>
              <w:jc w:val="left"/>
              <w:rPr>
                <w:sz w:val="20"/>
                <w:szCs w:val="20"/>
              </w:rPr>
            </w:pPr>
            <w:r>
              <w:rPr>
                <w:sz w:val="20"/>
                <w:szCs w:val="20"/>
              </w:rPr>
              <w:t>Experts</w:t>
            </w:r>
          </w:p>
        </w:tc>
        <w:tc>
          <w:tcPr>
            <w:tcW w:w="1269" w:type="pct"/>
            <w:vAlign w:val="center"/>
          </w:tcPr>
          <w:p w:rsidR="000A4030" w:rsidRPr="00FC2666" w:rsidRDefault="008C135A" w:rsidP="000A4030">
            <w:pPr>
              <w:pStyle w:val="ListParagraph"/>
              <w:ind w:left="0"/>
              <w:jc w:val="left"/>
              <w:rPr>
                <w:sz w:val="20"/>
                <w:szCs w:val="20"/>
              </w:rPr>
            </w:pPr>
            <w:r>
              <w:rPr>
                <w:sz w:val="20"/>
                <w:szCs w:val="20"/>
              </w:rPr>
              <w:t>None</w:t>
            </w:r>
          </w:p>
        </w:tc>
        <w:tc>
          <w:tcPr>
            <w:tcW w:w="1391" w:type="pct"/>
            <w:vAlign w:val="center"/>
          </w:tcPr>
          <w:p w:rsidR="000A4030" w:rsidRPr="00FC2666" w:rsidRDefault="008C135A" w:rsidP="000A4030">
            <w:pPr>
              <w:pStyle w:val="ListParagraph"/>
              <w:ind w:left="0"/>
              <w:jc w:val="left"/>
              <w:rPr>
                <w:sz w:val="20"/>
                <w:szCs w:val="20"/>
              </w:rPr>
            </w:pPr>
            <w:r>
              <w:rPr>
                <w:sz w:val="20"/>
                <w:szCs w:val="20"/>
              </w:rPr>
              <w:t>Outside fairness opinion</w:t>
            </w:r>
          </w:p>
        </w:tc>
        <w:tc>
          <w:tcPr>
            <w:tcW w:w="1250" w:type="pct"/>
            <w:vAlign w:val="center"/>
          </w:tcPr>
          <w:p w:rsidR="000A4030" w:rsidRPr="00FC2666" w:rsidRDefault="008C135A" w:rsidP="000A4030">
            <w:pPr>
              <w:pStyle w:val="ListParagraph"/>
              <w:ind w:left="0"/>
              <w:jc w:val="left"/>
              <w:rPr>
                <w:sz w:val="20"/>
                <w:szCs w:val="20"/>
              </w:rPr>
            </w:pPr>
            <w:r>
              <w:rPr>
                <w:sz w:val="20"/>
                <w:szCs w:val="20"/>
              </w:rPr>
              <w:t>Outside experts</w:t>
            </w:r>
          </w:p>
        </w:tc>
      </w:tr>
      <w:tr w:rsidR="000A4030" w:rsidTr="008C135A">
        <w:tc>
          <w:tcPr>
            <w:tcW w:w="1090" w:type="pct"/>
            <w:vAlign w:val="center"/>
          </w:tcPr>
          <w:p w:rsidR="000A4030" w:rsidRPr="00FC2666" w:rsidRDefault="008C135A" w:rsidP="000A4030">
            <w:pPr>
              <w:pStyle w:val="ListParagraph"/>
              <w:ind w:left="0"/>
              <w:jc w:val="left"/>
              <w:rPr>
                <w:sz w:val="20"/>
                <w:szCs w:val="20"/>
              </w:rPr>
            </w:pPr>
            <w:r>
              <w:rPr>
                <w:sz w:val="20"/>
                <w:szCs w:val="20"/>
              </w:rPr>
              <w:t>Info</w:t>
            </w:r>
          </w:p>
        </w:tc>
        <w:tc>
          <w:tcPr>
            <w:tcW w:w="1269" w:type="pct"/>
            <w:vAlign w:val="center"/>
          </w:tcPr>
          <w:p w:rsidR="000A4030" w:rsidRPr="00FC2666" w:rsidRDefault="008C135A" w:rsidP="000A4030">
            <w:pPr>
              <w:pStyle w:val="ListParagraph"/>
              <w:ind w:left="0"/>
              <w:jc w:val="left"/>
              <w:rPr>
                <w:sz w:val="20"/>
                <w:szCs w:val="20"/>
              </w:rPr>
            </w:pPr>
            <w:r>
              <w:rPr>
                <w:sz w:val="20"/>
                <w:szCs w:val="20"/>
              </w:rPr>
              <w:t>No info on valuation to outsider</w:t>
            </w:r>
          </w:p>
        </w:tc>
        <w:tc>
          <w:tcPr>
            <w:tcW w:w="1391" w:type="pct"/>
            <w:vAlign w:val="center"/>
          </w:tcPr>
          <w:p w:rsidR="000A4030" w:rsidRPr="00FC2666" w:rsidRDefault="008C135A" w:rsidP="000A4030">
            <w:pPr>
              <w:pStyle w:val="ListParagraph"/>
              <w:ind w:left="0"/>
              <w:jc w:val="left"/>
              <w:rPr>
                <w:sz w:val="20"/>
                <w:szCs w:val="20"/>
              </w:rPr>
            </w:pPr>
            <w:r>
              <w:rPr>
                <w:sz w:val="20"/>
                <w:szCs w:val="20"/>
              </w:rPr>
              <w:t>Adequate info, no deliberation</w:t>
            </w:r>
          </w:p>
        </w:tc>
        <w:tc>
          <w:tcPr>
            <w:tcW w:w="1250" w:type="pct"/>
            <w:vAlign w:val="center"/>
          </w:tcPr>
          <w:p w:rsidR="000A4030" w:rsidRPr="00FC2666" w:rsidRDefault="008C135A" w:rsidP="000A4030">
            <w:pPr>
              <w:pStyle w:val="ListParagraph"/>
              <w:ind w:left="0"/>
              <w:jc w:val="left"/>
              <w:rPr>
                <w:sz w:val="20"/>
                <w:szCs w:val="20"/>
              </w:rPr>
            </w:pPr>
            <w:r>
              <w:rPr>
                <w:sz w:val="20"/>
                <w:szCs w:val="20"/>
              </w:rPr>
              <w:t>Could calculate info</w:t>
            </w:r>
          </w:p>
        </w:tc>
      </w:tr>
      <w:tr w:rsidR="000A4030" w:rsidTr="008C135A">
        <w:tc>
          <w:tcPr>
            <w:tcW w:w="1090" w:type="pct"/>
            <w:vAlign w:val="center"/>
          </w:tcPr>
          <w:p w:rsidR="000A4030" w:rsidRPr="00FC2666" w:rsidRDefault="008C135A" w:rsidP="000A4030">
            <w:pPr>
              <w:pStyle w:val="ListParagraph"/>
              <w:ind w:left="0"/>
              <w:jc w:val="left"/>
              <w:rPr>
                <w:sz w:val="20"/>
                <w:szCs w:val="20"/>
              </w:rPr>
            </w:pPr>
            <w:r>
              <w:rPr>
                <w:sz w:val="20"/>
                <w:szCs w:val="20"/>
              </w:rPr>
              <w:t>Meetings b4 set path</w:t>
            </w:r>
          </w:p>
        </w:tc>
        <w:tc>
          <w:tcPr>
            <w:tcW w:w="1269" w:type="pct"/>
            <w:vAlign w:val="center"/>
          </w:tcPr>
          <w:p w:rsidR="000A4030" w:rsidRPr="00FC2666" w:rsidRDefault="008C135A" w:rsidP="000A4030">
            <w:pPr>
              <w:pStyle w:val="ListParagraph"/>
              <w:ind w:left="0"/>
              <w:jc w:val="left"/>
              <w:rPr>
                <w:sz w:val="20"/>
                <w:szCs w:val="20"/>
              </w:rPr>
            </w:pPr>
            <w:r>
              <w:rPr>
                <w:sz w:val="20"/>
                <w:szCs w:val="20"/>
              </w:rPr>
              <w:t>1</w:t>
            </w:r>
          </w:p>
        </w:tc>
        <w:tc>
          <w:tcPr>
            <w:tcW w:w="1391" w:type="pct"/>
            <w:vAlign w:val="center"/>
          </w:tcPr>
          <w:p w:rsidR="000A4030" w:rsidRPr="00FC2666" w:rsidRDefault="008C135A" w:rsidP="000A4030">
            <w:pPr>
              <w:pStyle w:val="ListParagraph"/>
              <w:ind w:left="0"/>
              <w:jc w:val="left"/>
              <w:rPr>
                <w:sz w:val="20"/>
                <w:szCs w:val="20"/>
              </w:rPr>
            </w:pPr>
            <w:r>
              <w:rPr>
                <w:sz w:val="20"/>
                <w:szCs w:val="20"/>
              </w:rPr>
              <w:t>1</w:t>
            </w:r>
          </w:p>
        </w:tc>
        <w:tc>
          <w:tcPr>
            <w:tcW w:w="1250" w:type="pct"/>
            <w:vAlign w:val="center"/>
          </w:tcPr>
          <w:p w:rsidR="000A4030" w:rsidRPr="00FC2666" w:rsidRDefault="008C135A" w:rsidP="000A4030">
            <w:pPr>
              <w:pStyle w:val="ListParagraph"/>
              <w:ind w:left="0"/>
              <w:jc w:val="left"/>
              <w:rPr>
                <w:sz w:val="20"/>
                <w:szCs w:val="20"/>
              </w:rPr>
            </w:pPr>
            <w:r>
              <w:rPr>
                <w:sz w:val="20"/>
                <w:szCs w:val="20"/>
              </w:rPr>
              <w:t>Multiple</w:t>
            </w:r>
          </w:p>
        </w:tc>
      </w:tr>
      <w:tr w:rsidR="000A4030" w:rsidTr="008C135A">
        <w:tc>
          <w:tcPr>
            <w:tcW w:w="1090" w:type="pct"/>
            <w:vAlign w:val="center"/>
          </w:tcPr>
          <w:p w:rsidR="000A4030" w:rsidRPr="00FC2666" w:rsidRDefault="008C135A" w:rsidP="000A4030">
            <w:pPr>
              <w:pStyle w:val="ListParagraph"/>
              <w:ind w:left="0"/>
              <w:jc w:val="left"/>
              <w:rPr>
                <w:sz w:val="20"/>
                <w:szCs w:val="20"/>
              </w:rPr>
            </w:pPr>
            <w:r>
              <w:rPr>
                <w:sz w:val="20"/>
                <w:szCs w:val="20"/>
              </w:rPr>
              <w:t>Standard</w:t>
            </w:r>
          </w:p>
        </w:tc>
        <w:tc>
          <w:tcPr>
            <w:tcW w:w="1269" w:type="pct"/>
            <w:vAlign w:val="center"/>
          </w:tcPr>
          <w:p w:rsidR="000A4030" w:rsidRPr="00FC2666" w:rsidRDefault="008C135A" w:rsidP="000A4030">
            <w:pPr>
              <w:pStyle w:val="ListParagraph"/>
              <w:ind w:left="0"/>
              <w:jc w:val="left"/>
              <w:rPr>
                <w:sz w:val="20"/>
                <w:szCs w:val="20"/>
              </w:rPr>
            </w:pPr>
            <w:r>
              <w:rPr>
                <w:sz w:val="20"/>
                <w:szCs w:val="20"/>
              </w:rPr>
              <w:t>Gross Negligence</w:t>
            </w:r>
          </w:p>
        </w:tc>
        <w:tc>
          <w:tcPr>
            <w:tcW w:w="1391" w:type="pct"/>
            <w:vAlign w:val="center"/>
          </w:tcPr>
          <w:p w:rsidR="000A4030" w:rsidRPr="00FC2666" w:rsidRDefault="008C135A" w:rsidP="000A4030">
            <w:pPr>
              <w:pStyle w:val="ListParagraph"/>
              <w:ind w:left="0"/>
              <w:jc w:val="left"/>
              <w:rPr>
                <w:sz w:val="20"/>
                <w:szCs w:val="20"/>
              </w:rPr>
            </w:pPr>
            <w:r>
              <w:rPr>
                <w:sz w:val="20"/>
                <w:szCs w:val="20"/>
              </w:rPr>
              <w:t>Gross Negligence</w:t>
            </w:r>
          </w:p>
        </w:tc>
        <w:tc>
          <w:tcPr>
            <w:tcW w:w="1250" w:type="pct"/>
            <w:vAlign w:val="center"/>
          </w:tcPr>
          <w:p w:rsidR="000A4030" w:rsidRPr="00FC2666" w:rsidRDefault="008C135A" w:rsidP="000A4030">
            <w:pPr>
              <w:pStyle w:val="ListParagraph"/>
              <w:ind w:left="0"/>
              <w:jc w:val="left"/>
              <w:rPr>
                <w:sz w:val="20"/>
                <w:szCs w:val="20"/>
              </w:rPr>
            </w:pPr>
            <w:r>
              <w:rPr>
                <w:sz w:val="20"/>
                <w:szCs w:val="20"/>
              </w:rPr>
              <w:t>Negligence (not best practice)</w:t>
            </w:r>
          </w:p>
        </w:tc>
      </w:tr>
      <w:tr w:rsidR="000A4030" w:rsidTr="008C135A">
        <w:tc>
          <w:tcPr>
            <w:tcW w:w="1090" w:type="pct"/>
            <w:vAlign w:val="center"/>
          </w:tcPr>
          <w:p w:rsidR="000A4030" w:rsidRPr="00FC2666" w:rsidRDefault="008C135A" w:rsidP="000A4030">
            <w:pPr>
              <w:pStyle w:val="ListParagraph"/>
              <w:ind w:left="0"/>
              <w:jc w:val="left"/>
              <w:rPr>
                <w:sz w:val="20"/>
                <w:szCs w:val="20"/>
              </w:rPr>
            </w:pPr>
            <w:r>
              <w:rPr>
                <w:sz w:val="20"/>
                <w:szCs w:val="20"/>
              </w:rPr>
              <w:t>Liability</w:t>
            </w:r>
          </w:p>
        </w:tc>
        <w:tc>
          <w:tcPr>
            <w:tcW w:w="1269" w:type="pct"/>
            <w:vAlign w:val="center"/>
          </w:tcPr>
          <w:p w:rsidR="000A4030" w:rsidRPr="00FC2666" w:rsidRDefault="008C135A" w:rsidP="000A4030">
            <w:pPr>
              <w:pStyle w:val="ListParagraph"/>
              <w:ind w:left="0"/>
              <w:jc w:val="left"/>
              <w:rPr>
                <w:sz w:val="20"/>
                <w:szCs w:val="20"/>
              </w:rPr>
            </w:pPr>
            <w:r>
              <w:rPr>
                <w:sz w:val="20"/>
                <w:szCs w:val="20"/>
              </w:rPr>
              <w:t>Yes – Remand for fairness</w:t>
            </w:r>
          </w:p>
        </w:tc>
        <w:tc>
          <w:tcPr>
            <w:tcW w:w="1391" w:type="pct"/>
            <w:vAlign w:val="center"/>
          </w:tcPr>
          <w:p w:rsidR="000A4030" w:rsidRPr="00FC2666" w:rsidRDefault="008C135A" w:rsidP="000A4030">
            <w:pPr>
              <w:pStyle w:val="ListParagraph"/>
              <w:ind w:left="0"/>
              <w:jc w:val="left"/>
              <w:rPr>
                <w:sz w:val="20"/>
                <w:szCs w:val="20"/>
              </w:rPr>
            </w:pPr>
            <w:r>
              <w:rPr>
                <w:sz w:val="20"/>
                <w:szCs w:val="20"/>
              </w:rPr>
              <w:t>Rebut BJR but Fair</w:t>
            </w:r>
          </w:p>
        </w:tc>
        <w:tc>
          <w:tcPr>
            <w:tcW w:w="1250" w:type="pct"/>
            <w:vAlign w:val="center"/>
          </w:tcPr>
          <w:p w:rsidR="000A4030" w:rsidRPr="00FC2666" w:rsidRDefault="008C135A" w:rsidP="000A4030">
            <w:pPr>
              <w:pStyle w:val="ListParagraph"/>
              <w:ind w:left="0"/>
              <w:jc w:val="left"/>
              <w:rPr>
                <w:sz w:val="20"/>
                <w:szCs w:val="20"/>
              </w:rPr>
            </w:pPr>
            <w:r>
              <w:rPr>
                <w:sz w:val="20"/>
                <w:szCs w:val="20"/>
              </w:rPr>
              <w:t>No –</w:t>
            </w:r>
            <w:r w:rsidR="00C07944">
              <w:rPr>
                <w:sz w:val="20"/>
                <w:szCs w:val="20"/>
              </w:rPr>
              <w:t xml:space="preserve"> BJR, 141(e) args.</w:t>
            </w:r>
          </w:p>
        </w:tc>
      </w:tr>
    </w:tbl>
    <w:p w:rsidR="0090623B" w:rsidRDefault="00B55256" w:rsidP="000A4030">
      <w:pPr>
        <w:pStyle w:val="ListParagraph"/>
        <w:numPr>
          <w:ilvl w:val="3"/>
          <w:numId w:val="1"/>
        </w:numPr>
      </w:pPr>
      <w:r>
        <w:rPr>
          <w:i/>
        </w:rPr>
        <w:t>Smit</w:t>
      </w:r>
      <w:r w:rsidR="000A4030">
        <w:rPr>
          <w:i/>
        </w:rPr>
        <w:t>h v. Van Gorkom</w:t>
      </w:r>
      <w:r w:rsidR="000A4030">
        <w:t xml:space="preserve"> – Merger with active, interested inside director/CEO</w:t>
      </w:r>
    </w:p>
    <w:p w:rsidR="00D7260A" w:rsidRDefault="003526D3" w:rsidP="00D7260A">
      <w:pPr>
        <w:pStyle w:val="ListParagraph"/>
        <w:numPr>
          <w:ilvl w:val="4"/>
          <w:numId w:val="1"/>
        </w:numPr>
      </w:pPr>
      <w:r>
        <w:t xml:space="preserve">TU has cash, no income, can’t exploit tax credits </w:t>
      </w:r>
      <w:r>
        <w:sym w:font="Wingdings" w:char="F0E0"/>
      </w:r>
      <w:r>
        <w:t xml:space="preserve"> need merger with cash-generating firm to exploit tax credits</w:t>
      </w:r>
    </w:p>
    <w:p w:rsidR="003526D3" w:rsidRDefault="003526D3" w:rsidP="00D7260A">
      <w:pPr>
        <w:pStyle w:val="ListParagraph"/>
        <w:numPr>
          <w:ilvl w:val="4"/>
          <w:numId w:val="1"/>
        </w:numPr>
      </w:pPr>
      <w:r>
        <w:t xml:space="preserve">Board considers LBO, Romans runs #’s </w:t>
      </w:r>
      <w:r>
        <w:sym w:font="Wingdings" w:char="F0E0"/>
      </w:r>
      <w:r>
        <w:t xml:space="preserve"> VG says he’d take $55/share</w:t>
      </w:r>
    </w:p>
    <w:p w:rsidR="00D851F9" w:rsidRDefault="00D851F9" w:rsidP="00D7260A">
      <w:pPr>
        <w:pStyle w:val="ListParagraph"/>
        <w:numPr>
          <w:ilvl w:val="4"/>
          <w:numId w:val="1"/>
        </w:numPr>
      </w:pPr>
      <w:r>
        <w:t>VG approaches Pritzker, offers to sell $55/share, known firm is undervalued</w:t>
      </w:r>
    </w:p>
    <w:p w:rsidR="00D851F9" w:rsidRDefault="00D851F9" w:rsidP="00D851F9">
      <w:pPr>
        <w:pStyle w:val="ListParagraph"/>
        <w:numPr>
          <w:ilvl w:val="5"/>
          <w:numId w:val="1"/>
        </w:numPr>
      </w:pPr>
      <w:r>
        <w:t xml:space="preserve">P requires </w:t>
      </w:r>
      <w:r w:rsidRPr="00D851F9">
        <w:rPr>
          <w:b/>
        </w:rPr>
        <w:t>lock-up</w:t>
      </w:r>
      <w:r>
        <w:t xml:space="preserve"> to be stocking horse</w:t>
      </w:r>
    </w:p>
    <w:p w:rsidR="00D851F9" w:rsidRDefault="00D851F9" w:rsidP="00D851F9">
      <w:pPr>
        <w:pStyle w:val="ListParagraph"/>
        <w:numPr>
          <w:ilvl w:val="6"/>
          <w:numId w:val="1"/>
        </w:numPr>
      </w:pPr>
      <w:r>
        <w:t xml:space="preserve">Sell P 1mil </w:t>
      </w:r>
      <w:r>
        <w:rPr>
          <w:i/>
        </w:rPr>
        <w:t>new</w:t>
      </w:r>
      <w:r>
        <w:t xml:space="preserve"> shares at market ($38)</w:t>
      </w:r>
    </w:p>
    <w:p w:rsidR="00D851F9" w:rsidRDefault="00D851F9" w:rsidP="00D851F9">
      <w:pPr>
        <w:pStyle w:val="ListParagraph"/>
        <w:numPr>
          <w:ilvl w:val="6"/>
          <w:numId w:val="1"/>
        </w:numPr>
      </w:pPr>
      <w:r>
        <w:t xml:space="preserve">SO P has to pay $55/share for all shares, bidder has to pay $55/share for all shares + P’s new shares </w:t>
      </w:r>
      <w:r>
        <w:sym w:font="Wingdings" w:char="F0E0"/>
      </w:r>
      <w:r>
        <w:t xml:space="preserve"> Lock-Up</w:t>
      </w:r>
    </w:p>
    <w:p w:rsidR="00604318" w:rsidRDefault="00604318" w:rsidP="00604318">
      <w:pPr>
        <w:pStyle w:val="ListParagraph"/>
        <w:numPr>
          <w:ilvl w:val="4"/>
          <w:numId w:val="1"/>
        </w:numPr>
      </w:pPr>
      <w:r>
        <w:t>Special meeting – VG calls, board doesn’t read proposal, doesn’t know VG offered price, board satiated by market test but reacted negatively overall</w:t>
      </w:r>
    </w:p>
    <w:p w:rsidR="00604318" w:rsidRDefault="00604318" w:rsidP="00604318">
      <w:pPr>
        <w:pStyle w:val="ListParagraph"/>
        <w:numPr>
          <w:ilvl w:val="4"/>
          <w:numId w:val="1"/>
        </w:numPr>
      </w:pPr>
      <w:r>
        <w:t>Board meeting – 2hrs, based on VG presentation and other representations (Romans, Brennan [legal], etc.), board/VG doesn’t read deal, approved</w:t>
      </w:r>
    </w:p>
    <w:p w:rsidR="00604318" w:rsidRDefault="00604318" w:rsidP="00604318">
      <w:pPr>
        <w:pStyle w:val="ListParagraph"/>
        <w:numPr>
          <w:ilvl w:val="5"/>
          <w:numId w:val="1"/>
        </w:numPr>
      </w:pPr>
      <w:r>
        <w:t>NOTE! Fundamental decision that put corp. down specific path</w:t>
      </w:r>
    </w:p>
    <w:p w:rsidR="00604318" w:rsidRDefault="00A73989" w:rsidP="00604318">
      <w:pPr>
        <w:pStyle w:val="ListParagraph"/>
        <w:numPr>
          <w:ilvl w:val="4"/>
          <w:numId w:val="1"/>
        </w:numPr>
      </w:pPr>
      <w:r>
        <w:t>Meeting – Amendments to merger/agreement</w:t>
      </w:r>
    </w:p>
    <w:p w:rsidR="00A73989" w:rsidRDefault="00A73989" w:rsidP="00604318">
      <w:pPr>
        <w:pStyle w:val="ListParagraph"/>
        <w:numPr>
          <w:ilvl w:val="4"/>
          <w:numId w:val="1"/>
        </w:numPr>
      </w:pPr>
      <w:r>
        <w:t>Market test – Can’t solicit bids, can’</w:t>
      </w:r>
      <w:r w:rsidR="00FC2666">
        <w:t>t give bidders proprietary</w:t>
      </w:r>
      <w:r>
        <w:t xml:space="preserve"> information</w:t>
      </w:r>
    </w:p>
    <w:p w:rsidR="00A73989" w:rsidRDefault="00A73989" w:rsidP="00604318">
      <w:pPr>
        <w:pStyle w:val="ListParagraph"/>
        <w:numPr>
          <w:ilvl w:val="4"/>
          <w:numId w:val="1"/>
        </w:numPr>
      </w:pPr>
      <w:r>
        <w:t>SH approve board proxy statement/merger</w:t>
      </w:r>
    </w:p>
    <w:p w:rsidR="00FC2666" w:rsidRDefault="00FC2666" w:rsidP="00604318">
      <w:pPr>
        <w:pStyle w:val="ListParagraph"/>
        <w:numPr>
          <w:ilvl w:val="4"/>
          <w:numId w:val="1"/>
        </w:numPr>
      </w:pPr>
      <w:r>
        <w:t>Holding: Board not informed of VG’s role, value of corp., GN in process</w:t>
      </w:r>
    </w:p>
    <w:p w:rsidR="00FC2666" w:rsidRDefault="00FC2666" w:rsidP="00FC2666">
      <w:pPr>
        <w:pStyle w:val="ListParagraph"/>
        <w:numPr>
          <w:ilvl w:val="5"/>
          <w:numId w:val="1"/>
        </w:numPr>
      </w:pPr>
      <w:r>
        <w:t>Board discharged duty @ meeting that set them on a path</w:t>
      </w:r>
    </w:p>
    <w:p w:rsidR="00FC2666" w:rsidRDefault="00FC2666" w:rsidP="00FC2666">
      <w:pPr>
        <w:pStyle w:val="ListParagraph"/>
        <w:numPr>
          <w:ilvl w:val="6"/>
          <w:numId w:val="1"/>
        </w:numPr>
      </w:pPr>
      <w:r>
        <w:t>Relied on interested CEO, no expert, no participation</w:t>
      </w:r>
    </w:p>
    <w:p w:rsidR="00FC2666" w:rsidRDefault="00FC2666" w:rsidP="00FC2666">
      <w:pPr>
        <w:pStyle w:val="ListParagraph"/>
        <w:numPr>
          <w:ilvl w:val="5"/>
          <w:numId w:val="1"/>
        </w:numPr>
      </w:pPr>
      <w:r>
        <w:t>Subsequent actions didn’t cure</w:t>
      </w:r>
    </w:p>
    <w:p w:rsidR="00FC2666" w:rsidRDefault="00FC2666" w:rsidP="00FC2666">
      <w:pPr>
        <w:pStyle w:val="ListParagraph"/>
        <w:numPr>
          <w:ilvl w:val="6"/>
          <w:numId w:val="1"/>
        </w:numPr>
      </w:pPr>
      <w:r>
        <w:t>No out from the merger, bogus market test, lock-up</w:t>
      </w:r>
    </w:p>
    <w:p w:rsidR="00FC2666" w:rsidRDefault="00FC2666" w:rsidP="00FC2666">
      <w:pPr>
        <w:pStyle w:val="ListParagraph"/>
        <w:numPr>
          <w:ilvl w:val="5"/>
          <w:numId w:val="1"/>
        </w:numPr>
      </w:pPr>
      <w:r>
        <w:t>SH vote did not cleanse – SHs not fully informed</w:t>
      </w:r>
    </w:p>
    <w:p w:rsidR="000A4030" w:rsidRDefault="000A4030" w:rsidP="000A4030">
      <w:pPr>
        <w:pStyle w:val="ListParagraph"/>
        <w:numPr>
          <w:ilvl w:val="3"/>
          <w:numId w:val="1"/>
        </w:numPr>
      </w:pPr>
      <w:r>
        <w:rPr>
          <w:i/>
        </w:rPr>
        <w:t>Cinerama, Inc. v. Technicolor, Inc.</w:t>
      </w:r>
      <w:r>
        <w:t xml:space="preserve"> – Breach of DoC, transaction fair</w:t>
      </w:r>
    </w:p>
    <w:p w:rsidR="000A4030" w:rsidRDefault="000A4030" w:rsidP="000A4030">
      <w:pPr>
        <w:pStyle w:val="ListParagraph"/>
        <w:numPr>
          <w:ilvl w:val="4"/>
          <w:numId w:val="1"/>
        </w:numPr>
      </w:pPr>
      <w:r>
        <w:t>CEO deal with Perelman, presents to board which approves quickly</w:t>
      </w:r>
    </w:p>
    <w:p w:rsidR="000A4030" w:rsidRDefault="000A4030" w:rsidP="000A4030">
      <w:pPr>
        <w:pStyle w:val="ListParagraph"/>
        <w:numPr>
          <w:ilvl w:val="4"/>
          <w:numId w:val="1"/>
        </w:numPr>
      </w:pPr>
      <w:r>
        <w:t>No adequate deliberation, no market check</w:t>
      </w:r>
    </w:p>
    <w:p w:rsidR="00D7260A" w:rsidRDefault="00D7260A" w:rsidP="000A4030">
      <w:pPr>
        <w:pStyle w:val="ListParagraph"/>
        <w:numPr>
          <w:ilvl w:val="4"/>
          <w:numId w:val="1"/>
        </w:numPr>
      </w:pPr>
      <w:r>
        <w:t>BUT – CEO bargained hard, price went $15</w:t>
      </w:r>
      <w:r>
        <w:sym w:font="Wingdings" w:char="F0E0"/>
      </w:r>
      <w:r>
        <w:t>$23/Share, hired experts, etc.</w:t>
      </w:r>
    </w:p>
    <w:p w:rsidR="00D7260A" w:rsidRDefault="00D7260A" w:rsidP="00D7260A">
      <w:pPr>
        <w:pStyle w:val="ListParagraph"/>
        <w:numPr>
          <w:ilvl w:val="4"/>
          <w:numId w:val="1"/>
        </w:numPr>
      </w:pPr>
      <w:r>
        <w:t>Breach of DoC, BUT Entire Fairness burden met by Δ</w:t>
      </w:r>
    </w:p>
    <w:p w:rsidR="00D7260A" w:rsidRDefault="00D7260A" w:rsidP="00D7260A">
      <w:pPr>
        <w:pStyle w:val="ListParagraph"/>
        <w:numPr>
          <w:ilvl w:val="5"/>
          <w:numId w:val="1"/>
        </w:numPr>
      </w:pPr>
      <w:r>
        <w:t>CEO consistently sought highest price (despite conflict of interest)</w:t>
      </w:r>
    </w:p>
    <w:p w:rsidR="00D7260A" w:rsidRDefault="00D7260A" w:rsidP="00D7260A">
      <w:pPr>
        <w:pStyle w:val="ListParagraph"/>
        <w:numPr>
          <w:ilvl w:val="5"/>
          <w:numId w:val="1"/>
        </w:numPr>
      </w:pPr>
      <w:r>
        <w:t>CEO was well informed about the business</w:t>
      </w:r>
    </w:p>
    <w:p w:rsidR="000A4030" w:rsidRDefault="00D7260A" w:rsidP="00FC2666">
      <w:pPr>
        <w:pStyle w:val="ListParagraph"/>
        <w:numPr>
          <w:ilvl w:val="5"/>
          <w:numId w:val="1"/>
        </w:numPr>
      </w:pPr>
      <w:r>
        <w:t>CEO and board were advised by good banks</w:t>
      </w:r>
    </w:p>
    <w:p w:rsidR="007C7668" w:rsidRDefault="007C7668" w:rsidP="007C7668">
      <w:pPr>
        <w:pStyle w:val="ListParagraph"/>
        <w:numPr>
          <w:ilvl w:val="3"/>
          <w:numId w:val="1"/>
        </w:numPr>
      </w:pPr>
      <w:r>
        <w:rPr>
          <w:i/>
        </w:rPr>
        <w:t>Gantler</w:t>
      </w:r>
      <w:r>
        <w:t xml:space="preserve"> – SH vote approve cert. amend. where board interested/deceive SHs</w:t>
      </w:r>
    </w:p>
    <w:p w:rsidR="00082690" w:rsidRDefault="00082690" w:rsidP="00082690">
      <w:pPr>
        <w:pStyle w:val="ListParagraph"/>
        <w:numPr>
          <w:ilvl w:val="1"/>
          <w:numId w:val="1"/>
        </w:numPr>
      </w:pPr>
      <w:r>
        <w:rPr>
          <w:b/>
          <w:u w:val="single"/>
        </w:rPr>
        <w:lastRenderedPageBreak/>
        <w:t>Good Faith (Prong #3)</w:t>
      </w:r>
      <w:r w:rsidR="00F715FD">
        <w:rPr>
          <w:b/>
          <w:u w:val="single"/>
        </w:rPr>
        <w:t xml:space="preserve"> – Spot: §102(b)(7), Executive Pay</w:t>
      </w:r>
    </w:p>
    <w:p w:rsidR="00197290" w:rsidRDefault="00DA1218" w:rsidP="00197290">
      <w:pPr>
        <w:pStyle w:val="ListParagraph"/>
        <w:numPr>
          <w:ilvl w:val="2"/>
          <w:numId w:val="1"/>
        </w:numPr>
      </w:pPr>
      <w:r>
        <w:rPr>
          <w:b/>
        </w:rPr>
        <w:t>Generally</w:t>
      </w:r>
      <w:r>
        <w:t xml:space="preserve"> – Failure to act in good faith requires conduct that is more culpable than conduct in violation of duty of care (</w:t>
      </w:r>
      <w:r>
        <w:rPr>
          <w:i/>
        </w:rPr>
        <w:t>Disney</w:t>
      </w:r>
      <w:r>
        <w:t>)</w:t>
      </w:r>
    </w:p>
    <w:p w:rsidR="005263CC" w:rsidRDefault="005263CC" w:rsidP="005263CC">
      <w:pPr>
        <w:pStyle w:val="ListParagraph"/>
        <w:numPr>
          <w:ilvl w:val="3"/>
          <w:numId w:val="1"/>
        </w:numPr>
      </w:pPr>
      <w:r>
        <w:t xml:space="preserve">Requires </w:t>
      </w:r>
      <w:r>
        <w:rPr>
          <w:u w:val="single"/>
        </w:rPr>
        <w:t>subjective bad faith</w:t>
      </w:r>
      <w:r>
        <w:t xml:space="preserve"> or </w:t>
      </w:r>
      <w:r>
        <w:rPr>
          <w:u w:val="single"/>
        </w:rPr>
        <w:t>intentional dereliction of duty</w:t>
      </w:r>
      <w:r>
        <w:t xml:space="preserve"> (</w:t>
      </w:r>
      <w:r>
        <w:rPr>
          <w:i/>
        </w:rPr>
        <w:t>Disney</w:t>
      </w:r>
      <w:r>
        <w:t>)</w:t>
      </w:r>
    </w:p>
    <w:p w:rsidR="00C6640B" w:rsidRDefault="00C6640B" w:rsidP="00C6640B">
      <w:pPr>
        <w:pStyle w:val="ListParagraph"/>
        <w:numPr>
          <w:ilvl w:val="3"/>
          <w:numId w:val="1"/>
        </w:numPr>
      </w:pPr>
      <w:r>
        <w:t>If board can reasonably derive material information from provided material, there is no failure to inform of material facts (</w:t>
      </w:r>
      <w:r>
        <w:rPr>
          <w:i/>
        </w:rPr>
        <w:t>Disney</w:t>
      </w:r>
      <w:r>
        <w:t>) – i.e. can you calculate it?</w:t>
      </w:r>
    </w:p>
    <w:p w:rsidR="00681EC1" w:rsidRDefault="00681EC1" w:rsidP="00681EC1">
      <w:pPr>
        <w:pStyle w:val="ListParagraph"/>
        <w:numPr>
          <w:ilvl w:val="3"/>
          <w:numId w:val="1"/>
        </w:numPr>
      </w:pPr>
      <w:r>
        <w:rPr>
          <w:u w:val="single"/>
        </w:rPr>
        <w:t>Stock Options</w:t>
      </w:r>
      <w:r>
        <w:t>: Right, but not obligations to buy shares at “exercise” price</w:t>
      </w:r>
    </w:p>
    <w:p w:rsidR="00681EC1" w:rsidRDefault="00681EC1" w:rsidP="00681EC1">
      <w:pPr>
        <w:pStyle w:val="ListParagraph"/>
        <w:numPr>
          <w:ilvl w:val="4"/>
          <w:numId w:val="1"/>
        </w:numPr>
      </w:pPr>
      <w:r>
        <w:t>Dilutes SH value, purchase is in future at current market price</w:t>
      </w:r>
    </w:p>
    <w:p w:rsidR="00681EC1" w:rsidRDefault="00681EC1" w:rsidP="00681EC1">
      <w:pPr>
        <w:pStyle w:val="ListParagraph"/>
        <w:numPr>
          <w:ilvl w:val="4"/>
          <w:numId w:val="1"/>
        </w:numPr>
      </w:pPr>
      <w:r>
        <w:rPr>
          <w:u w:val="single"/>
        </w:rPr>
        <w:t>Agency cost</w:t>
      </w:r>
      <w:r>
        <w:t xml:space="preserve"> – CEO wants compensation for “risk,” company sees as low cost </w:t>
      </w:r>
      <w:r>
        <w:sym w:font="Wingdings" w:char="F0E0"/>
      </w:r>
      <w:r>
        <w:t xml:space="preserve"> no cash outlay, tax benefit on exercise, etc.</w:t>
      </w:r>
    </w:p>
    <w:p w:rsidR="00B64581" w:rsidRDefault="00B64581" w:rsidP="00B64581">
      <w:pPr>
        <w:pStyle w:val="ListParagraph"/>
        <w:numPr>
          <w:ilvl w:val="2"/>
          <w:numId w:val="1"/>
        </w:numPr>
      </w:pPr>
      <w:r>
        <w:rPr>
          <w:b/>
        </w:rPr>
        <w:t>Analysis</w:t>
      </w:r>
      <w:r w:rsidR="00F052E3">
        <w:rPr>
          <w:b/>
        </w:rPr>
        <w:t xml:space="preserve"> – Do</w:t>
      </w:r>
      <w:r w:rsidR="004A0C10">
        <w:rPr>
          <w:b/>
        </w:rPr>
        <w:t>C</w:t>
      </w:r>
      <w:r w:rsidR="00FB3125">
        <w:rPr>
          <w:b/>
        </w:rPr>
        <w:t>/Bad Faith</w:t>
      </w:r>
    </w:p>
    <w:p w:rsidR="00FB3125" w:rsidRDefault="00FB3125" w:rsidP="00FB3125">
      <w:pPr>
        <w:pStyle w:val="ListParagraph"/>
        <w:numPr>
          <w:ilvl w:val="3"/>
          <w:numId w:val="1"/>
        </w:numPr>
      </w:pPr>
      <w:r>
        <w:t>Determine importance of decision – Hiring/firing, merger, etc.</w:t>
      </w:r>
    </w:p>
    <w:p w:rsidR="00FB3125" w:rsidRDefault="00FB3125" w:rsidP="00FB3125">
      <w:pPr>
        <w:pStyle w:val="ListParagraph"/>
        <w:numPr>
          <w:ilvl w:val="3"/>
          <w:numId w:val="1"/>
        </w:numPr>
      </w:pPr>
      <w:r>
        <w:t>Determine conflicts of interest on the board</w:t>
      </w:r>
    </w:p>
    <w:p w:rsidR="00FB3125" w:rsidRDefault="00FB3125" w:rsidP="00FB3125">
      <w:pPr>
        <w:pStyle w:val="ListParagraph"/>
        <w:numPr>
          <w:ilvl w:val="3"/>
          <w:numId w:val="1"/>
        </w:numPr>
      </w:pPr>
      <w:r>
        <w:t>Consider board delegation to committees (§141(c))</w:t>
      </w:r>
    </w:p>
    <w:p w:rsidR="00FB3125" w:rsidRDefault="00FB3125" w:rsidP="00FB3125">
      <w:pPr>
        <w:pStyle w:val="ListParagraph"/>
        <w:numPr>
          <w:ilvl w:val="3"/>
          <w:numId w:val="1"/>
        </w:numPr>
      </w:pPr>
      <w:r>
        <w:t xml:space="preserve">Consider board use of experts (§141(e)) </w:t>
      </w:r>
      <w:r>
        <w:sym w:font="Wingdings" w:char="F0E0"/>
      </w:r>
      <w:r>
        <w:t xml:space="preserve"> Consider rebutting safe harbor</w:t>
      </w:r>
    </w:p>
    <w:p w:rsidR="00FB3125" w:rsidRDefault="00FB3125" w:rsidP="00FB3125">
      <w:pPr>
        <w:pStyle w:val="ListParagraph"/>
        <w:numPr>
          <w:ilvl w:val="3"/>
          <w:numId w:val="1"/>
        </w:numPr>
      </w:pPr>
      <w:r>
        <w:t>Determine material facts and which material facts board knew</w:t>
      </w:r>
    </w:p>
    <w:p w:rsidR="00FB3125" w:rsidRDefault="00FB3125" w:rsidP="00FB3125">
      <w:pPr>
        <w:pStyle w:val="ListParagraph"/>
        <w:numPr>
          <w:ilvl w:val="4"/>
          <w:numId w:val="1"/>
        </w:numPr>
      </w:pPr>
      <w:r>
        <w:t xml:space="preserve">Determine what </w:t>
      </w:r>
      <w:r>
        <w:rPr>
          <w:i/>
        </w:rPr>
        <w:t>could</w:t>
      </w:r>
      <w:r>
        <w:t xml:space="preserve"> have been determined from what the board had</w:t>
      </w:r>
    </w:p>
    <w:p w:rsidR="00FB3125" w:rsidRDefault="00FB3125" w:rsidP="00FB3125">
      <w:pPr>
        <w:pStyle w:val="ListParagraph"/>
        <w:numPr>
          <w:ilvl w:val="3"/>
          <w:numId w:val="1"/>
        </w:numPr>
      </w:pPr>
      <w:r>
        <w:t>Assess the # and quality of the board meetings</w:t>
      </w:r>
    </w:p>
    <w:p w:rsidR="00FB3125" w:rsidRDefault="00FB3125" w:rsidP="00FB3125">
      <w:pPr>
        <w:pStyle w:val="ListParagraph"/>
        <w:numPr>
          <w:ilvl w:val="3"/>
          <w:numId w:val="1"/>
        </w:numPr>
      </w:pPr>
      <w:r>
        <w:t>Determine breach of DoC</w:t>
      </w:r>
    </w:p>
    <w:p w:rsidR="005457A0" w:rsidRDefault="00FB3125" w:rsidP="00FB3125">
      <w:pPr>
        <w:pStyle w:val="ListParagraph"/>
        <w:numPr>
          <w:ilvl w:val="4"/>
          <w:numId w:val="1"/>
        </w:numPr>
      </w:pPr>
      <w:r>
        <w:t xml:space="preserve">For Bad Faith – Need subjective bad faith </w:t>
      </w:r>
      <w:r w:rsidR="005457A0">
        <w:t>(desire to harm)</w:t>
      </w:r>
      <w:r w:rsidR="009472F7">
        <w:t>, intent to violate a positive law,</w:t>
      </w:r>
      <w:r w:rsidR="005457A0">
        <w:t xml:space="preserve"> </w:t>
      </w:r>
      <w:r>
        <w:t>or intentional dereliction of duty</w:t>
      </w:r>
      <w:r w:rsidR="005457A0">
        <w:t xml:space="preserve"> (deliberate neglect in face of duty to act)</w:t>
      </w:r>
      <w:r w:rsidR="009472F7">
        <w:t xml:space="preserve"> (</w:t>
      </w:r>
      <w:r w:rsidR="009472F7">
        <w:rPr>
          <w:i/>
        </w:rPr>
        <w:t>Disney</w:t>
      </w:r>
      <w:r w:rsidR="009472F7">
        <w:t>)</w:t>
      </w:r>
    </w:p>
    <w:p w:rsidR="005457A0" w:rsidRDefault="005457A0" w:rsidP="005457A0">
      <w:pPr>
        <w:pStyle w:val="ListParagraph"/>
        <w:numPr>
          <w:ilvl w:val="2"/>
          <w:numId w:val="1"/>
        </w:numPr>
      </w:pPr>
      <w:r>
        <w:rPr>
          <w:b/>
        </w:rPr>
        <w:t>Policy and Other Considerations</w:t>
      </w:r>
    </w:p>
    <w:p w:rsidR="005457A0" w:rsidRDefault="005457A0" w:rsidP="005457A0">
      <w:pPr>
        <w:pStyle w:val="ListParagraph"/>
        <w:numPr>
          <w:ilvl w:val="3"/>
          <w:numId w:val="1"/>
        </w:numPr>
      </w:pPr>
      <w:r>
        <w:t xml:space="preserve">Bebchuk/Fried/Walker – Executive compensation is a symptom of </w:t>
      </w:r>
      <w:r>
        <w:rPr>
          <w:u w:val="single"/>
        </w:rPr>
        <w:t>agency costs</w:t>
      </w:r>
      <w:r>
        <w:t xml:space="preserve"> </w:t>
      </w:r>
      <w:r>
        <w:sym w:font="Wingdings" w:char="F0E0"/>
      </w:r>
      <w:r>
        <w:t xml:space="preserve"> high CEO power, decline in public outrage</w:t>
      </w:r>
    </w:p>
    <w:p w:rsidR="005457A0" w:rsidRDefault="005457A0" w:rsidP="005457A0">
      <w:pPr>
        <w:pStyle w:val="ListParagraph"/>
        <w:numPr>
          <w:ilvl w:val="3"/>
          <w:numId w:val="1"/>
        </w:numPr>
      </w:pPr>
      <w:r>
        <w:t>Dodd-Frank – Report to SHs on executive pay, symbolic, non-binding vote</w:t>
      </w:r>
    </w:p>
    <w:p w:rsidR="005457A0" w:rsidRDefault="005457A0" w:rsidP="005457A0">
      <w:pPr>
        <w:pStyle w:val="ListParagraph"/>
        <w:numPr>
          <w:ilvl w:val="3"/>
          <w:numId w:val="1"/>
        </w:numPr>
      </w:pPr>
      <w:r>
        <w:t>Driving force: Short CEO tenure, small CEO job market</w:t>
      </w:r>
    </w:p>
    <w:p w:rsidR="005457A0" w:rsidRDefault="005457A0" w:rsidP="009472F7">
      <w:pPr>
        <w:pStyle w:val="ListParagraph"/>
        <w:numPr>
          <w:ilvl w:val="3"/>
          <w:numId w:val="1"/>
        </w:numPr>
      </w:pPr>
      <w:r>
        <w:t>Sarbanes-Oxley: Criminal liability for securities fraud, false certifications, mail/wire fraud, retaliation against whistleblowers, public accounting/oversight board, auditors, ban personal loans to officers/directors, etc.</w:t>
      </w:r>
    </w:p>
    <w:p w:rsidR="005457A0" w:rsidRDefault="005457A0">
      <w:r>
        <w:br w:type="page"/>
      </w:r>
    </w:p>
    <w:p w:rsidR="00FB3125" w:rsidRDefault="00FB3125" w:rsidP="00B64581">
      <w:pPr>
        <w:pStyle w:val="ListParagraph"/>
        <w:numPr>
          <w:ilvl w:val="2"/>
          <w:numId w:val="1"/>
        </w:numPr>
      </w:pPr>
      <w:r>
        <w:rPr>
          <w:b/>
        </w:rPr>
        <w:lastRenderedPageBreak/>
        <w:t>Case</w:t>
      </w:r>
      <w:r w:rsidR="005457A0">
        <w:rPr>
          <w:b/>
        </w:rPr>
        <w:t>s</w:t>
      </w:r>
    </w:p>
    <w:p w:rsidR="00B64581" w:rsidRDefault="00FF0D11" w:rsidP="00B64581">
      <w:pPr>
        <w:pStyle w:val="ListParagraph"/>
        <w:numPr>
          <w:ilvl w:val="3"/>
          <w:numId w:val="1"/>
        </w:numPr>
      </w:pPr>
      <w:r>
        <w:rPr>
          <w:i/>
        </w:rPr>
        <w:t>In re Walt Disney Co.</w:t>
      </w:r>
    </w:p>
    <w:p w:rsidR="00FF0D11" w:rsidRDefault="00FF0D11" w:rsidP="00FF0D11">
      <w:pPr>
        <w:pStyle w:val="ListParagraph"/>
        <w:numPr>
          <w:ilvl w:val="4"/>
          <w:numId w:val="1"/>
        </w:numPr>
      </w:pPr>
      <w:r>
        <w:t>§102(b)(7) – Directors not liable for breach of DoC</w:t>
      </w:r>
    </w:p>
    <w:p w:rsidR="00FF0D11" w:rsidRDefault="00FF0D11" w:rsidP="00FF0D11">
      <w:pPr>
        <w:pStyle w:val="ListParagraph"/>
        <w:numPr>
          <w:ilvl w:val="5"/>
          <w:numId w:val="1"/>
        </w:numPr>
      </w:pPr>
      <w:r>
        <w:t>Applies to action for damages, not injunctive relief</w:t>
      </w:r>
    </w:p>
    <w:p w:rsidR="00FF0D11" w:rsidRDefault="00FF0D11" w:rsidP="00FF0D11">
      <w:pPr>
        <w:pStyle w:val="ListParagraph"/>
        <w:numPr>
          <w:ilvl w:val="5"/>
          <w:numId w:val="1"/>
        </w:numPr>
      </w:pPr>
      <w:r>
        <w:t>Protects directors, not officers</w:t>
      </w:r>
    </w:p>
    <w:p w:rsidR="00FF0D11" w:rsidRDefault="00FF0D11" w:rsidP="00FF0D11">
      <w:pPr>
        <w:pStyle w:val="ListParagraph"/>
        <w:numPr>
          <w:ilvl w:val="5"/>
          <w:numId w:val="1"/>
        </w:numPr>
      </w:pPr>
      <w:r>
        <w:t>Does not protect violation of DoL, Bad Faith, or intentional misconduct</w:t>
      </w:r>
    </w:p>
    <w:p w:rsidR="00FF0D11" w:rsidRDefault="00FF0D11" w:rsidP="00FF0D11">
      <w:pPr>
        <w:pStyle w:val="ListParagraph"/>
        <w:numPr>
          <w:ilvl w:val="4"/>
          <w:numId w:val="1"/>
        </w:numPr>
      </w:pPr>
      <w:r>
        <w:t xml:space="preserve">Eisner courts Ovitz (owned 55% of CAA </w:t>
      </w:r>
      <w:r>
        <w:sym w:font="Wingdings" w:char="F0E0"/>
      </w:r>
      <w:r>
        <w:t xml:space="preserve"> $20-25mil/y)</w:t>
      </w:r>
      <w:r w:rsidR="00B0356B">
        <w:t xml:space="preserve"> prelim. deal</w:t>
      </w:r>
    </w:p>
    <w:p w:rsidR="00FF0D11" w:rsidRDefault="00FF0D11" w:rsidP="00FF0D11">
      <w:pPr>
        <w:pStyle w:val="ListParagraph"/>
        <w:numPr>
          <w:ilvl w:val="4"/>
          <w:numId w:val="1"/>
        </w:numPr>
      </w:pPr>
      <w:r>
        <w:t>Original Board – Hired O, $1mil/y, big pay-off for no-fault termination</w:t>
      </w:r>
    </w:p>
    <w:p w:rsidR="00FF0D11" w:rsidRDefault="00FF0D11" w:rsidP="00FF0D11">
      <w:pPr>
        <w:pStyle w:val="ListParagraph"/>
        <w:numPr>
          <w:ilvl w:val="5"/>
          <w:numId w:val="1"/>
        </w:numPr>
      </w:pPr>
      <w:r>
        <w:t xml:space="preserve">Process: CEO negotiates subject to </w:t>
      </w:r>
      <w:r w:rsidR="00B0356B">
        <w:t>Compensation Comm.</w:t>
      </w:r>
      <w:r>
        <w:t xml:space="preserve"> (outside board members) approval, </w:t>
      </w:r>
      <w:r w:rsidR="00B0356B">
        <w:t xml:space="preserve">director of CC meets w/ exec. pay expert, </w:t>
      </w:r>
      <w:r>
        <w:t>C</w:t>
      </w:r>
      <w:r w:rsidR="00B0356B">
        <w:t>C</w:t>
      </w:r>
      <w:r>
        <w:t xml:space="preserve"> approves (1hr), board approves</w:t>
      </w:r>
    </w:p>
    <w:p w:rsidR="00B0356B" w:rsidRDefault="00B0356B" w:rsidP="00FF0D11">
      <w:pPr>
        <w:pStyle w:val="ListParagraph"/>
        <w:numPr>
          <w:ilvl w:val="5"/>
          <w:numId w:val="1"/>
        </w:numPr>
      </w:pPr>
      <w:r>
        <w:t>NOTE: No doc. contains value of NFT, but can be calculated</w:t>
      </w:r>
    </w:p>
    <w:p w:rsidR="00FF0D11" w:rsidRDefault="00FF0D11" w:rsidP="00FF0D11">
      <w:pPr>
        <w:pStyle w:val="ListParagraph"/>
        <w:numPr>
          <w:ilvl w:val="4"/>
          <w:numId w:val="1"/>
        </w:numPr>
      </w:pPr>
      <w:r>
        <w:t>New Board – Allows E no-fault termination of O - $39mil+$101mil options</w:t>
      </w:r>
    </w:p>
    <w:p w:rsidR="00A50843" w:rsidRDefault="00A50843" w:rsidP="00A50843">
      <w:pPr>
        <w:pStyle w:val="ListParagraph"/>
        <w:numPr>
          <w:ilvl w:val="5"/>
          <w:numId w:val="1"/>
        </w:numPr>
      </w:pPr>
      <w:r>
        <w:t>E consulted w/ counsel, tried to find alternate employment, etc.</w:t>
      </w:r>
    </w:p>
    <w:p w:rsidR="00FF0D11" w:rsidRDefault="009026CB" w:rsidP="00FF0D11">
      <w:pPr>
        <w:pStyle w:val="ListParagraph"/>
        <w:numPr>
          <w:ilvl w:val="4"/>
          <w:numId w:val="1"/>
        </w:numPr>
      </w:pPr>
      <w:r>
        <w:rPr>
          <w:u w:val="single"/>
        </w:rPr>
        <w:t>Analysis</w:t>
      </w:r>
    </w:p>
    <w:p w:rsidR="009026CB" w:rsidRDefault="009026CB" w:rsidP="009026CB">
      <w:pPr>
        <w:pStyle w:val="ListParagraph"/>
        <w:numPr>
          <w:ilvl w:val="5"/>
          <w:numId w:val="1"/>
        </w:numPr>
      </w:pPr>
      <w:r>
        <w:t>Old board vested decision in Compensation Committee (§141(c))</w:t>
      </w:r>
      <w:r w:rsidR="00B0356B">
        <w:t xml:space="preserve"> (</w:t>
      </w:r>
      <w:r w:rsidR="00B0356B" w:rsidRPr="00B0356B">
        <w:rPr>
          <w:b/>
        </w:rPr>
        <w:t>DoC</w:t>
      </w:r>
      <w:r w:rsidR="00B0356B">
        <w:t>)</w:t>
      </w:r>
    </w:p>
    <w:p w:rsidR="009026CB" w:rsidRDefault="007843C2" w:rsidP="009026CB">
      <w:pPr>
        <w:pStyle w:val="ListParagraph"/>
        <w:numPr>
          <w:ilvl w:val="6"/>
          <w:numId w:val="1"/>
        </w:numPr>
      </w:pPr>
      <w:r>
        <w:t>BUT – CC met for 1hr, didn’t have value of NFT agreement</w:t>
      </w:r>
    </w:p>
    <w:p w:rsidR="007843C2" w:rsidRDefault="007843C2" w:rsidP="009026CB">
      <w:pPr>
        <w:pStyle w:val="ListParagraph"/>
        <w:numPr>
          <w:ilvl w:val="6"/>
          <w:numId w:val="1"/>
        </w:numPr>
      </w:pPr>
      <w:r>
        <w:t>REBUTS §141(e) – Missing material/reasonably available fact</w:t>
      </w:r>
    </w:p>
    <w:p w:rsidR="00A43A71" w:rsidRDefault="00A43A71" w:rsidP="009026CB">
      <w:pPr>
        <w:pStyle w:val="ListParagraph"/>
        <w:numPr>
          <w:ilvl w:val="6"/>
          <w:numId w:val="1"/>
        </w:numPr>
      </w:pPr>
      <w:r>
        <w:t>Counter – Did committee know the value of the NFT?</w:t>
      </w:r>
    </w:p>
    <w:p w:rsidR="00A43A71" w:rsidRDefault="00A43A71" w:rsidP="00A43A71">
      <w:pPr>
        <w:pStyle w:val="ListParagraph"/>
        <w:numPr>
          <w:ilvl w:val="7"/>
          <w:numId w:val="1"/>
        </w:numPr>
      </w:pPr>
      <w:r>
        <w:t>Knew based on E’s K, Knew early calc., knew O wanted $150-200mil in downside to compensate for CAA $$</w:t>
      </w:r>
    </w:p>
    <w:p w:rsidR="00A43A71" w:rsidRDefault="00A43A71" w:rsidP="00A43A71">
      <w:pPr>
        <w:pStyle w:val="ListParagraph"/>
        <w:numPr>
          <w:ilvl w:val="6"/>
          <w:numId w:val="1"/>
        </w:numPr>
      </w:pPr>
      <w:r>
        <w:t>Conclusion – Board could have calculated given information provided</w:t>
      </w:r>
    </w:p>
    <w:p w:rsidR="00A43A71" w:rsidRDefault="00A43A71" w:rsidP="00A43A71">
      <w:pPr>
        <w:pStyle w:val="ListParagraph"/>
        <w:numPr>
          <w:ilvl w:val="7"/>
          <w:numId w:val="1"/>
        </w:numPr>
      </w:pPr>
      <w:r>
        <w:t>Understood basics, knew what he was leaving, relied on CC</w:t>
      </w:r>
    </w:p>
    <w:p w:rsidR="00D06BF9" w:rsidRDefault="00D06BF9" w:rsidP="00A43A71">
      <w:pPr>
        <w:pStyle w:val="ListParagraph"/>
        <w:numPr>
          <w:ilvl w:val="7"/>
          <w:numId w:val="1"/>
        </w:numPr>
      </w:pPr>
      <w:r>
        <w:t>Not best practice, but not violation of DoC</w:t>
      </w:r>
    </w:p>
    <w:p w:rsidR="00B0356B" w:rsidRDefault="00B0356B" w:rsidP="00B0356B">
      <w:pPr>
        <w:pStyle w:val="ListParagraph"/>
        <w:numPr>
          <w:ilvl w:val="5"/>
          <w:numId w:val="1"/>
        </w:numPr>
      </w:pPr>
      <w:r>
        <w:t xml:space="preserve">Old board bad faith? </w:t>
      </w:r>
      <w:r>
        <w:sym w:font="Wingdings" w:char="F0E0"/>
      </w:r>
      <w:r>
        <w:t xml:space="preserve"> Requires subjective bad faith/intentional dereliction of duty</w:t>
      </w:r>
    </w:p>
    <w:p w:rsidR="00D06BF9" w:rsidRDefault="00D06BF9" w:rsidP="00B0356B">
      <w:pPr>
        <w:pStyle w:val="ListParagraph"/>
        <w:numPr>
          <w:ilvl w:val="5"/>
          <w:numId w:val="1"/>
        </w:numPr>
      </w:pPr>
      <w:r>
        <w:t>New Board firing decision – Waste/substantive due care violations?</w:t>
      </w:r>
    </w:p>
    <w:p w:rsidR="00D06BF9" w:rsidRDefault="00D06BF9" w:rsidP="00D06BF9">
      <w:pPr>
        <w:pStyle w:val="ListParagraph"/>
        <w:numPr>
          <w:ilvl w:val="6"/>
          <w:numId w:val="1"/>
        </w:numPr>
      </w:pPr>
      <w:r>
        <w:t>E has implicit authority, considered other options with attorney</w:t>
      </w:r>
      <w:r w:rsidR="005457A0">
        <w:t xml:space="preserve"> (§142)</w:t>
      </w:r>
    </w:p>
    <w:p w:rsidR="00D06BF9" w:rsidRDefault="00D06BF9" w:rsidP="00D06BF9">
      <w:pPr>
        <w:pStyle w:val="ListParagraph"/>
        <w:numPr>
          <w:ilvl w:val="6"/>
          <w:numId w:val="1"/>
        </w:numPr>
      </w:pPr>
      <w:r>
        <w:t>No waste (considered alt., rational basis), no substantive (same)</w:t>
      </w:r>
    </w:p>
    <w:p w:rsidR="005457A0" w:rsidRDefault="005457A0" w:rsidP="005457A0">
      <w:pPr>
        <w:pStyle w:val="ListParagraph"/>
        <w:numPr>
          <w:ilvl w:val="3"/>
          <w:numId w:val="1"/>
        </w:numPr>
      </w:pPr>
      <w:r>
        <w:rPr>
          <w:i/>
        </w:rPr>
        <w:t>Seinfeld v. Slager</w:t>
      </w:r>
      <w:r>
        <w:t xml:space="preserve"> – No waste where cop. Has received </w:t>
      </w:r>
      <w:r>
        <w:rPr>
          <w:i/>
        </w:rPr>
        <w:t>any</w:t>
      </w:r>
      <w:r>
        <w:t xml:space="preserve"> substantial consideration and board made good faith judgment transaction was worthwhile</w:t>
      </w:r>
    </w:p>
    <w:p w:rsidR="00D06BF9" w:rsidRDefault="005457A0" w:rsidP="005457A0">
      <w:r>
        <w:br w:type="page"/>
      </w:r>
    </w:p>
    <w:p w:rsidR="00EC6A14" w:rsidRDefault="00C2720D" w:rsidP="005457A0">
      <w:pPr>
        <w:pStyle w:val="ListParagraph"/>
        <w:numPr>
          <w:ilvl w:val="1"/>
          <w:numId w:val="1"/>
        </w:numPr>
      </w:pPr>
      <w:r>
        <w:rPr>
          <w:b/>
          <w:u w:val="single"/>
        </w:rPr>
        <w:lastRenderedPageBreak/>
        <w:t>Failure to Supervise – Director Inaction</w:t>
      </w:r>
    </w:p>
    <w:p w:rsidR="00C2720D" w:rsidRDefault="00C2720D" w:rsidP="00C2720D">
      <w:pPr>
        <w:pStyle w:val="ListParagraph"/>
        <w:numPr>
          <w:ilvl w:val="2"/>
          <w:numId w:val="1"/>
        </w:numPr>
      </w:pPr>
      <w:r>
        <w:rPr>
          <w:b/>
        </w:rPr>
        <w:t xml:space="preserve">Analysis – </w:t>
      </w:r>
      <w:r>
        <w:rPr>
          <w:b/>
          <w:i/>
        </w:rPr>
        <w:t xml:space="preserve">Caremark </w:t>
      </w:r>
      <w:r>
        <w:rPr>
          <w:b/>
        </w:rPr>
        <w:t>Liability</w:t>
      </w:r>
    </w:p>
    <w:p w:rsidR="00442446" w:rsidRDefault="00B47EF9" w:rsidP="00442446">
      <w:pPr>
        <w:pStyle w:val="ListParagraph"/>
        <w:numPr>
          <w:ilvl w:val="3"/>
          <w:numId w:val="1"/>
        </w:numPr>
        <w:spacing w:line="240" w:lineRule="auto"/>
      </w:pPr>
      <w:r w:rsidRPr="00442446">
        <w:rPr>
          <w:u w:val="single"/>
        </w:rPr>
        <w:t>Step 0</w:t>
      </w:r>
      <w:r w:rsidR="00442446">
        <w:t xml:space="preserve">: </w:t>
      </w:r>
      <w:r w:rsidR="00442446" w:rsidRPr="00442446">
        <w:rPr>
          <w:i/>
        </w:rPr>
        <w:t>Francis</w:t>
      </w:r>
      <w:r w:rsidR="00442446">
        <w:t xml:space="preserve"> – </w:t>
      </w:r>
      <w:r w:rsidR="00442446" w:rsidRPr="00442446">
        <w:rPr>
          <w:b/>
        </w:rPr>
        <w:t>Minimum duties</w:t>
      </w:r>
    </w:p>
    <w:p w:rsidR="00442446" w:rsidRDefault="00442446" w:rsidP="00442446">
      <w:pPr>
        <w:pStyle w:val="ListParagraph"/>
        <w:numPr>
          <w:ilvl w:val="4"/>
          <w:numId w:val="1"/>
        </w:numPr>
        <w:spacing w:line="240" w:lineRule="auto"/>
      </w:pPr>
      <w:r>
        <w:t>Directors must discharge duties with that degree of diligence, care and skill which ordinarily prudent men would exercise under similar circumstances in like positions</w:t>
      </w:r>
    </w:p>
    <w:p w:rsidR="00442446" w:rsidRDefault="00442446" w:rsidP="00442446">
      <w:pPr>
        <w:pStyle w:val="ListParagraph"/>
        <w:numPr>
          <w:ilvl w:val="4"/>
          <w:numId w:val="1"/>
        </w:numPr>
        <w:spacing w:line="240" w:lineRule="auto"/>
      </w:pPr>
      <w:r>
        <w:t>Director must get a rudimentary understanding of the business, keep informed about corporate activities, attend board meetings, review financial statements, raise objections to illegal actions, and take appropriate remedial measures</w:t>
      </w:r>
    </w:p>
    <w:p w:rsidR="000E4B2B" w:rsidRDefault="000E4B2B" w:rsidP="000E4B2B">
      <w:pPr>
        <w:pStyle w:val="ListParagraph"/>
        <w:numPr>
          <w:ilvl w:val="4"/>
          <w:numId w:val="1"/>
        </w:numPr>
      </w:pPr>
      <w:r>
        <w:t>BJR does not apply to complete inaction (</w:t>
      </w:r>
      <w:r>
        <w:rPr>
          <w:i/>
        </w:rPr>
        <w:t>Francis</w:t>
      </w:r>
      <w:r>
        <w:t>)</w:t>
      </w:r>
    </w:p>
    <w:p w:rsidR="00C2720D" w:rsidRDefault="00C2720D" w:rsidP="00C2720D">
      <w:pPr>
        <w:pStyle w:val="ListParagraph"/>
        <w:numPr>
          <w:ilvl w:val="3"/>
          <w:numId w:val="1"/>
        </w:numPr>
      </w:pPr>
      <w:r>
        <w:t xml:space="preserve">Δ has a </w:t>
      </w:r>
      <w:r w:rsidRPr="00E253F5">
        <w:rPr>
          <w:b/>
        </w:rPr>
        <w:t>duty to implement an information r</w:t>
      </w:r>
      <w:r w:rsidR="00B47EF9" w:rsidRPr="00E253F5">
        <w:rPr>
          <w:b/>
        </w:rPr>
        <w:t>eporting system</w:t>
      </w:r>
      <w:r w:rsidR="00B47EF9">
        <w:t xml:space="preserve"> (BJR, </w:t>
      </w:r>
      <w:r w:rsidR="00B47EF9">
        <w:rPr>
          <w:i/>
        </w:rPr>
        <w:t>Caremark</w:t>
      </w:r>
      <w:r w:rsidR="00B47EF9">
        <w:t>)</w:t>
      </w:r>
    </w:p>
    <w:p w:rsidR="00C2720D" w:rsidRDefault="00C2720D" w:rsidP="00C2720D">
      <w:pPr>
        <w:pStyle w:val="ListParagraph"/>
        <w:numPr>
          <w:ilvl w:val="3"/>
          <w:numId w:val="1"/>
        </w:numPr>
      </w:pPr>
      <w:r>
        <w:t xml:space="preserve">Π must plead </w:t>
      </w:r>
      <w:r w:rsidRPr="001E6FCB">
        <w:rPr>
          <w:u w:val="single"/>
        </w:rPr>
        <w:t>particularized facts</w:t>
      </w:r>
      <w:r>
        <w:t xml:space="preserve"> showing</w:t>
      </w:r>
      <w:r w:rsidR="002B68EB">
        <w:t xml:space="preserve"> (good Π does §220 books/records req)</w:t>
      </w:r>
    </w:p>
    <w:p w:rsidR="00C2720D" w:rsidRDefault="00C2720D" w:rsidP="00C2720D">
      <w:pPr>
        <w:pStyle w:val="ListParagraph"/>
        <w:numPr>
          <w:ilvl w:val="4"/>
          <w:numId w:val="1"/>
        </w:numPr>
      </w:pPr>
      <w:r>
        <w:t>Direc</w:t>
      </w:r>
      <w:r w:rsidR="00AE6786">
        <w:t xml:space="preserve">tors </w:t>
      </w:r>
      <w:r w:rsidR="00AE6786" w:rsidRPr="00E253F5">
        <w:rPr>
          <w:b/>
        </w:rPr>
        <w:t>knew/should have known</w:t>
      </w:r>
      <w:r>
        <w:t xml:space="preserve"> that violations of the law </w:t>
      </w:r>
      <w:r w:rsidR="00AE6786">
        <w:t>were occurring</w:t>
      </w:r>
    </w:p>
    <w:p w:rsidR="00C2720D" w:rsidRDefault="00AE6786" w:rsidP="00C2720D">
      <w:pPr>
        <w:pStyle w:val="ListParagraph"/>
        <w:numPr>
          <w:ilvl w:val="4"/>
          <w:numId w:val="1"/>
        </w:numPr>
      </w:pPr>
      <w:r>
        <w:t>AND t</w:t>
      </w:r>
      <w:r w:rsidR="00C2720D">
        <w:t xml:space="preserve">hat Δ </w:t>
      </w:r>
      <w:r w:rsidR="00C2720D" w:rsidRPr="00E253F5">
        <w:rPr>
          <w:b/>
        </w:rPr>
        <w:t xml:space="preserve">took </w:t>
      </w:r>
      <w:r w:rsidR="00C2720D" w:rsidRPr="00E253F5">
        <w:rPr>
          <w:b/>
          <w:i/>
        </w:rPr>
        <w:t>no steps in good faith effort</w:t>
      </w:r>
      <w:r w:rsidR="00C2720D">
        <w:t xml:space="preserve"> to prevent or remedy </w:t>
      </w:r>
      <w:r>
        <w:t>AND</w:t>
      </w:r>
    </w:p>
    <w:p w:rsidR="000E4B2B" w:rsidRDefault="000E4B2B" w:rsidP="000E4B2B">
      <w:pPr>
        <w:pStyle w:val="ListParagraph"/>
        <w:numPr>
          <w:ilvl w:val="5"/>
          <w:numId w:val="1"/>
        </w:numPr>
      </w:pPr>
      <w:r>
        <w:t>Subjective bad faith</w:t>
      </w:r>
      <w:r w:rsidR="00A24557">
        <w:t>, intentional illegal act,</w:t>
      </w:r>
      <w:r>
        <w:t xml:space="preserve"> intentional dereliction of duty</w:t>
      </w:r>
    </w:p>
    <w:p w:rsidR="00C2720D" w:rsidRPr="004C7096" w:rsidRDefault="00C2720D" w:rsidP="00C2720D">
      <w:pPr>
        <w:pStyle w:val="ListParagraph"/>
        <w:numPr>
          <w:ilvl w:val="4"/>
          <w:numId w:val="1"/>
        </w:numPr>
      </w:pPr>
      <w:r>
        <w:t xml:space="preserve">That such failure </w:t>
      </w:r>
      <w:r w:rsidRPr="00E253F5">
        <w:rPr>
          <w:b/>
        </w:rPr>
        <w:t>proximately resulted in the losses</w:t>
      </w:r>
    </w:p>
    <w:p w:rsidR="004C7096" w:rsidRPr="004C7096" w:rsidRDefault="004C7096" w:rsidP="004C7096">
      <w:pPr>
        <w:pStyle w:val="ListParagraph"/>
        <w:numPr>
          <w:ilvl w:val="5"/>
          <w:numId w:val="1"/>
        </w:numPr>
        <w:rPr>
          <w:u w:val="single"/>
        </w:rPr>
      </w:pPr>
      <w:r w:rsidRPr="004C7096">
        <w:rPr>
          <w:u w:val="single"/>
        </w:rPr>
        <w:t>Generally</w:t>
      </w:r>
      <w:r>
        <w:t xml:space="preserve"> – If directors had done what they were supposed to do, they would have notice the wrongdoing, and if they had noticed, they would have been able to stop it</w:t>
      </w:r>
    </w:p>
    <w:p w:rsidR="00C2720D" w:rsidRDefault="00C2720D" w:rsidP="00C2720D">
      <w:pPr>
        <w:pStyle w:val="ListParagraph"/>
        <w:numPr>
          <w:ilvl w:val="5"/>
          <w:numId w:val="1"/>
        </w:numPr>
      </w:pPr>
      <w:r>
        <w:t xml:space="preserve">Board is supposed to stop crimes </w:t>
      </w:r>
      <w:r>
        <w:sym w:font="Wingdings" w:char="F0E0"/>
      </w:r>
      <w:r>
        <w:t xml:space="preserve"> proximate (</w:t>
      </w:r>
      <w:r>
        <w:rPr>
          <w:i/>
        </w:rPr>
        <w:t>Pyott</w:t>
      </w:r>
      <w:r>
        <w:t>)</w:t>
      </w:r>
    </w:p>
    <w:p w:rsidR="00C2720D" w:rsidRDefault="00C2720D" w:rsidP="00C2720D">
      <w:pPr>
        <w:pStyle w:val="ListParagraph"/>
        <w:numPr>
          <w:ilvl w:val="5"/>
          <w:numId w:val="1"/>
        </w:numPr>
      </w:pPr>
      <w:r>
        <w:t xml:space="preserve">Risk of a crime </w:t>
      </w:r>
      <w:r>
        <w:rPr>
          <w:rFonts w:cs="Times New Roman"/>
        </w:rPr>
        <w:t>≠</w:t>
      </w:r>
      <w:r>
        <w:t xml:space="preserve"> commission of crime</w:t>
      </w:r>
    </w:p>
    <w:p w:rsidR="00C2720D" w:rsidRDefault="00C2720D" w:rsidP="00C2720D">
      <w:pPr>
        <w:pStyle w:val="ListParagraph"/>
        <w:numPr>
          <w:ilvl w:val="6"/>
          <w:numId w:val="1"/>
        </w:numPr>
      </w:pPr>
      <w:r>
        <w:rPr>
          <w:i/>
        </w:rPr>
        <w:t>Citigroup</w:t>
      </w:r>
      <w:r>
        <w:t xml:space="preserve"> – Can operate at the limit of the law in good faith</w:t>
      </w:r>
    </w:p>
    <w:p w:rsidR="00C2720D" w:rsidRDefault="00C2720D" w:rsidP="00C2720D">
      <w:pPr>
        <w:pStyle w:val="ListParagraph"/>
        <w:numPr>
          <w:ilvl w:val="5"/>
          <w:numId w:val="1"/>
        </w:numPr>
      </w:pPr>
      <w:r>
        <w:rPr>
          <w:i/>
        </w:rPr>
        <w:t>Francis</w:t>
      </w:r>
      <w:r>
        <w:t xml:space="preserve"> (NJ) – Can infer causation on failure to act in face of a duty to act</w:t>
      </w:r>
    </w:p>
    <w:p w:rsidR="00332A5F" w:rsidRDefault="00332A5F" w:rsidP="00332A5F">
      <w:pPr>
        <w:pStyle w:val="ListParagraph"/>
        <w:numPr>
          <w:ilvl w:val="4"/>
          <w:numId w:val="1"/>
        </w:numPr>
      </w:pPr>
      <w:r>
        <w:t xml:space="preserve">Only a </w:t>
      </w:r>
      <w:r w:rsidRPr="00E253F5">
        <w:rPr>
          <w:b/>
        </w:rPr>
        <w:t>sustained/systematic failure of Δ to exercise oversight</w:t>
      </w:r>
      <w:r>
        <w:t xml:space="preserve"> will establish lack of good faith necessary for liability</w:t>
      </w:r>
      <w:r w:rsidR="00785883">
        <w:t xml:space="preserve"> (</w:t>
      </w:r>
      <w:r w:rsidR="00785883">
        <w:rPr>
          <w:i/>
        </w:rPr>
        <w:t>Caremark</w:t>
      </w:r>
      <w:r w:rsidR="00785883">
        <w:t>)</w:t>
      </w:r>
    </w:p>
    <w:p w:rsidR="00332A5F" w:rsidRDefault="00332A5F" w:rsidP="00332A5F">
      <w:pPr>
        <w:pStyle w:val="ListParagraph"/>
        <w:numPr>
          <w:ilvl w:val="5"/>
          <w:numId w:val="1"/>
        </w:numPr>
      </w:pPr>
      <w:r>
        <w:t>Pleading large losses is not sufficient (</w:t>
      </w:r>
      <w:r>
        <w:rPr>
          <w:i/>
        </w:rPr>
        <w:t>Citigroup</w:t>
      </w:r>
      <w:r>
        <w:t>)</w:t>
      </w:r>
    </w:p>
    <w:p w:rsidR="00B47EF9" w:rsidRDefault="00B47EF9" w:rsidP="00B47EF9">
      <w:pPr>
        <w:pStyle w:val="ListParagraph"/>
        <w:numPr>
          <w:ilvl w:val="3"/>
          <w:numId w:val="1"/>
        </w:numPr>
      </w:pPr>
      <w:r>
        <w:t>Inside directors have different duties than outside directors</w:t>
      </w:r>
    </w:p>
    <w:p w:rsidR="00B47EF9" w:rsidRDefault="00B47EF9" w:rsidP="00B47EF9">
      <w:pPr>
        <w:pStyle w:val="ListParagraph"/>
        <w:numPr>
          <w:ilvl w:val="3"/>
          <w:numId w:val="1"/>
        </w:numPr>
      </w:pPr>
      <w:r>
        <w:t xml:space="preserve">Lack of oversight </w:t>
      </w:r>
      <w:r>
        <w:rPr>
          <w:rFonts w:cs="Times New Roman"/>
        </w:rPr>
        <w:t>≠</w:t>
      </w:r>
      <w:r>
        <w:t xml:space="preserve"> Intent to commit a crime</w:t>
      </w:r>
    </w:p>
    <w:p w:rsidR="00B47EF9" w:rsidRDefault="00B47EF9" w:rsidP="00B47EF9">
      <w:pPr>
        <w:pStyle w:val="ListParagraph"/>
        <w:numPr>
          <w:ilvl w:val="3"/>
          <w:numId w:val="1"/>
        </w:numPr>
      </w:pPr>
      <w:r>
        <w:t xml:space="preserve">On </w:t>
      </w:r>
      <w:r>
        <w:rPr>
          <w:u w:val="single"/>
        </w:rPr>
        <w:t>notice</w:t>
      </w:r>
      <w:r>
        <w:t xml:space="preserve"> of a problem, directors often have duty to inquire further (</w:t>
      </w:r>
      <w:r>
        <w:rPr>
          <w:i/>
        </w:rPr>
        <w:t>Francis</w:t>
      </w:r>
      <w:r>
        <w:t>)</w:t>
      </w:r>
    </w:p>
    <w:p w:rsidR="00B47EF9" w:rsidRDefault="00B47EF9" w:rsidP="00B47EF9">
      <w:pPr>
        <w:pStyle w:val="ListParagraph"/>
        <w:numPr>
          <w:ilvl w:val="2"/>
          <w:numId w:val="1"/>
        </w:numPr>
      </w:pPr>
      <w:r>
        <w:rPr>
          <w:b/>
        </w:rPr>
        <w:t>Policy</w:t>
      </w:r>
    </w:p>
    <w:p w:rsidR="00B47EF9" w:rsidRDefault="00B47EF9" w:rsidP="00B47EF9">
      <w:pPr>
        <w:pStyle w:val="ListParagraph"/>
        <w:numPr>
          <w:ilvl w:val="3"/>
          <w:numId w:val="1"/>
        </w:numPr>
      </w:pPr>
      <w:r>
        <w:rPr>
          <w:u w:val="single"/>
        </w:rPr>
        <w:t>Sentencing Guidelines</w:t>
      </w:r>
      <w:r>
        <w:t xml:space="preserve"> – Increased corporate penalties dramatically</w:t>
      </w:r>
    </w:p>
    <w:p w:rsidR="00B47EF9" w:rsidRDefault="00B47EF9" w:rsidP="00B47EF9">
      <w:pPr>
        <w:pStyle w:val="ListParagraph"/>
        <w:numPr>
          <w:ilvl w:val="4"/>
          <w:numId w:val="1"/>
        </w:numPr>
      </w:pPr>
      <w:r>
        <w:t>Reduced if (1) effective compliance program, (2) high level personnel not involved in crime, (3) firm reported the wrong, (4) firm cooperates with investigation</w:t>
      </w:r>
    </w:p>
    <w:p w:rsidR="00B47EF9" w:rsidRDefault="00B47EF9" w:rsidP="00B47EF9">
      <w:pPr>
        <w:pStyle w:val="ListParagraph"/>
        <w:numPr>
          <w:ilvl w:val="4"/>
          <w:numId w:val="1"/>
        </w:numPr>
      </w:pPr>
      <w:r>
        <w:t>Implies the board must have reporting system to be reasonably informed</w:t>
      </w:r>
    </w:p>
    <w:p w:rsidR="00B47EF9" w:rsidRDefault="00B47EF9" w:rsidP="00B47EF9">
      <w:pPr>
        <w:pStyle w:val="ListParagraph"/>
        <w:numPr>
          <w:ilvl w:val="5"/>
          <w:numId w:val="1"/>
        </w:numPr>
      </w:pPr>
      <w:r>
        <w:t>Level of detail is BJR (Need to monitor, not necessarily that well)</w:t>
      </w:r>
    </w:p>
    <w:p w:rsidR="00B47EF9" w:rsidRDefault="00B47EF9" w:rsidP="00B47EF9">
      <w:pPr>
        <w:pStyle w:val="ListParagraph"/>
        <w:numPr>
          <w:ilvl w:val="5"/>
          <w:numId w:val="1"/>
        </w:numPr>
      </w:pPr>
      <w:r>
        <w:t>Monitoring is done in good faith</w:t>
      </w:r>
    </w:p>
    <w:p w:rsidR="000E4B2B" w:rsidRDefault="00B47EF9" w:rsidP="00442446">
      <w:pPr>
        <w:pStyle w:val="ListParagraph"/>
        <w:numPr>
          <w:ilvl w:val="3"/>
          <w:numId w:val="1"/>
        </w:numPr>
      </w:pPr>
      <w:r>
        <w:t>Sarbanes-Oxley §404(a) – Duty of top officers to attest to good reporting system and requires an audit committee, no duty to have compliance program</w:t>
      </w:r>
      <w:r w:rsidR="000E4B2B">
        <w:br w:type="page"/>
      </w:r>
    </w:p>
    <w:p w:rsidR="00C2720D" w:rsidRDefault="00C2720D" w:rsidP="00C2720D">
      <w:pPr>
        <w:pStyle w:val="ListParagraph"/>
        <w:numPr>
          <w:ilvl w:val="2"/>
          <w:numId w:val="1"/>
        </w:numPr>
      </w:pPr>
      <w:r>
        <w:rPr>
          <w:b/>
        </w:rPr>
        <w:lastRenderedPageBreak/>
        <w:t>Cases</w:t>
      </w:r>
    </w:p>
    <w:p w:rsidR="009E0EAC" w:rsidRDefault="009E0EAC" w:rsidP="009E0EAC">
      <w:pPr>
        <w:pStyle w:val="ListParagraph"/>
        <w:numPr>
          <w:ilvl w:val="3"/>
          <w:numId w:val="1"/>
        </w:numPr>
      </w:pPr>
      <w:r>
        <w:rPr>
          <w:i/>
        </w:rPr>
        <w:t>Alice Chalmers</w:t>
      </w:r>
      <w:r>
        <w:t xml:space="preserve"> – No duty to operate system of corporate espionage to ferret out wrongdoing without cause for suspicion (historical)</w:t>
      </w:r>
    </w:p>
    <w:p w:rsidR="00AE6786" w:rsidRDefault="00AE6786" w:rsidP="00C2720D">
      <w:pPr>
        <w:pStyle w:val="ListParagraph"/>
        <w:numPr>
          <w:ilvl w:val="3"/>
          <w:numId w:val="1"/>
        </w:numPr>
      </w:pPr>
      <w:r>
        <w:rPr>
          <w:i/>
        </w:rPr>
        <w:t>Francis v. United Jersey Bank</w:t>
      </w:r>
      <w:r w:rsidR="00E704D7">
        <w:t xml:space="preserve"> (NJ)</w:t>
      </w:r>
    </w:p>
    <w:p w:rsidR="00AE6786" w:rsidRDefault="000E4B2B" w:rsidP="00AE6786">
      <w:pPr>
        <w:pStyle w:val="ListParagraph"/>
        <w:numPr>
          <w:ilvl w:val="4"/>
          <w:numId w:val="1"/>
        </w:numPr>
      </w:pPr>
      <w:r>
        <w:t>Reinsurance broker, wife owns 48%, on board with sons</w:t>
      </w:r>
    </w:p>
    <w:p w:rsidR="000E4B2B" w:rsidRDefault="000E4B2B" w:rsidP="00AE6786">
      <w:pPr>
        <w:pStyle w:val="ListParagraph"/>
        <w:numPr>
          <w:ilvl w:val="4"/>
          <w:numId w:val="1"/>
        </w:numPr>
      </w:pPr>
      <w:r>
        <w:t>Sons give self “loans” bankrupting company while wife failed to figure it out</w:t>
      </w:r>
    </w:p>
    <w:p w:rsidR="000E4B2B" w:rsidRDefault="000E4B2B" w:rsidP="00AE6786">
      <w:pPr>
        <w:pStyle w:val="ListParagraph"/>
        <w:numPr>
          <w:ilvl w:val="4"/>
          <w:numId w:val="1"/>
        </w:numPr>
      </w:pPr>
      <w:r>
        <w:t>BJR does not apply to inaction.  Need to find Δ had duty to clients, Δ breached, and breach was proximate of the losses</w:t>
      </w:r>
    </w:p>
    <w:p w:rsidR="000E4B2B" w:rsidRDefault="000E4B2B" w:rsidP="000E4B2B">
      <w:pPr>
        <w:pStyle w:val="ListParagraph"/>
        <w:numPr>
          <w:ilvl w:val="5"/>
          <w:numId w:val="1"/>
        </w:numPr>
      </w:pPr>
      <w:r>
        <w:t>Duty to creditors: Firm is insolvent, merger, bank-like business</w:t>
      </w:r>
    </w:p>
    <w:p w:rsidR="000E4B2B" w:rsidRDefault="000E4B2B" w:rsidP="00AE6786">
      <w:pPr>
        <w:pStyle w:val="ListParagraph"/>
        <w:numPr>
          <w:ilvl w:val="4"/>
          <w:numId w:val="1"/>
        </w:numPr>
      </w:pPr>
      <w:r>
        <w:rPr>
          <w:u w:val="single"/>
        </w:rPr>
        <w:t>Rule</w:t>
      </w:r>
      <w:r>
        <w:t xml:space="preserve"> - Director must discharge their duties </w:t>
      </w:r>
      <w:r>
        <w:rPr>
          <w:i/>
        </w:rPr>
        <w:t>in good faith</w:t>
      </w:r>
      <w:r>
        <w:t xml:space="preserve"> and with the degree of </w:t>
      </w:r>
      <w:r>
        <w:rPr>
          <w:u w:val="single"/>
        </w:rPr>
        <w:t>diligence</w:t>
      </w:r>
      <w:r>
        <w:t xml:space="preserve">, </w:t>
      </w:r>
      <w:r>
        <w:rPr>
          <w:u w:val="single"/>
        </w:rPr>
        <w:t>care</w:t>
      </w:r>
      <w:r>
        <w:t xml:space="preserve">, and </w:t>
      </w:r>
      <w:r>
        <w:rPr>
          <w:u w:val="single"/>
        </w:rPr>
        <w:t>skill</w:t>
      </w:r>
      <w:r>
        <w:t xml:space="preserve"> which RPP would exercise in like circumstances</w:t>
      </w:r>
    </w:p>
    <w:p w:rsidR="000E4B2B" w:rsidRDefault="000E4B2B" w:rsidP="000E4B2B">
      <w:pPr>
        <w:pStyle w:val="ListParagraph"/>
        <w:numPr>
          <w:ilvl w:val="5"/>
          <w:numId w:val="1"/>
        </w:numPr>
      </w:pPr>
      <w:r>
        <w:t xml:space="preserve">Director must: Have rudimentary understanding of business, keep informed of corp. activities, monitor corp. activities, review financial statements, </w:t>
      </w:r>
      <w:r>
        <w:rPr>
          <w:b/>
        </w:rPr>
        <w:t>make inquiries into suspicious matters</w:t>
      </w:r>
      <w:r>
        <w:t>, prevent illegal conduct</w:t>
      </w:r>
    </w:p>
    <w:p w:rsidR="00E704D7" w:rsidRDefault="00E704D7" w:rsidP="00E704D7">
      <w:pPr>
        <w:pStyle w:val="ListParagraph"/>
        <w:numPr>
          <w:ilvl w:val="4"/>
          <w:numId w:val="1"/>
        </w:numPr>
      </w:pPr>
      <w:r>
        <w:t xml:space="preserve">§141(e) safe harbor rebutted because Δ failed to </w:t>
      </w:r>
      <w:r>
        <w:rPr>
          <w:i/>
        </w:rPr>
        <w:t xml:space="preserve">read </w:t>
      </w:r>
      <w:r>
        <w:t xml:space="preserve">the report </w:t>
      </w:r>
      <w:r>
        <w:sym w:font="Wingdings" w:char="F0E0"/>
      </w:r>
      <w:r>
        <w:t xml:space="preserve"> did not rely on the report</w:t>
      </w:r>
    </w:p>
    <w:p w:rsidR="00E704D7" w:rsidRDefault="00E704D7" w:rsidP="00E704D7">
      <w:pPr>
        <w:pStyle w:val="ListParagraph"/>
        <w:numPr>
          <w:ilvl w:val="4"/>
          <w:numId w:val="1"/>
        </w:numPr>
      </w:pPr>
      <w:r>
        <w:t>Proximate cause – Must vote against dealings, resign, threaten suit, etc.</w:t>
      </w:r>
    </w:p>
    <w:p w:rsidR="00E704D7" w:rsidRPr="00AE6786" w:rsidRDefault="00E704D7" w:rsidP="00E704D7">
      <w:pPr>
        <w:pStyle w:val="ListParagraph"/>
        <w:numPr>
          <w:ilvl w:val="5"/>
          <w:numId w:val="1"/>
        </w:numPr>
      </w:pPr>
      <w:r>
        <w:t>Court will infer causation from failure to act on notice of duty to act</w:t>
      </w:r>
    </w:p>
    <w:p w:rsidR="00C2720D" w:rsidRDefault="00C2720D" w:rsidP="00C2720D">
      <w:pPr>
        <w:pStyle w:val="ListParagraph"/>
        <w:numPr>
          <w:ilvl w:val="3"/>
          <w:numId w:val="1"/>
        </w:numPr>
      </w:pPr>
      <w:r>
        <w:rPr>
          <w:i/>
        </w:rPr>
        <w:t>Caremark</w:t>
      </w:r>
    </w:p>
    <w:p w:rsidR="00785883" w:rsidRDefault="008F08B1" w:rsidP="00785883">
      <w:pPr>
        <w:pStyle w:val="ListParagraph"/>
        <w:numPr>
          <w:ilvl w:val="4"/>
          <w:numId w:val="1"/>
        </w:numPr>
      </w:pPr>
      <w:r>
        <w:t xml:space="preserve">CVS giving illegal kickbacks to docs for referrals, gov sues </w:t>
      </w:r>
      <w:r>
        <w:sym w:font="Wingdings" w:char="F0E0"/>
      </w:r>
      <w:r>
        <w:t xml:space="preserve"> $$$, SH sue</w:t>
      </w:r>
    </w:p>
    <w:p w:rsidR="008F08B1" w:rsidRDefault="008F08B1" w:rsidP="00785883">
      <w:pPr>
        <w:pStyle w:val="ListParagraph"/>
        <w:numPr>
          <w:ilvl w:val="4"/>
          <w:numId w:val="1"/>
        </w:numPr>
      </w:pPr>
      <w:r>
        <w:rPr>
          <w:u w:val="single"/>
        </w:rPr>
        <w:t>Rule</w:t>
      </w:r>
      <w:r>
        <w:t xml:space="preserve"> – Directors have duty to create compliance program and to monitor it in good faith</w:t>
      </w:r>
      <w:r w:rsidR="00EC0B01">
        <w:t xml:space="preserve"> </w:t>
      </w:r>
      <w:r w:rsidR="00EC0B01">
        <w:sym w:font="Wingdings" w:char="F0E0"/>
      </w:r>
      <w:r w:rsidR="00EC0B01">
        <w:t xml:space="preserve"> Note, not what RPP does, need subjective bad faith (see above)</w:t>
      </w:r>
    </w:p>
    <w:p w:rsidR="00A24557" w:rsidRDefault="00A24557" w:rsidP="00A24557">
      <w:pPr>
        <w:pStyle w:val="ListParagraph"/>
        <w:numPr>
          <w:ilvl w:val="5"/>
          <w:numId w:val="1"/>
        </w:numPr>
      </w:pPr>
      <w:r>
        <w:t>Liability if Δ</w:t>
      </w:r>
      <w:r w:rsidR="009E0EAC">
        <w:t xml:space="preserve">: </w:t>
      </w:r>
      <w:r>
        <w:t>Fails to implement the reporting system or</w:t>
      </w:r>
      <w:r w:rsidR="009E0EAC">
        <w:t xml:space="preserve"> </w:t>
      </w:r>
      <w:r>
        <w:t>Consciously failed to monitor or oversee its operation</w:t>
      </w:r>
    </w:p>
    <w:p w:rsidR="00EC0B01" w:rsidRDefault="00EC0B01" w:rsidP="00C2720D">
      <w:pPr>
        <w:pStyle w:val="ListParagraph"/>
        <w:numPr>
          <w:ilvl w:val="3"/>
          <w:numId w:val="1"/>
        </w:numPr>
      </w:pPr>
      <w:r>
        <w:rPr>
          <w:i/>
        </w:rPr>
        <w:t>Stone</w:t>
      </w:r>
      <w:r w:rsidR="001A7695">
        <w:rPr>
          <w:i/>
        </w:rPr>
        <w:t xml:space="preserve"> v. Ritter</w:t>
      </w:r>
    </w:p>
    <w:p w:rsidR="00EC0B01" w:rsidRDefault="002B68EB" w:rsidP="00EC0B01">
      <w:pPr>
        <w:pStyle w:val="ListParagraph"/>
        <w:numPr>
          <w:ilvl w:val="4"/>
          <w:numId w:val="1"/>
        </w:numPr>
      </w:pPr>
      <w:r>
        <w:t>SH derivative suit against board to recover fines/penalties stemming from employee violations of the Bank Secrecy Act/Anti-Money Laundering</w:t>
      </w:r>
    </w:p>
    <w:p w:rsidR="002B68EB" w:rsidRDefault="002B68EB" w:rsidP="00EC0B01">
      <w:pPr>
        <w:pStyle w:val="ListParagraph"/>
        <w:numPr>
          <w:ilvl w:val="4"/>
          <w:numId w:val="1"/>
        </w:numPr>
      </w:pPr>
      <w:r>
        <w:t>Issue is whether demand is excused which turns on whether directors are subject to damages (i.e. no BJR or §102(b)(7))</w:t>
      </w:r>
    </w:p>
    <w:p w:rsidR="002B68EB" w:rsidRDefault="002B68EB" w:rsidP="00EC0B01">
      <w:pPr>
        <w:pStyle w:val="ListParagraph"/>
        <w:numPr>
          <w:ilvl w:val="4"/>
          <w:numId w:val="1"/>
        </w:numPr>
      </w:pPr>
      <w:r>
        <w:t xml:space="preserve">Holding: Duty to implement reporting system, </w:t>
      </w:r>
      <w:r w:rsidR="0054118F">
        <w:t>good faith effort to monitor</w:t>
      </w:r>
    </w:p>
    <w:p w:rsidR="009472F7" w:rsidRPr="00EC0B01" w:rsidRDefault="00A24557" w:rsidP="00EC0B01">
      <w:pPr>
        <w:pStyle w:val="ListParagraph"/>
        <w:numPr>
          <w:ilvl w:val="4"/>
          <w:numId w:val="1"/>
        </w:numPr>
      </w:pPr>
      <w:r>
        <w:t>No liability since KPMG consulted and banks had reporting system, oversight committees, directors get annual presentations, etc.</w:t>
      </w:r>
    </w:p>
    <w:p w:rsidR="00C2720D" w:rsidRDefault="00C2720D" w:rsidP="00C2720D">
      <w:pPr>
        <w:pStyle w:val="ListParagraph"/>
        <w:numPr>
          <w:ilvl w:val="3"/>
          <w:numId w:val="1"/>
        </w:numPr>
      </w:pPr>
      <w:r>
        <w:rPr>
          <w:i/>
        </w:rPr>
        <w:t>Citigroup</w:t>
      </w:r>
    </w:p>
    <w:p w:rsidR="00A24557" w:rsidRDefault="00A24557" w:rsidP="00A24557">
      <w:pPr>
        <w:pStyle w:val="ListParagraph"/>
        <w:numPr>
          <w:ilvl w:val="4"/>
          <w:numId w:val="1"/>
        </w:numPr>
      </w:pPr>
      <w:r>
        <w:t>Π claimed failure to monitor exposure to subprime mortgages</w:t>
      </w:r>
    </w:p>
    <w:p w:rsidR="00A24557" w:rsidRDefault="00A24557" w:rsidP="00A24557">
      <w:pPr>
        <w:pStyle w:val="ListParagraph"/>
        <w:numPr>
          <w:ilvl w:val="4"/>
          <w:numId w:val="1"/>
        </w:numPr>
      </w:pPr>
      <w:r>
        <w:t xml:space="preserve">Δ had committee/monitoring, failure to catch a problem like this is not the same as consciously disregarding it </w:t>
      </w:r>
      <w:r>
        <w:sym w:font="Wingdings" w:char="F0E0"/>
      </w:r>
      <w:r>
        <w:t xml:space="preserve"> 12(b)(6) dismissed</w:t>
      </w:r>
    </w:p>
    <w:p w:rsidR="001E560B" w:rsidRDefault="00C2720D" w:rsidP="009E0EAC">
      <w:pPr>
        <w:pStyle w:val="ListParagraph"/>
        <w:numPr>
          <w:ilvl w:val="3"/>
          <w:numId w:val="1"/>
        </w:numPr>
      </w:pPr>
      <w:r w:rsidRPr="009E0EAC">
        <w:rPr>
          <w:i/>
        </w:rPr>
        <w:t>AIG</w:t>
      </w:r>
      <w:r w:rsidR="00A24557">
        <w:t xml:space="preserve"> – Successful </w:t>
      </w:r>
      <w:r w:rsidR="00A24557" w:rsidRPr="009E0EAC">
        <w:rPr>
          <w:i/>
        </w:rPr>
        <w:t>Caremark</w:t>
      </w:r>
      <w:r w:rsidR="00A24557">
        <w:t xml:space="preserve"> claim – execs failed to exercise oversight over pervasive fraudulent criminal conduct and pleading supported inference that execs knew and approved of much of the wrongdoing</w:t>
      </w:r>
      <w:r w:rsidR="001E560B">
        <w:br w:type="page"/>
      </w:r>
    </w:p>
    <w:p w:rsidR="001E560B" w:rsidRDefault="00713108" w:rsidP="001E560B">
      <w:pPr>
        <w:pStyle w:val="ListParagraph"/>
        <w:numPr>
          <w:ilvl w:val="1"/>
          <w:numId w:val="1"/>
        </w:numPr>
      </w:pPr>
      <w:r>
        <w:rPr>
          <w:b/>
          <w:u w:val="single"/>
        </w:rPr>
        <w:lastRenderedPageBreak/>
        <w:t>Duty of Loyalty</w:t>
      </w:r>
    </w:p>
    <w:p w:rsidR="00FE0762" w:rsidRDefault="00713108" w:rsidP="00FE0762">
      <w:pPr>
        <w:pStyle w:val="ListParagraph"/>
        <w:numPr>
          <w:ilvl w:val="2"/>
          <w:numId w:val="1"/>
        </w:numPr>
      </w:pPr>
      <w:r>
        <w:rPr>
          <w:b/>
        </w:rPr>
        <w:t>Generally</w:t>
      </w:r>
    </w:p>
    <w:p w:rsidR="00FE0762" w:rsidRDefault="00FE0762" w:rsidP="00FE0762">
      <w:pPr>
        <w:pStyle w:val="ListParagraph"/>
        <w:numPr>
          <w:ilvl w:val="3"/>
          <w:numId w:val="1"/>
        </w:numPr>
      </w:pPr>
      <w:r>
        <w:t>Fiduciary intentionally acts with purpose other than advancing firm’s best interest</w:t>
      </w:r>
    </w:p>
    <w:p w:rsidR="00FE0762" w:rsidRDefault="006E19BB" w:rsidP="00FE0762">
      <w:pPr>
        <w:pStyle w:val="ListParagraph"/>
        <w:numPr>
          <w:ilvl w:val="3"/>
          <w:numId w:val="1"/>
        </w:numPr>
      </w:pPr>
      <w:r>
        <w:t>Fiduciary acts with intent to violate the law</w:t>
      </w:r>
    </w:p>
    <w:p w:rsidR="006E19BB" w:rsidRDefault="006E19BB" w:rsidP="00FE0762">
      <w:pPr>
        <w:pStyle w:val="ListParagraph"/>
        <w:numPr>
          <w:ilvl w:val="3"/>
          <w:numId w:val="1"/>
        </w:numPr>
      </w:pPr>
      <w:r>
        <w:t xml:space="preserve">Fiduciary fails to act in face of duty to act </w:t>
      </w:r>
      <w:r>
        <w:sym w:font="Wingdings" w:char="F0E0"/>
      </w:r>
      <w:r>
        <w:t xml:space="preserve"> conscious dereliction of duty</w:t>
      </w:r>
    </w:p>
    <w:p w:rsidR="001C7201" w:rsidRDefault="001C7201" w:rsidP="00FE0762">
      <w:pPr>
        <w:pStyle w:val="ListParagraph"/>
        <w:numPr>
          <w:ilvl w:val="3"/>
          <w:numId w:val="1"/>
        </w:numPr>
      </w:pPr>
      <w:r>
        <w:rPr>
          <w:u w:val="single"/>
        </w:rPr>
        <w:t>Remedies</w:t>
      </w:r>
      <w:r>
        <w:t xml:space="preserve"> – Can corp. avoid transaction?  Can director(s) be held liable?</w:t>
      </w:r>
    </w:p>
    <w:p w:rsidR="005230F7" w:rsidRDefault="005230F7" w:rsidP="00FE0762">
      <w:pPr>
        <w:pStyle w:val="ListParagraph"/>
        <w:numPr>
          <w:ilvl w:val="3"/>
          <w:numId w:val="1"/>
        </w:numPr>
      </w:pPr>
      <w:r>
        <w:t>No controlling SH – use of outside expert can usually avoid fairness (</w:t>
      </w:r>
      <w:r>
        <w:rPr>
          <w:i/>
        </w:rPr>
        <w:t>Benihana</w:t>
      </w:r>
      <w:r>
        <w:t>)</w:t>
      </w:r>
    </w:p>
    <w:p w:rsidR="005230F7" w:rsidRDefault="005230F7" w:rsidP="00FE0762">
      <w:pPr>
        <w:pStyle w:val="ListParagraph"/>
        <w:numPr>
          <w:ilvl w:val="3"/>
          <w:numId w:val="1"/>
        </w:numPr>
      </w:pPr>
      <w:r>
        <w:t xml:space="preserve">Controlling SH – </w:t>
      </w:r>
      <w:r w:rsidR="00F218BB">
        <w:t>Going to fairness w/ burden shifting</w:t>
      </w:r>
    </w:p>
    <w:p w:rsidR="003E4A89" w:rsidRDefault="003E4A89" w:rsidP="003E4A89">
      <w:pPr>
        <w:pStyle w:val="ListParagraph"/>
        <w:numPr>
          <w:ilvl w:val="2"/>
          <w:numId w:val="1"/>
        </w:numPr>
      </w:pPr>
      <w:r>
        <w:rPr>
          <w:b/>
        </w:rPr>
        <w:t>Self-Dealing – No Controlling Shareholder – Spot the issue</w:t>
      </w:r>
    </w:p>
    <w:p w:rsidR="003E4A89" w:rsidRDefault="003E4A89" w:rsidP="003E4A89">
      <w:pPr>
        <w:pStyle w:val="ListParagraph"/>
        <w:numPr>
          <w:ilvl w:val="3"/>
          <w:numId w:val="1"/>
        </w:numPr>
      </w:pPr>
      <w:r>
        <w:t>Member of board gets gain greater than if she was a SH</w:t>
      </w:r>
    </w:p>
    <w:p w:rsidR="003E4A89" w:rsidRDefault="003E4A89" w:rsidP="003E4A89">
      <w:pPr>
        <w:pStyle w:val="ListParagraph"/>
        <w:numPr>
          <w:ilvl w:val="3"/>
          <w:numId w:val="1"/>
        </w:numPr>
      </w:pPr>
      <w:r>
        <w:t>Member of the board is dominated by outsider</w:t>
      </w:r>
    </w:p>
    <w:p w:rsidR="003E4A89" w:rsidRDefault="003E4A89" w:rsidP="003E4A89">
      <w:pPr>
        <w:pStyle w:val="ListParagraph"/>
        <w:numPr>
          <w:ilvl w:val="3"/>
          <w:numId w:val="1"/>
        </w:numPr>
      </w:pPr>
      <w:r>
        <w:t>Member of board owes fiduciary duty to serve someone who gets a gain the SHs of the firm are not getting</w:t>
      </w:r>
    </w:p>
    <w:p w:rsidR="006E19BB" w:rsidRPr="004C7096" w:rsidRDefault="006E19BB" w:rsidP="006E19BB">
      <w:pPr>
        <w:pStyle w:val="ListParagraph"/>
        <w:numPr>
          <w:ilvl w:val="2"/>
          <w:numId w:val="1"/>
        </w:numPr>
      </w:pPr>
      <w:r w:rsidRPr="004C7096">
        <w:rPr>
          <w:b/>
        </w:rPr>
        <w:t>Self-Dealing</w:t>
      </w:r>
      <w:r w:rsidR="00BE78B1" w:rsidRPr="004C7096">
        <w:rPr>
          <w:b/>
        </w:rPr>
        <w:t xml:space="preserve"> – Cleansing</w:t>
      </w:r>
    </w:p>
    <w:p w:rsidR="006E19BB" w:rsidRDefault="006E19BB" w:rsidP="006E19BB">
      <w:pPr>
        <w:pStyle w:val="ListParagraph"/>
        <w:numPr>
          <w:ilvl w:val="3"/>
          <w:numId w:val="1"/>
        </w:numPr>
      </w:pPr>
      <w:r>
        <w:t>Burden on Π to demonstrate conflict of interest (</w:t>
      </w:r>
      <w:r>
        <w:rPr>
          <w:i/>
        </w:rPr>
        <w:t>Aronson</w:t>
      </w:r>
      <w:r>
        <w:t>)</w:t>
      </w:r>
    </w:p>
    <w:p w:rsidR="006E19BB" w:rsidRPr="003E4A89" w:rsidRDefault="006E19BB" w:rsidP="006E19BB">
      <w:pPr>
        <w:pStyle w:val="ListParagraph"/>
        <w:numPr>
          <w:ilvl w:val="3"/>
          <w:numId w:val="1"/>
        </w:numPr>
        <w:rPr>
          <w:b/>
        </w:rPr>
      </w:pPr>
      <w:r w:rsidRPr="003E4A89">
        <w:rPr>
          <w:b/>
        </w:rPr>
        <w:t>Self-dealing K rebuts BJR unless approved by</w:t>
      </w:r>
    </w:p>
    <w:p w:rsidR="006E19BB" w:rsidRDefault="006E19BB" w:rsidP="006E19BB">
      <w:pPr>
        <w:pStyle w:val="ListParagraph"/>
        <w:numPr>
          <w:ilvl w:val="4"/>
          <w:numId w:val="1"/>
        </w:numPr>
      </w:pPr>
      <w:r>
        <w:t>§144(a)(1) – fully informed, disinterested directors (think §141(c))</w:t>
      </w:r>
    </w:p>
    <w:p w:rsidR="00BE78B1" w:rsidRDefault="00BE78B1" w:rsidP="00BE78B1">
      <w:pPr>
        <w:pStyle w:val="ListParagraph"/>
        <w:numPr>
          <w:ilvl w:val="5"/>
          <w:numId w:val="1"/>
        </w:numPr>
      </w:pPr>
      <w:r>
        <w:t>Must be @ meeting, nothing informal</w:t>
      </w:r>
      <w:r w:rsidR="00F61048">
        <w:t xml:space="preserve"> (</w:t>
      </w:r>
      <w:r w:rsidR="00F61048">
        <w:rPr>
          <w:i/>
        </w:rPr>
        <w:t xml:space="preserve">See London </w:t>
      </w:r>
      <w:r w:rsidR="00F61048">
        <w:t>– Disinterestedness)</w:t>
      </w:r>
    </w:p>
    <w:p w:rsidR="006E19BB" w:rsidRDefault="006E19BB" w:rsidP="006E19BB">
      <w:pPr>
        <w:pStyle w:val="ListParagraph"/>
        <w:numPr>
          <w:ilvl w:val="4"/>
          <w:numId w:val="1"/>
        </w:numPr>
      </w:pPr>
      <w:r>
        <w:t xml:space="preserve">§144(a)(2) – fully informed, </w:t>
      </w:r>
      <w:r w:rsidRPr="004106FD">
        <w:rPr>
          <w:i/>
        </w:rPr>
        <w:t>disinterested</w:t>
      </w:r>
      <w:r>
        <w:t xml:space="preserve"> SHs (</w:t>
      </w:r>
      <w:r>
        <w:rPr>
          <w:i/>
        </w:rPr>
        <w:t>Wheelabrator</w:t>
      </w:r>
      <w:r>
        <w:t>/</w:t>
      </w:r>
      <w:r>
        <w:rPr>
          <w:i/>
        </w:rPr>
        <w:t>Fliegler</w:t>
      </w:r>
      <w:r>
        <w:t>)</w:t>
      </w:r>
    </w:p>
    <w:p w:rsidR="006E19BB" w:rsidRDefault="006E19BB" w:rsidP="006E19BB">
      <w:pPr>
        <w:pStyle w:val="ListParagraph"/>
        <w:numPr>
          <w:ilvl w:val="5"/>
          <w:numId w:val="1"/>
        </w:numPr>
      </w:pPr>
      <w:r>
        <w:rPr>
          <w:i/>
        </w:rPr>
        <w:t>Gantler</w:t>
      </w:r>
      <w:r>
        <w:t xml:space="preserve"> – If </w:t>
      </w:r>
      <w:r>
        <w:rPr>
          <w:i/>
        </w:rPr>
        <w:t>required</w:t>
      </w:r>
      <w:r>
        <w:t xml:space="preserve"> (merger, cert.), need cleansing and approving votes</w:t>
      </w:r>
    </w:p>
    <w:p w:rsidR="00B035CF" w:rsidRDefault="00B035CF" w:rsidP="006E19BB">
      <w:pPr>
        <w:pStyle w:val="ListParagraph"/>
        <w:numPr>
          <w:ilvl w:val="5"/>
          <w:numId w:val="1"/>
        </w:numPr>
      </w:pPr>
      <w:r w:rsidRPr="003E4A89">
        <w:t>MUST</w:t>
      </w:r>
      <w:r>
        <w:t xml:space="preserve"> determine if there is controlling SH (</w:t>
      </w:r>
      <w:r>
        <w:rPr>
          <w:i/>
        </w:rPr>
        <w:t>See Wheelabrator</w:t>
      </w:r>
      <w:r>
        <w:t xml:space="preserve"> below)</w:t>
      </w:r>
    </w:p>
    <w:p w:rsidR="006E19BB" w:rsidRDefault="006E19BB" w:rsidP="006E19BB">
      <w:pPr>
        <w:pStyle w:val="ListParagraph"/>
        <w:numPr>
          <w:ilvl w:val="4"/>
          <w:numId w:val="1"/>
        </w:numPr>
      </w:pPr>
      <w:r>
        <w:t>§144(a)(3) – Demonstrate that the transaction was fair (</w:t>
      </w:r>
      <w:r>
        <w:rPr>
          <w:i/>
        </w:rPr>
        <w:t>Lewis v. SL&amp;E</w:t>
      </w:r>
      <w:r>
        <w:t>)</w:t>
      </w:r>
    </w:p>
    <w:p w:rsidR="00CD777D" w:rsidRDefault="00CD777D" w:rsidP="00CD777D">
      <w:pPr>
        <w:pStyle w:val="ListParagraph"/>
        <w:numPr>
          <w:ilvl w:val="3"/>
          <w:numId w:val="1"/>
        </w:numPr>
      </w:pPr>
      <w:r>
        <w:t xml:space="preserve">Must disclose </w:t>
      </w:r>
      <w:r w:rsidRPr="003E4A89">
        <w:rPr>
          <w:b/>
        </w:rPr>
        <w:t>interest</w:t>
      </w:r>
      <w:r>
        <w:t xml:space="preserve"> and any </w:t>
      </w:r>
      <w:r w:rsidRPr="003E4A89">
        <w:rPr>
          <w:b/>
        </w:rPr>
        <w:t>material info about the transaction</w:t>
      </w:r>
      <w:r w:rsidR="005230F7">
        <w:t xml:space="preserve"> (</w:t>
      </w:r>
      <w:r w:rsidR="005230F7">
        <w:rPr>
          <w:i/>
        </w:rPr>
        <w:t>Benihana</w:t>
      </w:r>
      <w:r w:rsidR="005230F7">
        <w:t>)</w:t>
      </w:r>
    </w:p>
    <w:p w:rsidR="003E4A89" w:rsidRDefault="003E4A89" w:rsidP="003E4A89">
      <w:pPr>
        <w:pStyle w:val="ListParagraph"/>
        <w:numPr>
          <w:ilvl w:val="4"/>
          <w:numId w:val="1"/>
        </w:numPr>
      </w:pPr>
      <w:r>
        <w:t>Must know @ meeting that puts the company on the definite path</w:t>
      </w:r>
    </w:p>
    <w:p w:rsidR="005230F7" w:rsidRDefault="005230F7" w:rsidP="005230F7">
      <w:pPr>
        <w:pStyle w:val="ListParagraph"/>
        <w:numPr>
          <w:ilvl w:val="4"/>
          <w:numId w:val="1"/>
        </w:numPr>
      </w:pPr>
      <w:r>
        <w:t>Board must know facts about the process (who approached whom?)</w:t>
      </w:r>
    </w:p>
    <w:p w:rsidR="005230F7" w:rsidRDefault="005230F7" w:rsidP="005230F7">
      <w:pPr>
        <w:pStyle w:val="ListParagraph"/>
        <w:numPr>
          <w:ilvl w:val="4"/>
          <w:numId w:val="1"/>
        </w:numPr>
      </w:pPr>
      <w:r>
        <w:t>Includes what the board could reasonably figure out from provided facts</w:t>
      </w:r>
    </w:p>
    <w:p w:rsidR="006E19BB" w:rsidRDefault="00CF404B" w:rsidP="006E19BB">
      <w:pPr>
        <w:pStyle w:val="ListParagraph"/>
        <w:numPr>
          <w:ilvl w:val="3"/>
          <w:numId w:val="1"/>
        </w:numPr>
      </w:pPr>
      <w:r>
        <w:rPr>
          <w:noProof/>
        </w:rPr>
        <mc:AlternateContent>
          <mc:Choice Requires="wps">
            <w:drawing>
              <wp:anchor distT="0" distB="0" distL="114300" distR="114300" simplePos="0" relativeHeight="251694080" behindDoc="0" locked="0" layoutInCell="1" allowOverlap="1" wp14:anchorId="52CC024D" wp14:editId="7781138B">
                <wp:simplePos x="0" y="0"/>
                <wp:positionH relativeFrom="column">
                  <wp:posOffset>3743325</wp:posOffset>
                </wp:positionH>
                <wp:positionV relativeFrom="paragraph">
                  <wp:posOffset>186690</wp:posOffset>
                </wp:positionV>
                <wp:extent cx="885825" cy="1403985"/>
                <wp:effectExtent l="0" t="0" r="28575" b="120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solidFill>
                          <a:srgbClr val="FFFFFF"/>
                        </a:solidFill>
                        <a:ln w="9525">
                          <a:solidFill>
                            <a:srgbClr val="000000"/>
                          </a:solidFill>
                          <a:miter lim="800000"/>
                          <a:headEnd/>
                          <a:tailEnd/>
                        </a:ln>
                      </wps:spPr>
                      <wps:txbx>
                        <w:txbxContent>
                          <w:p w:rsidR="00F57255" w:rsidRPr="00CF404B" w:rsidRDefault="00F57255">
                            <w:pPr>
                              <w:rPr>
                                <w:sz w:val="16"/>
                                <w:szCs w:val="16"/>
                              </w:rPr>
                            </w:pPr>
                            <w:r>
                              <w:rPr>
                                <w:sz w:val="16"/>
                                <w:szCs w:val="16"/>
                              </w:rPr>
                              <w:t>For materiality, see pg. 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94.75pt;margin-top:14.7pt;width:69.7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">
                <v:textbox style="mso-fit-shape-to-text:t">
                  <w:txbxContent>
                    <w:p w:rsidR="00F57255" w:rsidRPr="00CF404B" w:rsidRDefault="00F57255">
                      <w:pPr>
                        <w:rPr>
                          <w:sz w:val="16"/>
                          <w:szCs w:val="16"/>
                        </w:rPr>
                      </w:pPr>
                      <w:r>
                        <w:rPr>
                          <w:sz w:val="16"/>
                          <w:szCs w:val="16"/>
                        </w:rPr>
                        <w:t>For materiality, see pg. 46</w:t>
                      </w:r>
                    </w:p>
                  </w:txbxContent>
                </v:textbox>
              </v:shape>
            </w:pict>
          </mc:Fallback>
        </mc:AlternateContent>
      </w:r>
      <w:r w:rsidR="006E19BB">
        <w:t>If (1)/(2) then need to show waste, or lack of good faith (DoL cleansed)</w:t>
      </w:r>
    </w:p>
    <w:p w:rsidR="00BE78B1" w:rsidRDefault="00BE78B1" w:rsidP="00BE78B1">
      <w:pPr>
        <w:pStyle w:val="ListParagraph"/>
        <w:numPr>
          <w:ilvl w:val="4"/>
          <w:numId w:val="1"/>
        </w:numPr>
      </w:pPr>
      <w:r>
        <w:t>Waste requires unanimous SH approval</w:t>
      </w:r>
    </w:p>
    <w:p w:rsidR="00BE78B1" w:rsidRDefault="00BE78B1" w:rsidP="00BE78B1">
      <w:pPr>
        <w:pStyle w:val="ListParagraph"/>
        <w:numPr>
          <w:ilvl w:val="4"/>
          <w:numId w:val="1"/>
        </w:numPr>
      </w:pPr>
      <w:r>
        <w:t>Note: DoC is separate inquiry</w:t>
      </w:r>
    </w:p>
    <w:p w:rsidR="003E4A89" w:rsidRDefault="003E4A89" w:rsidP="003E4A89">
      <w:pPr>
        <w:pStyle w:val="ListParagraph"/>
        <w:numPr>
          <w:ilvl w:val="2"/>
          <w:numId w:val="1"/>
        </w:numPr>
      </w:pPr>
      <w:r>
        <w:rPr>
          <w:b/>
        </w:rPr>
        <w:t>Cases</w:t>
      </w:r>
    </w:p>
    <w:p w:rsidR="001C7201" w:rsidRDefault="00D04343" w:rsidP="001C7201">
      <w:pPr>
        <w:pStyle w:val="ListParagraph"/>
        <w:numPr>
          <w:ilvl w:val="3"/>
          <w:numId w:val="1"/>
        </w:numPr>
      </w:pPr>
      <w:r>
        <w:rPr>
          <w:i/>
        </w:rPr>
        <w:t>Bayer v. Beran</w:t>
      </w:r>
      <w:r>
        <w:t xml:space="preserve"> (NY)</w:t>
      </w:r>
    </w:p>
    <w:p w:rsidR="00D04343" w:rsidRDefault="00D04343" w:rsidP="00D04343">
      <w:pPr>
        <w:pStyle w:val="ListParagraph"/>
        <w:numPr>
          <w:ilvl w:val="4"/>
          <w:numId w:val="1"/>
        </w:numPr>
      </w:pPr>
      <w:r>
        <w:t>“Celanese” hour – Singer-wife of director/president hired</w:t>
      </w:r>
    </w:p>
    <w:p w:rsidR="00D04343" w:rsidRDefault="00D04343" w:rsidP="00D04343">
      <w:pPr>
        <w:pStyle w:val="ListParagraph"/>
        <w:numPr>
          <w:ilvl w:val="4"/>
          <w:numId w:val="1"/>
        </w:numPr>
      </w:pPr>
      <w:r>
        <w:t xml:space="preserve">Directors found out conflict after deal approved </w:t>
      </w:r>
      <w:r>
        <w:sym w:font="Wingdings" w:char="F0E0"/>
      </w:r>
      <w:r>
        <w:t xml:space="preserve"> no bad faith</w:t>
      </w:r>
    </w:p>
    <w:p w:rsidR="00D04343" w:rsidRDefault="00D04343" w:rsidP="00D04343">
      <w:pPr>
        <w:pStyle w:val="ListParagraph"/>
        <w:numPr>
          <w:ilvl w:val="5"/>
          <w:numId w:val="1"/>
        </w:numPr>
      </w:pPr>
      <w:r>
        <w:t xml:space="preserve">Most directors employees of president </w:t>
      </w:r>
      <w:r>
        <w:sym w:font="Wingdings" w:char="F0E0"/>
      </w:r>
      <w:r>
        <w:t xml:space="preserve"> dominated (could not be disinterested unless they were unaware)</w:t>
      </w:r>
      <w:r w:rsidR="00E206C1">
        <w:t>, NOTE no formal meeting of bd</w:t>
      </w:r>
    </w:p>
    <w:p w:rsidR="00D04343" w:rsidRDefault="00D04343" w:rsidP="00D04343">
      <w:pPr>
        <w:pStyle w:val="ListParagraph"/>
        <w:numPr>
          <w:ilvl w:val="4"/>
          <w:numId w:val="1"/>
        </w:numPr>
      </w:pPr>
      <w:r>
        <w:t>Holding: BJR rebutted from self-dealing, but quality/compensation of/for singing was not challenged, further argument board ratified when they voted to renew the show</w:t>
      </w:r>
    </w:p>
    <w:p w:rsidR="004106FD" w:rsidRDefault="004106FD" w:rsidP="00F218BB">
      <w:pPr>
        <w:pStyle w:val="ListParagraph"/>
        <w:numPr>
          <w:ilvl w:val="3"/>
          <w:numId w:val="1"/>
        </w:numPr>
      </w:pPr>
      <w:r w:rsidRPr="00F218BB">
        <w:rPr>
          <w:i/>
        </w:rPr>
        <w:t>Fliegler</w:t>
      </w:r>
      <w:r>
        <w:t xml:space="preserve"> – Interprets §144(a)(2) to require fully informed </w:t>
      </w:r>
      <w:r w:rsidRPr="00F218BB">
        <w:rPr>
          <w:b/>
          <w:i/>
          <w:u w:val="single"/>
        </w:rPr>
        <w:t>disinterested</w:t>
      </w:r>
      <w:r w:rsidRPr="004106FD">
        <w:t xml:space="preserve"> </w:t>
      </w:r>
      <w:r>
        <w:t>SHs</w:t>
      </w:r>
      <w:r>
        <w:br w:type="page"/>
      </w:r>
    </w:p>
    <w:p w:rsidR="004106FD" w:rsidRDefault="00E91064" w:rsidP="00D04343">
      <w:pPr>
        <w:pStyle w:val="ListParagraph"/>
        <w:numPr>
          <w:ilvl w:val="3"/>
          <w:numId w:val="1"/>
        </w:numPr>
      </w:pPr>
      <w:r>
        <w:rPr>
          <w:i/>
        </w:rPr>
        <w:lastRenderedPageBreak/>
        <w:t>Benihana of Tokyo, Inc. v. Benihana, Inc.</w:t>
      </w:r>
    </w:p>
    <w:p w:rsidR="00E91064" w:rsidRDefault="00B021E9" w:rsidP="00E91064">
      <w:pPr>
        <w:pStyle w:val="ListParagraph"/>
        <w:numPr>
          <w:ilvl w:val="4"/>
          <w:numId w:val="1"/>
        </w:numPr>
      </w:pPr>
      <w:r>
        <w:t>Benihana trust owned 100% of BOT, owned 50.9% common/2% class A of B</w:t>
      </w:r>
    </w:p>
    <w:p w:rsidR="00B021E9" w:rsidRDefault="00B021E9" w:rsidP="00E91064">
      <w:pPr>
        <w:pStyle w:val="ListParagraph"/>
        <w:numPr>
          <w:ilvl w:val="4"/>
          <w:numId w:val="1"/>
        </w:numPr>
      </w:pPr>
      <w:r>
        <w:t>Hired outside advisor (J) who does negotiations</w:t>
      </w:r>
    </w:p>
    <w:p w:rsidR="00B021E9" w:rsidRDefault="00B021E9" w:rsidP="00E91064">
      <w:pPr>
        <w:pStyle w:val="ListParagraph"/>
        <w:numPr>
          <w:ilvl w:val="4"/>
          <w:numId w:val="1"/>
        </w:numPr>
      </w:pPr>
      <w:r>
        <w:t xml:space="preserve">Abdo on B board </w:t>
      </w:r>
      <w:r>
        <w:rPr>
          <w:u w:val="single"/>
        </w:rPr>
        <w:t>contacts</w:t>
      </w:r>
      <w:r>
        <w:t xml:space="preserve"> J about deal w/ BFC (Abdo owns 30%)</w:t>
      </w:r>
      <w:r w:rsidR="00E206C1">
        <w:t xml:space="preserve"> – sell convertible preferred stock to BFC</w:t>
      </w:r>
      <w:r w:rsidR="00884F62">
        <w:t xml:space="preserve"> and 1 seat</w:t>
      </w:r>
      <w:r w:rsidR="00E206C1">
        <w:t xml:space="preserve"> – would dilute BOT to 36.5%</w:t>
      </w:r>
    </w:p>
    <w:p w:rsidR="00884F62" w:rsidRDefault="00884F62" w:rsidP="00884F62">
      <w:pPr>
        <w:pStyle w:val="ListParagraph"/>
        <w:numPr>
          <w:ilvl w:val="4"/>
          <w:numId w:val="1"/>
        </w:numPr>
      </w:pPr>
      <w:r>
        <w:t>Board informed about BFC/Abdo interest, but not that Abdo negotiated for BFC.  Board gets presentation from Abdo</w:t>
      </w:r>
    </w:p>
    <w:p w:rsidR="00884F62" w:rsidRDefault="00884F62" w:rsidP="00884F62">
      <w:pPr>
        <w:pStyle w:val="ListParagraph"/>
        <w:numPr>
          <w:ilvl w:val="4"/>
          <w:numId w:val="1"/>
        </w:numPr>
      </w:pPr>
      <w:r>
        <w:t xml:space="preserve">B gets 3 other offers </w:t>
      </w:r>
      <w:r>
        <w:sym w:font="Wingdings" w:char="F0E0"/>
      </w:r>
      <w:r>
        <w:t xml:space="preserve"> rejected by independent committee</w:t>
      </w:r>
    </w:p>
    <w:p w:rsidR="00884F62" w:rsidRDefault="00884F62" w:rsidP="00884F62">
      <w:pPr>
        <w:pStyle w:val="ListParagraph"/>
        <w:numPr>
          <w:ilvl w:val="4"/>
          <w:numId w:val="1"/>
        </w:numPr>
      </w:pPr>
      <w:r>
        <w:t>Board approves BFC deal</w:t>
      </w:r>
    </w:p>
    <w:p w:rsidR="00884F62" w:rsidRDefault="00884F62" w:rsidP="00884F62">
      <w:pPr>
        <w:pStyle w:val="ListParagraph"/>
        <w:numPr>
          <w:ilvl w:val="4"/>
          <w:numId w:val="1"/>
        </w:numPr>
      </w:pPr>
      <w:r>
        <w:t>Holding</w:t>
      </w:r>
    </w:p>
    <w:p w:rsidR="00884F62" w:rsidRDefault="00884F62" w:rsidP="00884F62">
      <w:pPr>
        <w:pStyle w:val="ListParagraph"/>
        <w:numPr>
          <w:ilvl w:val="5"/>
          <w:numId w:val="1"/>
        </w:numPr>
      </w:pPr>
      <w:r>
        <w:t xml:space="preserve">For (a)(1) cleanse, board must know material facts about interest </w:t>
      </w:r>
      <w:r>
        <w:rPr>
          <w:u w:val="single"/>
        </w:rPr>
        <w:t>and</w:t>
      </w:r>
      <w:r>
        <w:t xml:space="preserve"> process </w:t>
      </w:r>
      <w:r>
        <w:sym w:font="Wingdings" w:char="F0E0"/>
      </w:r>
      <w:r>
        <w:t xml:space="preserve"> Abdo negotiated</w:t>
      </w:r>
    </w:p>
    <w:p w:rsidR="00884F62" w:rsidRDefault="00884F62" w:rsidP="00884F62">
      <w:pPr>
        <w:pStyle w:val="ListParagraph"/>
        <w:numPr>
          <w:ilvl w:val="5"/>
          <w:numId w:val="1"/>
        </w:numPr>
      </w:pPr>
      <w:r>
        <w:t>Sufficient to know at time they approve the deal (material Δ position)</w:t>
      </w:r>
    </w:p>
    <w:p w:rsidR="00884F62" w:rsidRDefault="00884F62" w:rsidP="00884F62">
      <w:pPr>
        <w:pStyle w:val="ListParagraph"/>
        <w:numPr>
          <w:ilvl w:val="5"/>
          <w:numId w:val="1"/>
        </w:numPr>
      </w:pPr>
      <w:r>
        <w:t>Knowledge can be conveyed outside meeting, gleaned from circumstances</w:t>
      </w:r>
    </w:p>
    <w:p w:rsidR="00884F62" w:rsidRDefault="00884F62" w:rsidP="00884F62">
      <w:pPr>
        <w:pStyle w:val="ListParagraph"/>
        <w:numPr>
          <w:ilvl w:val="5"/>
          <w:numId w:val="1"/>
        </w:numPr>
      </w:pPr>
      <w:r>
        <w:t xml:space="preserve">Shares issued for entrenchment must be met with legitimate business reason </w:t>
      </w:r>
      <w:r>
        <w:sym w:font="Wingdings" w:char="F0E0"/>
      </w:r>
      <w:r>
        <w:t xml:space="preserve"> they were trying to renovate and couldn’t take on more debt</w:t>
      </w:r>
    </w:p>
    <w:p w:rsidR="00730488" w:rsidRDefault="00730488" w:rsidP="00730488">
      <w:pPr>
        <w:pStyle w:val="ListParagraph"/>
        <w:numPr>
          <w:ilvl w:val="3"/>
          <w:numId w:val="1"/>
        </w:numPr>
      </w:pPr>
      <w:r>
        <w:rPr>
          <w:i/>
        </w:rPr>
        <w:t>In re Wheelabrator Technologies</w:t>
      </w:r>
    </w:p>
    <w:p w:rsidR="00730488" w:rsidRDefault="00F218BB" w:rsidP="00730488">
      <w:pPr>
        <w:pStyle w:val="ListParagraph"/>
        <w:numPr>
          <w:ilvl w:val="4"/>
          <w:numId w:val="1"/>
        </w:numPr>
      </w:pPr>
      <w:r>
        <w:t>W has 22% of WT and elects 4/11 directors</w:t>
      </w:r>
    </w:p>
    <w:p w:rsidR="00F218BB" w:rsidRDefault="00F218BB" w:rsidP="00730488">
      <w:pPr>
        <w:pStyle w:val="ListParagraph"/>
        <w:numPr>
          <w:ilvl w:val="4"/>
          <w:numId w:val="1"/>
        </w:numPr>
      </w:pPr>
      <w:r>
        <w:t>Negotiates merger to buy 33% more of WT</w:t>
      </w:r>
    </w:p>
    <w:p w:rsidR="00F218BB" w:rsidRDefault="00F218BB" w:rsidP="00730488">
      <w:pPr>
        <w:pStyle w:val="ListParagraph"/>
        <w:numPr>
          <w:ilvl w:val="4"/>
          <w:numId w:val="1"/>
        </w:numPr>
      </w:pPr>
      <w:r>
        <w:t>Disclosure – Board used outside experts, considered 3hrs (not from 1</w:t>
      </w:r>
      <w:r w:rsidRPr="00F218BB">
        <w:rPr>
          <w:vertAlign w:val="superscript"/>
        </w:rPr>
        <w:t>st</w:t>
      </w:r>
      <w:r>
        <w:t xml:space="preserve"> principles</w:t>
      </w:r>
      <w:r w:rsidR="00B035CF">
        <w:t>, experts, familiar, etc.</w:t>
      </w:r>
      <w:r>
        <w:t>), W/WT have long, close relationship (familiarity), proxy adequate</w:t>
      </w:r>
    </w:p>
    <w:p w:rsidR="00F218BB" w:rsidRDefault="00B035CF" w:rsidP="00F218BB">
      <w:pPr>
        <w:pStyle w:val="ListParagraph"/>
        <w:numPr>
          <w:ilvl w:val="5"/>
          <w:numId w:val="1"/>
        </w:numPr>
      </w:pPr>
      <w:r>
        <w:t>V</w:t>
      </w:r>
      <w:r w:rsidR="00F218BB">
        <w:t xml:space="preserve">ote of committee of </w:t>
      </w:r>
      <w:r>
        <w:t>disinterested directors, then whole board</w:t>
      </w:r>
    </w:p>
    <w:p w:rsidR="00B035CF" w:rsidRDefault="00B035CF" w:rsidP="00F218BB">
      <w:pPr>
        <w:pStyle w:val="ListParagraph"/>
        <w:numPr>
          <w:ilvl w:val="5"/>
          <w:numId w:val="1"/>
        </w:numPr>
      </w:pPr>
      <w:r>
        <w:t>Proxy put to SHs, then SH cleansing vote (§144(a)(2))</w:t>
      </w:r>
    </w:p>
    <w:p w:rsidR="00F218BB" w:rsidRDefault="00F218BB" w:rsidP="00F218BB">
      <w:pPr>
        <w:pStyle w:val="ListParagraph"/>
        <w:numPr>
          <w:ilvl w:val="4"/>
          <w:numId w:val="1"/>
        </w:numPr>
      </w:pPr>
      <w:r>
        <w:t>Possible DoC claim – Ratified by vote of fully informed SHs (</w:t>
      </w:r>
      <w:r>
        <w:rPr>
          <w:i/>
        </w:rPr>
        <w:t>Van Gorkom</w:t>
      </w:r>
      <w:r>
        <w:t>)</w:t>
      </w:r>
    </w:p>
    <w:p w:rsidR="00F218BB" w:rsidRDefault="00F218BB" w:rsidP="00F218BB">
      <w:pPr>
        <w:pStyle w:val="ListParagraph"/>
        <w:numPr>
          <w:ilvl w:val="4"/>
          <w:numId w:val="1"/>
        </w:numPr>
      </w:pPr>
      <w:r>
        <w:rPr>
          <w:b/>
        </w:rPr>
        <w:t>NOTE</w:t>
      </w:r>
      <w:r w:rsidR="00B035CF">
        <w:rPr>
          <w:b/>
        </w:rPr>
        <w:t xml:space="preserve"> </w:t>
      </w:r>
      <w:r w:rsidR="0075459B">
        <w:rPr>
          <w:b/>
        </w:rPr>
        <w:t>on SH Ratification/Cleansing – Depends on if there is CSH</w:t>
      </w:r>
    </w:p>
    <w:p w:rsidR="00F218BB" w:rsidRDefault="00B035CF" w:rsidP="00F218BB">
      <w:pPr>
        <w:pStyle w:val="ListParagraph"/>
        <w:numPr>
          <w:ilvl w:val="5"/>
          <w:numId w:val="1"/>
        </w:numPr>
      </w:pPr>
      <w:r>
        <w:t>Interested transaction between corp. and director</w:t>
      </w:r>
    </w:p>
    <w:p w:rsidR="00B035CF" w:rsidRDefault="00B035CF" w:rsidP="00B035CF">
      <w:pPr>
        <w:pStyle w:val="ListParagraph"/>
        <w:numPr>
          <w:ilvl w:val="6"/>
          <w:numId w:val="1"/>
        </w:numPr>
      </w:pPr>
      <w:r>
        <w:t>§144(a)(2) allows BJR to be cleansed, otherwise fairness</w:t>
      </w:r>
    </w:p>
    <w:p w:rsidR="00B035CF" w:rsidRDefault="00B035CF" w:rsidP="00B035CF">
      <w:pPr>
        <w:pStyle w:val="ListParagraph"/>
        <w:numPr>
          <w:ilvl w:val="5"/>
          <w:numId w:val="1"/>
        </w:numPr>
      </w:pPr>
      <w:r>
        <w:t>Interested transaction between corp. and controlling SH</w:t>
      </w:r>
    </w:p>
    <w:p w:rsidR="00B035CF" w:rsidRDefault="00B035CF" w:rsidP="00B035CF">
      <w:pPr>
        <w:pStyle w:val="ListParagraph"/>
        <w:numPr>
          <w:ilvl w:val="6"/>
          <w:numId w:val="1"/>
        </w:numPr>
      </w:pPr>
      <w:r>
        <w:t xml:space="preserve">Approval of “majority of minority” does not cleanse </w:t>
      </w:r>
      <w:r>
        <w:sym w:font="Wingdings" w:char="F0E0"/>
      </w:r>
      <w:r>
        <w:t xml:space="preserve"> shifts fairness burden to Π instead of Δ</w:t>
      </w:r>
    </w:p>
    <w:p w:rsidR="00B035CF" w:rsidRDefault="00B035CF" w:rsidP="00B035CF">
      <w:pPr>
        <w:pStyle w:val="ListParagraph"/>
        <w:numPr>
          <w:ilvl w:val="5"/>
          <w:numId w:val="1"/>
        </w:numPr>
      </w:pPr>
      <w:r>
        <w:t>Determine if controlling SH</w:t>
      </w:r>
    </w:p>
    <w:p w:rsidR="00B035CF" w:rsidRDefault="00B035CF" w:rsidP="00B035CF">
      <w:pPr>
        <w:pStyle w:val="ListParagraph"/>
        <w:numPr>
          <w:ilvl w:val="6"/>
          <w:numId w:val="1"/>
        </w:numPr>
      </w:pPr>
      <w:r>
        <w:t xml:space="preserve">% of shares? – Majority = </w:t>
      </w:r>
      <w:r>
        <w:rPr>
          <w:i/>
        </w:rPr>
        <w:t>de jure</w:t>
      </w:r>
      <w:r>
        <w:t xml:space="preserve"> (presumptive) control</w:t>
      </w:r>
    </w:p>
    <w:p w:rsidR="00B035CF" w:rsidRDefault="00B035CF" w:rsidP="00B035CF">
      <w:pPr>
        <w:pStyle w:val="ListParagraph"/>
        <w:numPr>
          <w:ilvl w:val="6"/>
          <w:numId w:val="1"/>
        </w:numPr>
      </w:pPr>
      <w:r>
        <w:t>What % of board is beholden to SH? – 4/11 insufficient</w:t>
      </w:r>
    </w:p>
    <w:p w:rsidR="00B035CF" w:rsidRDefault="00B035CF" w:rsidP="00B035CF">
      <w:pPr>
        <w:pStyle w:val="ListParagraph"/>
        <w:numPr>
          <w:ilvl w:val="6"/>
          <w:numId w:val="1"/>
        </w:numPr>
      </w:pPr>
      <w:r>
        <w:t>Other evidence of control</w:t>
      </w:r>
    </w:p>
    <w:p w:rsidR="00303F41" w:rsidRDefault="00B74872" w:rsidP="00B74872">
      <w:pPr>
        <w:pStyle w:val="ListParagraph"/>
        <w:numPr>
          <w:ilvl w:val="2"/>
          <w:numId w:val="1"/>
        </w:numPr>
      </w:pPr>
      <w:r>
        <w:rPr>
          <w:b/>
        </w:rPr>
        <w:t>Policy – Self-dealing Transactions</w:t>
      </w:r>
    </w:p>
    <w:p w:rsidR="00B74872" w:rsidRDefault="00B74872" w:rsidP="00B74872">
      <w:pPr>
        <w:pStyle w:val="ListParagraph"/>
        <w:numPr>
          <w:ilvl w:val="3"/>
          <w:numId w:val="1"/>
        </w:numPr>
      </w:pPr>
      <w:r>
        <w:t>NOTE: Don’t necessarily want airtight self-dealing rule</w:t>
      </w:r>
    </w:p>
    <w:p w:rsidR="00342446" w:rsidRDefault="00B74872" w:rsidP="00B74872">
      <w:pPr>
        <w:pStyle w:val="ListParagraph"/>
        <w:numPr>
          <w:ilvl w:val="4"/>
          <w:numId w:val="1"/>
        </w:numPr>
      </w:pPr>
      <w:r>
        <w:t>Some self-dealing directors have special expertise/connections and are brought on SO THAT THEY WILL SELF-DEAL</w:t>
      </w:r>
    </w:p>
    <w:p w:rsidR="00342446" w:rsidRDefault="00342446">
      <w:r>
        <w:br w:type="page"/>
      </w:r>
    </w:p>
    <w:p w:rsidR="00342446" w:rsidRPr="00AF7F50" w:rsidRDefault="00342446" w:rsidP="00342446">
      <w:pPr>
        <w:pStyle w:val="ListParagraph"/>
        <w:numPr>
          <w:ilvl w:val="2"/>
          <w:numId w:val="1"/>
        </w:numPr>
        <w:rPr>
          <w:u w:val="single"/>
        </w:rPr>
      </w:pPr>
      <w:r w:rsidRPr="00AF7F50">
        <w:rPr>
          <w:b/>
          <w:u w:val="single"/>
        </w:rPr>
        <w:lastRenderedPageBreak/>
        <w:t>Corporate Opportunity</w:t>
      </w:r>
    </w:p>
    <w:p w:rsidR="00342446" w:rsidRDefault="00AF7F50" w:rsidP="00342446">
      <w:pPr>
        <w:pStyle w:val="ListParagraph"/>
        <w:numPr>
          <w:ilvl w:val="3"/>
          <w:numId w:val="1"/>
        </w:numPr>
      </w:pPr>
      <w:r>
        <w:rPr>
          <w:b/>
        </w:rPr>
        <w:t>Generally</w:t>
      </w:r>
    </w:p>
    <w:p w:rsidR="00AF7F50" w:rsidRDefault="00AF7F50" w:rsidP="00AF7F50">
      <w:pPr>
        <w:pStyle w:val="ListParagraph"/>
        <w:numPr>
          <w:ilvl w:val="4"/>
          <w:numId w:val="1"/>
        </w:numPr>
      </w:pPr>
      <w:r>
        <w:t>Director/Officer can’t pursue corporate opportunity unless</w:t>
      </w:r>
    </w:p>
    <w:p w:rsidR="00AF7F50" w:rsidRDefault="00AF7F50" w:rsidP="00AF7F50">
      <w:pPr>
        <w:pStyle w:val="ListParagraph"/>
        <w:numPr>
          <w:ilvl w:val="5"/>
          <w:numId w:val="1"/>
        </w:numPr>
      </w:pPr>
      <w:r>
        <w:t xml:space="preserve">Disclose to the board – opportunity </w:t>
      </w:r>
      <w:r>
        <w:rPr>
          <w:u w:val="single"/>
        </w:rPr>
        <w:t>and</w:t>
      </w:r>
      <w:r>
        <w:t xml:space="preserve"> conflict of interest</w:t>
      </w:r>
    </w:p>
    <w:p w:rsidR="00AF7F50" w:rsidRDefault="00AF7F50" w:rsidP="00AF7F50">
      <w:pPr>
        <w:pStyle w:val="ListParagraph"/>
        <w:numPr>
          <w:ilvl w:val="5"/>
          <w:numId w:val="1"/>
        </w:numPr>
      </w:pPr>
      <w:r>
        <w:t>Get firm’s permission (Vote of board of SHs)</w:t>
      </w:r>
    </w:p>
    <w:p w:rsidR="00AF7F50" w:rsidRDefault="00AF7F50" w:rsidP="00AF7F50">
      <w:pPr>
        <w:pStyle w:val="ListParagraph"/>
        <w:numPr>
          <w:ilvl w:val="6"/>
          <w:numId w:val="1"/>
        </w:numPr>
      </w:pPr>
      <w:r>
        <w:t>Different from §144 (no cleansing), must formally reject opportunity</w:t>
      </w:r>
    </w:p>
    <w:p w:rsidR="00AF7F50" w:rsidRDefault="00AF7F50" w:rsidP="00AF7F50">
      <w:pPr>
        <w:pStyle w:val="ListParagraph"/>
        <w:numPr>
          <w:ilvl w:val="4"/>
          <w:numId w:val="1"/>
        </w:numPr>
      </w:pPr>
      <w:r>
        <w:t>Remedy – Injunction, punitive damages, constructive trust (disgorgement)</w:t>
      </w:r>
    </w:p>
    <w:p w:rsidR="00AF7F50" w:rsidRDefault="00AF7F50" w:rsidP="00AF7F50">
      <w:pPr>
        <w:pStyle w:val="ListParagraph"/>
        <w:numPr>
          <w:ilvl w:val="4"/>
          <w:numId w:val="1"/>
        </w:numPr>
      </w:pPr>
      <w:r>
        <w:rPr>
          <w:b/>
        </w:rPr>
        <w:t>§122(17)</w:t>
      </w:r>
      <w:r>
        <w:t xml:space="preserve"> – Firm can renounce, in cert. or by action of board, any interest of the corp. in specified business opportunities or classes/categories thereof presented to the corp. or officers</w:t>
      </w:r>
    </w:p>
    <w:p w:rsidR="00AF7F50" w:rsidRDefault="00AF7F50" w:rsidP="00AF7F50">
      <w:pPr>
        <w:pStyle w:val="ListParagraph"/>
        <w:numPr>
          <w:ilvl w:val="3"/>
          <w:numId w:val="1"/>
        </w:numPr>
      </w:pPr>
      <w:r>
        <w:rPr>
          <w:b/>
        </w:rPr>
        <w:t>Analysis</w:t>
      </w:r>
    </w:p>
    <w:p w:rsidR="00AF7F50" w:rsidRDefault="00BF08B2" w:rsidP="00AF7F50">
      <w:pPr>
        <w:pStyle w:val="ListParagraph"/>
        <w:numPr>
          <w:ilvl w:val="4"/>
          <w:numId w:val="1"/>
        </w:numPr>
      </w:pPr>
      <w:r>
        <w:t xml:space="preserve">Is this a corporate opportunity? (@ time of decision to pursue, </w:t>
      </w:r>
      <w:r>
        <w:rPr>
          <w:i/>
        </w:rPr>
        <w:t>Broz</w:t>
      </w:r>
      <w:r>
        <w:t>)</w:t>
      </w:r>
    </w:p>
    <w:p w:rsidR="00BF08B2" w:rsidRDefault="00BF08B2" w:rsidP="00BF08B2">
      <w:pPr>
        <w:pStyle w:val="ListParagraph"/>
        <w:numPr>
          <w:ilvl w:val="5"/>
          <w:numId w:val="1"/>
        </w:numPr>
      </w:pPr>
      <w:r>
        <w:t>Test is broad, based on theory that directors should promote firm</w:t>
      </w:r>
    </w:p>
    <w:p w:rsidR="00BF08B2" w:rsidRDefault="00BF08B2" w:rsidP="00BF08B2">
      <w:pPr>
        <w:pStyle w:val="ListParagraph"/>
        <w:numPr>
          <w:ilvl w:val="6"/>
          <w:numId w:val="1"/>
        </w:numPr>
      </w:pPr>
      <w:r>
        <w:t>Not just refrain from harming (</w:t>
      </w:r>
      <w:r w:rsidRPr="00F57255">
        <w:rPr>
          <w:b/>
        </w:rPr>
        <w:t>Interest</w:t>
      </w:r>
      <w:r>
        <w:t>/</w:t>
      </w:r>
      <w:r w:rsidRPr="00F57255">
        <w:rPr>
          <w:b/>
        </w:rPr>
        <w:t>Expectancy</w:t>
      </w:r>
      <w:r>
        <w:t>/</w:t>
      </w:r>
      <w:r w:rsidRPr="00F57255">
        <w:rPr>
          <w:b/>
        </w:rPr>
        <w:t>Necessity</w:t>
      </w:r>
      <w:r>
        <w:t>)</w:t>
      </w:r>
    </w:p>
    <w:p w:rsidR="00BF08B2" w:rsidRDefault="00BF08B2" w:rsidP="00BF08B2">
      <w:pPr>
        <w:pStyle w:val="ListParagraph"/>
        <w:numPr>
          <w:ilvl w:val="5"/>
          <w:numId w:val="1"/>
        </w:numPr>
      </w:pPr>
      <w:r>
        <w:rPr>
          <w:i/>
        </w:rPr>
        <w:t>Guth v. Loft</w:t>
      </w:r>
      <w:r>
        <w:t xml:space="preserve"> – </w:t>
      </w:r>
      <w:r w:rsidRPr="001E6FCB">
        <w:rPr>
          <w:b/>
          <w:u w:val="single"/>
        </w:rPr>
        <w:t>Line of Business Test</w:t>
      </w:r>
    </w:p>
    <w:p w:rsidR="00BF08B2" w:rsidRPr="00564A47" w:rsidRDefault="00F41D74" w:rsidP="00BF08B2">
      <w:pPr>
        <w:pStyle w:val="ListParagraph"/>
        <w:numPr>
          <w:ilvl w:val="6"/>
          <w:numId w:val="1"/>
        </w:numPr>
      </w:pPr>
      <w:r>
        <w:t xml:space="preserve">Activity to which the firm has fundamental knowledge, practical experience, and </w:t>
      </w:r>
      <w:r w:rsidRPr="00564A47">
        <w:t>ability to pursue</w:t>
      </w:r>
    </w:p>
    <w:p w:rsidR="00F41D74" w:rsidRPr="00564A47" w:rsidRDefault="00F41D74" w:rsidP="00BF08B2">
      <w:pPr>
        <w:pStyle w:val="ListParagraph"/>
        <w:numPr>
          <w:ilvl w:val="6"/>
          <w:numId w:val="1"/>
        </w:numPr>
      </w:pPr>
      <w:r w:rsidRPr="00564A47">
        <w:t>Is adaptable to its business</w:t>
      </w:r>
    </w:p>
    <w:p w:rsidR="00F41D74" w:rsidRDefault="00F41D74" w:rsidP="00BF08B2">
      <w:pPr>
        <w:pStyle w:val="ListParagraph"/>
        <w:numPr>
          <w:ilvl w:val="6"/>
          <w:numId w:val="1"/>
        </w:numPr>
      </w:pPr>
      <w:r>
        <w:t>And is consonant with its reasonable needs and aspirations for expansion</w:t>
      </w:r>
    </w:p>
    <w:p w:rsidR="00F41D74" w:rsidRPr="001E6FCB" w:rsidRDefault="00F41D74" w:rsidP="00F41D74">
      <w:pPr>
        <w:pStyle w:val="ListParagraph"/>
        <w:numPr>
          <w:ilvl w:val="5"/>
          <w:numId w:val="1"/>
        </w:numPr>
        <w:rPr>
          <w:b/>
        </w:rPr>
      </w:pPr>
      <w:r w:rsidRPr="001E6FCB">
        <w:rPr>
          <w:b/>
        </w:rPr>
        <w:t>Additional Factors</w:t>
      </w:r>
    </w:p>
    <w:p w:rsidR="00F41D74" w:rsidRDefault="00F41D74" w:rsidP="00F41D74">
      <w:pPr>
        <w:pStyle w:val="ListParagraph"/>
        <w:numPr>
          <w:ilvl w:val="6"/>
          <w:numId w:val="1"/>
        </w:numPr>
      </w:pPr>
      <w:r>
        <w:t>How the matter came to the attention of the exec/director</w:t>
      </w:r>
    </w:p>
    <w:p w:rsidR="00F41D74" w:rsidRDefault="00F41D74" w:rsidP="00F41D74">
      <w:pPr>
        <w:pStyle w:val="ListParagraph"/>
        <w:numPr>
          <w:ilvl w:val="7"/>
          <w:numId w:val="1"/>
        </w:numPr>
      </w:pPr>
      <w:r>
        <w:t>Corporate capacity or independently? VERY careful for CEO</w:t>
      </w:r>
    </w:p>
    <w:p w:rsidR="00F41D74" w:rsidRDefault="00F41D74" w:rsidP="00F41D74">
      <w:pPr>
        <w:pStyle w:val="ListParagraph"/>
        <w:numPr>
          <w:ilvl w:val="6"/>
          <w:numId w:val="1"/>
        </w:numPr>
      </w:pPr>
      <w:r>
        <w:t>How far removed from “core economic activities” of the business?</w:t>
      </w:r>
    </w:p>
    <w:p w:rsidR="00F41D74" w:rsidRDefault="00F41D74" w:rsidP="00F41D74">
      <w:pPr>
        <w:pStyle w:val="ListParagraph"/>
        <w:numPr>
          <w:ilvl w:val="6"/>
          <w:numId w:val="1"/>
        </w:numPr>
      </w:pPr>
      <w:r>
        <w:t>Whether corporate info was used in recognizing/exploiting opportunity</w:t>
      </w:r>
    </w:p>
    <w:p w:rsidR="00845072" w:rsidRDefault="00845072" w:rsidP="00845072">
      <w:pPr>
        <w:pStyle w:val="ListParagraph"/>
        <w:numPr>
          <w:ilvl w:val="4"/>
          <w:numId w:val="1"/>
        </w:numPr>
      </w:pPr>
      <w:r w:rsidRPr="001E6FCB">
        <w:rPr>
          <w:b/>
        </w:rPr>
        <w:t>§ 122(17) provision</w:t>
      </w:r>
      <w:r>
        <w:t xml:space="preserve">? </w:t>
      </w:r>
      <w:r>
        <w:sym w:font="Wingdings" w:char="F0E0"/>
      </w:r>
      <w:r>
        <w:t xml:space="preserve"> If yes, no breach – Can’t be a blanket provision</w:t>
      </w:r>
    </w:p>
    <w:p w:rsidR="00F41D74" w:rsidRDefault="00F41D74" w:rsidP="00F41D74">
      <w:pPr>
        <w:pStyle w:val="ListParagraph"/>
        <w:numPr>
          <w:ilvl w:val="4"/>
          <w:numId w:val="1"/>
        </w:numPr>
      </w:pPr>
      <w:r w:rsidRPr="001E6FCB">
        <w:rPr>
          <w:b/>
        </w:rPr>
        <w:t>Did the director disclose?</w:t>
      </w:r>
      <w:r>
        <w:t xml:space="preserve"> – </w:t>
      </w:r>
      <w:r w:rsidR="00E800CF">
        <w:t xml:space="preserve">Both </w:t>
      </w:r>
      <w:r w:rsidR="00E800CF">
        <w:rPr>
          <w:b/>
        </w:rPr>
        <w:t>material facts</w:t>
      </w:r>
      <w:r w:rsidR="00E800CF">
        <w:t xml:space="preserve"> and </w:t>
      </w:r>
      <w:r w:rsidR="00E800CF">
        <w:rPr>
          <w:b/>
        </w:rPr>
        <w:t>interest in transaction</w:t>
      </w:r>
    </w:p>
    <w:p w:rsidR="00F41D74" w:rsidRPr="001E6FCB" w:rsidRDefault="00F41D74" w:rsidP="00F41D74">
      <w:pPr>
        <w:pStyle w:val="ListParagraph"/>
        <w:numPr>
          <w:ilvl w:val="4"/>
          <w:numId w:val="1"/>
        </w:numPr>
        <w:rPr>
          <w:b/>
        </w:rPr>
      </w:pPr>
      <w:r w:rsidRPr="001E6FCB">
        <w:rPr>
          <w:b/>
        </w:rPr>
        <w:t>Did board reject?</w:t>
      </w:r>
    </w:p>
    <w:p w:rsidR="00845072" w:rsidRDefault="00845072" w:rsidP="00845072">
      <w:pPr>
        <w:pStyle w:val="ListParagraph"/>
        <w:numPr>
          <w:ilvl w:val="5"/>
          <w:numId w:val="1"/>
        </w:numPr>
      </w:pPr>
      <w:r>
        <w:t xml:space="preserve">If board rejects </w:t>
      </w:r>
      <w:r>
        <w:sym w:font="Wingdings" w:char="F0E0"/>
      </w:r>
      <w:r>
        <w:t xml:space="preserve"> approved by fully informed, disinterested SHs (§ 144 by analogy)</w:t>
      </w:r>
    </w:p>
    <w:p w:rsidR="00845072" w:rsidRDefault="00845072" w:rsidP="00845072">
      <w:pPr>
        <w:pStyle w:val="ListParagraph"/>
        <w:numPr>
          <w:ilvl w:val="6"/>
          <w:numId w:val="1"/>
        </w:numPr>
      </w:pPr>
      <w:r>
        <w:t>If board rejects and SHs approve also consider DoL non-compete/account for profits arising out of agency (</w:t>
      </w:r>
      <w:r>
        <w:rPr>
          <w:i/>
        </w:rPr>
        <w:t>eBay</w:t>
      </w:r>
      <w:r>
        <w:t>)</w:t>
      </w:r>
    </w:p>
    <w:p w:rsidR="00F41D74" w:rsidRDefault="00F41D74" w:rsidP="00F41D74">
      <w:pPr>
        <w:pStyle w:val="ListParagraph"/>
        <w:numPr>
          <w:ilvl w:val="4"/>
          <w:numId w:val="1"/>
        </w:numPr>
      </w:pPr>
      <w:r>
        <w:t>If not (b)/(c)</w:t>
      </w:r>
      <w:r w:rsidR="00845072">
        <w:t>/(d)</w:t>
      </w:r>
      <w:r>
        <w:t xml:space="preserve">, can Δ show a </w:t>
      </w:r>
      <w:r w:rsidR="006A4D07" w:rsidRPr="00E22CA6">
        <w:rPr>
          <w:b/>
        </w:rPr>
        <w:t xml:space="preserve">complete </w:t>
      </w:r>
      <w:r w:rsidRPr="00E22CA6">
        <w:rPr>
          <w:b/>
        </w:rPr>
        <w:t>lack of financial capacity</w:t>
      </w:r>
      <w:r>
        <w:t>? (</w:t>
      </w:r>
      <w:r>
        <w:rPr>
          <w:i/>
        </w:rPr>
        <w:t>Broz</w:t>
      </w:r>
      <w:r>
        <w:t>)</w:t>
      </w:r>
    </w:p>
    <w:p w:rsidR="00F41D74" w:rsidRDefault="00F41D74" w:rsidP="00F41D74">
      <w:pPr>
        <w:pStyle w:val="ListParagraph"/>
        <w:numPr>
          <w:ilvl w:val="5"/>
          <w:numId w:val="1"/>
        </w:numPr>
      </w:pPr>
      <w:r>
        <w:t>VERY strong evidence (bankruptcy is NOT enough)</w:t>
      </w:r>
    </w:p>
    <w:p w:rsidR="00564A47" w:rsidRDefault="00564A47" w:rsidP="00F41D74">
      <w:pPr>
        <w:pStyle w:val="ListParagraph"/>
        <w:numPr>
          <w:ilvl w:val="5"/>
          <w:numId w:val="1"/>
        </w:numPr>
      </w:pPr>
      <w:r>
        <w:t xml:space="preserve">Contractual impediment? (Loan covenants from </w:t>
      </w:r>
      <w:r>
        <w:rPr>
          <w:i/>
        </w:rPr>
        <w:t>Broz</w:t>
      </w:r>
      <w:r>
        <w:t>)</w:t>
      </w:r>
    </w:p>
    <w:p w:rsidR="00F41D74" w:rsidRDefault="00F41D74" w:rsidP="00F41D74">
      <w:pPr>
        <w:pStyle w:val="ListParagraph"/>
        <w:numPr>
          <w:ilvl w:val="5"/>
          <w:numId w:val="1"/>
        </w:numPr>
      </w:pPr>
      <w:r>
        <w:t>Liability even if offeror didn’t want Δ’s firm (</w:t>
      </w:r>
      <w:r>
        <w:rPr>
          <w:i/>
        </w:rPr>
        <w:t>Energy Resources</w:t>
      </w:r>
      <w:r>
        <w:t>)</w:t>
      </w:r>
    </w:p>
    <w:p w:rsidR="006A4D07" w:rsidRDefault="00F41D74" w:rsidP="00F41D74">
      <w:pPr>
        <w:pStyle w:val="ListParagraph"/>
        <w:numPr>
          <w:ilvl w:val="4"/>
          <w:numId w:val="1"/>
        </w:numPr>
      </w:pPr>
      <w:r w:rsidRPr="00B7021F">
        <w:t xml:space="preserve">LIABILITY if (a) and not </w:t>
      </w:r>
      <w:r w:rsidR="00B7021F" w:rsidRPr="00B7021F">
        <w:t>(</w:t>
      </w:r>
      <w:r w:rsidR="00845072">
        <w:t>(c) AND (d</w:t>
      </w:r>
      <w:r w:rsidRPr="00B7021F">
        <w:t>)</w:t>
      </w:r>
      <w:r w:rsidR="00B7021F" w:rsidRPr="00B7021F">
        <w:t>)</w:t>
      </w:r>
      <w:r w:rsidR="00845072">
        <w:t xml:space="preserve"> unless (e</w:t>
      </w:r>
      <w:r w:rsidRPr="00B7021F">
        <w:t>)</w:t>
      </w:r>
    </w:p>
    <w:p w:rsidR="006A4D07" w:rsidRDefault="00E22CA6" w:rsidP="00E22CA6">
      <w:pPr>
        <w:pStyle w:val="ListParagraph"/>
        <w:numPr>
          <w:ilvl w:val="5"/>
          <w:numId w:val="1"/>
        </w:numPr>
      </w:pPr>
      <w:r w:rsidRPr="00F57255">
        <w:rPr>
          <w:i/>
          <w:noProof/>
        </w:rPr>
        <mc:AlternateContent>
          <mc:Choice Requires="wps">
            <w:drawing>
              <wp:anchor distT="0" distB="0" distL="114300" distR="114300" simplePos="0" relativeHeight="251696128" behindDoc="0" locked="0" layoutInCell="1" allowOverlap="1" wp14:anchorId="5FDB1B5D" wp14:editId="73B5AB21">
                <wp:simplePos x="0" y="0"/>
                <wp:positionH relativeFrom="column">
                  <wp:posOffset>552450</wp:posOffset>
                </wp:positionH>
                <wp:positionV relativeFrom="paragraph">
                  <wp:posOffset>182245</wp:posOffset>
                </wp:positionV>
                <wp:extent cx="5048250" cy="1403985"/>
                <wp:effectExtent l="0" t="0" r="19050" b="2476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403985"/>
                        </a:xfrm>
                        <a:prstGeom prst="rect">
                          <a:avLst/>
                        </a:prstGeom>
                        <a:solidFill>
                          <a:srgbClr val="FFFFFF"/>
                        </a:solidFill>
                        <a:ln w="9525">
                          <a:solidFill>
                            <a:srgbClr val="000000"/>
                          </a:solidFill>
                          <a:miter lim="800000"/>
                          <a:headEnd/>
                          <a:tailEnd/>
                        </a:ln>
                      </wps:spPr>
                      <wps:txbx>
                        <w:txbxContent>
                          <w:p w:rsidR="00F57255" w:rsidRDefault="00F57255">
                            <w:pPr>
                              <w:rPr>
                                <w:sz w:val="16"/>
                                <w:szCs w:val="16"/>
                              </w:rPr>
                            </w:pPr>
                            <w:r w:rsidRPr="00E22CA6">
                              <w:rPr>
                                <w:b/>
                                <w:sz w:val="16"/>
                                <w:szCs w:val="16"/>
                              </w:rPr>
                              <w:t>Step 0</w:t>
                            </w:r>
                            <w:r>
                              <w:rPr>
                                <w:sz w:val="16"/>
                                <w:szCs w:val="16"/>
                              </w:rPr>
                              <w:t xml:space="preserve">: Did you hurt the firm? </w:t>
                            </w:r>
                            <w:r w:rsidRPr="00F57255">
                              <w:rPr>
                                <w:sz w:val="16"/>
                                <w:szCs w:val="16"/>
                              </w:rPr>
                              <w:sym w:font="Wingdings" w:char="F0E0"/>
                            </w:r>
                            <w:r>
                              <w:rPr>
                                <w:sz w:val="16"/>
                                <w:szCs w:val="16"/>
                              </w:rPr>
                              <w:t xml:space="preserve"> usurp something the firm has an interest in, expectancy in, or necessity in?</w:t>
                            </w:r>
                          </w:p>
                          <w:p w:rsidR="00F57255" w:rsidRDefault="00F57255">
                            <w:pPr>
                              <w:rPr>
                                <w:sz w:val="16"/>
                                <w:szCs w:val="16"/>
                              </w:rPr>
                            </w:pPr>
                            <w:r w:rsidRPr="00E22CA6">
                              <w:rPr>
                                <w:b/>
                                <w:sz w:val="16"/>
                                <w:szCs w:val="16"/>
                              </w:rPr>
                              <w:t>Step 1</w:t>
                            </w:r>
                            <w:r>
                              <w:rPr>
                                <w:sz w:val="16"/>
                                <w:szCs w:val="16"/>
                              </w:rPr>
                              <w:t xml:space="preserve">: Did you take something that </w:t>
                            </w:r>
                            <w:r>
                              <w:rPr>
                                <w:i/>
                                <w:sz w:val="16"/>
                                <w:szCs w:val="16"/>
                              </w:rPr>
                              <w:t xml:space="preserve">should have </w:t>
                            </w:r>
                            <w:r>
                              <w:rPr>
                                <w:sz w:val="16"/>
                                <w:szCs w:val="16"/>
                              </w:rPr>
                              <w:t xml:space="preserve">been the firms? </w:t>
                            </w:r>
                            <w:r w:rsidRPr="00F57255">
                              <w:rPr>
                                <w:sz w:val="16"/>
                                <w:szCs w:val="16"/>
                              </w:rPr>
                              <w:sym w:font="Wingdings" w:char="F0E0"/>
                            </w:r>
                            <w:r>
                              <w:rPr>
                                <w:sz w:val="16"/>
                                <w:szCs w:val="16"/>
                              </w:rPr>
                              <w:t xml:space="preserve"> Was it in the firm’s line of business?</w:t>
                            </w:r>
                          </w:p>
                          <w:p w:rsidR="00F57255" w:rsidRDefault="00E22CA6">
                            <w:pPr>
                              <w:rPr>
                                <w:sz w:val="16"/>
                                <w:szCs w:val="16"/>
                              </w:rPr>
                            </w:pPr>
                            <w:r w:rsidRPr="00E22CA6">
                              <w:rPr>
                                <w:b/>
                                <w:sz w:val="16"/>
                                <w:szCs w:val="16"/>
                              </w:rPr>
                              <w:t>Step 2</w:t>
                            </w:r>
                            <w:r>
                              <w:rPr>
                                <w:sz w:val="16"/>
                                <w:szCs w:val="16"/>
                              </w:rPr>
                              <w:t>: If 0 or 1</w:t>
                            </w:r>
                            <w:r w:rsidR="00F57255">
                              <w:rPr>
                                <w:sz w:val="16"/>
                                <w:szCs w:val="16"/>
                              </w:rPr>
                              <w:t>, is there § 122(17)</w:t>
                            </w:r>
                          </w:p>
                          <w:p w:rsidR="00F57255" w:rsidRDefault="00E22CA6">
                            <w:pPr>
                              <w:rPr>
                                <w:sz w:val="16"/>
                                <w:szCs w:val="16"/>
                              </w:rPr>
                            </w:pPr>
                            <w:r w:rsidRPr="00E22CA6">
                              <w:rPr>
                                <w:b/>
                                <w:sz w:val="16"/>
                                <w:szCs w:val="16"/>
                              </w:rPr>
                              <w:t>Step 3</w:t>
                            </w:r>
                            <w:r>
                              <w:rPr>
                                <w:sz w:val="16"/>
                                <w:szCs w:val="16"/>
                              </w:rPr>
                              <w:t>: Did director disclose and d</w:t>
                            </w:r>
                            <w:r w:rsidR="00F57255">
                              <w:rPr>
                                <w:sz w:val="16"/>
                                <w:szCs w:val="16"/>
                              </w:rPr>
                              <w:t>id board reject?</w:t>
                            </w:r>
                          </w:p>
                          <w:p w:rsidR="00F57255" w:rsidRDefault="00F57255">
                            <w:pPr>
                              <w:rPr>
                                <w:sz w:val="16"/>
                                <w:szCs w:val="16"/>
                              </w:rPr>
                            </w:pPr>
                            <w:r w:rsidRPr="00E22CA6">
                              <w:rPr>
                                <w:b/>
                                <w:sz w:val="16"/>
                                <w:szCs w:val="16"/>
                              </w:rPr>
                              <w:t>St</w:t>
                            </w:r>
                            <w:r w:rsidR="00E22CA6" w:rsidRPr="00E22CA6">
                              <w:rPr>
                                <w:b/>
                                <w:sz w:val="16"/>
                                <w:szCs w:val="16"/>
                              </w:rPr>
                              <w:t>ep 4</w:t>
                            </w:r>
                            <w:r w:rsidR="00E22CA6">
                              <w:rPr>
                                <w:sz w:val="16"/>
                                <w:szCs w:val="16"/>
                              </w:rPr>
                              <w:t xml:space="preserve">: If 0 or 1, and not 2 or 3 </w:t>
                            </w:r>
                            <w:r w:rsidR="00E22CA6" w:rsidRPr="00E22CA6">
                              <w:rPr>
                                <w:sz w:val="16"/>
                                <w:szCs w:val="16"/>
                              </w:rPr>
                              <w:sym w:font="Wingdings" w:char="F0E0"/>
                            </w:r>
                            <w:r w:rsidR="00E22CA6">
                              <w:rPr>
                                <w:sz w:val="16"/>
                                <w:szCs w:val="16"/>
                              </w:rPr>
                              <w:t xml:space="preserve"> Was there complete lack of financial capacity?</w:t>
                            </w:r>
                          </w:p>
                          <w:p w:rsidR="00E22CA6" w:rsidRPr="00E22CA6" w:rsidRDefault="00E22CA6">
                            <w:pPr>
                              <w:rPr>
                                <w:b/>
                                <w:sz w:val="16"/>
                                <w:szCs w:val="16"/>
                              </w:rPr>
                            </w:pPr>
                            <w:r w:rsidRPr="00E22CA6">
                              <w:rPr>
                                <w:b/>
                                <w:sz w:val="16"/>
                                <w:szCs w:val="16"/>
                              </w:rPr>
                              <w:t>Liability</w:t>
                            </w:r>
                          </w:p>
                          <w:p w:rsidR="00E22CA6" w:rsidRDefault="00E22CA6">
                            <w:pPr>
                              <w:rPr>
                                <w:sz w:val="16"/>
                                <w:szCs w:val="16"/>
                              </w:rPr>
                            </w:pPr>
                            <w:r w:rsidRPr="00E22CA6">
                              <w:rPr>
                                <w:b/>
                                <w:sz w:val="16"/>
                                <w:szCs w:val="16"/>
                              </w:rPr>
                              <w:t>Step 1</w:t>
                            </w:r>
                            <w:r>
                              <w:rPr>
                                <w:sz w:val="16"/>
                                <w:szCs w:val="16"/>
                              </w:rPr>
                              <w:t>: If 0 or 1 and not 2, 3, or 4 – Liability.</w:t>
                            </w:r>
                          </w:p>
                          <w:p w:rsidR="00E22CA6" w:rsidRPr="00F57255" w:rsidRDefault="00E22CA6">
                            <w:pPr>
                              <w:rPr>
                                <w:sz w:val="16"/>
                                <w:szCs w:val="16"/>
                              </w:rPr>
                            </w:pPr>
                            <w:r w:rsidRPr="00E22CA6">
                              <w:rPr>
                                <w:b/>
                                <w:sz w:val="16"/>
                                <w:szCs w:val="16"/>
                              </w:rPr>
                              <w:t>Step 2</w:t>
                            </w:r>
                            <w:r>
                              <w:rPr>
                                <w:sz w:val="16"/>
                                <w:szCs w:val="16"/>
                              </w:rPr>
                              <w:t xml:space="preserve">: If 0 or 1 and 2, 3, or 4 </w:t>
                            </w:r>
                            <w:r w:rsidRPr="00E22CA6">
                              <w:rPr>
                                <w:sz w:val="16"/>
                                <w:szCs w:val="16"/>
                              </w:rPr>
                              <w:sym w:font="Wingdings" w:char="F0E0"/>
                            </w:r>
                            <w:r>
                              <w:rPr>
                                <w:sz w:val="16"/>
                                <w:szCs w:val="16"/>
                              </w:rPr>
                              <w:t xml:space="preserve"> consider common law liability to account for profit/non-compete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43.5pt;margin-top:14.35pt;width:397.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JgIAAE0EAAAOAAAAZHJzL2Uyb0RvYy54bWysVNtu2zAMfR+wfxD0vtjx4i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">
                <v:textbox style="mso-fit-shape-to-text:t">
                  <w:txbxContent>
                    <w:p w:rsidR="00F57255" w:rsidRDefault="00F57255">
                      <w:pPr>
                        <w:rPr>
                          <w:sz w:val="16"/>
                          <w:szCs w:val="16"/>
                        </w:rPr>
                      </w:pPr>
                      <w:r w:rsidRPr="00E22CA6">
                        <w:rPr>
                          <w:b/>
                          <w:sz w:val="16"/>
                          <w:szCs w:val="16"/>
                        </w:rPr>
                        <w:t>Step 0</w:t>
                      </w:r>
                      <w:r>
                        <w:rPr>
                          <w:sz w:val="16"/>
                          <w:szCs w:val="16"/>
                        </w:rPr>
                        <w:t xml:space="preserve">: Did you hurt the firm? </w:t>
                      </w:r>
                      <w:r w:rsidRPr="00F57255">
                        <w:rPr>
                          <w:sz w:val="16"/>
                          <w:szCs w:val="16"/>
                        </w:rPr>
                        <w:sym w:font="Wingdings" w:char="F0E0"/>
                      </w:r>
                      <w:r>
                        <w:rPr>
                          <w:sz w:val="16"/>
                          <w:szCs w:val="16"/>
                        </w:rPr>
                        <w:t xml:space="preserve"> </w:t>
                      </w:r>
                      <w:proofErr w:type="gramStart"/>
                      <w:r>
                        <w:rPr>
                          <w:sz w:val="16"/>
                          <w:szCs w:val="16"/>
                        </w:rPr>
                        <w:t>usurp</w:t>
                      </w:r>
                      <w:proofErr w:type="gramEnd"/>
                      <w:r>
                        <w:rPr>
                          <w:sz w:val="16"/>
                          <w:szCs w:val="16"/>
                        </w:rPr>
                        <w:t xml:space="preserve"> something the firm has an interest in, expectancy in, or necessity in?</w:t>
                      </w:r>
                    </w:p>
                    <w:p w:rsidR="00F57255" w:rsidRDefault="00F57255">
                      <w:pPr>
                        <w:rPr>
                          <w:sz w:val="16"/>
                          <w:szCs w:val="16"/>
                        </w:rPr>
                      </w:pPr>
                      <w:r w:rsidRPr="00E22CA6">
                        <w:rPr>
                          <w:b/>
                          <w:sz w:val="16"/>
                          <w:szCs w:val="16"/>
                        </w:rPr>
                        <w:t>Step 1</w:t>
                      </w:r>
                      <w:r>
                        <w:rPr>
                          <w:sz w:val="16"/>
                          <w:szCs w:val="16"/>
                        </w:rPr>
                        <w:t xml:space="preserve">: Did you take something that </w:t>
                      </w:r>
                      <w:r>
                        <w:rPr>
                          <w:i/>
                          <w:sz w:val="16"/>
                          <w:szCs w:val="16"/>
                        </w:rPr>
                        <w:t xml:space="preserve">should have </w:t>
                      </w:r>
                      <w:r>
                        <w:rPr>
                          <w:sz w:val="16"/>
                          <w:szCs w:val="16"/>
                        </w:rPr>
                        <w:t xml:space="preserve">been the firms? </w:t>
                      </w:r>
                      <w:r w:rsidRPr="00F57255">
                        <w:rPr>
                          <w:sz w:val="16"/>
                          <w:szCs w:val="16"/>
                        </w:rPr>
                        <w:sym w:font="Wingdings" w:char="F0E0"/>
                      </w:r>
                      <w:r>
                        <w:rPr>
                          <w:sz w:val="16"/>
                          <w:szCs w:val="16"/>
                        </w:rPr>
                        <w:t xml:space="preserve"> Was it in the firm’s line of business?</w:t>
                      </w:r>
                    </w:p>
                    <w:p w:rsidR="00F57255" w:rsidRDefault="00E22CA6">
                      <w:pPr>
                        <w:rPr>
                          <w:sz w:val="16"/>
                          <w:szCs w:val="16"/>
                        </w:rPr>
                      </w:pPr>
                      <w:r w:rsidRPr="00E22CA6">
                        <w:rPr>
                          <w:b/>
                          <w:sz w:val="16"/>
                          <w:szCs w:val="16"/>
                        </w:rPr>
                        <w:t>Step 2</w:t>
                      </w:r>
                      <w:r>
                        <w:rPr>
                          <w:sz w:val="16"/>
                          <w:szCs w:val="16"/>
                        </w:rPr>
                        <w:t xml:space="preserve">: If 0 or </w:t>
                      </w:r>
                      <w:proofErr w:type="gramStart"/>
                      <w:r>
                        <w:rPr>
                          <w:sz w:val="16"/>
                          <w:szCs w:val="16"/>
                        </w:rPr>
                        <w:t>1</w:t>
                      </w:r>
                      <w:r w:rsidR="00F57255">
                        <w:rPr>
                          <w:sz w:val="16"/>
                          <w:szCs w:val="16"/>
                        </w:rPr>
                        <w:t>,</w:t>
                      </w:r>
                      <w:proofErr w:type="gramEnd"/>
                      <w:r w:rsidR="00F57255">
                        <w:rPr>
                          <w:sz w:val="16"/>
                          <w:szCs w:val="16"/>
                        </w:rPr>
                        <w:t xml:space="preserve"> is there § 122(17)</w:t>
                      </w:r>
                    </w:p>
                    <w:p w:rsidR="00F57255" w:rsidRDefault="00E22CA6">
                      <w:pPr>
                        <w:rPr>
                          <w:sz w:val="16"/>
                          <w:szCs w:val="16"/>
                        </w:rPr>
                      </w:pPr>
                      <w:r w:rsidRPr="00E22CA6">
                        <w:rPr>
                          <w:b/>
                          <w:sz w:val="16"/>
                          <w:szCs w:val="16"/>
                        </w:rPr>
                        <w:t>Step 3</w:t>
                      </w:r>
                      <w:r>
                        <w:rPr>
                          <w:sz w:val="16"/>
                          <w:szCs w:val="16"/>
                        </w:rPr>
                        <w:t>: Did director disclose and d</w:t>
                      </w:r>
                      <w:r w:rsidR="00F57255">
                        <w:rPr>
                          <w:sz w:val="16"/>
                          <w:szCs w:val="16"/>
                        </w:rPr>
                        <w:t>id board reject?</w:t>
                      </w:r>
                    </w:p>
                    <w:p w:rsidR="00F57255" w:rsidRDefault="00F57255">
                      <w:pPr>
                        <w:rPr>
                          <w:sz w:val="16"/>
                          <w:szCs w:val="16"/>
                        </w:rPr>
                      </w:pPr>
                      <w:r w:rsidRPr="00E22CA6">
                        <w:rPr>
                          <w:b/>
                          <w:sz w:val="16"/>
                          <w:szCs w:val="16"/>
                        </w:rPr>
                        <w:t>St</w:t>
                      </w:r>
                      <w:r w:rsidR="00E22CA6" w:rsidRPr="00E22CA6">
                        <w:rPr>
                          <w:b/>
                          <w:sz w:val="16"/>
                          <w:szCs w:val="16"/>
                        </w:rPr>
                        <w:t>ep 4</w:t>
                      </w:r>
                      <w:r w:rsidR="00E22CA6">
                        <w:rPr>
                          <w:sz w:val="16"/>
                          <w:szCs w:val="16"/>
                        </w:rPr>
                        <w:t xml:space="preserve">: If 0 or 1, and not 2 or 3 </w:t>
                      </w:r>
                      <w:r w:rsidR="00E22CA6" w:rsidRPr="00E22CA6">
                        <w:rPr>
                          <w:sz w:val="16"/>
                          <w:szCs w:val="16"/>
                        </w:rPr>
                        <w:sym w:font="Wingdings" w:char="F0E0"/>
                      </w:r>
                      <w:r w:rsidR="00E22CA6">
                        <w:rPr>
                          <w:sz w:val="16"/>
                          <w:szCs w:val="16"/>
                        </w:rPr>
                        <w:t xml:space="preserve"> </w:t>
                      </w:r>
                      <w:proofErr w:type="gramStart"/>
                      <w:r w:rsidR="00E22CA6">
                        <w:rPr>
                          <w:sz w:val="16"/>
                          <w:szCs w:val="16"/>
                        </w:rPr>
                        <w:t>Was</w:t>
                      </w:r>
                      <w:proofErr w:type="gramEnd"/>
                      <w:r w:rsidR="00E22CA6">
                        <w:rPr>
                          <w:sz w:val="16"/>
                          <w:szCs w:val="16"/>
                        </w:rPr>
                        <w:t xml:space="preserve"> there complete lack of financial capacity?</w:t>
                      </w:r>
                    </w:p>
                    <w:p w:rsidR="00E22CA6" w:rsidRPr="00E22CA6" w:rsidRDefault="00E22CA6">
                      <w:pPr>
                        <w:rPr>
                          <w:b/>
                          <w:sz w:val="16"/>
                          <w:szCs w:val="16"/>
                        </w:rPr>
                      </w:pPr>
                      <w:r w:rsidRPr="00E22CA6">
                        <w:rPr>
                          <w:b/>
                          <w:sz w:val="16"/>
                          <w:szCs w:val="16"/>
                        </w:rPr>
                        <w:t>Liability</w:t>
                      </w:r>
                    </w:p>
                    <w:p w:rsidR="00E22CA6" w:rsidRDefault="00E22CA6">
                      <w:pPr>
                        <w:rPr>
                          <w:sz w:val="16"/>
                          <w:szCs w:val="16"/>
                        </w:rPr>
                      </w:pPr>
                      <w:r w:rsidRPr="00E22CA6">
                        <w:rPr>
                          <w:b/>
                          <w:sz w:val="16"/>
                          <w:szCs w:val="16"/>
                        </w:rPr>
                        <w:t>Step 1</w:t>
                      </w:r>
                      <w:r>
                        <w:rPr>
                          <w:sz w:val="16"/>
                          <w:szCs w:val="16"/>
                        </w:rPr>
                        <w:t>: If 0 or 1 and not 2, 3, or 4 – Liability.</w:t>
                      </w:r>
                    </w:p>
                    <w:p w:rsidR="00E22CA6" w:rsidRPr="00F57255" w:rsidRDefault="00E22CA6">
                      <w:pPr>
                        <w:rPr>
                          <w:sz w:val="16"/>
                          <w:szCs w:val="16"/>
                        </w:rPr>
                      </w:pPr>
                      <w:r w:rsidRPr="00E22CA6">
                        <w:rPr>
                          <w:b/>
                          <w:sz w:val="16"/>
                          <w:szCs w:val="16"/>
                        </w:rPr>
                        <w:t>Step 2</w:t>
                      </w:r>
                      <w:r>
                        <w:rPr>
                          <w:sz w:val="16"/>
                          <w:szCs w:val="16"/>
                        </w:rPr>
                        <w:t xml:space="preserve">: If 0 or 1 and 2, 3, or 4 </w:t>
                      </w:r>
                      <w:r w:rsidRPr="00E22CA6">
                        <w:rPr>
                          <w:sz w:val="16"/>
                          <w:szCs w:val="16"/>
                        </w:rPr>
                        <w:sym w:font="Wingdings" w:char="F0E0"/>
                      </w:r>
                      <w:r>
                        <w:rPr>
                          <w:sz w:val="16"/>
                          <w:szCs w:val="16"/>
                        </w:rPr>
                        <w:t xml:space="preserve"> consider common law liability to account for profit/non-compete</w:t>
                      </w:r>
                    </w:p>
                  </w:txbxContent>
                </v:textbox>
              </v:shape>
            </w:pict>
          </mc:Fallback>
        </mc:AlternateContent>
      </w:r>
      <w:r w:rsidR="00845072">
        <w:t>Injunction + punitive damages, no fairness</w:t>
      </w:r>
      <w:r w:rsidR="006A4D07">
        <w:br w:type="page"/>
      </w:r>
    </w:p>
    <w:p w:rsidR="00FA47F0" w:rsidRDefault="00FA47F0" w:rsidP="00FA47F0">
      <w:pPr>
        <w:pStyle w:val="ListParagraph"/>
        <w:numPr>
          <w:ilvl w:val="3"/>
          <w:numId w:val="1"/>
        </w:numPr>
      </w:pPr>
      <w:r>
        <w:rPr>
          <w:b/>
        </w:rPr>
        <w:lastRenderedPageBreak/>
        <w:t>Cases</w:t>
      </w:r>
    </w:p>
    <w:p w:rsidR="00FA47F0" w:rsidRDefault="00FA47F0" w:rsidP="00FA47F0">
      <w:pPr>
        <w:pStyle w:val="ListParagraph"/>
        <w:numPr>
          <w:ilvl w:val="4"/>
          <w:numId w:val="1"/>
        </w:numPr>
      </w:pPr>
      <w:r>
        <w:rPr>
          <w:i/>
        </w:rPr>
        <w:t>Broz v. Cellular Information Systems, Inc.</w:t>
      </w:r>
    </w:p>
    <w:p w:rsidR="006A4D07" w:rsidRDefault="006A4D07" w:rsidP="006A4D07">
      <w:pPr>
        <w:pStyle w:val="ListParagraph"/>
        <w:numPr>
          <w:ilvl w:val="5"/>
          <w:numId w:val="1"/>
        </w:numPr>
      </w:pPr>
      <w:r>
        <w:t>Broz president and sole SH of RFB &amp; member of CIS board</w:t>
      </w:r>
    </w:p>
    <w:p w:rsidR="006A4D07" w:rsidRDefault="006A4D07" w:rsidP="006A4D07">
      <w:pPr>
        <w:pStyle w:val="ListParagraph"/>
        <w:numPr>
          <w:ilvl w:val="5"/>
          <w:numId w:val="1"/>
        </w:numPr>
      </w:pPr>
      <w:r>
        <w:t>Broz wants to buy license that CIS may have wanted</w:t>
      </w:r>
    </w:p>
    <w:p w:rsidR="006A4D07" w:rsidRDefault="006A4D07" w:rsidP="006A4D07">
      <w:pPr>
        <w:pStyle w:val="ListParagraph"/>
        <w:numPr>
          <w:ilvl w:val="5"/>
          <w:numId w:val="1"/>
        </w:numPr>
      </w:pPr>
      <w:r>
        <w:t>Broz discussed w/ CEO &amp; 2 CIS board who claimed no interest</w:t>
      </w:r>
    </w:p>
    <w:p w:rsidR="006A4D07" w:rsidRDefault="006A4D07" w:rsidP="006A4D07">
      <w:pPr>
        <w:pStyle w:val="ListParagraph"/>
        <w:numPr>
          <w:ilvl w:val="5"/>
          <w:numId w:val="1"/>
        </w:numPr>
      </w:pPr>
      <w:r>
        <w:t>RFB outbids PC (who is trying/does take over CIS after this)</w:t>
      </w:r>
    </w:p>
    <w:p w:rsidR="006A4D07" w:rsidRDefault="006A4D07" w:rsidP="006A4D07">
      <w:pPr>
        <w:pStyle w:val="ListParagraph"/>
        <w:numPr>
          <w:ilvl w:val="5"/>
          <w:numId w:val="1"/>
        </w:numPr>
      </w:pPr>
      <w:r>
        <w:t>PC sues claiming Broz took corporate opportunity</w:t>
      </w:r>
    </w:p>
    <w:p w:rsidR="00564A47" w:rsidRDefault="00564A47" w:rsidP="006A4D07">
      <w:pPr>
        <w:pStyle w:val="ListParagraph"/>
        <w:numPr>
          <w:ilvl w:val="5"/>
          <w:numId w:val="1"/>
        </w:numPr>
      </w:pPr>
      <w:r>
        <w:t>Don’s Framework from Broz</w:t>
      </w:r>
    </w:p>
    <w:p w:rsidR="00564A47" w:rsidRDefault="00564A47" w:rsidP="00564A47">
      <w:pPr>
        <w:pStyle w:val="ListParagraph"/>
        <w:numPr>
          <w:ilvl w:val="6"/>
          <w:numId w:val="1"/>
        </w:numPr>
      </w:pPr>
      <w:r>
        <w:t>Financial ability? (same as above)</w:t>
      </w:r>
    </w:p>
    <w:p w:rsidR="00564A47" w:rsidRDefault="00564A47" w:rsidP="00564A47">
      <w:pPr>
        <w:pStyle w:val="ListParagraph"/>
        <w:numPr>
          <w:ilvl w:val="6"/>
          <w:numId w:val="1"/>
        </w:numPr>
      </w:pPr>
      <w:r>
        <w:t>Line of business: Consistent w/ plan of expansion?</w:t>
      </w:r>
    </w:p>
    <w:p w:rsidR="00564A47" w:rsidRDefault="00564A47" w:rsidP="00564A47">
      <w:pPr>
        <w:pStyle w:val="ListParagraph"/>
        <w:numPr>
          <w:ilvl w:val="7"/>
          <w:numId w:val="1"/>
        </w:numPr>
      </w:pPr>
      <w:r>
        <w:t>How did it come to agent’s attention</w:t>
      </w:r>
    </w:p>
    <w:p w:rsidR="00564A47" w:rsidRDefault="00564A47" w:rsidP="00564A47">
      <w:pPr>
        <w:pStyle w:val="ListParagraph"/>
        <w:numPr>
          <w:ilvl w:val="8"/>
          <w:numId w:val="1"/>
        </w:numPr>
      </w:pPr>
      <w:r>
        <w:t>In corp. position, thumb on LOB of firm</w:t>
      </w:r>
    </w:p>
    <w:p w:rsidR="00564A47" w:rsidRDefault="00564A47" w:rsidP="00564A47">
      <w:pPr>
        <w:pStyle w:val="ListParagraph"/>
        <w:numPr>
          <w:ilvl w:val="6"/>
          <w:numId w:val="1"/>
        </w:numPr>
      </w:pPr>
      <w:r>
        <w:t>Conflict of Interest w/ Principal? Use corporate info?</w:t>
      </w:r>
    </w:p>
    <w:p w:rsidR="00564A47" w:rsidRDefault="00564A47" w:rsidP="00564A47">
      <w:pPr>
        <w:pStyle w:val="ListParagraph"/>
        <w:numPr>
          <w:ilvl w:val="7"/>
          <w:numId w:val="1"/>
        </w:numPr>
      </w:pPr>
      <w:r>
        <w:t>Conflict between fid. duties to firm and self-interest?</w:t>
      </w:r>
    </w:p>
    <w:p w:rsidR="00564A47" w:rsidRDefault="00564A47" w:rsidP="00564A47">
      <w:pPr>
        <w:pStyle w:val="ListParagraph"/>
        <w:numPr>
          <w:ilvl w:val="6"/>
          <w:numId w:val="1"/>
        </w:numPr>
      </w:pPr>
      <w:r>
        <w:t>How far removed from core economic activities?</w:t>
      </w:r>
    </w:p>
    <w:p w:rsidR="006A4D07" w:rsidRDefault="006A4D07" w:rsidP="00564A47">
      <w:pPr>
        <w:pStyle w:val="ListParagraph"/>
        <w:numPr>
          <w:ilvl w:val="5"/>
          <w:numId w:val="1"/>
        </w:numPr>
        <w:ind w:left="2340" w:hanging="540"/>
      </w:pPr>
      <w:r>
        <w:t>Application</w:t>
      </w:r>
    </w:p>
    <w:p w:rsidR="006A4D07" w:rsidRDefault="006A4D07" w:rsidP="006A4D07">
      <w:pPr>
        <w:pStyle w:val="ListParagraph"/>
        <w:numPr>
          <w:ilvl w:val="6"/>
          <w:numId w:val="1"/>
        </w:numPr>
      </w:pPr>
      <w:r>
        <w:t>Opportunity originally presented to Broz NOT CIS</w:t>
      </w:r>
    </w:p>
    <w:p w:rsidR="006A4D07" w:rsidRDefault="006A4D07" w:rsidP="006A4D07">
      <w:pPr>
        <w:pStyle w:val="ListParagraph"/>
        <w:numPr>
          <w:ilvl w:val="6"/>
          <w:numId w:val="1"/>
        </w:numPr>
      </w:pPr>
      <w:r>
        <w:t xml:space="preserve">Opportunity not consistent with plans of CIS </w:t>
      </w:r>
      <w:r>
        <w:sym w:font="Wingdings" w:char="F0E0"/>
      </w:r>
      <w:r>
        <w:t xml:space="preserve"> not CO</w:t>
      </w:r>
    </w:p>
    <w:p w:rsidR="006A4D07" w:rsidRDefault="006A4D07" w:rsidP="006A4D07">
      <w:pPr>
        <w:pStyle w:val="ListParagraph"/>
        <w:numPr>
          <w:ilvl w:val="7"/>
          <w:numId w:val="1"/>
        </w:numPr>
      </w:pPr>
      <w:r>
        <w:t>CEO/Board informally turned down</w:t>
      </w:r>
    </w:p>
    <w:p w:rsidR="006A4D07" w:rsidRDefault="006A4D07" w:rsidP="006A4D07">
      <w:pPr>
        <w:pStyle w:val="ListParagraph"/>
        <w:numPr>
          <w:ilvl w:val="7"/>
          <w:numId w:val="1"/>
        </w:numPr>
      </w:pPr>
      <w:r>
        <w:t>CIS already divesting licenses, &amp; this license outside their service</w:t>
      </w:r>
    </w:p>
    <w:p w:rsidR="006A4D07" w:rsidRDefault="006A4D07" w:rsidP="006A4D07">
      <w:pPr>
        <w:pStyle w:val="ListParagraph"/>
        <w:numPr>
          <w:ilvl w:val="6"/>
          <w:numId w:val="1"/>
        </w:numPr>
      </w:pPr>
      <w:r>
        <w:t>CIS financially incapable – CIS loan limited ability to get new debt</w:t>
      </w:r>
    </w:p>
    <w:p w:rsidR="006A4D07" w:rsidRDefault="006A4D07" w:rsidP="00564A47">
      <w:pPr>
        <w:pStyle w:val="ListParagraph"/>
        <w:numPr>
          <w:ilvl w:val="5"/>
          <w:numId w:val="1"/>
        </w:numPr>
        <w:ind w:left="2340" w:hanging="540"/>
      </w:pPr>
      <w:r>
        <w:t xml:space="preserve">Evidence indicates not a corporate opportunity of CIS (not that informal board moves </w:t>
      </w:r>
      <w:r w:rsidR="000B33F4">
        <w:t>rejected an opportunity)</w:t>
      </w:r>
    </w:p>
    <w:p w:rsidR="000B33F4" w:rsidRDefault="000B33F4" w:rsidP="000B33F4">
      <w:pPr>
        <w:pStyle w:val="ListParagraph"/>
        <w:numPr>
          <w:ilvl w:val="5"/>
          <w:numId w:val="1"/>
        </w:numPr>
        <w:ind w:left="2340" w:hanging="540"/>
      </w:pPr>
      <w:r>
        <w:t xml:space="preserve">Broz does not owe fid. duty to PC </w:t>
      </w:r>
      <w:r>
        <w:sym w:font="Wingdings" w:char="F0E0"/>
      </w:r>
      <w:r>
        <w:t xml:space="preserve"> analyzed @ time CO is taken</w:t>
      </w:r>
    </w:p>
    <w:p w:rsidR="00FA47F0" w:rsidRDefault="00FA47F0" w:rsidP="00FA47F0">
      <w:pPr>
        <w:pStyle w:val="ListParagraph"/>
        <w:numPr>
          <w:ilvl w:val="4"/>
          <w:numId w:val="1"/>
        </w:numPr>
      </w:pPr>
      <w:r>
        <w:rPr>
          <w:i/>
        </w:rPr>
        <w:t>In re eBay, Inc.</w:t>
      </w:r>
    </w:p>
    <w:p w:rsidR="000B33F4" w:rsidRDefault="002D2691" w:rsidP="000B33F4">
      <w:pPr>
        <w:pStyle w:val="ListParagraph"/>
        <w:numPr>
          <w:ilvl w:val="5"/>
          <w:numId w:val="1"/>
        </w:numPr>
      </w:pPr>
      <w:r>
        <w:t xml:space="preserve">Allegation that GS allocated IPO shares to Δs to get business from eBay </w:t>
      </w:r>
      <w:r>
        <w:sym w:font="Wingdings" w:char="F0E0"/>
      </w:r>
      <w:r>
        <w:t xml:space="preserve"> claim that IPO was CO of eBay</w:t>
      </w:r>
    </w:p>
    <w:p w:rsidR="002D2691" w:rsidRDefault="002D2691" w:rsidP="000B33F4">
      <w:pPr>
        <w:pStyle w:val="ListParagraph"/>
        <w:numPr>
          <w:ilvl w:val="5"/>
          <w:numId w:val="1"/>
        </w:numPr>
      </w:pPr>
      <w:r>
        <w:t>Application</w:t>
      </w:r>
    </w:p>
    <w:p w:rsidR="002D2691" w:rsidRDefault="002D2691" w:rsidP="002D2691">
      <w:pPr>
        <w:pStyle w:val="ListParagraph"/>
        <w:numPr>
          <w:ilvl w:val="6"/>
          <w:numId w:val="1"/>
        </w:numPr>
      </w:pPr>
      <w:r>
        <w:t>eBay invests over $550mil currently in stock</w:t>
      </w:r>
    </w:p>
    <w:p w:rsidR="002D2691" w:rsidRDefault="002D2691" w:rsidP="002D2691">
      <w:pPr>
        <w:pStyle w:val="ListParagraph"/>
        <w:numPr>
          <w:ilvl w:val="6"/>
          <w:numId w:val="1"/>
        </w:numPr>
      </w:pPr>
      <w:r>
        <w:t>Investing is integral to their cash management strategy</w:t>
      </w:r>
    </w:p>
    <w:p w:rsidR="002D2691" w:rsidRDefault="002D2691" w:rsidP="002D2691">
      <w:pPr>
        <w:pStyle w:val="ListParagraph"/>
        <w:numPr>
          <w:ilvl w:val="6"/>
          <w:numId w:val="1"/>
        </w:numPr>
      </w:pPr>
      <w:r>
        <w:t>Investment came to Δ because of position at eBay (to spur them to give more business to GS)</w:t>
      </w:r>
    </w:p>
    <w:p w:rsidR="002D2691" w:rsidRDefault="002D2691" w:rsidP="002D2691">
      <w:pPr>
        <w:pStyle w:val="ListParagraph"/>
        <w:numPr>
          <w:ilvl w:val="6"/>
          <w:numId w:val="1"/>
        </w:numPr>
      </w:pPr>
      <w:r>
        <w:t>eBay has financial capacity to invest in the IPOs</w:t>
      </w:r>
    </w:p>
    <w:p w:rsidR="002D2691" w:rsidRDefault="002D2691" w:rsidP="002D2691">
      <w:pPr>
        <w:pStyle w:val="ListParagraph"/>
        <w:numPr>
          <w:ilvl w:val="5"/>
          <w:numId w:val="1"/>
        </w:numPr>
      </w:pPr>
      <w:r>
        <w:t>Holding: IPOs are a corporate opportunity of eBay that wasn’t rejected and eBay was financially capable of exploiting</w:t>
      </w:r>
    </w:p>
    <w:p w:rsidR="002D2691" w:rsidRDefault="002D2691" w:rsidP="002D2691">
      <w:pPr>
        <w:pStyle w:val="ListParagraph"/>
        <w:numPr>
          <w:ilvl w:val="5"/>
          <w:numId w:val="1"/>
        </w:numPr>
      </w:pPr>
      <w:r>
        <w:t>Alternatively common law DoL requires Δ to account for profits</w:t>
      </w:r>
    </w:p>
    <w:p w:rsidR="00FA47F0" w:rsidRDefault="00FA47F0" w:rsidP="00FA47F0">
      <w:pPr>
        <w:pStyle w:val="ListParagraph"/>
        <w:numPr>
          <w:ilvl w:val="4"/>
          <w:numId w:val="1"/>
        </w:numPr>
      </w:pPr>
      <w:r>
        <w:rPr>
          <w:i/>
        </w:rPr>
        <w:t>Beam v. Martha Stewart</w:t>
      </w:r>
    </w:p>
    <w:p w:rsidR="002D2691" w:rsidRDefault="00564A47" w:rsidP="002D2691">
      <w:pPr>
        <w:pStyle w:val="ListParagraph"/>
        <w:numPr>
          <w:ilvl w:val="5"/>
          <w:numId w:val="1"/>
        </w:numPr>
      </w:pPr>
      <w:r>
        <w:t>MS sells shares in Omnimedia to investors</w:t>
      </w:r>
    </w:p>
    <w:p w:rsidR="00564A47" w:rsidRDefault="00564A47" w:rsidP="002D2691">
      <w:pPr>
        <w:pStyle w:val="ListParagraph"/>
        <w:numPr>
          <w:ilvl w:val="5"/>
          <w:numId w:val="1"/>
        </w:numPr>
      </w:pPr>
      <w:r>
        <w:t>Π claims corporate opportunity that Omni could sell stock to raise capital</w:t>
      </w:r>
    </w:p>
    <w:p w:rsidR="00564A47" w:rsidRDefault="00564A47" w:rsidP="002D2691">
      <w:pPr>
        <w:pStyle w:val="ListParagraph"/>
        <w:numPr>
          <w:ilvl w:val="5"/>
          <w:numId w:val="1"/>
        </w:numPr>
      </w:pPr>
      <w:r>
        <w:t>Holding: Firm can sell shares to anyone, Δ didn’t get better than market</w:t>
      </w:r>
    </w:p>
    <w:p w:rsidR="00564A47" w:rsidRPr="004D0BAA" w:rsidRDefault="00564A47" w:rsidP="00564A47">
      <w:pPr>
        <w:pStyle w:val="ListParagraph"/>
        <w:numPr>
          <w:ilvl w:val="2"/>
          <w:numId w:val="1"/>
        </w:numPr>
        <w:rPr>
          <w:u w:val="single"/>
        </w:rPr>
      </w:pPr>
      <w:r w:rsidRPr="004D0BAA">
        <w:rPr>
          <w:b/>
          <w:u w:val="single"/>
        </w:rPr>
        <w:lastRenderedPageBreak/>
        <w:t>Self-Dealing Transaction WITH Controlling Shareholder</w:t>
      </w:r>
    </w:p>
    <w:p w:rsidR="001C1051" w:rsidRDefault="004D0BAA" w:rsidP="00564A47">
      <w:pPr>
        <w:pStyle w:val="ListParagraph"/>
        <w:numPr>
          <w:ilvl w:val="3"/>
          <w:numId w:val="1"/>
        </w:numPr>
      </w:pPr>
      <w:r>
        <w:rPr>
          <w:b/>
        </w:rPr>
        <w:t>Analysis</w:t>
      </w:r>
    </w:p>
    <w:p w:rsidR="001C1051" w:rsidRDefault="00BD7402" w:rsidP="001C1051">
      <w:pPr>
        <w:pStyle w:val="ListParagraph"/>
        <w:numPr>
          <w:ilvl w:val="4"/>
          <w:numId w:val="1"/>
        </w:numPr>
      </w:pPr>
      <w:r>
        <w:t>NOTE: Normally SH does not owe fid</w:t>
      </w:r>
      <w:r w:rsidR="001C1051">
        <w:t xml:space="preserve">uciary </w:t>
      </w:r>
      <w:r>
        <w:t>duties to other SHs</w:t>
      </w:r>
      <w:r w:rsidR="001C1051">
        <w:t xml:space="preserve"> – Controlling SH creates fiduciary duties to minority</w:t>
      </w:r>
    </w:p>
    <w:p w:rsidR="004D0BAA" w:rsidRDefault="004D0BAA" w:rsidP="004D0BAA">
      <w:pPr>
        <w:pStyle w:val="ListParagraph"/>
        <w:numPr>
          <w:ilvl w:val="4"/>
          <w:numId w:val="1"/>
        </w:numPr>
      </w:pPr>
      <w:r w:rsidRPr="00F9140B">
        <w:rPr>
          <w:b/>
        </w:rPr>
        <w:t>Is there a controlling shareholder</w:t>
      </w:r>
      <w:r>
        <w:t>? (</w:t>
      </w:r>
      <w:r>
        <w:rPr>
          <w:i/>
        </w:rPr>
        <w:t>Wheelabrator</w:t>
      </w:r>
      <w:r>
        <w:t>) (</w:t>
      </w:r>
      <w:r>
        <w:rPr>
          <w:i/>
        </w:rPr>
        <w:t>de jure</w:t>
      </w:r>
      <w:r>
        <w:t>/</w:t>
      </w:r>
      <w:r>
        <w:rPr>
          <w:i/>
        </w:rPr>
        <w:t>de facto</w:t>
      </w:r>
      <w:r>
        <w:t xml:space="preserve"> control)</w:t>
      </w:r>
    </w:p>
    <w:p w:rsidR="004D0BAA" w:rsidRDefault="004D0BAA" w:rsidP="004D0BAA">
      <w:pPr>
        <w:pStyle w:val="ListParagraph"/>
        <w:numPr>
          <w:ilvl w:val="5"/>
          <w:numId w:val="1"/>
        </w:numPr>
      </w:pPr>
      <w:r>
        <w:t xml:space="preserve">% of shares? – Majority = </w:t>
      </w:r>
      <w:r>
        <w:rPr>
          <w:i/>
        </w:rPr>
        <w:t>de jure</w:t>
      </w:r>
      <w:r>
        <w:t xml:space="preserve"> (presumptive) control</w:t>
      </w:r>
    </w:p>
    <w:p w:rsidR="004D0BAA" w:rsidRDefault="004D0BAA" w:rsidP="004D0BAA">
      <w:pPr>
        <w:pStyle w:val="ListParagraph"/>
        <w:numPr>
          <w:ilvl w:val="5"/>
          <w:numId w:val="1"/>
        </w:numPr>
      </w:pPr>
      <w:r>
        <w:t>What % of board is beholden to SH? – 4/11 insufficient (</w:t>
      </w:r>
      <w:r>
        <w:rPr>
          <w:i/>
        </w:rPr>
        <w:t>de facto</w:t>
      </w:r>
      <w:r>
        <w:t>)</w:t>
      </w:r>
    </w:p>
    <w:p w:rsidR="004D0BAA" w:rsidRDefault="004D0BAA" w:rsidP="004D0BAA">
      <w:pPr>
        <w:pStyle w:val="ListParagraph"/>
        <w:numPr>
          <w:ilvl w:val="5"/>
          <w:numId w:val="1"/>
        </w:numPr>
      </w:pPr>
      <w:r>
        <w:t>Other evidence of control (</w:t>
      </w:r>
      <w:r>
        <w:rPr>
          <w:i/>
        </w:rPr>
        <w:t>de facto</w:t>
      </w:r>
      <w:r>
        <w:t>)</w:t>
      </w:r>
    </w:p>
    <w:p w:rsidR="00C40D80" w:rsidRDefault="00C40D80" w:rsidP="00C40D80">
      <w:pPr>
        <w:pStyle w:val="ListParagraph"/>
        <w:numPr>
          <w:ilvl w:val="6"/>
          <w:numId w:val="1"/>
        </w:numPr>
      </w:pPr>
      <w:r>
        <w:t>Evidence board has capitulated in past?</w:t>
      </w:r>
    </w:p>
    <w:p w:rsidR="00C40D80" w:rsidRDefault="00C40D80" w:rsidP="00C40D80">
      <w:pPr>
        <w:pStyle w:val="ListParagraph"/>
        <w:numPr>
          <w:ilvl w:val="6"/>
          <w:numId w:val="1"/>
        </w:numPr>
      </w:pPr>
      <w:r>
        <w:t>Board treats itself as if dominated?</w:t>
      </w:r>
    </w:p>
    <w:p w:rsidR="00C40D80" w:rsidRDefault="00C40D80" w:rsidP="00C40D80">
      <w:pPr>
        <w:pStyle w:val="ListParagraph"/>
        <w:numPr>
          <w:ilvl w:val="4"/>
          <w:numId w:val="1"/>
        </w:numPr>
      </w:pPr>
      <w:r w:rsidRPr="00F9140B">
        <w:rPr>
          <w:b/>
        </w:rPr>
        <w:t>Is CSH acting as a SH?</w:t>
      </w:r>
      <w:r>
        <w:t xml:space="preserve"> </w:t>
      </w:r>
      <w:r>
        <w:sym w:font="Wingdings" w:char="F0E0"/>
      </w:r>
      <w:r>
        <w:t xml:space="preserve"> Simply voting no, no FD to other SHs (pg.48)</w:t>
      </w:r>
    </w:p>
    <w:p w:rsidR="00C40D80" w:rsidRDefault="00C40D80" w:rsidP="00C40D80">
      <w:pPr>
        <w:pStyle w:val="ListParagraph"/>
        <w:numPr>
          <w:ilvl w:val="5"/>
          <w:numId w:val="1"/>
        </w:numPr>
      </w:pPr>
      <w:r>
        <w:t>CSH selling control at premium does not have to share with minority (</w:t>
      </w:r>
      <w:r>
        <w:rPr>
          <w:i/>
        </w:rPr>
        <w:t>Zetlin</w:t>
      </w:r>
      <w:r>
        <w:t xml:space="preserve">, </w:t>
      </w:r>
      <w:r>
        <w:rPr>
          <w:i/>
        </w:rPr>
        <w:t>BUT see Perelman</w:t>
      </w:r>
      <w:r>
        <w:t xml:space="preserve"> – Notice of CSH changing a favorable business plan </w:t>
      </w:r>
      <w:r>
        <w:sym w:font="Wingdings" w:char="F0E0"/>
      </w:r>
      <w:r>
        <w:t xml:space="preserve"> “the Feldman plan”)</w:t>
      </w:r>
    </w:p>
    <w:p w:rsidR="004D0BAA" w:rsidRPr="00F9140B" w:rsidRDefault="004D0BAA" w:rsidP="004D0BAA">
      <w:pPr>
        <w:pStyle w:val="ListParagraph"/>
        <w:numPr>
          <w:ilvl w:val="4"/>
          <w:numId w:val="1"/>
        </w:numPr>
        <w:rPr>
          <w:b/>
        </w:rPr>
      </w:pPr>
      <w:r w:rsidRPr="00F9140B">
        <w:rPr>
          <w:b/>
        </w:rPr>
        <w:t>Is this self-dealing?</w:t>
      </w:r>
    </w:p>
    <w:p w:rsidR="004D0BAA" w:rsidRDefault="004D0BAA" w:rsidP="004D0BAA">
      <w:pPr>
        <w:pStyle w:val="ListParagraph"/>
        <w:numPr>
          <w:ilvl w:val="5"/>
          <w:numId w:val="1"/>
        </w:numPr>
      </w:pPr>
      <w:r>
        <w:t xml:space="preserve">Controlling SH is </w:t>
      </w:r>
      <w:r>
        <w:rPr>
          <w:u w:val="single"/>
        </w:rPr>
        <w:t>on both sides</w:t>
      </w:r>
      <w:r>
        <w:t xml:space="preserve"> of transaction and minority SH </w:t>
      </w:r>
      <w:r>
        <w:rPr>
          <w:u w:val="single"/>
        </w:rPr>
        <w:t>is not</w:t>
      </w:r>
    </w:p>
    <w:p w:rsidR="0081751E" w:rsidRDefault="0081751E" w:rsidP="004D0BAA">
      <w:pPr>
        <w:pStyle w:val="ListParagraph"/>
        <w:numPr>
          <w:ilvl w:val="5"/>
          <w:numId w:val="1"/>
        </w:numPr>
      </w:pPr>
      <w:r>
        <w:t xml:space="preserve">Transaction gave </w:t>
      </w:r>
      <w:r w:rsidR="006A253B">
        <w:t>preference/priority to dominant SH over minority SHs</w:t>
      </w:r>
    </w:p>
    <w:p w:rsidR="0081751E" w:rsidRDefault="0081751E" w:rsidP="0081751E">
      <w:pPr>
        <w:pStyle w:val="ListParagraph"/>
        <w:numPr>
          <w:ilvl w:val="6"/>
          <w:numId w:val="1"/>
        </w:numPr>
      </w:pPr>
      <w:r>
        <w:t>Test focus on what goes out of firm, not what each SH gets</w:t>
      </w:r>
    </w:p>
    <w:p w:rsidR="001C1051" w:rsidRDefault="0081751E" w:rsidP="001C1051">
      <w:pPr>
        <w:pStyle w:val="ListParagraph"/>
        <w:numPr>
          <w:ilvl w:val="7"/>
          <w:numId w:val="1"/>
        </w:numPr>
      </w:pPr>
      <w:r>
        <w:rPr>
          <w:i/>
        </w:rPr>
        <w:t>Sinclair</w:t>
      </w:r>
      <w:r>
        <w:t xml:space="preserve"> – tax opportunity to Sinclair that minority wouldn’t get</w:t>
      </w:r>
    </w:p>
    <w:p w:rsidR="00E56B78" w:rsidRDefault="00E56B78" w:rsidP="00E56B78">
      <w:pPr>
        <w:pStyle w:val="ListParagraph"/>
        <w:numPr>
          <w:ilvl w:val="6"/>
          <w:numId w:val="1"/>
        </w:numPr>
      </w:pPr>
      <w:r>
        <w:t>Multiple classes of shares? (</w:t>
      </w:r>
      <w:r>
        <w:rPr>
          <w:i/>
        </w:rPr>
        <w:t>Zahn</w:t>
      </w:r>
      <w:r>
        <w:t>)</w:t>
      </w:r>
    </w:p>
    <w:p w:rsidR="00E56B78" w:rsidRDefault="00E56B78" w:rsidP="00E56B78">
      <w:pPr>
        <w:pStyle w:val="ListParagraph"/>
        <w:numPr>
          <w:ilvl w:val="7"/>
          <w:numId w:val="1"/>
        </w:numPr>
      </w:pPr>
      <w:r>
        <w:t>Does not really cross classes of stock</w:t>
      </w:r>
    </w:p>
    <w:p w:rsidR="00E56B78" w:rsidRDefault="00E56B78" w:rsidP="00E56B78">
      <w:pPr>
        <w:pStyle w:val="ListParagraph"/>
        <w:numPr>
          <w:ilvl w:val="7"/>
          <w:numId w:val="1"/>
        </w:numPr>
      </w:pPr>
      <w:r>
        <w:t>If calling stock – SH must decide whether to agree</w:t>
      </w:r>
    </w:p>
    <w:p w:rsidR="00E56B78" w:rsidRDefault="00E56B78" w:rsidP="00E56B78">
      <w:pPr>
        <w:pStyle w:val="ListParagraph"/>
        <w:numPr>
          <w:ilvl w:val="8"/>
          <w:numId w:val="1"/>
        </w:numPr>
      </w:pPr>
      <w:r>
        <w:rPr>
          <w:i/>
        </w:rPr>
        <w:t>Zahn</w:t>
      </w:r>
      <w:r>
        <w:t xml:space="preserve"> – Duty to inform why directors are calling the stock</w:t>
      </w:r>
    </w:p>
    <w:p w:rsidR="00E56B78" w:rsidRDefault="00E56B78" w:rsidP="00E56B78">
      <w:pPr>
        <w:pStyle w:val="ListParagraph"/>
        <w:numPr>
          <w:ilvl w:val="8"/>
          <w:numId w:val="1"/>
        </w:numPr>
      </w:pPr>
      <w:r>
        <w:t>Board must act disinterested – Must provide info to all</w:t>
      </w:r>
    </w:p>
    <w:p w:rsidR="00E56B78" w:rsidRDefault="00E56B78" w:rsidP="00E56B78">
      <w:pPr>
        <w:pStyle w:val="ListParagraph"/>
        <w:numPr>
          <w:ilvl w:val="7"/>
          <w:numId w:val="1"/>
        </w:numPr>
      </w:pPr>
      <w:r>
        <w:t>Residual duty goes to common stock on liquidation</w:t>
      </w:r>
    </w:p>
    <w:p w:rsidR="004D0BAA" w:rsidRDefault="004D0BAA" w:rsidP="004D0BAA">
      <w:pPr>
        <w:pStyle w:val="ListParagraph"/>
        <w:numPr>
          <w:ilvl w:val="4"/>
          <w:numId w:val="1"/>
        </w:numPr>
      </w:pPr>
      <w:r>
        <w:t xml:space="preserve">If yes to </w:t>
      </w:r>
      <w:r w:rsidR="00E56B78">
        <w:t>(d)(i)/(ii)</w:t>
      </w:r>
      <w:r>
        <w:t xml:space="preserve"> </w:t>
      </w:r>
      <w:r>
        <w:sym w:font="Wingdings" w:char="F0E0"/>
      </w:r>
      <w:r w:rsidR="00E56B78">
        <w:t xml:space="preserve"> Fairness burden-shifting</w:t>
      </w:r>
    </w:p>
    <w:p w:rsidR="00E56B78" w:rsidRDefault="00E56B78" w:rsidP="00E56B78">
      <w:pPr>
        <w:pStyle w:val="ListParagraph"/>
        <w:numPr>
          <w:ilvl w:val="5"/>
          <w:numId w:val="1"/>
        </w:numPr>
      </w:pPr>
      <w:r>
        <w:t>If committee approves – Did they exercise arm’s length bargaining power?</w:t>
      </w:r>
    </w:p>
    <w:p w:rsidR="00E56B78" w:rsidRDefault="00E56B78" w:rsidP="00E56B78">
      <w:pPr>
        <w:pStyle w:val="ListParagraph"/>
        <w:numPr>
          <w:ilvl w:val="6"/>
          <w:numId w:val="1"/>
        </w:numPr>
      </w:pPr>
      <w:r>
        <w:t>CSH doesn’t dictate terms</w:t>
      </w:r>
    </w:p>
    <w:p w:rsidR="00E56B78" w:rsidRDefault="00E56B78" w:rsidP="00E56B78">
      <w:pPr>
        <w:pStyle w:val="ListParagraph"/>
        <w:numPr>
          <w:ilvl w:val="6"/>
          <w:numId w:val="1"/>
        </w:numPr>
      </w:pPr>
      <w:r>
        <w:t>Committee was granted actual bargaining power which it exercised</w:t>
      </w:r>
    </w:p>
    <w:p w:rsidR="00E56B78" w:rsidRDefault="00E56B78" w:rsidP="00E56B78">
      <w:pPr>
        <w:pStyle w:val="ListParagraph"/>
        <w:numPr>
          <w:ilvl w:val="5"/>
          <w:numId w:val="1"/>
        </w:numPr>
      </w:pPr>
      <w:r>
        <w:t xml:space="preserve">If either committee approves or majority of minority </w:t>
      </w:r>
      <w:r>
        <w:sym w:font="Wingdings" w:char="F0E0"/>
      </w:r>
      <w:r>
        <w:t xml:space="preserve"> Burden on Π</w:t>
      </w:r>
    </w:p>
    <w:p w:rsidR="00E56B78" w:rsidRDefault="00E56B78" w:rsidP="00E56B78">
      <w:pPr>
        <w:pStyle w:val="ListParagraph"/>
        <w:numPr>
          <w:ilvl w:val="5"/>
          <w:numId w:val="1"/>
        </w:numPr>
      </w:pPr>
      <w:r>
        <w:t>Else burden on Δ</w:t>
      </w:r>
    </w:p>
    <w:p w:rsidR="00392BEB" w:rsidRDefault="00392BEB" w:rsidP="004D0BAA">
      <w:pPr>
        <w:pStyle w:val="ListParagraph"/>
        <w:numPr>
          <w:ilvl w:val="4"/>
          <w:numId w:val="1"/>
        </w:numPr>
      </w:pPr>
      <w:r>
        <w:t xml:space="preserve">If no to </w:t>
      </w:r>
      <w:r w:rsidR="00E56B78">
        <w:t>(d)(i)/(ii)</w:t>
      </w:r>
      <w:r>
        <w:t>, it is a normal board decision and BJR attaches</w:t>
      </w:r>
    </w:p>
    <w:p w:rsidR="001C1051" w:rsidRDefault="00BD7402" w:rsidP="00E56B78">
      <w:pPr>
        <w:pStyle w:val="ListParagraph"/>
        <w:numPr>
          <w:ilvl w:val="4"/>
          <w:numId w:val="1"/>
        </w:numPr>
      </w:pPr>
      <w:r>
        <w:t>NOTE: Huge incentive to settle when fairness attaches because litigation is expensive, damages can be huge, §102(b)(7) doesn’t cover, and insurance won’t cover either</w:t>
      </w:r>
      <w:r w:rsidR="001C1051">
        <w:br w:type="page"/>
      </w:r>
    </w:p>
    <w:p w:rsidR="00906A12" w:rsidRDefault="00906A12" w:rsidP="00906A12">
      <w:pPr>
        <w:pStyle w:val="ListParagraph"/>
        <w:numPr>
          <w:ilvl w:val="3"/>
          <w:numId w:val="1"/>
        </w:numPr>
      </w:pPr>
      <w:r>
        <w:rPr>
          <w:b/>
        </w:rPr>
        <w:lastRenderedPageBreak/>
        <w:t>Cases</w:t>
      </w:r>
    </w:p>
    <w:p w:rsidR="00906A12" w:rsidRDefault="00316CFA" w:rsidP="00906A12">
      <w:pPr>
        <w:pStyle w:val="ListParagraph"/>
        <w:numPr>
          <w:ilvl w:val="4"/>
          <w:numId w:val="1"/>
        </w:numPr>
      </w:pPr>
      <w:r>
        <w:rPr>
          <w:i/>
        </w:rPr>
        <w:t>Sinclair Oil Corp. v. Levein</w:t>
      </w:r>
    </w:p>
    <w:p w:rsidR="00316CFA" w:rsidRDefault="0081751E" w:rsidP="00316CFA">
      <w:pPr>
        <w:pStyle w:val="ListParagraph"/>
        <w:numPr>
          <w:ilvl w:val="5"/>
          <w:numId w:val="1"/>
        </w:numPr>
      </w:pPr>
      <w:r>
        <w:t>Sinclair owns 97% of Sinven &amp; controls board</w:t>
      </w:r>
    </w:p>
    <w:p w:rsidR="0081751E" w:rsidRDefault="0081751E" w:rsidP="00316CFA">
      <w:pPr>
        <w:pStyle w:val="ListParagraph"/>
        <w:numPr>
          <w:ilvl w:val="5"/>
          <w:numId w:val="1"/>
        </w:numPr>
      </w:pPr>
      <w:r>
        <w:t>Challenging board decision to pay out massive dividends (exceed earnings, but comply w/ §170)</w:t>
      </w:r>
    </w:p>
    <w:p w:rsidR="0081751E" w:rsidRDefault="0081751E" w:rsidP="00316CFA">
      <w:pPr>
        <w:pStyle w:val="ListParagraph"/>
        <w:numPr>
          <w:ilvl w:val="5"/>
          <w:numId w:val="1"/>
        </w:numPr>
      </w:pPr>
      <w:r>
        <w:t>Π claims Sinven should have developed oil fields in other countries which Sinclair developed with other subsidiaries</w:t>
      </w:r>
    </w:p>
    <w:p w:rsidR="0081751E" w:rsidRDefault="0081751E" w:rsidP="00316CFA">
      <w:pPr>
        <w:pStyle w:val="ListParagraph"/>
        <w:numPr>
          <w:ilvl w:val="5"/>
          <w:numId w:val="1"/>
        </w:numPr>
      </w:pPr>
      <w:r>
        <w:t>Π claims Δ let Sinven slept on K-enforcement remedies with other sub</w:t>
      </w:r>
    </w:p>
    <w:p w:rsidR="0081751E" w:rsidRDefault="0081751E" w:rsidP="00316CFA">
      <w:pPr>
        <w:pStyle w:val="ListParagraph"/>
        <w:numPr>
          <w:ilvl w:val="5"/>
          <w:numId w:val="1"/>
        </w:numPr>
      </w:pPr>
      <w:r>
        <w:t>Analysis</w:t>
      </w:r>
    </w:p>
    <w:p w:rsidR="0081751E" w:rsidRDefault="0081751E" w:rsidP="0081751E">
      <w:pPr>
        <w:pStyle w:val="ListParagraph"/>
        <w:numPr>
          <w:ilvl w:val="6"/>
          <w:numId w:val="1"/>
        </w:numPr>
      </w:pPr>
      <w:r>
        <w:t>Dividend decision is under BJR because there is no self-dealing</w:t>
      </w:r>
    </w:p>
    <w:p w:rsidR="0081751E" w:rsidRDefault="0081751E" w:rsidP="0081751E">
      <w:pPr>
        <w:pStyle w:val="ListParagraph"/>
        <w:numPr>
          <w:ilvl w:val="6"/>
          <w:numId w:val="1"/>
        </w:numPr>
      </w:pPr>
      <w:r>
        <w:t>No corporate opportunity because no offer came to Sinven personally</w:t>
      </w:r>
    </w:p>
    <w:p w:rsidR="0081751E" w:rsidRDefault="0081751E" w:rsidP="0081751E">
      <w:pPr>
        <w:pStyle w:val="ListParagraph"/>
        <w:numPr>
          <w:ilvl w:val="6"/>
          <w:numId w:val="1"/>
        </w:numPr>
      </w:pPr>
      <w:r>
        <w:t>K-enforcement has self-dealing (K w/ Sinclair wholly owned sub)</w:t>
      </w:r>
    </w:p>
    <w:p w:rsidR="0081751E" w:rsidRDefault="0081751E" w:rsidP="0081751E">
      <w:pPr>
        <w:pStyle w:val="ListParagraph"/>
        <w:numPr>
          <w:ilvl w:val="7"/>
          <w:numId w:val="1"/>
        </w:numPr>
      </w:pPr>
      <w:r>
        <w:t>Δ must show fairness</w:t>
      </w:r>
    </w:p>
    <w:p w:rsidR="006A253B" w:rsidRDefault="006A253B" w:rsidP="006A253B">
      <w:pPr>
        <w:pStyle w:val="ListParagraph"/>
        <w:numPr>
          <w:ilvl w:val="4"/>
          <w:numId w:val="1"/>
        </w:numPr>
      </w:pPr>
      <w:r>
        <w:rPr>
          <w:i/>
        </w:rPr>
        <w:t>Zahn v. Transamerica Corp.</w:t>
      </w:r>
    </w:p>
    <w:p w:rsidR="006A253B" w:rsidRDefault="001C1051" w:rsidP="006A253B">
      <w:pPr>
        <w:pStyle w:val="ListParagraph"/>
        <w:numPr>
          <w:ilvl w:val="5"/>
          <w:numId w:val="1"/>
        </w:numPr>
      </w:pPr>
      <w:r>
        <w:t>Axton-Fisher Tobacco</w:t>
      </w:r>
    </w:p>
    <w:p w:rsidR="001C1051" w:rsidRDefault="001C1051" w:rsidP="001C1051">
      <w:pPr>
        <w:pStyle w:val="ListParagraph"/>
        <w:numPr>
          <w:ilvl w:val="6"/>
          <w:numId w:val="1"/>
        </w:numPr>
      </w:pPr>
      <w:r>
        <w:t>B shares: Common stock, voting, 1x payout on liquidation</w:t>
      </w:r>
    </w:p>
    <w:p w:rsidR="001C1051" w:rsidRDefault="001C1051" w:rsidP="001C1051">
      <w:pPr>
        <w:pStyle w:val="ListParagraph"/>
        <w:numPr>
          <w:ilvl w:val="6"/>
          <w:numId w:val="1"/>
        </w:numPr>
      </w:pPr>
      <w:r>
        <w:t>A shares: larger dividend, voting rights (procedural default), 2x payout on liquidation, buyback provision, convertible to B</w:t>
      </w:r>
    </w:p>
    <w:p w:rsidR="001C1051" w:rsidRDefault="001C1051" w:rsidP="001C1051">
      <w:pPr>
        <w:pStyle w:val="ListParagraph"/>
        <w:numPr>
          <w:ilvl w:val="6"/>
          <w:numId w:val="1"/>
        </w:numPr>
      </w:pPr>
      <w:r>
        <w:t>Preferred shares/debt</w:t>
      </w:r>
    </w:p>
    <w:p w:rsidR="001C1051" w:rsidRDefault="001C1051" w:rsidP="001C1051">
      <w:pPr>
        <w:pStyle w:val="ListParagraph"/>
        <w:numPr>
          <w:ilvl w:val="5"/>
          <w:numId w:val="1"/>
        </w:numPr>
      </w:pPr>
      <w:r>
        <w:t>Z holds A, TA bought 66% A, 80% B</w:t>
      </w:r>
    </w:p>
    <w:p w:rsidR="001C1051" w:rsidRDefault="001C1051" w:rsidP="001C1051">
      <w:pPr>
        <w:pStyle w:val="ListParagraph"/>
        <w:numPr>
          <w:ilvl w:val="5"/>
          <w:numId w:val="1"/>
        </w:numPr>
      </w:pPr>
      <w:r>
        <w:t xml:space="preserve">TA liquidates AFT – executes buyback of A then liquidates </w:t>
      </w:r>
      <w:r>
        <w:sym w:font="Wingdings" w:char="F0E0"/>
      </w:r>
      <w:r>
        <w:t xml:space="preserve"> A’s lose out on 2x payday, TA maximizes B payout</w:t>
      </w:r>
    </w:p>
    <w:p w:rsidR="001C1051" w:rsidRDefault="001C1051" w:rsidP="001C1051">
      <w:pPr>
        <w:pStyle w:val="ListParagraph"/>
        <w:numPr>
          <w:ilvl w:val="5"/>
          <w:numId w:val="1"/>
        </w:numPr>
      </w:pPr>
      <w:r>
        <w:t>Analysis</w:t>
      </w:r>
    </w:p>
    <w:p w:rsidR="001C1051" w:rsidRDefault="001C1051" w:rsidP="001C1051">
      <w:pPr>
        <w:pStyle w:val="ListParagraph"/>
        <w:numPr>
          <w:ilvl w:val="6"/>
          <w:numId w:val="1"/>
        </w:numPr>
      </w:pPr>
      <w:r>
        <w:t xml:space="preserve">TA is controlling SH </w:t>
      </w:r>
      <w:r>
        <w:sym w:font="Wingdings" w:char="F0E0"/>
      </w:r>
      <w:r>
        <w:t xml:space="preserve"> fiduciary duty to minority</w:t>
      </w:r>
    </w:p>
    <w:p w:rsidR="001C1051" w:rsidRDefault="001C1051" w:rsidP="001C1051">
      <w:pPr>
        <w:pStyle w:val="ListParagraph"/>
        <w:numPr>
          <w:ilvl w:val="6"/>
          <w:numId w:val="1"/>
        </w:numPr>
      </w:pPr>
      <w:r>
        <w:t xml:space="preserve">Self-dealing? </w:t>
      </w:r>
      <w:r>
        <w:sym w:font="Wingdings" w:char="F0E0"/>
      </w:r>
      <w:r>
        <w:t xml:space="preserve"> No</w:t>
      </w:r>
    </w:p>
    <w:p w:rsidR="001C1051" w:rsidRDefault="001C1051" w:rsidP="001C1051">
      <w:pPr>
        <w:pStyle w:val="ListParagraph"/>
        <w:numPr>
          <w:ilvl w:val="7"/>
          <w:numId w:val="1"/>
        </w:numPr>
      </w:pPr>
      <w:r>
        <w:t>Question of whether to buy-back will inevitably favor one stock over the other</w:t>
      </w:r>
    </w:p>
    <w:p w:rsidR="001C1051" w:rsidRDefault="001C1051" w:rsidP="001C1051">
      <w:pPr>
        <w:pStyle w:val="ListParagraph"/>
        <w:numPr>
          <w:ilvl w:val="7"/>
          <w:numId w:val="1"/>
        </w:numPr>
      </w:pPr>
      <w:r>
        <w:rPr>
          <w:u w:val="single"/>
        </w:rPr>
        <w:t>Test</w:t>
      </w:r>
      <w:r>
        <w:t xml:space="preserve"> – What would disinterested board do?</w:t>
      </w:r>
    </w:p>
    <w:p w:rsidR="001C1051" w:rsidRDefault="001C1051" w:rsidP="001C1051">
      <w:pPr>
        <w:pStyle w:val="ListParagraph"/>
        <w:numPr>
          <w:ilvl w:val="8"/>
          <w:numId w:val="1"/>
        </w:numPr>
      </w:pPr>
      <w:r>
        <w:t xml:space="preserve">Would favor common stock </w:t>
      </w:r>
      <w:r>
        <w:sym w:font="Wingdings" w:char="F0E0"/>
      </w:r>
      <w:r>
        <w:t xml:space="preserve"> B</w:t>
      </w:r>
    </w:p>
    <w:p w:rsidR="0052606E" w:rsidRDefault="001C1051" w:rsidP="001C1051">
      <w:pPr>
        <w:pStyle w:val="ListParagraph"/>
        <w:numPr>
          <w:ilvl w:val="6"/>
          <w:numId w:val="1"/>
        </w:numPr>
      </w:pPr>
      <w:r>
        <w:t xml:space="preserve">Fiduciary duty to class A? </w:t>
      </w:r>
      <w:r>
        <w:sym w:font="Wingdings" w:char="F0E0"/>
      </w:r>
      <w:r>
        <w:t xml:space="preserve"> Must provide info so they will convert to class B</w:t>
      </w:r>
    </w:p>
    <w:p w:rsidR="0052606E" w:rsidRDefault="0052606E">
      <w:r>
        <w:br w:type="page"/>
      </w:r>
    </w:p>
    <w:p w:rsidR="0052606E" w:rsidRDefault="00925497" w:rsidP="0052606E">
      <w:pPr>
        <w:pStyle w:val="ListParagraph"/>
        <w:numPr>
          <w:ilvl w:val="0"/>
          <w:numId w:val="1"/>
        </w:numPr>
      </w:pPr>
      <w:r>
        <w:rPr>
          <w:b/>
          <w:u w:val="single"/>
        </w:rPr>
        <w:lastRenderedPageBreak/>
        <w:t>SHAREHOLDER SUITS – DIRECT VS. DERIVATIVE</w:t>
      </w:r>
    </w:p>
    <w:p w:rsidR="008B7CF1" w:rsidRPr="009E4BA3" w:rsidRDefault="008B7CF1" w:rsidP="008B7CF1">
      <w:pPr>
        <w:pStyle w:val="ListParagraph"/>
        <w:numPr>
          <w:ilvl w:val="1"/>
          <w:numId w:val="1"/>
        </w:numPr>
        <w:spacing w:line="240" w:lineRule="auto"/>
        <w:rPr>
          <w:b/>
          <w:u w:val="single"/>
        </w:rPr>
      </w:pPr>
      <w:r w:rsidRPr="009E4BA3">
        <w:rPr>
          <w:b/>
          <w:u w:val="single"/>
        </w:rPr>
        <w:t>Direct/Derivative Suits, Demand, SLCs</w:t>
      </w:r>
      <w:r w:rsidR="009E4BA3" w:rsidRPr="009E4BA3">
        <w:rPr>
          <w:b/>
          <w:u w:val="single"/>
        </w:rPr>
        <w:t xml:space="preserve"> – Checklist</w:t>
      </w:r>
    </w:p>
    <w:p w:rsidR="008B7CF1" w:rsidRDefault="008B7CF1" w:rsidP="008B7CF1">
      <w:pPr>
        <w:pStyle w:val="ListParagraph"/>
        <w:numPr>
          <w:ilvl w:val="2"/>
          <w:numId w:val="1"/>
        </w:numPr>
        <w:spacing w:line="240" w:lineRule="auto"/>
      </w:pPr>
      <w:r w:rsidRPr="009E4BA3">
        <w:rPr>
          <w:b/>
        </w:rPr>
        <w:t>Direct or Derivative?</w:t>
      </w:r>
      <w:r>
        <w:t xml:space="preserve">  (</w:t>
      </w:r>
      <w:r>
        <w:rPr>
          <w:i/>
        </w:rPr>
        <w:t>Tooley</w:t>
      </w:r>
      <w:r w:rsidR="009E4BA3">
        <w:t>, pg. 35</w:t>
      </w:r>
      <w:r>
        <w:t>)</w:t>
      </w:r>
    </w:p>
    <w:p w:rsidR="008B7CF1" w:rsidRDefault="008B7CF1" w:rsidP="008B7CF1">
      <w:pPr>
        <w:pStyle w:val="ListParagraph"/>
        <w:numPr>
          <w:ilvl w:val="3"/>
          <w:numId w:val="1"/>
        </w:numPr>
        <w:spacing w:line="240" w:lineRule="auto"/>
      </w:pPr>
      <w:r>
        <w:t>Who suffered the alleged harm?</w:t>
      </w:r>
    </w:p>
    <w:p w:rsidR="008B7CF1" w:rsidRDefault="008B7CF1" w:rsidP="008B7CF1">
      <w:pPr>
        <w:pStyle w:val="ListParagraph"/>
        <w:numPr>
          <w:ilvl w:val="4"/>
          <w:numId w:val="1"/>
        </w:numPr>
        <w:spacing w:line="240" w:lineRule="auto"/>
      </w:pPr>
      <w:r>
        <w:t xml:space="preserve">If corporation </w:t>
      </w:r>
      <w:r>
        <w:sym w:font="Wingdings" w:char="F0E0"/>
      </w:r>
      <w:r>
        <w:t xml:space="preserve"> Derivative</w:t>
      </w:r>
    </w:p>
    <w:p w:rsidR="008B7CF1" w:rsidRDefault="008B7CF1" w:rsidP="008B7CF1">
      <w:pPr>
        <w:pStyle w:val="ListParagraph"/>
        <w:numPr>
          <w:ilvl w:val="4"/>
          <w:numId w:val="1"/>
        </w:numPr>
        <w:spacing w:line="240" w:lineRule="auto"/>
      </w:pPr>
      <w:r>
        <w:t xml:space="preserve">If SH </w:t>
      </w:r>
      <w:r>
        <w:sym w:font="Wingdings" w:char="F0E0"/>
      </w:r>
      <w:r>
        <w:t xml:space="preserve"> Direct </w:t>
      </w:r>
      <w:r>
        <w:sym w:font="Wingdings" w:char="F0E0"/>
      </w:r>
      <w:r>
        <w:t xml:space="preserve"> NO DEMAND REQUIRED</w:t>
      </w:r>
    </w:p>
    <w:p w:rsidR="008B7CF1" w:rsidRDefault="008B7CF1" w:rsidP="008B7CF1">
      <w:pPr>
        <w:pStyle w:val="ListParagraph"/>
        <w:numPr>
          <w:ilvl w:val="5"/>
          <w:numId w:val="1"/>
        </w:numPr>
        <w:spacing w:line="240" w:lineRule="auto"/>
      </w:pPr>
      <w:r>
        <w:t>Must be an individual harm – Voting, participation, governance rights</w:t>
      </w:r>
    </w:p>
    <w:p w:rsidR="008B7CF1" w:rsidRDefault="008B7CF1" w:rsidP="008B7CF1">
      <w:pPr>
        <w:pStyle w:val="ListParagraph"/>
        <w:numPr>
          <w:ilvl w:val="3"/>
          <w:numId w:val="1"/>
        </w:numPr>
        <w:spacing w:line="240" w:lineRule="auto"/>
      </w:pPr>
      <w:r>
        <w:t>Who receives the benefit?</w:t>
      </w:r>
    </w:p>
    <w:p w:rsidR="008B7CF1" w:rsidRDefault="008B7CF1" w:rsidP="008B7CF1">
      <w:pPr>
        <w:pStyle w:val="ListParagraph"/>
        <w:numPr>
          <w:ilvl w:val="4"/>
          <w:numId w:val="1"/>
        </w:numPr>
        <w:spacing w:line="240" w:lineRule="auto"/>
      </w:pPr>
      <w:r>
        <w:t xml:space="preserve">If corporation </w:t>
      </w:r>
      <w:r>
        <w:sym w:font="Wingdings" w:char="F0E0"/>
      </w:r>
      <w:r>
        <w:t xml:space="preserve"> Derivative</w:t>
      </w:r>
    </w:p>
    <w:p w:rsidR="008B7CF1" w:rsidRDefault="008B7CF1" w:rsidP="008B7CF1">
      <w:pPr>
        <w:pStyle w:val="ListParagraph"/>
        <w:numPr>
          <w:ilvl w:val="4"/>
          <w:numId w:val="1"/>
        </w:numPr>
        <w:spacing w:line="240" w:lineRule="auto"/>
      </w:pPr>
      <w:r>
        <w:t xml:space="preserve">If SH </w:t>
      </w:r>
      <w:r>
        <w:sym w:font="Wingdings" w:char="F0E0"/>
      </w:r>
      <w:r>
        <w:t xml:space="preserve"> Direct</w:t>
      </w:r>
    </w:p>
    <w:p w:rsidR="008B7CF1" w:rsidRDefault="008B7CF1" w:rsidP="008B7CF1">
      <w:pPr>
        <w:pStyle w:val="ListParagraph"/>
        <w:numPr>
          <w:ilvl w:val="3"/>
          <w:numId w:val="1"/>
        </w:numPr>
        <w:spacing w:line="240" w:lineRule="auto"/>
      </w:pPr>
      <w:r>
        <w:t>Direct: Board breaches FD in merger, board abdicates management</w:t>
      </w:r>
    </w:p>
    <w:p w:rsidR="008B7CF1" w:rsidRDefault="008B7CF1" w:rsidP="008B7CF1">
      <w:pPr>
        <w:pStyle w:val="ListParagraph"/>
        <w:numPr>
          <w:ilvl w:val="2"/>
          <w:numId w:val="1"/>
        </w:numPr>
        <w:spacing w:line="240" w:lineRule="auto"/>
      </w:pPr>
      <w:r w:rsidRPr="009E4BA3">
        <w:rPr>
          <w:b/>
        </w:rPr>
        <w:t>If derivative</w:t>
      </w:r>
      <w:r>
        <w:t xml:space="preserve"> (pg. 36)</w:t>
      </w:r>
    </w:p>
    <w:p w:rsidR="008B7CF1" w:rsidRDefault="008B7CF1" w:rsidP="008B7CF1">
      <w:pPr>
        <w:pStyle w:val="ListParagraph"/>
        <w:numPr>
          <w:ilvl w:val="3"/>
          <w:numId w:val="1"/>
        </w:numPr>
        <w:spacing w:line="240" w:lineRule="auto"/>
      </w:pPr>
      <w:r w:rsidRPr="009E4BA3">
        <w:rPr>
          <w:b/>
        </w:rPr>
        <w:t>Standing</w:t>
      </w:r>
      <w:r>
        <w:t xml:space="preserve"> – Π must be SH at time of wrong, and be SH for duration of suit</w:t>
      </w:r>
    </w:p>
    <w:p w:rsidR="008B7CF1" w:rsidRDefault="008B7CF1" w:rsidP="008B7CF1">
      <w:pPr>
        <w:pStyle w:val="ListParagraph"/>
        <w:numPr>
          <w:ilvl w:val="3"/>
          <w:numId w:val="1"/>
        </w:numPr>
        <w:spacing w:line="240" w:lineRule="auto"/>
      </w:pPr>
      <w:r w:rsidRPr="009E4BA3">
        <w:rPr>
          <w:b/>
        </w:rPr>
        <w:t>Bond</w:t>
      </w:r>
      <w:r>
        <w:t xml:space="preserve"> – Not in DE, Use bond rule of the state</w:t>
      </w:r>
    </w:p>
    <w:p w:rsidR="008B7CF1" w:rsidRDefault="008B7CF1" w:rsidP="008B7CF1">
      <w:pPr>
        <w:pStyle w:val="ListParagraph"/>
        <w:numPr>
          <w:ilvl w:val="4"/>
          <w:numId w:val="1"/>
        </w:numPr>
        <w:spacing w:line="240" w:lineRule="auto"/>
      </w:pPr>
      <w:r>
        <w:t xml:space="preserve">NJ (SH&lt;5%, SH&lt;$50k) </w:t>
      </w:r>
      <w:r>
        <w:sym w:font="Wingdings" w:char="F0E0"/>
      </w:r>
      <w:r>
        <w:t xml:space="preserve"> bond for reasonable attorney’s fees of Δ for failure to make a good complaint</w:t>
      </w:r>
    </w:p>
    <w:p w:rsidR="008B7CF1" w:rsidRPr="009E4BA3" w:rsidRDefault="009E4BA3" w:rsidP="008B7CF1">
      <w:pPr>
        <w:pStyle w:val="ListParagraph"/>
        <w:numPr>
          <w:ilvl w:val="3"/>
          <w:numId w:val="1"/>
        </w:numPr>
        <w:spacing w:line="240" w:lineRule="auto"/>
        <w:rPr>
          <w:b/>
        </w:rPr>
      </w:pPr>
      <w:r>
        <w:rPr>
          <w:b/>
        </w:rPr>
        <w:t xml:space="preserve">Test if </w:t>
      </w:r>
      <w:r w:rsidR="008B7CF1" w:rsidRPr="009E4BA3">
        <w:rPr>
          <w:b/>
        </w:rPr>
        <w:t>Demand</w:t>
      </w:r>
      <w:r>
        <w:rPr>
          <w:b/>
        </w:rPr>
        <w:t xml:space="preserve"> is Required</w:t>
      </w:r>
    </w:p>
    <w:p w:rsidR="008B7CF1" w:rsidRDefault="008B7CF1" w:rsidP="008B7CF1">
      <w:pPr>
        <w:pStyle w:val="ListParagraph"/>
        <w:numPr>
          <w:ilvl w:val="4"/>
          <w:numId w:val="1"/>
        </w:numPr>
        <w:spacing w:line="240" w:lineRule="auto"/>
      </w:pPr>
      <w:r>
        <w:t>Π uses § 220 to get books/records, look @ SEC filings/media reports (pg. 42)</w:t>
      </w:r>
    </w:p>
    <w:p w:rsidR="008B7CF1" w:rsidRDefault="008B7CF1" w:rsidP="008B7CF1">
      <w:pPr>
        <w:pStyle w:val="ListParagraph"/>
        <w:numPr>
          <w:ilvl w:val="4"/>
          <w:numId w:val="1"/>
        </w:numPr>
        <w:spacing w:line="240" w:lineRule="auto"/>
      </w:pPr>
      <w:r>
        <w:rPr>
          <w:i/>
        </w:rPr>
        <w:t>Rales</w:t>
      </w:r>
      <w:r>
        <w:t xml:space="preserve"> – Majority of the board is interested in (receives material benefit) or is dominated by someone interested in:</w:t>
      </w:r>
    </w:p>
    <w:p w:rsidR="008B7CF1" w:rsidRDefault="008B7CF1" w:rsidP="008B7CF1">
      <w:pPr>
        <w:pStyle w:val="ListParagraph"/>
        <w:numPr>
          <w:ilvl w:val="5"/>
          <w:numId w:val="1"/>
        </w:numPr>
        <w:spacing w:line="240" w:lineRule="auto"/>
      </w:pPr>
      <w:r>
        <w:t>The underlying transaction – beyond normal board decision, must be a direct and substantial financial interest</w:t>
      </w:r>
    </w:p>
    <w:p w:rsidR="008B7CF1" w:rsidRDefault="008B7CF1" w:rsidP="008B7CF1">
      <w:pPr>
        <w:pStyle w:val="ListParagraph"/>
        <w:numPr>
          <w:ilvl w:val="5"/>
          <w:numId w:val="1"/>
        </w:numPr>
        <w:spacing w:line="240" w:lineRule="auto"/>
      </w:pPr>
      <w:r>
        <w:t>The litigation – Board is being sued or dominated by someone being sued</w:t>
      </w:r>
    </w:p>
    <w:p w:rsidR="008B7CF1" w:rsidRDefault="008B7CF1" w:rsidP="008B7CF1">
      <w:pPr>
        <w:pStyle w:val="ListParagraph"/>
        <w:numPr>
          <w:ilvl w:val="6"/>
          <w:numId w:val="1"/>
        </w:numPr>
        <w:spacing w:line="240" w:lineRule="auto"/>
      </w:pPr>
      <w:r>
        <w:t>Uncleansed SDX, CSH SDX</w:t>
      </w:r>
    </w:p>
    <w:p w:rsidR="008B7CF1" w:rsidRDefault="008B7CF1" w:rsidP="008B7CF1">
      <w:pPr>
        <w:pStyle w:val="ListParagraph"/>
        <w:numPr>
          <w:ilvl w:val="6"/>
          <w:numId w:val="1"/>
        </w:numPr>
        <w:spacing w:line="240" w:lineRule="auto"/>
      </w:pPr>
      <w:r>
        <w:t>No BJR</w:t>
      </w:r>
    </w:p>
    <w:p w:rsidR="008B7CF1" w:rsidRDefault="008B7CF1" w:rsidP="008B7CF1">
      <w:pPr>
        <w:pStyle w:val="ListParagraph"/>
        <w:numPr>
          <w:ilvl w:val="6"/>
          <w:numId w:val="1"/>
        </w:numPr>
        <w:spacing w:line="240" w:lineRule="auto"/>
      </w:pPr>
      <w:r>
        <w:t>Waste/</w:t>
      </w:r>
      <w:r>
        <w:rPr>
          <w:i/>
        </w:rPr>
        <w:t>Caremark</w:t>
      </w:r>
    </w:p>
    <w:p w:rsidR="008B7CF1" w:rsidRDefault="008B7CF1" w:rsidP="008B7CF1">
      <w:pPr>
        <w:pStyle w:val="ListParagraph"/>
        <w:numPr>
          <w:ilvl w:val="4"/>
          <w:numId w:val="1"/>
        </w:numPr>
        <w:spacing w:line="240" w:lineRule="auto"/>
      </w:pPr>
      <w:r>
        <w:rPr>
          <w:i/>
        </w:rPr>
        <w:t>Aronson</w:t>
      </w:r>
      <w:r>
        <w:t xml:space="preserve"> – Π sues under claim where BJR can attach and majority of current board is named in the suit; Π alleges facts that create a doubt that</w:t>
      </w:r>
    </w:p>
    <w:p w:rsidR="008B7CF1" w:rsidRDefault="008B7CF1" w:rsidP="008B7CF1">
      <w:pPr>
        <w:pStyle w:val="ListParagraph"/>
        <w:numPr>
          <w:ilvl w:val="5"/>
          <w:numId w:val="1"/>
        </w:numPr>
        <w:spacing w:line="240" w:lineRule="auto"/>
      </w:pPr>
      <w:r>
        <w:t>Majority of the board is disinterested and independent</w:t>
      </w:r>
    </w:p>
    <w:p w:rsidR="008B7CF1" w:rsidRDefault="008B7CF1" w:rsidP="008B7CF1">
      <w:pPr>
        <w:pStyle w:val="ListParagraph"/>
        <w:numPr>
          <w:ilvl w:val="6"/>
          <w:numId w:val="1"/>
        </w:numPr>
        <w:spacing w:line="240" w:lineRule="auto"/>
      </w:pPr>
      <w:r>
        <w:t>Direct and substantial financial interest in transaction</w:t>
      </w:r>
    </w:p>
    <w:p w:rsidR="008B7CF1" w:rsidRDefault="008B7CF1" w:rsidP="008B7CF1">
      <w:pPr>
        <w:pStyle w:val="ListParagraph"/>
        <w:numPr>
          <w:ilvl w:val="5"/>
          <w:numId w:val="1"/>
        </w:numPr>
        <w:spacing w:line="240" w:lineRule="auto"/>
      </w:pPr>
      <w:r>
        <w:t>Challenged transaction was the product of valid BJ</w:t>
      </w:r>
    </w:p>
    <w:p w:rsidR="008B7CF1" w:rsidRDefault="009E4BA3" w:rsidP="008B7CF1">
      <w:pPr>
        <w:pStyle w:val="ListParagraph"/>
        <w:numPr>
          <w:ilvl w:val="3"/>
          <w:numId w:val="1"/>
        </w:numPr>
        <w:spacing w:line="240" w:lineRule="auto"/>
      </w:pPr>
      <w:r>
        <w:rPr>
          <w:b/>
        </w:rPr>
        <w:t xml:space="preserve">If </w:t>
      </w:r>
      <w:r w:rsidR="008B7CF1" w:rsidRPr="009E4BA3">
        <w:rPr>
          <w:b/>
        </w:rPr>
        <w:t xml:space="preserve">Demand </w:t>
      </w:r>
      <w:r>
        <w:rPr>
          <w:b/>
        </w:rPr>
        <w:t xml:space="preserve">is </w:t>
      </w:r>
      <w:r w:rsidR="008B7CF1" w:rsidRPr="009E4BA3">
        <w:rPr>
          <w:b/>
        </w:rPr>
        <w:t>Excused</w:t>
      </w:r>
      <w:r w:rsidR="008B7CF1">
        <w:t xml:space="preserve"> (pg. 38)</w:t>
      </w:r>
    </w:p>
    <w:p w:rsidR="008B7CF1" w:rsidRDefault="008B7CF1" w:rsidP="008B7CF1">
      <w:pPr>
        <w:pStyle w:val="ListParagraph"/>
        <w:numPr>
          <w:ilvl w:val="4"/>
          <w:numId w:val="1"/>
        </w:numPr>
      </w:pPr>
      <w:r>
        <w:t>Board creates SLC (</w:t>
      </w:r>
      <w:r>
        <w:rPr>
          <w:i/>
        </w:rPr>
        <w:t>Zapata</w:t>
      </w:r>
      <w:r>
        <w:t>) (</w:t>
      </w:r>
      <w:r>
        <w:rPr>
          <w:i/>
        </w:rPr>
        <w:t>Auerbach</w:t>
      </w:r>
      <w:r>
        <w:t xml:space="preserve"> NY – SLC gets BJR unless SH rebuts)</w:t>
      </w:r>
    </w:p>
    <w:p w:rsidR="008B7CF1" w:rsidRDefault="008B7CF1" w:rsidP="008B7CF1">
      <w:pPr>
        <w:pStyle w:val="ListParagraph"/>
        <w:numPr>
          <w:ilvl w:val="5"/>
          <w:numId w:val="1"/>
        </w:numPr>
      </w:pPr>
      <w:r>
        <w:t xml:space="preserve">Did SLC act independently, in good faith, and with reasonable investigation (Burden on SLC)? If no </w:t>
      </w:r>
      <w:r>
        <w:sym w:font="Wingdings" w:char="F0E0"/>
      </w:r>
      <w:r>
        <w:t xml:space="preserve"> case proceeds, if yes </w:t>
      </w:r>
      <w:r>
        <w:sym w:font="Wingdings" w:char="F0E0"/>
      </w:r>
      <w:r>
        <w:t xml:space="preserve"> step 2</w:t>
      </w:r>
    </w:p>
    <w:p w:rsidR="008B7CF1" w:rsidRDefault="008B7CF1" w:rsidP="008B7CF1">
      <w:pPr>
        <w:pStyle w:val="ListParagraph"/>
        <w:numPr>
          <w:ilvl w:val="6"/>
          <w:numId w:val="1"/>
        </w:numPr>
      </w:pPr>
      <w:r>
        <w:t>Is there any substantial reason that an SLC member is incapable of making a decision with only the corporation in mind? (</w:t>
      </w:r>
      <w:r>
        <w:rPr>
          <w:i/>
        </w:rPr>
        <w:t>Oracle</w:t>
      </w:r>
      <w:r>
        <w:t>)</w:t>
      </w:r>
    </w:p>
    <w:p w:rsidR="008B7CF1" w:rsidRDefault="008B7CF1" w:rsidP="008B7CF1">
      <w:pPr>
        <w:pStyle w:val="ListParagraph"/>
        <w:numPr>
          <w:ilvl w:val="6"/>
          <w:numId w:val="1"/>
        </w:numPr>
      </w:pPr>
      <w:r>
        <w:t>Can be impaired by lesser affiliations so long as they present a material question of fact of whether SLC can make unbiased decision</w:t>
      </w:r>
    </w:p>
    <w:p w:rsidR="008B7CF1" w:rsidRDefault="008B7CF1" w:rsidP="008B7CF1">
      <w:pPr>
        <w:pStyle w:val="ListParagraph"/>
        <w:numPr>
          <w:ilvl w:val="6"/>
          <w:numId w:val="1"/>
        </w:numPr>
      </w:pPr>
      <w:r>
        <w:t>Independence impaired if SLC feels he owes something to Δ (</w:t>
      </w:r>
      <w:r>
        <w:rPr>
          <w:i/>
        </w:rPr>
        <w:t>London</w:t>
      </w:r>
      <w:r>
        <w:t>)</w:t>
      </w:r>
    </w:p>
    <w:p w:rsidR="008B7CF1" w:rsidRDefault="008B7CF1" w:rsidP="008B7CF1">
      <w:pPr>
        <w:pStyle w:val="ListParagraph"/>
        <w:numPr>
          <w:ilvl w:val="5"/>
          <w:numId w:val="1"/>
        </w:numPr>
      </w:pPr>
      <w:r>
        <w:t>Does dismissal pass independent judicial inquiry into business judgment?</w:t>
      </w:r>
    </w:p>
    <w:p w:rsidR="008B7CF1" w:rsidRDefault="008B7CF1" w:rsidP="008B7CF1">
      <w:pPr>
        <w:pStyle w:val="ListParagraph"/>
        <w:numPr>
          <w:ilvl w:val="6"/>
          <w:numId w:val="1"/>
        </w:numPr>
      </w:pPr>
      <w:r>
        <w:t>Can’t prejudge case, must conduct genuine investigation (</w:t>
      </w:r>
      <w:r>
        <w:rPr>
          <w:i/>
        </w:rPr>
        <w:t>London</w:t>
      </w:r>
      <w:r>
        <w:t>)</w:t>
      </w:r>
    </w:p>
    <w:p w:rsidR="008B7CF1" w:rsidRDefault="008B7CF1" w:rsidP="008B7CF1">
      <w:pPr>
        <w:pStyle w:val="ListParagraph"/>
        <w:numPr>
          <w:ilvl w:val="6"/>
          <w:numId w:val="1"/>
        </w:numPr>
      </w:pPr>
      <w:r>
        <w:t xml:space="preserve">Ex. Damages = $10k, Suit = $100k </w:t>
      </w:r>
      <w:r>
        <w:sym w:font="Wingdings" w:char="F0E0"/>
      </w:r>
      <w:r>
        <w:t xml:space="preserve"> SLC motion to dismiss granted</w:t>
      </w:r>
    </w:p>
    <w:p w:rsidR="008B7CF1" w:rsidRDefault="009E4BA3" w:rsidP="008B7CF1">
      <w:pPr>
        <w:pStyle w:val="ListParagraph"/>
        <w:numPr>
          <w:ilvl w:val="3"/>
          <w:numId w:val="1"/>
        </w:numPr>
        <w:spacing w:line="240" w:lineRule="auto"/>
      </w:pPr>
      <w:r>
        <w:rPr>
          <w:b/>
        </w:rPr>
        <w:t xml:space="preserve">If </w:t>
      </w:r>
      <w:r w:rsidR="008B7CF1" w:rsidRPr="009E4BA3">
        <w:rPr>
          <w:b/>
        </w:rPr>
        <w:t xml:space="preserve">Demand </w:t>
      </w:r>
      <w:r>
        <w:rPr>
          <w:b/>
        </w:rPr>
        <w:t xml:space="preserve">is </w:t>
      </w:r>
      <w:r w:rsidR="008B7CF1" w:rsidRPr="009E4BA3">
        <w:rPr>
          <w:b/>
        </w:rPr>
        <w:t>Required</w:t>
      </w:r>
      <w:r w:rsidR="008B7CF1">
        <w:t xml:space="preserve"> (pg. 37)</w:t>
      </w:r>
    </w:p>
    <w:p w:rsidR="008B7CF1" w:rsidRDefault="008B7CF1" w:rsidP="008B7CF1">
      <w:pPr>
        <w:pStyle w:val="ListParagraph"/>
        <w:numPr>
          <w:ilvl w:val="4"/>
          <w:numId w:val="1"/>
        </w:numPr>
        <w:spacing w:line="240" w:lineRule="auto"/>
      </w:pPr>
      <w:r>
        <w:t xml:space="preserve">Board makes SLC to consider demand </w:t>
      </w:r>
      <w:r>
        <w:sym w:font="Wingdings" w:char="F0E0"/>
      </w:r>
      <w:r>
        <w:t xml:space="preserve"> BJR</w:t>
      </w:r>
    </w:p>
    <w:p w:rsidR="008B7CF1" w:rsidRDefault="008B7CF1" w:rsidP="008B7CF1">
      <w:pPr>
        <w:pStyle w:val="ListParagraph"/>
        <w:numPr>
          <w:ilvl w:val="4"/>
          <w:numId w:val="1"/>
        </w:numPr>
        <w:spacing w:line="240" w:lineRule="auto"/>
      </w:pPr>
      <w:r>
        <w:lastRenderedPageBreak/>
        <w:t>Wrongful refusal</w:t>
      </w:r>
    </w:p>
    <w:p w:rsidR="008B7CF1" w:rsidRDefault="008B7CF1" w:rsidP="008B7CF1">
      <w:pPr>
        <w:pStyle w:val="ListParagraph"/>
        <w:numPr>
          <w:ilvl w:val="5"/>
          <w:numId w:val="1"/>
        </w:numPr>
      </w:pPr>
      <w:r>
        <w:t xml:space="preserve">Π brings </w:t>
      </w:r>
      <w:r w:rsidRPr="00353D18">
        <w:t>wrongful refusal of demand</w:t>
      </w:r>
      <w:r>
        <w:t xml:space="preserve"> </w:t>
      </w:r>
      <w:r>
        <w:sym w:font="Wingdings" w:char="F0E0"/>
      </w:r>
      <w:r>
        <w:t xml:space="preserve"> Board gets presumption of BJR</w:t>
      </w:r>
    </w:p>
    <w:p w:rsidR="008B7CF1" w:rsidRDefault="008B7CF1" w:rsidP="008B7CF1">
      <w:pPr>
        <w:pStyle w:val="ListParagraph"/>
        <w:numPr>
          <w:ilvl w:val="6"/>
          <w:numId w:val="1"/>
        </w:numPr>
      </w:pPr>
      <w:r>
        <w:t xml:space="preserve">Π concedes majority of board is </w:t>
      </w:r>
      <w:r w:rsidR="00C21A4A">
        <w:t>disinterested/indepedent</w:t>
      </w:r>
      <w:r>
        <w:t xml:space="preserve"> (</w:t>
      </w:r>
      <w:r>
        <w:rPr>
          <w:i/>
        </w:rPr>
        <w:t>Spiegel</w:t>
      </w:r>
      <w:r>
        <w:t>) (BJR Prong 1)</w:t>
      </w:r>
    </w:p>
    <w:p w:rsidR="008B7CF1" w:rsidRDefault="008B7CF1" w:rsidP="008B7CF1">
      <w:pPr>
        <w:pStyle w:val="ListParagraph"/>
        <w:numPr>
          <w:ilvl w:val="6"/>
          <w:numId w:val="1"/>
        </w:numPr>
      </w:pPr>
      <w:r>
        <w:t>Challenge that board breached DoC, bad faith or committed waste</w:t>
      </w:r>
    </w:p>
    <w:p w:rsidR="008B7CF1" w:rsidRDefault="008B7CF1" w:rsidP="008B7CF1">
      <w:pPr>
        <w:pStyle w:val="ListParagraph"/>
        <w:numPr>
          <w:ilvl w:val="7"/>
          <w:numId w:val="1"/>
        </w:numPr>
      </w:pPr>
      <w:r>
        <w:t>Failed to investigate whether bringing suit is in board’s interest</w:t>
      </w:r>
    </w:p>
    <w:p w:rsidR="00925497" w:rsidRDefault="0093619E" w:rsidP="00925497">
      <w:pPr>
        <w:pStyle w:val="ListParagraph"/>
        <w:numPr>
          <w:ilvl w:val="1"/>
          <w:numId w:val="1"/>
        </w:numPr>
      </w:pPr>
      <w:r>
        <w:rPr>
          <w:b/>
          <w:u w:val="single"/>
        </w:rPr>
        <w:t>Direct Suits</w:t>
      </w:r>
    </w:p>
    <w:p w:rsidR="0093619E" w:rsidRDefault="000D1A8A" w:rsidP="0093619E">
      <w:pPr>
        <w:pStyle w:val="ListParagraph"/>
        <w:numPr>
          <w:ilvl w:val="2"/>
          <w:numId w:val="1"/>
        </w:numPr>
      </w:pPr>
      <w:r>
        <w:rPr>
          <w:b/>
        </w:rPr>
        <w:t>Generally</w:t>
      </w:r>
    </w:p>
    <w:p w:rsidR="000D1A8A" w:rsidRDefault="000D1A8A" w:rsidP="000D1A8A">
      <w:pPr>
        <w:pStyle w:val="ListParagraph"/>
        <w:numPr>
          <w:ilvl w:val="3"/>
          <w:numId w:val="1"/>
        </w:numPr>
      </w:pPr>
      <w:r>
        <w:t>SH suing corp. as represented by fiduciaries (board/officers) for breach of K</w:t>
      </w:r>
    </w:p>
    <w:p w:rsidR="000D1A8A" w:rsidRDefault="000D1A8A" w:rsidP="000D1A8A">
      <w:pPr>
        <w:pStyle w:val="ListParagraph"/>
        <w:numPr>
          <w:ilvl w:val="3"/>
          <w:numId w:val="1"/>
        </w:numPr>
      </w:pPr>
      <w:r>
        <w:t>Remedy goes to SH</w:t>
      </w:r>
    </w:p>
    <w:p w:rsidR="000D1A8A" w:rsidRDefault="000D1A8A" w:rsidP="000D1A8A">
      <w:pPr>
        <w:pStyle w:val="ListParagraph"/>
        <w:numPr>
          <w:ilvl w:val="3"/>
          <w:numId w:val="1"/>
        </w:numPr>
      </w:pPr>
      <w:r>
        <w:rPr>
          <w:u w:val="single"/>
        </w:rPr>
        <w:t>There is no demand or bond requirement</w:t>
      </w:r>
    </w:p>
    <w:p w:rsidR="000D1A8A" w:rsidRDefault="000D1A8A" w:rsidP="000D1A8A">
      <w:pPr>
        <w:pStyle w:val="ListParagraph"/>
        <w:numPr>
          <w:ilvl w:val="2"/>
          <w:numId w:val="1"/>
        </w:numPr>
      </w:pPr>
      <w:r>
        <w:rPr>
          <w:b/>
        </w:rPr>
        <w:t>Test</w:t>
      </w:r>
      <w:r>
        <w:t xml:space="preserve"> (</w:t>
      </w:r>
      <w:r>
        <w:rPr>
          <w:i/>
        </w:rPr>
        <w:t>Tooley</w:t>
      </w:r>
      <w:r>
        <w:t>)</w:t>
      </w:r>
    </w:p>
    <w:p w:rsidR="000D1A8A" w:rsidRDefault="000D1A8A" w:rsidP="000D1A8A">
      <w:pPr>
        <w:pStyle w:val="ListParagraph"/>
        <w:numPr>
          <w:ilvl w:val="3"/>
          <w:numId w:val="1"/>
        </w:numPr>
      </w:pPr>
      <w:r w:rsidRPr="0092278C">
        <w:rPr>
          <w:b/>
        </w:rPr>
        <w:t>Who suffered the alleged harm?</w:t>
      </w:r>
      <w:r>
        <w:t xml:space="preserve"> </w:t>
      </w:r>
      <w:r>
        <w:sym w:font="Wingdings" w:char="F0E0"/>
      </w:r>
      <w:r>
        <w:t xml:space="preserve"> Corporation or SH individually?</w:t>
      </w:r>
    </w:p>
    <w:p w:rsidR="000D1A8A" w:rsidRDefault="000D1A8A" w:rsidP="000D1A8A">
      <w:pPr>
        <w:pStyle w:val="ListParagraph"/>
        <w:numPr>
          <w:ilvl w:val="4"/>
          <w:numId w:val="1"/>
        </w:numPr>
      </w:pPr>
      <w:r>
        <w:t xml:space="preserve">SH must allege individual harm </w:t>
      </w:r>
      <w:r>
        <w:sym w:font="Wingdings" w:char="F0E0"/>
      </w:r>
      <w:r>
        <w:t xml:space="preserve"> voting, participation, governance rights</w:t>
      </w:r>
    </w:p>
    <w:p w:rsidR="000D1A8A" w:rsidRDefault="000D1A8A" w:rsidP="000D1A8A">
      <w:pPr>
        <w:pStyle w:val="ListParagraph"/>
        <w:numPr>
          <w:ilvl w:val="3"/>
          <w:numId w:val="1"/>
        </w:numPr>
      </w:pPr>
      <w:r w:rsidRPr="0092278C">
        <w:rPr>
          <w:b/>
        </w:rPr>
        <w:t>Who would receive the benefit of any remedy?</w:t>
      </w:r>
      <w:r>
        <w:t xml:space="preserve"> </w:t>
      </w:r>
      <w:r>
        <w:sym w:font="Wingdings" w:char="F0E0"/>
      </w:r>
      <w:r>
        <w:t xml:space="preserve"> Corp. or SH individually?</w:t>
      </w:r>
    </w:p>
    <w:p w:rsidR="000D1A8A" w:rsidRDefault="000D1A8A" w:rsidP="000D1A8A">
      <w:pPr>
        <w:pStyle w:val="ListParagraph"/>
        <w:numPr>
          <w:ilvl w:val="4"/>
          <w:numId w:val="1"/>
        </w:numPr>
      </w:pPr>
      <w:r>
        <w:t>Must ask for individual remedy – not something going to corporation</w:t>
      </w:r>
    </w:p>
    <w:p w:rsidR="000D1A8A" w:rsidRDefault="000D1A8A" w:rsidP="000D1A8A">
      <w:pPr>
        <w:pStyle w:val="ListParagraph"/>
        <w:numPr>
          <w:ilvl w:val="4"/>
          <w:numId w:val="1"/>
        </w:numPr>
      </w:pPr>
      <w:r>
        <w:t xml:space="preserve">If harm is to SH, but remedy is ambiguous </w:t>
      </w:r>
      <w:r>
        <w:sym w:font="Wingdings" w:char="F0E0"/>
      </w:r>
      <w:r>
        <w:t xml:space="preserve"> direct (</w:t>
      </w:r>
      <w:r>
        <w:rPr>
          <w:i/>
        </w:rPr>
        <w:t>Grimes</w:t>
      </w:r>
      <w:r>
        <w:t>)</w:t>
      </w:r>
    </w:p>
    <w:p w:rsidR="000D1A8A" w:rsidRDefault="000D1A8A" w:rsidP="000D1A8A">
      <w:pPr>
        <w:pStyle w:val="ListParagraph"/>
        <w:numPr>
          <w:ilvl w:val="3"/>
          <w:numId w:val="1"/>
        </w:numPr>
      </w:pPr>
      <w:r>
        <w:t>Two cases almost always end up direct</w:t>
      </w:r>
    </w:p>
    <w:p w:rsidR="000D1A8A" w:rsidRDefault="000D1A8A" w:rsidP="000D1A8A">
      <w:pPr>
        <w:pStyle w:val="ListParagraph"/>
        <w:numPr>
          <w:ilvl w:val="4"/>
          <w:numId w:val="1"/>
        </w:numPr>
      </w:pPr>
      <w:r>
        <w:t>In merger context, violation of fiduciary duties often results in direct suit</w:t>
      </w:r>
    </w:p>
    <w:p w:rsidR="000D1A8A" w:rsidRDefault="000D1A8A" w:rsidP="000D1A8A">
      <w:pPr>
        <w:pStyle w:val="ListParagraph"/>
        <w:numPr>
          <w:ilvl w:val="4"/>
          <w:numId w:val="1"/>
        </w:numPr>
      </w:pPr>
      <w:r>
        <w:t xml:space="preserve">Board owes SH contractual obligation to manage the firm </w:t>
      </w:r>
      <w:r>
        <w:sym w:font="Wingdings" w:char="F0E0"/>
      </w:r>
      <w:r>
        <w:t xml:space="preserve"> can’t abdicate</w:t>
      </w:r>
    </w:p>
    <w:p w:rsidR="00087BC5" w:rsidRDefault="00087BC5" w:rsidP="00087BC5">
      <w:pPr>
        <w:pStyle w:val="ListParagraph"/>
        <w:numPr>
          <w:ilvl w:val="2"/>
          <w:numId w:val="1"/>
        </w:numPr>
      </w:pPr>
      <w:r>
        <w:rPr>
          <w:i/>
        </w:rPr>
        <w:t>Eisenberg v. FTL, Inc.</w:t>
      </w:r>
    </w:p>
    <w:p w:rsidR="00087BC5" w:rsidRDefault="00193267" w:rsidP="00087BC5">
      <w:pPr>
        <w:pStyle w:val="ListParagraph"/>
        <w:numPr>
          <w:ilvl w:val="3"/>
          <w:numId w:val="1"/>
        </w:numPr>
      </w:pPr>
      <w:r>
        <w:t>SH owns part of FT, FT creates FTC which creates FTL</w:t>
      </w:r>
    </w:p>
    <w:p w:rsidR="00193267" w:rsidRDefault="00193267" w:rsidP="00087BC5">
      <w:pPr>
        <w:pStyle w:val="ListParagraph"/>
        <w:numPr>
          <w:ilvl w:val="3"/>
          <w:numId w:val="1"/>
        </w:numPr>
      </w:pPr>
      <w:r>
        <w:t>FT and FTL merge resulting in SHs only owning shares in the holding company</w:t>
      </w:r>
    </w:p>
    <w:p w:rsidR="00193267" w:rsidRDefault="00193267" w:rsidP="00087BC5">
      <w:pPr>
        <w:pStyle w:val="ListParagraph"/>
        <w:numPr>
          <w:ilvl w:val="3"/>
          <w:numId w:val="1"/>
        </w:numPr>
      </w:pPr>
      <w:r>
        <w:t>Effect is that they can’t vote on operating company affairs (FTC)</w:t>
      </w:r>
    </w:p>
    <w:p w:rsidR="00193267" w:rsidRDefault="00193267" w:rsidP="00193267">
      <w:pPr>
        <w:pStyle w:val="ListParagraph"/>
        <w:numPr>
          <w:ilvl w:val="4"/>
          <w:numId w:val="1"/>
        </w:numPr>
      </w:pPr>
      <w:r>
        <w:t>Dilution of SH power</w:t>
      </w:r>
    </w:p>
    <w:p w:rsidR="00193267" w:rsidRDefault="002C0215" w:rsidP="00087BC5">
      <w:pPr>
        <w:pStyle w:val="ListParagraph"/>
        <w:numPr>
          <w:ilvl w:val="3"/>
          <w:numId w:val="1"/>
        </w:numPr>
      </w:pPr>
      <w:r>
        <w:t xml:space="preserve">Holding: Since reorganization deprived the SHs of any voice in affairs of the operating company, harm runs to Π as would remedy </w:t>
      </w:r>
      <w:r>
        <w:sym w:font="Wingdings" w:char="F0E0"/>
      </w:r>
      <w:r>
        <w:t xml:space="preserve"> Direct action, and Π doesn’t need to post bond/demand</w:t>
      </w:r>
    </w:p>
    <w:p w:rsidR="00087BC5" w:rsidRDefault="00087BC5">
      <w:pPr>
        <w:rPr>
          <w:b/>
          <w:u w:val="single"/>
        </w:rPr>
      </w:pPr>
      <w:r>
        <w:rPr>
          <w:b/>
          <w:u w:val="single"/>
        </w:rPr>
        <w:br w:type="page"/>
      </w:r>
    </w:p>
    <w:p w:rsidR="00FE4A45" w:rsidRDefault="00FE4A45" w:rsidP="00FE4A45">
      <w:pPr>
        <w:pStyle w:val="ListParagraph"/>
        <w:numPr>
          <w:ilvl w:val="1"/>
          <w:numId w:val="1"/>
        </w:numPr>
      </w:pPr>
      <w:r>
        <w:rPr>
          <w:b/>
          <w:u w:val="single"/>
        </w:rPr>
        <w:lastRenderedPageBreak/>
        <w:t>Derivative Suits</w:t>
      </w:r>
    </w:p>
    <w:p w:rsidR="00D84F56" w:rsidRDefault="00D84F56" w:rsidP="00736753">
      <w:pPr>
        <w:pStyle w:val="ListParagraph"/>
        <w:numPr>
          <w:ilvl w:val="2"/>
          <w:numId w:val="1"/>
        </w:numPr>
      </w:pPr>
      <w:r>
        <w:rPr>
          <w:b/>
        </w:rPr>
        <w:t>Generally</w:t>
      </w:r>
    </w:p>
    <w:p w:rsidR="00D84F56" w:rsidRDefault="00D84F56" w:rsidP="00D84F56">
      <w:pPr>
        <w:pStyle w:val="ListParagraph"/>
        <w:numPr>
          <w:ilvl w:val="3"/>
          <w:numId w:val="1"/>
        </w:numPr>
      </w:pPr>
      <w:r>
        <w:t>Remedy goes to firm</w:t>
      </w:r>
    </w:p>
    <w:p w:rsidR="00D84F56" w:rsidRDefault="00D84F56" w:rsidP="00D84F56">
      <w:pPr>
        <w:pStyle w:val="ListParagraph"/>
        <w:numPr>
          <w:ilvl w:val="3"/>
          <w:numId w:val="1"/>
        </w:numPr>
      </w:pPr>
      <w:r>
        <w:t>Special procedural impediments (Standing, Bond, Demand, SLC)</w:t>
      </w:r>
    </w:p>
    <w:p w:rsidR="00D84F56" w:rsidRDefault="00D84F56" w:rsidP="00D84F56">
      <w:pPr>
        <w:pStyle w:val="ListParagraph"/>
        <w:numPr>
          <w:ilvl w:val="3"/>
          <w:numId w:val="1"/>
        </w:numPr>
      </w:pPr>
      <w:r>
        <w:t>Firm pays attorney fees on success</w:t>
      </w:r>
      <w:r w:rsidR="002E51A5">
        <w:t xml:space="preserve"> and usually if is settles</w:t>
      </w:r>
    </w:p>
    <w:p w:rsidR="00D84F56" w:rsidRDefault="00D84F56" w:rsidP="00D84F56">
      <w:pPr>
        <w:pStyle w:val="ListParagraph"/>
        <w:numPr>
          <w:ilvl w:val="4"/>
          <w:numId w:val="1"/>
        </w:numPr>
      </w:pPr>
      <w:r>
        <w:t xml:space="preserve">Not worthwhile for single SH to shoulder burden so award fees </w:t>
      </w:r>
      <w:r>
        <w:sym w:font="Wingdings" w:char="F0E0"/>
      </w:r>
      <w:r>
        <w:t xml:space="preserve"> agency costs of attorney who is motivated to settle for $ and nominal award to corp.</w:t>
      </w:r>
    </w:p>
    <w:p w:rsidR="004B38E7" w:rsidRDefault="004B38E7" w:rsidP="004B38E7">
      <w:pPr>
        <w:pStyle w:val="ListParagraph"/>
        <w:numPr>
          <w:ilvl w:val="3"/>
          <w:numId w:val="1"/>
        </w:numPr>
      </w:pPr>
      <w:r>
        <w:rPr>
          <w:u w:val="single"/>
        </w:rPr>
        <w:t>Policy</w:t>
      </w:r>
      <w:r>
        <w:t xml:space="preserve"> – Standing must be reconciled with board’s authority to manage firm </w:t>
      </w:r>
      <w:r>
        <w:sym w:font="Wingdings" w:char="F0E0"/>
      </w:r>
      <w:r>
        <w:t xml:space="preserve"> strike suits vs. board’s ability to make disinterested decision</w:t>
      </w:r>
    </w:p>
    <w:p w:rsidR="004B38E7" w:rsidRDefault="004B38E7" w:rsidP="004B38E7">
      <w:pPr>
        <w:pStyle w:val="ListParagraph"/>
        <w:numPr>
          <w:ilvl w:val="4"/>
          <w:numId w:val="1"/>
        </w:numPr>
      </w:pPr>
      <w:r>
        <w:t>Authority to sue resides in board unless they can’t exercise that authority</w:t>
      </w:r>
    </w:p>
    <w:p w:rsidR="004B38E7" w:rsidRDefault="004B38E7" w:rsidP="004B38E7">
      <w:pPr>
        <w:pStyle w:val="ListParagraph"/>
        <w:numPr>
          <w:ilvl w:val="4"/>
          <w:numId w:val="1"/>
        </w:numPr>
      </w:pPr>
      <w:r>
        <w:rPr>
          <w:u w:val="single"/>
        </w:rPr>
        <w:t>Agency Cost</w:t>
      </w:r>
      <w:r>
        <w:t xml:space="preserve"> – Allows single SH to bring suit, doesn’t really bear cost</w:t>
      </w:r>
    </w:p>
    <w:p w:rsidR="004B38E7" w:rsidRDefault="004B38E7" w:rsidP="004B38E7">
      <w:pPr>
        <w:pStyle w:val="ListParagraph"/>
        <w:numPr>
          <w:ilvl w:val="5"/>
          <w:numId w:val="1"/>
        </w:numPr>
      </w:pPr>
      <w:r>
        <w:t>Strike suit – survive motion to dismiss, most firms will settle</w:t>
      </w:r>
    </w:p>
    <w:p w:rsidR="00736753" w:rsidRDefault="00736753" w:rsidP="00736753">
      <w:pPr>
        <w:pStyle w:val="ListParagraph"/>
        <w:numPr>
          <w:ilvl w:val="2"/>
          <w:numId w:val="1"/>
        </w:numPr>
      </w:pPr>
      <w:r>
        <w:rPr>
          <w:b/>
        </w:rPr>
        <w:t>Two-Step Law Suit – Important re: Demand Requirement</w:t>
      </w:r>
    </w:p>
    <w:p w:rsidR="00736753" w:rsidRDefault="00736753" w:rsidP="00736753">
      <w:pPr>
        <w:pStyle w:val="ListParagraph"/>
        <w:numPr>
          <w:ilvl w:val="3"/>
          <w:numId w:val="1"/>
        </w:numPr>
      </w:pPr>
      <w:r>
        <w:t>SH action against the corporation to compel it to sue another</w:t>
      </w:r>
    </w:p>
    <w:p w:rsidR="00736753" w:rsidRDefault="00736753" w:rsidP="00736753">
      <w:pPr>
        <w:pStyle w:val="ListParagraph"/>
        <w:numPr>
          <w:ilvl w:val="3"/>
          <w:numId w:val="1"/>
        </w:numPr>
      </w:pPr>
      <w:r>
        <w:t>Actual suit by the corporation against another party</w:t>
      </w:r>
    </w:p>
    <w:p w:rsidR="00736753" w:rsidRPr="0092278C" w:rsidRDefault="00736753" w:rsidP="00736753">
      <w:pPr>
        <w:pStyle w:val="ListParagraph"/>
        <w:numPr>
          <w:ilvl w:val="2"/>
          <w:numId w:val="1"/>
        </w:numPr>
        <w:rPr>
          <w:u w:val="single"/>
        </w:rPr>
      </w:pPr>
      <w:r w:rsidRPr="0092278C">
        <w:rPr>
          <w:b/>
          <w:u w:val="single"/>
        </w:rPr>
        <w:t>Standing</w:t>
      </w:r>
    </w:p>
    <w:p w:rsidR="00736753" w:rsidRDefault="00736753" w:rsidP="00736753">
      <w:pPr>
        <w:pStyle w:val="ListParagraph"/>
        <w:numPr>
          <w:ilvl w:val="3"/>
          <w:numId w:val="1"/>
        </w:numPr>
      </w:pPr>
      <w:r>
        <w:t>Π must be a beneficial SH for the duration of the suit</w:t>
      </w:r>
    </w:p>
    <w:p w:rsidR="00736753" w:rsidRDefault="00736753" w:rsidP="00736753">
      <w:pPr>
        <w:pStyle w:val="ListParagraph"/>
        <w:numPr>
          <w:ilvl w:val="3"/>
          <w:numId w:val="1"/>
        </w:numPr>
      </w:pPr>
      <w:r>
        <w:t>Π must fairly represent the corporation – Competitor SH is often inadequate</w:t>
      </w:r>
    </w:p>
    <w:p w:rsidR="00736753" w:rsidRDefault="00736753" w:rsidP="00736753">
      <w:pPr>
        <w:pStyle w:val="ListParagraph"/>
        <w:numPr>
          <w:ilvl w:val="3"/>
          <w:numId w:val="1"/>
        </w:numPr>
      </w:pPr>
      <w:r>
        <w:rPr>
          <w:u w:val="single"/>
        </w:rPr>
        <w:t>Contemporaneous Ownership Rule</w:t>
      </w:r>
      <w:r>
        <w:t xml:space="preserve"> – SH must have been SH @ time of wrong</w:t>
      </w:r>
    </w:p>
    <w:p w:rsidR="00346085" w:rsidRPr="0092278C" w:rsidRDefault="00346085" w:rsidP="00346085">
      <w:pPr>
        <w:pStyle w:val="ListParagraph"/>
        <w:numPr>
          <w:ilvl w:val="2"/>
          <w:numId w:val="1"/>
        </w:numPr>
        <w:rPr>
          <w:u w:val="single"/>
        </w:rPr>
      </w:pPr>
      <w:r w:rsidRPr="0092278C">
        <w:rPr>
          <w:b/>
          <w:u w:val="single"/>
        </w:rPr>
        <w:t>Bond Requirement</w:t>
      </w:r>
    </w:p>
    <w:p w:rsidR="00346085" w:rsidRDefault="00346085" w:rsidP="00346085">
      <w:pPr>
        <w:pStyle w:val="ListParagraph"/>
        <w:numPr>
          <w:ilvl w:val="3"/>
          <w:numId w:val="1"/>
        </w:numPr>
      </w:pPr>
      <w:r>
        <w:t>NJ – (SH &lt; 5%) or (SH &lt; $50k in shares) will be liable for the reasonable expenses and attorney’s fees of the Δ for failure to make a good complaint</w:t>
      </w:r>
    </w:p>
    <w:p w:rsidR="00346085" w:rsidRDefault="00801E67" w:rsidP="00346085">
      <w:pPr>
        <w:pStyle w:val="ListParagraph"/>
        <w:numPr>
          <w:ilvl w:val="3"/>
          <w:numId w:val="1"/>
        </w:numPr>
      </w:pPr>
      <w:r>
        <w:rPr>
          <w:noProof/>
        </w:rPr>
        <mc:AlternateContent>
          <mc:Choice Requires="wps">
            <w:drawing>
              <wp:anchor distT="0" distB="0" distL="114300" distR="114300" simplePos="0" relativeHeight="251698176" behindDoc="0" locked="0" layoutInCell="1" allowOverlap="1" wp14:anchorId="7364AB87" wp14:editId="7815506D">
                <wp:simplePos x="0" y="0"/>
                <wp:positionH relativeFrom="column">
                  <wp:posOffset>2257425</wp:posOffset>
                </wp:positionH>
                <wp:positionV relativeFrom="paragraph">
                  <wp:posOffset>376555</wp:posOffset>
                </wp:positionV>
                <wp:extent cx="3924300" cy="23812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38125"/>
                        </a:xfrm>
                        <a:prstGeom prst="rect">
                          <a:avLst/>
                        </a:prstGeom>
                        <a:solidFill>
                          <a:srgbClr val="FFFFFF"/>
                        </a:solidFill>
                        <a:ln w="9525">
                          <a:solidFill>
                            <a:srgbClr val="000000"/>
                          </a:solidFill>
                          <a:miter lim="800000"/>
                          <a:headEnd/>
                          <a:tailEnd/>
                        </a:ln>
                      </wps:spPr>
                      <wps:txbx>
                        <w:txbxContent>
                          <w:p w:rsidR="00801E67" w:rsidRPr="00801E67" w:rsidRDefault="00801E67">
                            <w:pPr>
                              <w:rPr>
                                <w:sz w:val="16"/>
                                <w:szCs w:val="16"/>
                              </w:rPr>
                            </w:pPr>
                            <w:r w:rsidRPr="00801E67">
                              <w:rPr>
                                <w:b/>
                                <w:sz w:val="16"/>
                                <w:szCs w:val="16"/>
                                <w:u w:val="single"/>
                              </w:rPr>
                              <w:t>Question:</w:t>
                            </w:r>
                            <w:r w:rsidRPr="00801E67">
                              <w:rPr>
                                <w:sz w:val="16"/>
                                <w:szCs w:val="16"/>
                              </w:rPr>
                              <w:t xml:space="preserve"> Are the directors capable of making a disinterested decision about the litigation?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77.75pt;margin-top:29.65pt;width:309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">
                <v:textbox>
                  <w:txbxContent>
                    <w:p w:rsidR="00801E67" w:rsidRPr="00801E67" w:rsidRDefault="00801E67">
                      <w:pPr>
                        <w:rPr>
                          <w:sz w:val="16"/>
                          <w:szCs w:val="16"/>
                        </w:rPr>
                      </w:pPr>
                      <w:r w:rsidRPr="00801E67">
                        <w:rPr>
                          <w:b/>
                          <w:sz w:val="16"/>
                          <w:szCs w:val="16"/>
                          <w:u w:val="single"/>
                        </w:rPr>
                        <w:t>Question:</w:t>
                      </w:r>
                      <w:r w:rsidRPr="00801E67">
                        <w:rPr>
                          <w:sz w:val="16"/>
                          <w:szCs w:val="16"/>
                        </w:rPr>
                        <w:t xml:space="preserve"> Are the directors capable of making a disinterested decision about the litigation?</w:t>
                      </w:r>
                    </w:p>
                  </w:txbxContent>
                </v:textbox>
              </v:shape>
            </w:pict>
          </mc:Fallback>
        </mc:AlternateContent>
      </w:r>
      <w:r w:rsidR="00346085">
        <w:t>Federal court sitting in diversity applies the state bond requirement statute (</w:t>
      </w:r>
      <w:r w:rsidR="00346085">
        <w:rPr>
          <w:i/>
        </w:rPr>
        <w:t>Cohen</w:t>
      </w:r>
      <w:r w:rsidR="00346085">
        <w:t xml:space="preserve">) </w:t>
      </w:r>
      <w:r w:rsidR="00346085">
        <w:sym w:font="Wingdings" w:char="F0E0"/>
      </w:r>
      <w:r w:rsidR="00346085">
        <w:t xml:space="preserve"> exception to the internal affairs doctrine</w:t>
      </w:r>
    </w:p>
    <w:p w:rsidR="00D84F56" w:rsidRPr="002E51A5" w:rsidRDefault="00D84F56" w:rsidP="00346085">
      <w:pPr>
        <w:pStyle w:val="ListParagraph"/>
        <w:numPr>
          <w:ilvl w:val="2"/>
          <w:numId w:val="1"/>
        </w:numPr>
        <w:rPr>
          <w:u w:val="single"/>
        </w:rPr>
      </w:pPr>
      <w:r w:rsidRPr="002E51A5">
        <w:rPr>
          <w:b/>
          <w:u w:val="single"/>
        </w:rPr>
        <w:t>Demand Requirement</w:t>
      </w:r>
    </w:p>
    <w:p w:rsidR="00D84F56" w:rsidRDefault="002E51A5" w:rsidP="00D84F56">
      <w:pPr>
        <w:pStyle w:val="ListParagraph"/>
        <w:numPr>
          <w:ilvl w:val="3"/>
          <w:numId w:val="1"/>
        </w:numPr>
      </w:pPr>
      <w:r>
        <w:rPr>
          <w:b/>
        </w:rPr>
        <w:t>Analysis</w:t>
      </w:r>
      <w:r w:rsidR="00414E8E">
        <w:t xml:space="preserve"> – Π can allege particularized facts that</w:t>
      </w:r>
      <w:r w:rsidR="002957E7">
        <w:t xml:space="preserve"> create a reasonable doubt:</w:t>
      </w:r>
    </w:p>
    <w:p w:rsidR="002E51A5" w:rsidRDefault="002E51A5" w:rsidP="002E51A5">
      <w:pPr>
        <w:pStyle w:val="ListParagraph"/>
        <w:numPr>
          <w:ilvl w:val="4"/>
          <w:numId w:val="1"/>
        </w:numPr>
      </w:pPr>
      <w:r>
        <w:t>Π should use §220 right to books/records, SEC filings/media reports</w:t>
      </w:r>
      <w:r w:rsidR="00E5199A">
        <w:t xml:space="preserve"> (pg. 42)</w:t>
      </w:r>
    </w:p>
    <w:p w:rsidR="002E51A5" w:rsidRDefault="00801E67" w:rsidP="002E51A5">
      <w:pPr>
        <w:pStyle w:val="ListParagraph"/>
        <w:numPr>
          <w:ilvl w:val="4"/>
          <w:numId w:val="1"/>
        </w:numPr>
      </w:pPr>
      <w:r w:rsidRPr="0019412F">
        <w:rPr>
          <w:i/>
          <w:noProof/>
        </w:rPr>
        <mc:AlternateContent>
          <mc:Choice Requires="wps">
            <w:drawing>
              <wp:anchor distT="0" distB="0" distL="114300" distR="114300" simplePos="0" relativeHeight="251671552" behindDoc="0" locked="0" layoutInCell="1" allowOverlap="1" wp14:anchorId="6D5C0A42" wp14:editId="7F026881">
                <wp:simplePos x="0" y="0"/>
                <wp:positionH relativeFrom="column">
                  <wp:posOffset>-152400</wp:posOffset>
                </wp:positionH>
                <wp:positionV relativeFrom="paragraph">
                  <wp:posOffset>311785</wp:posOffset>
                </wp:positionV>
                <wp:extent cx="1238250" cy="18573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857375"/>
                        </a:xfrm>
                        <a:prstGeom prst="rect">
                          <a:avLst/>
                        </a:prstGeom>
                        <a:solidFill>
                          <a:srgbClr val="FFFFFF"/>
                        </a:solidFill>
                        <a:ln w="9525">
                          <a:solidFill>
                            <a:srgbClr val="000000"/>
                          </a:solidFill>
                          <a:miter lim="800000"/>
                          <a:headEnd/>
                          <a:tailEnd/>
                        </a:ln>
                      </wps:spPr>
                      <wps:txbx>
                        <w:txbxContent>
                          <w:p w:rsidR="00F57255" w:rsidRDefault="00F57255">
                            <w:pPr>
                              <w:rPr>
                                <w:sz w:val="16"/>
                                <w:szCs w:val="16"/>
                              </w:rPr>
                            </w:pPr>
                            <w:r>
                              <w:rPr>
                                <w:sz w:val="16"/>
                                <w:szCs w:val="16"/>
                              </w:rPr>
                              <w:t>Transaction: Self-dealing, or domination</w:t>
                            </w:r>
                          </w:p>
                          <w:p w:rsidR="00F57255" w:rsidRPr="0019412F" w:rsidRDefault="00F57255" w:rsidP="0019412F">
                            <w:pPr>
                              <w:pStyle w:val="ListParagraph"/>
                              <w:numPr>
                                <w:ilvl w:val="0"/>
                                <w:numId w:val="23"/>
                              </w:numPr>
                              <w:ind w:left="180" w:hanging="180"/>
                              <w:rPr>
                                <w:sz w:val="16"/>
                                <w:szCs w:val="16"/>
                              </w:rPr>
                            </w:pPr>
                            <w:r>
                              <w:rPr>
                                <w:sz w:val="16"/>
                                <w:szCs w:val="16"/>
                              </w:rPr>
                              <w:t>If it is just a normal board decision, not interested</w:t>
                            </w:r>
                          </w:p>
                          <w:p w:rsidR="00F57255" w:rsidRDefault="00F57255">
                            <w:pPr>
                              <w:rPr>
                                <w:sz w:val="16"/>
                                <w:szCs w:val="16"/>
                              </w:rPr>
                            </w:pPr>
                            <w:r>
                              <w:rPr>
                                <w:sz w:val="16"/>
                                <w:szCs w:val="16"/>
                              </w:rPr>
                              <w:t>Litigation: Successful suit can hurt them, and the litigation has a decent chance of success (no BJR)</w:t>
                            </w:r>
                          </w:p>
                          <w:p w:rsidR="00801E67" w:rsidRPr="0019412F" w:rsidRDefault="00801E67">
                            <w:pPr>
                              <w:rPr>
                                <w:sz w:val="16"/>
                                <w:szCs w:val="16"/>
                              </w:rPr>
                            </w:pPr>
                            <w:r>
                              <w:rPr>
                                <w:sz w:val="16"/>
                                <w:szCs w:val="16"/>
                              </w:rPr>
                              <w:t>e.g. SD-X with non-director CEO is not demand excused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2pt;margin-top:24.55pt;width:97.5pt;height:14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">
                <v:textbox>
                  <w:txbxContent>
                    <w:p w:rsidR="00F57255" w:rsidRDefault="00F57255">
                      <w:pPr>
                        <w:rPr>
                          <w:sz w:val="16"/>
                          <w:szCs w:val="16"/>
                        </w:rPr>
                      </w:pPr>
                      <w:r>
                        <w:rPr>
                          <w:sz w:val="16"/>
                          <w:szCs w:val="16"/>
                        </w:rPr>
                        <w:t>Transaction: Self-dealing, or domination</w:t>
                      </w:r>
                    </w:p>
                    <w:p w:rsidR="00F57255" w:rsidRPr="0019412F" w:rsidRDefault="00F57255" w:rsidP="0019412F">
                      <w:pPr>
                        <w:pStyle w:val="ListParagraph"/>
                        <w:numPr>
                          <w:ilvl w:val="0"/>
                          <w:numId w:val="23"/>
                        </w:numPr>
                        <w:ind w:left="180" w:hanging="180"/>
                        <w:rPr>
                          <w:sz w:val="16"/>
                          <w:szCs w:val="16"/>
                        </w:rPr>
                      </w:pPr>
                      <w:r>
                        <w:rPr>
                          <w:sz w:val="16"/>
                          <w:szCs w:val="16"/>
                        </w:rPr>
                        <w:t>If it is just a normal board decision, not interested</w:t>
                      </w:r>
                    </w:p>
                    <w:p w:rsidR="00F57255" w:rsidRDefault="00F57255">
                      <w:pPr>
                        <w:rPr>
                          <w:sz w:val="16"/>
                          <w:szCs w:val="16"/>
                        </w:rPr>
                      </w:pPr>
                      <w:r>
                        <w:rPr>
                          <w:sz w:val="16"/>
                          <w:szCs w:val="16"/>
                        </w:rPr>
                        <w:t>Litigation: Successful suit can hurt them, and the litigation has a decent chance of success (no BJR)</w:t>
                      </w:r>
                    </w:p>
                    <w:p w:rsidR="00801E67" w:rsidRPr="0019412F" w:rsidRDefault="00801E67">
                      <w:pPr>
                        <w:rPr>
                          <w:sz w:val="16"/>
                          <w:szCs w:val="16"/>
                        </w:rPr>
                      </w:pPr>
                      <w:proofErr w:type="gramStart"/>
                      <w:r>
                        <w:rPr>
                          <w:sz w:val="16"/>
                          <w:szCs w:val="16"/>
                        </w:rPr>
                        <w:t>e.g</w:t>
                      </w:r>
                      <w:proofErr w:type="gramEnd"/>
                      <w:r>
                        <w:rPr>
                          <w:sz w:val="16"/>
                          <w:szCs w:val="16"/>
                        </w:rPr>
                        <w:t>. SD-X with non-director CEO is not demand excused</w:t>
                      </w:r>
                    </w:p>
                  </w:txbxContent>
                </v:textbox>
              </v:shape>
            </w:pict>
          </mc:Fallback>
        </mc:AlternateContent>
      </w:r>
      <w:r w:rsidR="002E51A5" w:rsidRPr="00B7794B">
        <w:rPr>
          <w:b/>
          <w:i/>
          <w:u w:val="single"/>
        </w:rPr>
        <w:t>Rales</w:t>
      </w:r>
      <w:r w:rsidR="002E51A5">
        <w:t xml:space="preserve"> – Majority of the board is interested in (receive material benefit) or dominated by someone interested in:</w:t>
      </w:r>
    </w:p>
    <w:p w:rsidR="002E51A5" w:rsidRDefault="002E51A5" w:rsidP="002E51A5">
      <w:pPr>
        <w:pStyle w:val="ListParagraph"/>
        <w:numPr>
          <w:ilvl w:val="5"/>
          <w:numId w:val="1"/>
        </w:numPr>
      </w:pPr>
      <w:r>
        <w:t>Prong #1: The underlying transaction</w:t>
      </w:r>
      <w:r w:rsidR="003E240A">
        <w:t xml:space="preserve"> – Board is interested or dominated</w:t>
      </w:r>
    </w:p>
    <w:p w:rsidR="002E51A5" w:rsidRDefault="002E51A5" w:rsidP="002E51A5">
      <w:pPr>
        <w:pStyle w:val="ListParagraph"/>
        <w:numPr>
          <w:ilvl w:val="6"/>
          <w:numId w:val="1"/>
        </w:numPr>
      </w:pPr>
      <w:r>
        <w:t>Director Interest – Majority of board has direct and substantial financial interest in the transaction</w:t>
      </w:r>
      <w:r w:rsidR="00373532">
        <w:t xml:space="preserve"> – entrenchment</w:t>
      </w:r>
    </w:p>
    <w:p w:rsidR="00373532" w:rsidRDefault="00373532" w:rsidP="002E51A5">
      <w:pPr>
        <w:pStyle w:val="ListParagraph"/>
        <w:numPr>
          <w:ilvl w:val="6"/>
          <w:numId w:val="1"/>
        </w:numPr>
      </w:pPr>
      <w:r>
        <w:t>Domination – (1) By someone who gets personal benefit from transaction and (2) has ability to directly threaten directors</w:t>
      </w:r>
      <w:r w:rsidR="003E240A">
        <w:t xml:space="preserve"> (beholden)</w:t>
      </w:r>
    </w:p>
    <w:p w:rsidR="002E51A5" w:rsidRDefault="002E51A5" w:rsidP="002E51A5">
      <w:pPr>
        <w:pStyle w:val="ListParagraph"/>
        <w:numPr>
          <w:ilvl w:val="5"/>
          <w:numId w:val="1"/>
        </w:numPr>
      </w:pPr>
      <w:r>
        <w:t>Prong #2: The litigation</w:t>
      </w:r>
      <w:r w:rsidR="003E240A">
        <w:t xml:space="preserve"> – Board is being sued or dominated by sued</w:t>
      </w:r>
    </w:p>
    <w:p w:rsidR="00373532" w:rsidRDefault="00373532" w:rsidP="00373532">
      <w:pPr>
        <w:pStyle w:val="ListParagraph"/>
        <w:numPr>
          <w:ilvl w:val="6"/>
          <w:numId w:val="1"/>
        </w:numPr>
      </w:pPr>
      <w:r>
        <w:t>Self-dealing transaction that is not cleansed</w:t>
      </w:r>
      <w:r w:rsidR="00650BAD">
        <w:t>, Controlling SH SD X</w:t>
      </w:r>
    </w:p>
    <w:p w:rsidR="00373532" w:rsidRDefault="00373532" w:rsidP="00373532">
      <w:pPr>
        <w:pStyle w:val="ListParagraph"/>
        <w:numPr>
          <w:ilvl w:val="6"/>
          <w:numId w:val="1"/>
        </w:numPr>
      </w:pPr>
      <w:r>
        <w:t>Board breach of DoC/DoL/Good Faith (BJR doesn’t attach)</w:t>
      </w:r>
    </w:p>
    <w:p w:rsidR="00E40A59" w:rsidRDefault="00373532" w:rsidP="00373532">
      <w:pPr>
        <w:pStyle w:val="ListParagraph"/>
        <w:numPr>
          <w:ilvl w:val="6"/>
          <w:numId w:val="1"/>
        </w:numPr>
      </w:pPr>
      <w:r>
        <w:t>Waste</w:t>
      </w:r>
      <w:r w:rsidR="00650BAD">
        <w:t xml:space="preserve">, </w:t>
      </w:r>
      <w:r w:rsidR="00E40A59" w:rsidRPr="00650BAD">
        <w:rPr>
          <w:i/>
        </w:rPr>
        <w:t>Caremark</w:t>
      </w:r>
      <w:r w:rsidR="00E40A59">
        <w:t xml:space="preserve"> claim</w:t>
      </w:r>
    </w:p>
    <w:p w:rsidR="002E51A5" w:rsidRDefault="00414E8E" w:rsidP="002E51A5">
      <w:pPr>
        <w:pStyle w:val="ListParagraph"/>
        <w:numPr>
          <w:ilvl w:val="4"/>
          <w:numId w:val="1"/>
        </w:numPr>
      </w:pPr>
      <w:r w:rsidRPr="00B7794B">
        <w:rPr>
          <w:b/>
          <w:i/>
          <w:u w:val="single"/>
        </w:rPr>
        <w:t>Aronson</w:t>
      </w:r>
      <w:r>
        <w:t xml:space="preserve"> – Special case of </w:t>
      </w:r>
      <w:r>
        <w:rPr>
          <w:i/>
        </w:rPr>
        <w:t>Rales</w:t>
      </w:r>
      <w:r w:rsidR="003E240A">
        <w:t xml:space="preserve"> – Challenging decision by current board</w:t>
      </w:r>
    </w:p>
    <w:p w:rsidR="00414E8E" w:rsidRDefault="00414E8E" w:rsidP="00414E8E">
      <w:pPr>
        <w:pStyle w:val="ListParagraph"/>
        <w:numPr>
          <w:ilvl w:val="5"/>
          <w:numId w:val="1"/>
        </w:numPr>
      </w:pPr>
      <w:r>
        <w:t>Step 0</w:t>
      </w:r>
      <w:r w:rsidR="003E240A">
        <w:t xml:space="preserve"> – Not decision made by board of different corporation</w:t>
      </w:r>
    </w:p>
    <w:p w:rsidR="00414E8E" w:rsidRDefault="00414E8E" w:rsidP="00414E8E">
      <w:pPr>
        <w:pStyle w:val="ListParagraph"/>
        <w:numPr>
          <w:ilvl w:val="6"/>
          <w:numId w:val="1"/>
        </w:numPr>
      </w:pPr>
      <w:r>
        <w:lastRenderedPageBreak/>
        <w:t>Suing under claim where BJR can attach (board made a decision)</w:t>
      </w:r>
    </w:p>
    <w:p w:rsidR="00414E8E" w:rsidRDefault="00414E8E" w:rsidP="00414E8E">
      <w:pPr>
        <w:pStyle w:val="ListParagraph"/>
        <w:numPr>
          <w:ilvl w:val="6"/>
          <w:numId w:val="1"/>
        </w:numPr>
      </w:pPr>
      <w:r>
        <w:t>AND majority of current board is named in the suit</w:t>
      </w:r>
    </w:p>
    <w:p w:rsidR="00414E8E" w:rsidRDefault="00414E8E" w:rsidP="00414E8E">
      <w:pPr>
        <w:pStyle w:val="ListParagraph"/>
        <w:numPr>
          <w:ilvl w:val="5"/>
          <w:numId w:val="1"/>
        </w:numPr>
      </w:pPr>
      <w:r>
        <w:t>Π can allege particularized facts creating a reasonable doubt that</w:t>
      </w:r>
    </w:p>
    <w:p w:rsidR="00414E8E" w:rsidRDefault="00414E8E" w:rsidP="00414E8E">
      <w:pPr>
        <w:pStyle w:val="ListParagraph"/>
        <w:numPr>
          <w:ilvl w:val="5"/>
          <w:numId w:val="1"/>
        </w:numPr>
      </w:pPr>
      <w:r>
        <w:t>Prong #1: Majority of board are disinterested and independent or otherwise can’t exercise independent judgment OR</w:t>
      </w:r>
    </w:p>
    <w:p w:rsidR="00414E8E" w:rsidRDefault="00414E8E" w:rsidP="00414E8E">
      <w:pPr>
        <w:pStyle w:val="ListParagraph"/>
        <w:numPr>
          <w:ilvl w:val="6"/>
          <w:numId w:val="1"/>
        </w:numPr>
      </w:pPr>
      <w:r>
        <w:t>Direct and substantial financial interest in transaction or</w:t>
      </w:r>
    </w:p>
    <w:p w:rsidR="00414E8E" w:rsidRDefault="00414E8E" w:rsidP="00414E8E">
      <w:pPr>
        <w:pStyle w:val="ListParagraph"/>
        <w:numPr>
          <w:ilvl w:val="6"/>
          <w:numId w:val="1"/>
        </w:numPr>
      </w:pPr>
      <w:r>
        <w:t xml:space="preserve">Dominated by someone who does – must be </w:t>
      </w:r>
      <w:r>
        <w:rPr>
          <w:i/>
        </w:rPr>
        <w:t>beholden</w:t>
      </w:r>
    </w:p>
    <w:p w:rsidR="00414E8E" w:rsidRDefault="00414E8E" w:rsidP="00414E8E">
      <w:pPr>
        <w:pStyle w:val="ListParagraph"/>
        <w:numPr>
          <w:ilvl w:val="5"/>
          <w:numId w:val="1"/>
        </w:numPr>
      </w:pPr>
      <w:r>
        <w:t>Prong #2: Challenged transaction was the product of valid BJ</w:t>
      </w:r>
    </w:p>
    <w:p w:rsidR="00225BC4" w:rsidRDefault="00225BC4" w:rsidP="00225BC4">
      <w:pPr>
        <w:pStyle w:val="ListParagraph"/>
        <w:numPr>
          <w:ilvl w:val="6"/>
          <w:numId w:val="1"/>
        </w:numPr>
      </w:pPr>
      <w:r>
        <w:t>SD not cleansed, Breach of DoC/DoL/GF, Waste, CSH SD transaction</w:t>
      </w:r>
    </w:p>
    <w:p w:rsidR="00E40A59" w:rsidRPr="0082799B" w:rsidRDefault="00E40A59" w:rsidP="00E40A59">
      <w:pPr>
        <w:pStyle w:val="ListParagraph"/>
        <w:numPr>
          <w:ilvl w:val="4"/>
          <w:numId w:val="1"/>
        </w:numPr>
        <w:rPr>
          <w:b/>
        </w:rPr>
      </w:pPr>
      <w:r w:rsidRPr="0082799B">
        <w:rPr>
          <w:b/>
        </w:rPr>
        <w:t>Effect of §102(b)(7)</w:t>
      </w:r>
    </w:p>
    <w:p w:rsidR="00E40A59" w:rsidRDefault="00E40A59" w:rsidP="00E40A59">
      <w:pPr>
        <w:pStyle w:val="ListParagraph"/>
        <w:numPr>
          <w:ilvl w:val="5"/>
          <w:numId w:val="1"/>
        </w:numPr>
      </w:pPr>
      <w:r>
        <w:t>If cert. exempts board from liability for DoC, then suit for breach of DoC doesn’t disable the board from considering the suit</w:t>
      </w:r>
    </w:p>
    <w:p w:rsidR="00E40A59" w:rsidRDefault="00E40A59" w:rsidP="00E40A59">
      <w:pPr>
        <w:pStyle w:val="ListParagraph"/>
        <w:numPr>
          <w:ilvl w:val="6"/>
          <w:numId w:val="1"/>
        </w:numPr>
      </w:pPr>
      <w:r>
        <w:t>Need facts alleging bad faith, intentional misconduct, etc.</w:t>
      </w:r>
    </w:p>
    <w:p w:rsidR="00E40A59" w:rsidRDefault="00E40A59" w:rsidP="00E40A59">
      <w:pPr>
        <w:pStyle w:val="ListParagraph"/>
        <w:numPr>
          <w:ilvl w:val="6"/>
          <w:numId w:val="1"/>
        </w:numPr>
      </w:pPr>
      <w:r>
        <w:t>Or suit is for injunction arising from breach of DoC</w:t>
      </w:r>
    </w:p>
    <w:p w:rsidR="00766849" w:rsidRDefault="00766849" w:rsidP="00766849">
      <w:pPr>
        <w:pStyle w:val="ListParagraph"/>
        <w:numPr>
          <w:ilvl w:val="4"/>
          <w:numId w:val="1"/>
        </w:numPr>
      </w:pPr>
      <w:r w:rsidRPr="0082799B">
        <w:rPr>
          <w:u w:val="single"/>
        </w:rPr>
        <w:t>Effect of Making Demand</w:t>
      </w:r>
      <w:r w:rsidR="00EA6979">
        <w:t xml:space="preserve"> – If required </w:t>
      </w:r>
      <w:r w:rsidR="00EA6979">
        <w:sym w:font="Wingdings" w:char="F0E0"/>
      </w:r>
      <w:r w:rsidR="00EA6979">
        <w:t xml:space="preserve"> BJR of board, must show wrongful</w:t>
      </w:r>
    </w:p>
    <w:p w:rsidR="00766849" w:rsidRDefault="007D49B3" w:rsidP="00766849">
      <w:pPr>
        <w:pStyle w:val="ListParagraph"/>
        <w:numPr>
          <w:ilvl w:val="5"/>
          <w:numId w:val="1"/>
        </w:numPr>
      </w:pPr>
      <w:r w:rsidRPr="009D7014">
        <w:rPr>
          <w:noProof/>
          <w:u w:val="single"/>
        </w:rPr>
        <mc:AlternateContent>
          <mc:Choice Requires="wps">
            <w:drawing>
              <wp:anchor distT="0" distB="0" distL="114300" distR="114300" simplePos="0" relativeHeight="251700224" behindDoc="0" locked="0" layoutInCell="1" allowOverlap="1" wp14:anchorId="42E9D9D8" wp14:editId="20571BB2">
                <wp:simplePos x="0" y="0"/>
                <wp:positionH relativeFrom="column">
                  <wp:posOffset>-104775</wp:posOffset>
                </wp:positionH>
                <wp:positionV relativeFrom="paragraph">
                  <wp:posOffset>148590</wp:posOffset>
                </wp:positionV>
                <wp:extent cx="1190625" cy="1403985"/>
                <wp:effectExtent l="0" t="0" r="28575" b="222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3985"/>
                        </a:xfrm>
                        <a:prstGeom prst="rect">
                          <a:avLst/>
                        </a:prstGeom>
                        <a:solidFill>
                          <a:srgbClr val="FFFFFF"/>
                        </a:solidFill>
                        <a:ln w="9525">
                          <a:solidFill>
                            <a:srgbClr val="000000"/>
                          </a:solidFill>
                          <a:miter lim="800000"/>
                          <a:headEnd/>
                          <a:tailEnd/>
                        </a:ln>
                      </wps:spPr>
                      <wps:txbx>
                        <w:txbxContent>
                          <w:p w:rsidR="009D7014" w:rsidRPr="009D7014" w:rsidRDefault="009D7014">
                            <w:pPr>
                              <w:rPr>
                                <w:sz w:val="16"/>
                                <w:szCs w:val="16"/>
                              </w:rPr>
                            </w:pPr>
                            <w:r w:rsidRPr="009D7014">
                              <w:rPr>
                                <w:sz w:val="16"/>
                                <w:szCs w:val="16"/>
                              </w:rPr>
                              <w:t>See pg. 38</w:t>
                            </w:r>
                          </w:p>
                          <w:p w:rsidR="009D7014" w:rsidRDefault="009D7014">
                            <w:pPr>
                              <w:rPr>
                                <w:sz w:val="16"/>
                                <w:szCs w:val="16"/>
                              </w:rPr>
                            </w:pPr>
                            <w:r>
                              <w:rPr>
                                <w:sz w:val="16"/>
                                <w:szCs w:val="16"/>
                              </w:rPr>
                              <w:t>Demand required:</w:t>
                            </w:r>
                          </w:p>
                          <w:p w:rsidR="009D7014" w:rsidRDefault="009D7014">
                            <w:pPr>
                              <w:rPr>
                                <w:sz w:val="16"/>
                                <w:szCs w:val="16"/>
                              </w:rPr>
                            </w:pPr>
                            <w:r>
                              <w:rPr>
                                <w:sz w:val="16"/>
                                <w:szCs w:val="16"/>
                              </w:rPr>
                              <w:t>Δ makes SLC, burden on Π to show not independent, else BJR</w:t>
                            </w:r>
                          </w:p>
                          <w:p w:rsidR="009D7014" w:rsidRDefault="009D7014">
                            <w:pPr>
                              <w:rPr>
                                <w:sz w:val="16"/>
                                <w:szCs w:val="16"/>
                              </w:rPr>
                            </w:pPr>
                          </w:p>
                          <w:p w:rsidR="007D49B3" w:rsidRPr="007D49B3" w:rsidRDefault="007D49B3">
                            <w:pPr>
                              <w:rPr>
                                <w:sz w:val="16"/>
                                <w:szCs w:val="16"/>
                              </w:rPr>
                            </w:pPr>
                            <w:r>
                              <w:rPr>
                                <w:sz w:val="16"/>
                                <w:szCs w:val="16"/>
                              </w:rPr>
                              <w:t xml:space="preserve">Π concedes the </w:t>
                            </w:r>
                            <w:r>
                              <w:rPr>
                                <w:b/>
                                <w:sz w:val="16"/>
                                <w:szCs w:val="16"/>
                              </w:rPr>
                              <w:t>reason</w:t>
                            </w:r>
                            <w:r>
                              <w:rPr>
                                <w:sz w:val="16"/>
                                <w:szCs w:val="16"/>
                              </w:rPr>
                              <w:t xml:space="preserve"> the majority of the board is independent, can come up with something else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8.25pt;margin-top:11.7pt;width:93.7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">
                <v:textbox style="mso-fit-shape-to-text:t">
                  <w:txbxContent>
                    <w:p w:rsidR="009D7014" w:rsidRPr="009D7014" w:rsidRDefault="009D7014">
                      <w:pPr>
                        <w:rPr>
                          <w:sz w:val="16"/>
                          <w:szCs w:val="16"/>
                        </w:rPr>
                      </w:pPr>
                      <w:r w:rsidRPr="009D7014">
                        <w:rPr>
                          <w:sz w:val="16"/>
                          <w:szCs w:val="16"/>
                        </w:rPr>
                        <w:t>See pg. 38</w:t>
                      </w:r>
                    </w:p>
                    <w:p w:rsidR="009D7014" w:rsidRDefault="009D7014">
                      <w:pPr>
                        <w:rPr>
                          <w:sz w:val="16"/>
                          <w:szCs w:val="16"/>
                        </w:rPr>
                      </w:pPr>
                      <w:r>
                        <w:rPr>
                          <w:sz w:val="16"/>
                          <w:szCs w:val="16"/>
                        </w:rPr>
                        <w:t>Demand required:</w:t>
                      </w:r>
                    </w:p>
                    <w:p w:rsidR="009D7014" w:rsidRDefault="009D7014">
                      <w:pPr>
                        <w:rPr>
                          <w:sz w:val="16"/>
                          <w:szCs w:val="16"/>
                        </w:rPr>
                      </w:pPr>
                      <w:r>
                        <w:rPr>
                          <w:sz w:val="16"/>
                          <w:szCs w:val="16"/>
                        </w:rPr>
                        <w:t>Δ makes SLC, burden on Π to show not independent, else BJR</w:t>
                      </w:r>
                    </w:p>
                    <w:p w:rsidR="009D7014" w:rsidRDefault="009D7014">
                      <w:pPr>
                        <w:rPr>
                          <w:sz w:val="16"/>
                          <w:szCs w:val="16"/>
                        </w:rPr>
                      </w:pPr>
                    </w:p>
                    <w:p w:rsidR="007D49B3" w:rsidRPr="007D49B3" w:rsidRDefault="007D49B3">
                      <w:pPr>
                        <w:rPr>
                          <w:sz w:val="16"/>
                          <w:szCs w:val="16"/>
                        </w:rPr>
                      </w:pPr>
                      <w:r>
                        <w:rPr>
                          <w:sz w:val="16"/>
                          <w:szCs w:val="16"/>
                        </w:rPr>
                        <w:t xml:space="preserve">Π concedes the </w:t>
                      </w:r>
                      <w:r>
                        <w:rPr>
                          <w:b/>
                          <w:sz w:val="16"/>
                          <w:szCs w:val="16"/>
                        </w:rPr>
                        <w:t>reason</w:t>
                      </w:r>
                      <w:r>
                        <w:rPr>
                          <w:sz w:val="16"/>
                          <w:szCs w:val="16"/>
                        </w:rPr>
                        <w:t xml:space="preserve"> the majority of the board is independent, can come up with something else</w:t>
                      </w:r>
                    </w:p>
                  </w:txbxContent>
                </v:textbox>
              </v:shape>
            </w:pict>
          </mc:Fallback>
        </mc:AlternateContent>
      </w:r>
      <w:r w:rsidR="004B38E7">
        <w:t>Π waives right to claim demand is excused on claims arising from same circumstances (</w:t>
      </w:r>
      <w:r w:rsidR="004B38E7">
        <w:rPr>
          <w:i/>
        </w:rPr>
        <w:t>Grimes</w:t>
      </w:r>
      <w:r w:rsidR="004B38E7">
        <w:t>)</w:t>
      </w:r>
    </w:p>
    <w:p w:rsidR="004B38E7" w:rsidRDefault="004B38E7" w:rsidP="00766849">
      <w:pPr>
        <w:pStyle w:val="ListParagraph"/>
        <w:numPr>
          <w:ilvl w:val="5"/>
          <w:numId w:val="1"/>
        </w:numPr>
      </w:pPr>
      <w:r>
        <w:t xml:space="preserve">Π brings </w:t>
      </w:r>
      <w:r w:rsidRPr="0082799B">
        <w:rPr>
          <w:b/>
        </w:rPr>
        <w:t>wrongful refusal of demand</w:t>
      </w:r>
      <w:r w:rsidR="0082799B">
        <w:t xml:space="preserve"> </w:t>
      </w:r>
      <w:r w:rsidR="0082799B">
        <w:sym w:font="Wingdings" w:char="F0E0"/>
      </w:r>
      <w:r w:rsidR="0082799B">
        <w:t xml:space="preserve"> Board gets presumption of BJR</w:t>
      </w:r>
    </w:p>
    <w:p w:rsidR="004B38E7" w:rsidRDefault="0082799B" w:rsidP="004B38E7">
      <w:pPr>
        <w:pStyle w:val="ListParagraph"/>
        <w:numPr>
          <w:ilvl w:val="6"/>
          <w:numId w:val="1"/>
        </w:numPr>
      </w:pPr>
      <w:r>
        <w:t>Π concedes majority of board is independent (</w:t>
      </w:r>
      <w:r>
        <w:rPr>
          <w:i/>
        </w:rPr>
        <w:t>Spiegel</w:t>
      </w:r>
      <w:r>
        <w:t>)</w:t>
      </w:r>
      <w:r w:rsidR="00B270C1">
        <w:t xml:space="preserve"> (BJR Prong 1)</w:t>
      </w:r>
    </w:p>
    <w:p w:rsidR="004B38E7" w:rsidRDefault="004B38E7" w:rsidP="004B38E7">
      <w:pPr>
        <w:pStyle w:val="ListParagraph"/>
        <w:numPr>
          <w:ilvl w:val="6"/>
          <w:numId w:val="1"/>
        </w:numPr>
      </w:pPr>
      <w:r>
        <w:t xml:space="preserve">Challenge that board breached DoC, </w:t>
      </w:r>
      <w:r w:rsidR="0082799B">
        <w:t xml:space="preserve">bad faith </w:t>
      </w:r>
      <w:r>
        <w:t>or committed waste</w:t>
      </w:r>
    </w:p>
    <w:p w:rsidR="004B38E7" w:rsidRDefault="0082799B" w:rsidP="004B38E7">
      <w:pPr>
        <w:pStyle w:val="ListParagraph"/>
        <w:numPr>
          <w:ilvl w:val="7"/>
          <w:numId w:val="1"/>
        </w:numPr>
      </w:pPr>
      <w:r>
        <w:t>Failed to investigate whether bringing suit is in board’s interest</w:t>
      </w:r>
    </w:p>
    <w:p w:rsidR="004B38E7" w:rsidRDefault="004B38E7" w:rsidP="004B38E7">
      <w:pPr>
        <w:pStyle w:val="ListParagraph"/>
        <w:numPr>
          <w:ilvl w:val="5"/>
          <w:numId w:val="1"/>
        </w:numPr>
      </w:pPr>
      <w:r>
        <w:t xml:space="preserve">Mathematics – Demand excuses </w:t>
      </w:r>
      <w:r>
        <w:rPr>
          <w:i/>
        </w:rPr>
        <w:t>majority</w:t>
      </w:r>
      <w:r>
        <w:t xml:space="preserve"> of board (</w:t>
      </w:r>
      <w:r>
        <w:rPr>
          <w:i/>
        </w:rPr>
        <w:t>Spiegel</w:t>
      </w:r>
      <w:r>
        <w:t>)</w:t>
      </w:r>
    </w:p>
    <w:p w:rsidR="004B38E7" w:rsidRDefault="004B38E7" w:rsidP="004B38E7">
      <w:pPr>
        <w:pStyle w:val="ListParagraph"/>
        <w:numPr>
          <w:ilvl w:val="6"/>
          <w:numId w:val="1"/>
        </w:numPr>
      </w:pPr>
      <w:r>
        <w:rPr>
          <w:i/>
        </w:rPr>
        <w:t>FLI Marine</w:t>
      </w:r>
      <w:r>
        <w:t xml:space="preserve"> – Suggests Π can find another reason minority directors interested </w:t>
      </w:r>
      <w:r>
        <w:sym w:font="Wingdings" w:char="F0E0"/>
      </w:r>
      <w:r>
        <w:t xml:space="preserve"> can </w:t>
      </w:r>
      <w:r w:rsidR="00087BC5">
        <w:t>get back into excused land</w:t>
      </w:r>
    </w:p>
    <w:p w:rsidR="004B38E7" w:rsidRDefault="004B38E7" w:rsidP="004B38E7">
      <w:pPr>
        <w:pStyle w:val="ListParagraph"/>
        <w:numPr>
          <w:ilvl w:val="5"/>
          <w:numId w:val="1"/>
        </w:numPr>
      </w:pPr>
      <w:r>
        <w:t>Preclusion – Doesn’t preclude another SH, but persuasive (</w:t>
      </w:r>
      <w:r>
        <w:rPr>
          <w:i/>
        </w:rPr>
        <w:t>Pyott</w:t>
      </w:r>
      <w:r>
        <w:t>)</w:t>
      </w:r>
    </w:p>
    <w:p w:rsidR="00087BC5" w:rsidRDefault="00087BC5" w:rsidP="00087BC5">
      <w:pPr>
        <w:pStyle w:val="ListParagraph"/>
        <w:numPr>
          <w:ilvl w:val="2"/>
          <w:numId w:val="1"/>
        </w:numPr>
      </w:pPr>
      <w:r>
        <w:rPr>
          <w:b/>
        </w:rPr>
        <w:t>Cases</w:t>
      </w:r>
      <w:r w:rsidR="002957E7">
        <w:t xml:space="preserve"> – Note NY eliminates “reasonable doubt” </w:t>
      </w:r>
      <w:r w:rsidR="002957E7">
        <w:sym w:font="Wingdings" w:char="F0E0"/>
      </w:r>
      <w:r w:rsidR="002957E7">
        <w:t xml:space="preserve"> just particularity</w:t>
      </w:r>
    </w:p>
    <w:p w:rsidR="00087BC5" w:rsidRDefault="00087BC5" w:rsidP="00087BC5">
      <w:pPr>
        <w:pStyle w:val="ListParagraph"/>
        <w:numPr>
          <w:ilvl w:val="3"/>
          <w:numId w:val="1"/>
        </w:numPr>
      </w:pPr>
      <w:r>
        <w:rPr>
          <w:i/>
        </w:rPr>
        <w:t>FLI Marine</w:t>
      </w:r>
      <w:r w:rsidR="00DD22EC">
        <w:t xml:space="preserve"> – Special committee has 2 interested </w:t>
      </w:r>
      <w:r w:rsidR="00650BAD">
        <w:t>directors, Π makes demand</w:t>
      </w:r>
    </w:p>
    <w:p w:rsidR="00650BAD" w:rsidRDefault="00650BAD" w:rsidP="00650BAD">
      <w:pPr>
        <w:pStyle w:val="ListParagraph"/>
        <w:numPr>
          <w:ilvl w:val="4"/>
          <w:numId w:val="1"/>
        </w:numPr>
      </w:pPr>
      <w:r>
        <w:t>Small board, making demand concedes reason why majority is interested</w:t>
      </w:r>
    </w:p>
    <w:p w:rsidR="00650BAD" w:rsidRDefault="00650BAD" w:rsidP="00650BAD">
      <w:pPr>
        <w:pStyle w:val="ListParagraph"/>
        <w:numPr>
          <w:ilvl w:val="5"/>
          <w:numId w:val="1"/>
        </w:numPr>
      </w:pPr>
      <w:r>
        <w:t>Dominated by controlling SH</w:t>
      </w:r>
    </w:p>
    <w:p w:rsidR="00650BAD" w:rsidRDefault="00650BAD" w:rsidP="00650BAD">
      <w:pPr>
        <w:pStyle w:val="ListParagraph"/>
        <w:numPr>
          <w:ilvl w:val="4"/>
          <w:numId w:val="1"/>
        </w:numPr>
      </w:pPr>
      <w:r>
        <w:t>Court indicates that if Π can find another reason minority is interested, can challenge demand refusal</w:t>
      </w:r>
    </w:p>
    <w:p w:rsidR="00087BC5" w:rsidRDefault="00087BC5" w:rsidP="00087BC5">
      <w:pPr>
        <w:pStyle w:val="ListParagraph"/>
        <w:numPr>
          <w:ilvl w:val="3"/>
          <w:numId w:val="1"/>
        </w:numPr>
      </w:pPr>
      <w:r>
        <w:rPr>
          <w:i/>
        </w:rPr>
        <w:t>Grimes v. Donald</w:t>
      </w:r>
    </w:p>
    <w:p w:rsidR="00650BAD" w:rsidRDefault="00650BAD" w:rsidP="00650BAD">
      <w:pPr>
        <w:pStyle w:val="ListParagraph"/>
        <w:numPr>
          <w:ilvl w:val="4"/>
          <w:numId w:val="1"/>
        </w:numPr>
      </w:pPr>
      <w:r>
        <w:t>Manager K: “Constructive termination without cause” agreement where interference with manager can result in golden parachute for manager</w:t>
      </w:r>
    </w:p>
    <w:p w:rsidR="00650BAD" w:rsidRDefault="00650BAD" w:rsidP="00650BAD">
      <w:pPr>
        <w:pStyle w:val="ListParagraph"/>
        <w:numPr>
          <w:ilvl w:val="4"/>
          <w:numId w:val="1"/>
        </w:numPr>
      </w:pPr>
      <w:r>
        <w:t>Abdication claim</w:t>
      </w:r>
    </w:p>
    <w:p w:rsidR="00650BAD" w:rsidRDefault="00650BAD" w:rsidP="00650BAD">
      <w:pPr>
        <w:pStyle w:val="ListParagraph"/>
        <w:numPr>
          <w:ilvl w:val="5"/>
          <w:numId w:val="1"/>
        </w:numPr>
      </w:pPr>
      <w:r>
        <w:t>Director can’t delegate duties at heart of corp. management (§141(a))</w:t>
      </w:r>
    </w:p>
    <w:p w:rsidR="00650BAD" w:rsidRDefault="00650BAD" w:rsidP="00650BAD">
      <w:pPr>
        <w:pStyle w:val="ListParagraph"/>
        <w:numPr>
          <w:ilvl w:val="5"/>
          <w:numId w:val="1"/>
        </w:numPr>
      </w:pPr>
      <w:r>
        <w:t xml:space="preserve">Direct claim </w:t>
      </w:r>
      <w:r>
        <w:sym w:font="Wingdings" w:char="F0E0"/>
      </w:r>
      <w:r>
        <w:t xml:space="preserve"> breach of K to run corp. </w:t>
      </w:r>
      <w:r>
        <w:sym w:font="Wingdings" w:char="F0E0"/>
      </w:r>
      <w:r>
        <w:t xml:space="preserve"> Relief: Injunction</w:t>
      </w:r>
    </w:p>
    <w:p w:rsidR="00650BAD" w:rsidRDefault="00650BAD" w:rsidP="00650BAD">
      <w:pPr>
        <w:pStyle w:val="ListParagraph"/>
        <w:numPr>
          <w:ilvl w:val="6"/>
          <w:numId w:val="1"/>
        </w:numPr>
      </w:pPr>
      <w:r>
        <w:t xml:space="preserve">NOTE: Damages would run to firm </w:t>
      </w:r>
      <w:r>
        <w:sym w:font="Wingdings" w:char="F0E0"/>
      </w:r>
      <w:r>
        <w:t xml:space="preserve"> Derivative</w:t>
      </w:r>
    </w:p>
    <w:p w:rsidR="003F49B7" w:rsidRDefault="00650BAD" w:rsidP="003F49B7">
      <w:pPr>
        <w:pStyle w:val="ListParagraph"/>
        <w:numPr>
          <w:ilvl w:val="5"/>
          <w:numId w:val="1"/>
        </w:numPr>
      </w:pPr>
      <w:r>
        <w:t xml:space="preserve">BJR kicks in </w:t>
      </w:r>
      <w:r>
        <w:sym w:font="Wingdings" w:char="F0E0"/>
      </w:r>
      <w:r>
        <w:t xml:space="preserve"> This agreement wouldn’t preclude board from exercising powers, just would cost corp. $60mil+ to do so (</w:t>
      </w:r>
      <w:r w:rsidRPr="003F49B7">
        <w:rPr>
          <w:i/>
        </w:rPr>
        <w:t>See Disney</w:t>
      </w:r>
      <w:r>
        <w:t>)</w:t>
      </w:r>
      <w:r w:rsidR="003F49B7">
        <w:br w:type="page"/>
      </w:r>
    </w:p>
    <w:p w:rsidR="00650BAD" w:rsidRDefault="003F49B7" w:rsidP="003F49B7">
      <w:pPr>
        <w:pStyle w:val="ListParagraph"/>
        <w:numPr>
          <w:ilvl w:val="2"/>
          <w:numId w:val="1"/>
        </w:numPr>
      </w:pPr>
      <w:r>
        <w:rPr>
          <w:b/>
          <w:u w:val="single"/>
        </w:rPr>
        <w:lastRenderedPageBreak/>
        <w:t>Special Litigation Committees</w:t>
      </w:r>
    </w:p>
    <w:p w:rsidR="00C26F8B" w:rsidRDefault="00C26F8B" w:rsidP="00C26F8B">
      <w:pPr>
        <w:pStyle w:val="ListParagraph"/>
        <w:numPr>
          <w:ilvl w:val="3"/>
          <w:numId w:val="1"/>
        </w:numPr>
      </w:pPr>
      <w:r>
        <w:rPr>
          <w:b/>
        </w:rPr>
        <w:t>Statute</w:t>
      </w:r>
    </w:p>
    <w:p w:rsidR="00C26F8B" w:rsidRDefault="00C26F8B" w:rsidP="00C26F8B">
      <w:pPr>
        <w:pStyle w:val="ListParagraph"/>
        <w:numPr>
          <w:ilvl w:val="4"/>
          <w:numId w:val="1"/>
        </w:numPr>
      </w:pPr>
      <w:r>
        <w:t>§ 141(a) – Board power to act for the firm</w:t>
      </w:r>
    </w:p>
    <w:p w:rsidR="00C26F8B" w:rsidRDefault="00C26F8B" w:rsidP="00C26F8B">
      <w:pPr>
        <w:pStyle w:val="ListParagraph"/>
        <w:numPr>
          <w:ilvl w:val="4"/>
          <w:numId w:val="1"/>
        </w:numPr>
      </w:pPr>
      <w:r>
        <w:t>§ 141(c) – Power to appoint disinterested committee</w:t>
      </w:r>
    </w:p>
    <w:p w:rsidR="003F49B7" w:rsidRDefault="0081796E" w:rsidP="003F49B7">
      <w:pPr>
        <w:pStyle w:val="ListParagraph"/>
        <w:numPr>
          <w:ilvl w:val="3"/>
          <w:numId w:val="1"/>
        </w:numPr>
      </w:pPr>
      <w:r>
        <w:rPr>
          <w:b/>
        </w:rPr>
        <w:t>Analysis</w:t>
      </w:r>
    </w:p>
    <w:p w:rsidR="0081796E" w:rsidRDefault="0081796E" w:rsidP="0081796E">
      <w:pPr>
        <w:pStyle w:val="ListParagraph"/>
        <w:numPr>
          <w:ilvl w:val="4"/>
          <w:numId w:val="1"/>
        </w:numPr>
      </w:pPr>
      <w:r>
        <w:t>If demand required</w:t>
      </w:r>
    </w:p>
    <w:p w:rsidR="0081796E" w:rsidRDefault="0081796E" w:rsidP="0081796E">
      <w:pPr>
        <w:pStyle w:val="ListParagraph"/>
        <w:numPr>
          <w:ilvl w:val="5"/>
          <w:numId w:val="1"/>
        </w:numPr>
      </w:pPr>
      <w:r>
        <w:t>Board will make SLC</w:t>
      </w:r>
    </w:p>
    <w:p w:rsidR="0081796E" w:rsidRDefault="0081796E" w:rsidP="0081796E">
      <w:pPr>
        <w:pStyle w:val="ListParagraph"/>
        <w:numPr>
          <w:ilvl w:val="5"/>
          <w:numId w:val="1"/>
        </w:numPr>
      </w:pPr>
      <w:r>
        <w:t xml:space="preserve">Burden is on </w:t>
      </w:r>
      <w:r w:rsidRPr="00390D2A">
        <w:rPr>
          <w:b/>
          <w:u w:val="single"/>
        </w:rPr>
        <w:t>Π</w:t>
      </w:r>
      <w:r>
        <w:t xml:space="preserve"> to show that the SLC members are not independent</w:t>
      </w:r>
    </w:p>
    <w:p w:rsidR="0081796E" w:rsidRDefault="0081796E" w:rsidP="0081796E">
      <w:pPr>
        <w:pStyle w:val="ListParagraph"/>
        <w:numPr>
          <w:ilvl w:val="5"/>
          <w:numId w:val="1"/>
        </w:numPr>
      </w:pPr>
      <w:r>
        <w:t>SLC gets presumption of BJR</w:t>
      </w:r>
      <w:r w:rsidR="005F11D5">
        <w:t xml:space="preserve"> – Still can challenge under DoC/DoL!</w:t>
      </w:r>
    </w:p>
    <w:p w:rsidR="0081796E" w:rsidRDefault="0081796E" w:rsidP="0081796E">
      <w:pPr>
        <w:pStyle w:val="ListParagraph"/>
        <w:numPr>
          <w:ilvl w:val="4"/>
          <w:numId w:val="1"/>
        </w:numPr>
      </w:pPr>
      <w:r>
        <w:t>If demand excused</w:t>
      </w:r>
      <w:r w:rsidR="00C26F8B">
        <w:t xml:space="preserve"> (</w:t>
      </w:r>
      <w:r w:rsidR="00C26F8B">
        <w:rPr>
          <w:i/>
        </w:rPr>
        <w:t>Zapata</w:t>
      </w:r>
      <w:r w:rsidR="00C26F8B">
        <w:t>)</w:t>
      </w:r>
      <w:r w:rsidR="00762C80">
        <w:t xml:space="preserve"> (</w:t>
      </w:r>
      <w:r w:rsidR="00762C80">
        <w:rPr>
          <w:i/>
        </w:rPr>
        <w:t>Auerbach</w:t>
      </w:r>
      <w:r w:rsidR="00762C80">
        <w:t xml:space="preserve"> NY – SLC gets BJR unless SH rebuts)</w:t>
      </w:r>
    </w:p>
    <w:p w:rsidR="0081796E" w:rsidRDefault="005F11D5" w:rsidP="0081796E">
      <w:pPr>
        <w:pStyle w:val="ListParagraph"/>
        <w:numPr>
          <w:ilvl w:val="5"/>
          <w:numId w:val="1"/>
        </w:numPr>
      </w:pPr>
      <w:r>
        <w:rPr>
          <w:noProof/>
        </w:rPr>
        <mc:AlternateContent>
          <mc:Choice Requires="wps">
            <w:drawing>
              <wp:anchor distT="0" distB="0" distL="114300" distR="114300" simplePos="0" relativeHeight="251702272" behindDoc="0" locked="0" layoutInCell="1" allowOverlap="1" wp14:anchorId="59B8B436" wp14:editId="1DE65622">
                <wp:simplePos x="0" y="0"/>
                <wp:positionH relativeFrom="column">
                  <wp:posOffset>57785</wp:posOffset>
                </wp:positionH>
                <wp:positionV relativeFrom="paragraph">
                  <wp:posOffset>346710</wp:posOffset>
                </wp:positionV>
                <wp:extent cx="1276350" cy="1403985"/>
                <wp:effectExtent l="0" t="0" r="19050" b="273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3985"/>
                        </a:xfrm>
                        <a:prstGeom prst="rect">
                          <a:avLst/>
                        </a:prstGeom>
                        <a:solidFill>
                          <a:srgbClr val="FFFFFF"/>
                        </a:solidFill>
                        <a:ln w="9525">
                          <a:solidFill>
                            <a:srgbClr val="000000"/>
                          </a:solidFill>
                          <a:miter lim="800000"/>
                          <a:headEnd/>
                          <a:tailEnd/>
                        </a:ln>
                      </wps:spPr>
                      <wps:txbx>
                        <w:txbxContent>
                          <w:p w:rsidR="005F11D5" w:rsidRDefault="005F11D5">
                            <w:pPr>
                              <w:rPr>
                                <w:sz w:val="16"/>
                                <w:szCs w:val="16"/>
                              </w:rPr>
                            </w:pPr>
                            <w:r>
                              <w:rPr>
                                <w:sz w:val="16"/>
                                <w:szCs w:val="16"/>
                              </w:rPr>
                              <w:t>Not even 1 person can be interested – taints the whole committee</w:t>
                            </w:r>
                          </w:p>
                          <w:p w:rsidR="005F11D5" w:rsidRDefault="005F11D5">
                            <w:pPr>
                              <w:rPr>
                                <w:sz w:val="16"/>
                                <w:szCs w:val="16"/>
                              </w:rPr>
                            </w:pPr>
                          </w:p>
                          <w:p w:rsidR="005F11D5" w:rsidRPr="005F11D5" w:rsidRDefault="005F11D5">
                            <w:pPr>
                              <w:rPr>
                                <w:sz w:val="16"/>
                                <w:szCs w:val="16"/>
                              </w:rPr>
                            </w:pPr>
                            <w:r>
                              <w:rPr>
                                <w:sz w:val="16"/>
                                <w:szCs w:val="16"/>
                              </w:rPr>
                              <w:t xml:space="preserve">Burden is on SLC under </w:t>
                            </w:r>
                            <w:r>
                              <w:rPr>
                                <w:i/>
                                <w:sz w:val="16"/>
                                <w:szCs w:val="16"/>
                              </w:rPr>
                              <w:t>Zapata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4.55pt;margin-top:27.3pt;width:100.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">
                <v:textbox style="mso-fit-shape-to-text:t">
                  <w:txbxContent>
                    <w:p w:rsidR="005F11D5" w:rsidRDefault="005F11D5">
                      <w:pPr>
                        <w:rPr>
                          <w:sz w:val="16"/>
                          <w:szCs w:val="16"/>
                        </w:rPr>
                      </w:pPr>
                      <w:r>
                        <w:rPr>
                          <w:sz w:val="16"/>
                          <w:szCs w:val="16"/>
                        </w:rPr>
                        <w:t>Not even 1 person can be interested – taints the whole committee</w:t>
                      </w:r>
                    </w:p>
                    <w:p w:rsidR="005F11D5" w:rsidRDefault="005F11D5">
                      <w:pPr>
                        <w:rPr>
                          <w:sz w:val="16"/>
                          <w:szCs w:val="16"/>
                        </w:rPr>
                      </w:pPr>
                    </w:p>
                    <w:p w:rsidR="005F11D5" w:rsidRPr="005F11D5" w:rsidRDefault="005F11D5">
                      <w:pPr>
                        <w:rPr>
                          <w:sz w:val="16"/>
                          <w:szCs w:val="16"/>
                        </w:rPr>
                      </w:pPr>
                      <w:r>
                        <w:rPr>
                          <w:sz w:val="16"/>
                          <w:szCs w:val="16"/>
                        </w:rPr>
                        <w:t xml:space="preserve">Burden is on SLC under </w:t>
                      </w:r>
                      <w:r>
                        <w:rPr>
                          <w:i/>
                          <w:sz w:val="16"/>
                          <w:szCs w:val="16"/>
                        </w:rPr>
                        <w:t>Zapata</w:t>
                      </w:r>
                    </w:p>
                  </w:txbxContent>
                </v:textbox>
              </v:shape>
            </w:pict>
          </mc:Fallback>
        </mc:AlternateContent>
      </w:r>
      <w:r w:rsidR="00C26F8B">
        <w:t xml:space="preserve">Did SLC act independently, in good faith, and with reasonable investigation (Burden on SLC)? If no </w:t>
      </w:r>
      <w:r w:rsidR="00C26F8B">
        <w:sym w:font="Wingdings" w:char="F0E0"/>
      </w:r>
      <w:r w:rsidR="00C26F8B">
        <w:t xml:space="preserve"> case proceeds, if yes </w:t>
      </w:r>
      <w:r w:rsidR="00C26F8B">
        <w:sym w:font="Wingdings" w:char="F0E0"/>
      </w:r>
      <w:r w:rsidR="00C26F8B">
        <w:t xml:space="preserve"> step 2</w:t>
      </w:r>
    </w:p>
    <w:p w:rsidR="00C26F8B" w:rsidRDefault="00C26F8B" w:rsidP="00C26F8B">
      <w:pPr>
        <w:pStyle w:val="ListParagraph"/>
        <w:numPr>
          <w:ilvl w:val="6"/>
          <w:numId w:val="1"/>
        </w:numPr>
      </w:pPr>
      <w:r>
        <w:t>Is there any substantial reason that an SLC member is incapable of making a decision with only the corporation in mind? (</w:t>
      </w:r>
      <w:r>
        <w:rPr>
          <w:i/>
        </w:rPr>
        <w:t>Oracle</w:t>
      </w:r>
      <w:r>
        <w:t>)</w:t>
      </w:r>
    </w:p>
    <w:p w:rsidR="00C26F8B" w:rsidRDefault="00C26F8B" w:rsidP="00C26F8B">
      <w:pPr>
        <w:pStyle w:val="ListParagraph"/>
        <w:numPr>
          <w:ilvl w:val="6"/>
          <w:numId w:val="1"/>
        </w:numPr>
      </w:pPr>
      <w:r>
        <w:t>Can be impaired by lesser affiliations so long as they present a material question of fact of whether SLC can make unbiased decision</w:t>
      </w:r>
    </w:p>
    <w:p w:rsidR="00C26F8B" w:rsidRDefault="00C26F8B" w:rsidP="00C26F8B">
      <w:pPr>
        <w:pStyle w:val="ListParagraph"/>
        <w:numPr>
          <w:ilvl w:val="6"/>
          <w:numId w:val="1"/>
        </w:numPr>
      </w:pPr>
      <w:r>
        <w:t>Independence impaired if SLC feels he owes something to Δ</w:t>
      </w:r>
      <w:r w:rsidR="0007262C">
        <w:t xml:space="preserve"> (</w:t>
      </w:r>
      <w:r w:rsidR="0007262C">
        <w:rPr>
          <w:i/>
        </w:rPr>
        <w:t>London</w:t>
      </w:r>
      <w:r w:rsidR="0007262C">
        <w:t>)</w:t>
      </w:r>
    </w:p>
    <w:p w:rsidR="00C26F8B" w:rsidRDefault="00C26F8B" w:rsidP="0081796E">
      <w:pPr>
        <w:pStyle w:val="ListParagraph"/>
        <w:numPr>
          <w:ilvl w:val="5"/>
          <w:numId w:val="1"/>
        </w:numPr>
      </w:pPr>
      <w:r>
        <w:t>Does dismissal pass independent judicial inquiry into business judgment?</w:t>
      </w:r>
    </w:p>
    <w:p w:rsidR="0063500F" w:rsidRDefault="0063500F" w:rsidP="0063500F">
      <w:pPr>
        <w:pStyle w:val="ListParagraph"/>
        <w:numPr>
          <w:ilvl w:val="6"/>
          <w:numId w:val="1"/>
        </w:numPr>
      </w:pPr>
      <w:r>
        <w:t>Can’t prejudge case, must conduct genuine investigation (</w:t>
      </w:r>
      <w:r>
        <w:rPr>
          <w:i/>
        </w:rPr>
        <w:t>London</w:t>
      </w:r>
      <w:r>
        <w:t>)</w:t>
      </w:r>
    </w:p>
    <w:p w:rsidR="00C26F8B" w:rsidRDefault="00C26F8B" w:rsidP="00C26F8B">
      <w:pPr>
        <w:pStyle w:val="ListParagraph"/>
        <w:numPr>
          <w:ilvl w:val="3"/>
          <w:numId w:val="1"/>
        </w:numPr>
      </w:pPr>
      <w:r>
        <w:rPr>
          <w:b/>
          <w:i/>
        </w:rPr>
        <w:t>Disney</w:t>
      </w:r>
      <w:r>
        <w:rPr>
          <w:b/>
        </w:rPr>
        <w:t xml:space="preserve"> Demand Hypo</w:t>
      </w:r>
    </w:p>
    <w:p w:rsidR="00C26F8B" w:rsidRDefault="00C26F8B" w:rsidP="00C26F8B">
      <w:pPr>
        <w:pStyle w:val="ListParagraph"/>
        <w:numPr>
          <w:ilvl w:val="4"/>
          <w:numId w:val="1"/>
        </w:numPr>
      </w:pPr>
      <w:r>
        <w:t>B1: ABCDE, B2: ABFGH</w:t>
      </w:r>
    </w:p>
    <w:p w:rsidR="00EA658F" w:rsidRDefault="00EA658F" w:rsidP="00C26F8B">
      <w:pPr>
        <w:pStyle w:val="ListParagraph"/>
        <w:numPr>
          <w:ilvl w:val="4"/>
          <w:numId w:val="1"/>
        </w:numPr>
      </w:pPr>
      <w:r>
        <w:t>Assume FGH are law professors, and A has donated to their law school</w:t>
      </w:r>
    </w:p>
    <w:p w:rsidR="00C26F8B" w:rsidRDefault="00B305D7" w:rsidP="00EA658F">
      <w:pPr>
        <w:pStyle w:val="ListParagraph"/>
        <w:numPr>
          <w:ilvl w:val="5"/>
          <w:numId w:val="1"/>
        </w:numPr>
      </w:pPr>
      <w:r>
        <w:t>Π sues for breach of DoC/</w:t>
      </w:r>
      <w:r w:rsidR="00C26F8B">
        <w:t>bad faith; assume Π can show reasonable doubt B1 acted in good faith</w:t>
      </w:r>
      <w:r>
        <w:t xml:space="preserve"> – </w:t>
      </w:r>
      <w:r w:rsidR="00EA658F" w:rsidRPr="00B305D7">
        <w:rPr>
          <w:i/>
        </w:rPr>
        <w:t>Aronson</w:t>
      </w:r>
      <w:r w:rsidR="00EA658F">
        <w:t xml:space="preserve"> prong #2 –doubt BJR will attach</w:t>
      </w:r>
    </w:p>
    <w:p w:rsidR="00EA658F" w:rsidRDefault="00EA658F" w:rsidP="00EA658F">
      <w:pPr>
        <w:pStyle w:val="ListParagraph"/>
        <w:numPr>
          <w:ilvl w:val="4"/>
          <w:numId w:val="1"/>
        </w:numPr>
      </w:pPr>
      <w:r>
        <w:t>Demand excused?  Question is whether B2, @ time complaint filed can exercise independent and disinterested business judgment evaluating demand</w:t>
      </w:r>
    </w:p>
    <w:p w:rsidR="00EA658F" w:rsidRDefault="00EA658F" w:rsidP="00EA658F">
      <w:pPr>
        <w:pStyle w:val="ListParagraph"/>
        <w:numPr>
          <w:ilvl w:val="5"/>
          <w:numId w:val="1"/>
        </w:numPr>
      </w:pPr>
      <w:r>
        <w:t>Prong #1: No facts showing interest of B2 in transaction</w:t>
      </w:r>
    </w:p>
    <w:p w:rsidR="00EA658F" w:rsidRDefault="00EA658F" w:rsidP="00EA658F">
      <w:pPr>
        <w:pStyle w:val="ListParagraph"/>
        <w:numPr>
          <w:ilvl w:val="6"/>
          <w:numId w:val="1"/>
        </w:numPr>
      </w:pPr>
      <w:r>
        <w:t>B2 not interested in B1 transaction</w:t>
      </w:r>
    </w:p>
    <w:p w:rsidR="00EA658F" w:rsidRDefault="00EA658F" w:rsidP="00EA658F">
      <w:pPr>
        <w:pStyle w:val="ListParagraph"/>
        <w:numPr>
          <w:ilvl w:val="6"/>
          <w:numId w:val="1"/>
        </w:numPr>
      </w:pPr>
      <w:r>
        <w:t>A’s donations probably insufficient to show FGH have material financial interest or are dominated by A</w:t>
      </w:r>
      <w:r w:rsidR="0063500F">
        <w:t xml:space="preserve"> </w:t>
      </w:r>
      <w:r w:rsidR="0063500F">
        <w:sym w:font="Wingdings" w:char="F0E0"/>
      </w:r>
      <w:r w:rsidR="0063500F">
        <w:t xml:space="preserve"> Demand likely required</w:t>
      </w:r>
    </w:p>
    <w:p w:rsidR="00EA658F" w:rsidRDefault="00EA658F" w:rsidP="00EA658F">
      <w:pPr>
        <w:pStyle w:val="ListParagraph"/>
        <w:numPr>
          <w:ilvl w:val="5"/>
          <w:numId w:val="1"/>
        </w:numPr>
      </w:pPr>
      <w:r>
        <w:t>But Prong #2: Interest in litigation</w:t>
      </w:r>
    </w:p>
    <w:p w:rsidR="00EA658F" w:rsidRDefault="00EA658F" w:rsidP="00EA658F">
      <w:pPr>
        <w:pStyle w:val="ListParagraph"/>
        <w:numPr>
          <w:ilvl w:val="6"/>
          <w:numId w:val="1"/>
        </w:numPr>
      </w:pPr>
      <w:r>
        <w:t>Can create reasonable doubt re: B1</w:t>
      </w:r>
    </w:p>
    <w:p w:rsidR="00EA658F" w:rsidRDefault="00EA658F" w:rsidP="00EA658F">
      <w:pPr>
        <w:pStyle w:val="ListParagraph"/>
        <w:numPr>
          <w:ilvl w:val="6"/>
          <w:numId w:val="1"/>
        </w:numPr>
      </w:pPr>
      <w:r>
        <w:t xml:space="preserve">Question: Same for B2? </w:t>
      </w:r>
      <w:r>
        <w:sym w:font="Wingdings" w:char="F0E0"/>
      </w:r>
      <w:r>
        <w:t xml:space="preserve"> if yes, demand excused</w:t>
      </w:r>
    </w:p>
    <w:p w:rsidR="00C26F8B" w:rsidRDefault="00C26F8B" w:rsidP="00C26F8B">
      <w:pPr>
        <w:pStyle w:val="ListParagraph"/>
        <w:numPr>
          <w:ilvl w:val="3"/>
          <w:numId w:val="1"/>
        </w:numPr>
      </w:pPr>
      <w:r>
        <w:rPr>
          <w:b/>
        </w:rPr>
        <w:t>Policy</w:t>
      </w:r>
    </w:p>
    <w:p w:rsidR="00C26F8B" w:rsidRDefault="00C26F8B" w:rsidP="00C26F8B">
      <w:pPr>
        <w:pStyle w:val="ListParagraph"/>
        <w:numPr>
          <w:ilvl w:val="4"/>
          <w:numId w:val="1"/>
        </w:numPr>
      </w:pPr>
      <w:r>
        <w:t>We look at independence closely because</w:t>
      </w:r>
    </w:p>
    <w:p w:rsidR="00C26F8B" w:rsidRDefault="00C26F8B" w:rsidP="00C26F8B">
      <w:pPr>
        <w:pStyle w:val="ListParagraph"/>
        <w:numPr>
          <w:ilvl w:val="5"/>
          <w:numId w:val="1"/>
        </w:numPr>
      </w:pPr>
      <w:r>
        <w:t>It is easier to refuse a self-dealing transaction (§144) than to sue someone</w:t>
      </w:r>
    </w:p>
    <w:p w:rsidR="00C26F8B" w:rsidRDefault="00C26F8B" w:rsidP="00C26F8B">
      <w:pPr>
        <w:pStyle w:val="ListParagraph"/>
        <w:numPr>
          <w:ilvl w:val="5"/>
          <w:numId w:val="1"/>
        </w:numPr>
      </w:pPr>
      <w:r>
        <w:t>The board is already suspect because demand is excused</w:t>
      </w:r>
    </w:p>
    <w:p w:rsidR="00C26F8B" w:rsidRDefault="00C26F8B" w:rsidP="00C26F8B">
      <w:pPr>
        <w:pStyle w:val="ListParagraph"/>
        <w:numPr>
          <w:ilvl w:val="6"/>
          <w:numId w:val="1"/>
        </w:numPr>
      </w:pPr>
      <w:r>
        <w:t>Different case if demand required</w:t>
      </w:r>
    </w:p>
    <w:p w:rsidR="00C26F8B" w:rsidRDefault="00C26F8B" w:rsidP="00C26F8B">
      <w:pPr>
        <w:pStyle w:val="ListParagraph"/>
        <w:numPr>
          <w:ilvl w:val="5"/>
          <w:numId w:val="1"/>
        </w:numPr>
      </w:pPr>
      <w:r>
        <w:t>Burden is on SLC, not Π</w:t>
      </w:r>
    </w:p>
    <w:p w:rsidR="00C26F8B" w:rsidRDefault="00C26F8B" w:rsidP="00C26F8B">
      <w:pPr>
        <w:pStyle w:val="ListParagraph"/>
        <w:numPr>
          <w:ilvl w:val="4"/>
          <w:numId w:val="1"/>
        </w:numPr>
      </w:pPr>
      <w:r>
        <w:t>Harmonics of the situation are important</w:t>
      </w:r>
    </w:p>
    <w:p w:rsidR="00B305D7" w:rsidRDefault="00B305D7" w:rsidP="00B305D7">
      <w:pPr>
        <w:pStyle w:val="ListParagraph"/>
        <w:numPr>
          <w:ilvl w:val="3"/>
          <w:numId w:val="1"/>
        </w:numPr>
      </w:pPr>
      <w:r>
        <w:rPr>
          <w:b/>
        </w:rPr>
        <w:lastRenderedPageBreak/>
        <w:t>Cases</w:t>
      </w:r>
    </w:p>
    <w:p w:rsidR="00B305D7" w:rsidRDefault="00B305D7" w:rsidP="00B305D7">
      <w:pPr>
        <w:pStyle w:val="ListParagraph"/>
        <w:numPr>
          <w:ilvl w:val="4"/>
          <w:numId w:val="1"/>
        </w:numPr>
      </w:pPr>
      <w:r>
        <w:rPr>
          <w:i/>
        </w:rPr>
        <w:t>Auerbach</w:t>
      </w:r>
      <w:r>
        <w:t xml:space="preserve"> (NY)</w:t>
      </w:r>
    </w:p>
    <w:p w:rsidR="002B6F10" w:rsidRDefault="002B6F10" w:rsidP="002B6F10">
      <w:pPr>
        <w:pStyle w:val="ListParagraph"/>
        <w:numPr>
          <w:ilvl w:val="5"/>
          <w:numId w:val="1"/>
        </w:numPr>
      </w:pPr>
      <w:r>
        <w:t xml:space="preserve">GTE management conducted internal investigation, found evidence of illegal payments implicating some directors; reported to SEC </w:t>
      </w:r>
      <w:r>
        <w:sym w:font="Wingdings" w:char="F0E0"/>
      </w:r>
      <w:r>
        <w:t xml:space="preserve"> fines</w:t>
      </w:r>
    </w:p>
    <w:p w:rsidR="002B6F10" w:rsidRDefault="002B6F10" w:rsidP="002B6F10">
      <w:pPr>
        <w:pStyle w:val="ListParagraph"/>
        <w:numPr>
          <w:ilvl w:val="6"/>
          <w:numId w:val="1"/>
        </w:numPr>
      </w:pPr>
      <w:r>
        <w:t>SLC made of 3 disinterested directors who joined after bribes</w:t>
      </w:r>
    </w:p>
    <w:p w:rsidR="002B6F10" w:rsidRDefault="002B6F10" w:rsidP="002B6F10">
      <w:pPr>
        <w:pStyle w:val="ListParagraph"/>
        <w:numPr>
          <w:ilvl w:val="5"/>
          <w:numId w:val="1"/>
        </w:numPr>
      </w:pPr>
      <w:r>
        <w:t xml:space="preserve">Holding: Nothing to suspect SLC is interested/dominated, and no proof of bad faith investigation </w:t>
      </w:r>
      <w:r>
        <w:sym w:font="Wingdings" w:char="F0E0"/>
      </w:r>
      <w:r>
        <w:t xml:space="preserve"> dismissed</w:t>
      </w:r>
    </w:p>
    <w:p w:rsidR="002B6F10" w:rsidRDefault="002B6F10" w:rsidP="002B6F10">
      <w:pPr>
        <w:pStyle w:val="ListParagraph"/>
        <w:numPr>
          <w:ilvl w:val="5"/>
          <w:numId w:val="1"/>
        </w:numPr>
      </w:pPr>
      <w:r>
        <w:t>Factors to assess SLC independence</w:t>
      </w:r>
    </w:p>
    <w:p w:rsidR="002B6F10" w:rsidRDefault="002B6F10" w:rsidP="002B6F10">
      <w:pPr>
        <w:pStyle w:val="ListParagraph"/>
        <w:numPr>
          <w:ilvl w:val="6"/>
          <w:numId w:val="1"/>
        </w:numPr>
      </w:pPr>
      <w:r>
        <w:t>Non Δ’s</w:t>
      </w:r>
    </w:p>
    <w:p w:rsidR="002B6F10" w:rsidRDefault="002B6F10" w:rsidP="002B6F10">
      <w:pPr>
        <w:pStyle w:val="ListParagraph"/>
        <w:numPr>
          <w:ilvl w:val="6"/>
          <w:numId w:val="1"/>
        </w:numPr>
      </w:pPr>
      <w:r>
        <w:t>Not dominated by interested parties</w:t>
      </w:r>
    </w:p>
    <w:p w:rsidR="002B6F10" w:rsidRDefault="002B6F10" w:rsidP="002B6F10">
      <w:pPr>
        <w:pStyle w:val="ListParagraph"/>
        <w:numPr>
          <w:ilvl w:val="6"/>
          <w:numId w:val="1"/>
        </w:numPr>
      </w:pPr>
      <w:r>
        <w:t>Given full power and access to counsel</w:t>
      </w:r>
    </w:p>
    <w:p w:rsidR="002B6F10" w:rsidRDefault="002B6F10" w:rsidP="002B6F10">
      <w:pPr>
        <w:pStyle w:val="ListParagraph"/>
        <w:numPr>
          <w:ilvl w:val="6"/>
          <w:numId w:val="1"/>
        </w:numPr>
      </w:pPr>
      <w:r>
        <w:t>Have no direct financial interest in the outcome of the litigation</w:t>
      </w:r>
    </w:p>
    <w:p w:rsidR="002B6F10" w:rsidRDefault="002B6F10" w:rsidP="002B6F10">
      <w:pPr>
        <w:pStyle w:val="ListParagraph"/>
        <w:numPr>
          <w:ilvl w:val="5"/>
          <w:numId w:val="1"/>
        </w:numPr>
      </w:pPr>
      <w:r>
        <w:t>Test – Two types of scrutiny</w:t>
      </w:r>
    </w:p>
    <w:p w:rsidR="002B6F10" w:rsidRDefault="002B6F10" w:rsidP="002B6F10">
      <w:pPr>
        <w:pStyle w:val="ListParagraph"/>
        <w:numPr>
          <w:ilvl w:val="6"/>
          <w:numId w:val="1"/>
        </w:numPr>
      </w:pPr>
      <w:r>
        <w:t>Procedural – What procedures were used to make decision?</w:t>
      </w:r>
    </w:p>
    <w:p w:rsidR="002B6F10" w:rsidRDefault="002B6F10" w:rsidP="002B6F10">
      <w:pPr>
        <w:pStyle w:val="ListParagraph"/>
        <w:numPr>
          <w:ilvl w:val="7"/>
          <w:numId w:val="1"/>
        </w:numPr>
      </w:pPr>
      <w:r>
        <w:t>Court well positioned to assess</w:t>
      </w:r>
    </w:p>
    <w:p w:rsidR="002B6F10" w:rsidRDefault="002B6F10" w:rsidP="002B6F10">
      <w:pPr>
        <w:pStyle w:val="ListParagraph"/>
        <w:numPr>
          <w:ilvl w:val="7"/>
          <w:numId w:val="1"/>
        </w:numPr>
      </w:pPr>
      <w:r>
        <w:t>Reasonably complete analysis?</w:t>
      </w:r>
    </w:p>
    <w:p w:rsidR="002B6F10" w:rsidRDefault="002B6F10" w:rsidP="002B6F10">
      <w:pPr>
        <w:pStyle w:val="ListParagraph"/>
        <w:numPr>
          <w:ilvl w:val="6"/>
          <w:numId w:val="1"/>
        </w:numPr>
      </w:pPr>
      <w:r>
        <w:t>Substantive decision – BJR – Board free to weigh various factors</w:t>
      </w:r>
    </w:p>
    <w:p w:rsidR="002B6F10" w:rsidRDefault="002B6F10" w:rsidP="002B6F10">
      <w:pPr>
        <w:pStyle w:val="ListParagraph"/>
        <w:numPr>
          <w:ilvl w:val="4"/>
          <w:numId w:val="1"/>
        </w:numPr>
      </w:pPr>
      <w:r>
        <w:rPr>
          <w:i/>
        </w:rPr>
        <w:t>Zapata v. Maldonado</w:t>
      </w:r>
      <w:r>
        <w:t xml:space="preserve"> (DE)</w:t>
      </w:r>
    </w:p>
    <w:p w:rsidR="002B6F10" w:rsidRDefault="002B6F10" w:rsidP="002B6F10">
      <w:pPr>
        <w:pStyle w:val="ListParagraph"/>
        <w:numPr>
          <w:ilvl w:val="5"/>
          <w:numId w:val="1"/>
        </w:numPr>
      </w:pPr>
      <w:r>
        <w:t xml:space="preserve">Demand excused SH derivative action against 10 board members, since then, 4 directors gone, 2 new step in </w:t>
      </w:r>
      <w:r>
        <w:sym w:font="Wingdings" w:char="F0E0"/>
      </w:r>
      <w:r>
        <w:t xml:space="preserve"> SLC</w:t>
      </w:r>
    </w:p>
    <w:p w:rsidR="002B6F10" w:rsidRDefault="002B6F10" w:rsidP="002B6F10">
      <w:pPr>
        <w:pStyle w:val="ListParagraph"/>
        <w:numPr>
          <w:ilvl w:val="5"/>
          <w:numId w:val="1"/>
        </w:numPr>
      </w:pPr>
      <w:r>
        <w:t>NOTE – for step 2</w:t>
      </w:r>
    </w:p>
    <w:p w:rsidR="002B6F10" w:rsidRDefault="002B6F10" w:rsidP="002B6F10">
      <w:pPr>
        <w:pStyle w:val="ListParagraph"/>
        <w:numPr>
          <w:ilvl w:val="6"/>
          <w:numId w:val="1"/>
        </w:numPr>
      </w:pPr>
      <w:r>
        <w:t>Consider corporation’s interest and matters of law and policy</w:t>
      </w:r>
    </w:p>
    <w:p w:rsidR="002B6F10" w:rsidRDefault="002B6F10" w:rsidP="002B6F10">
      <w:pPr>
        <w:pStyle w:val="ListParagraph"/>
        <w:numPr>
          <w:ilvl w:val="6"/>
          <w:numId w:val="1"/>
        </w:numPr>
      </w:pPr>
      <w:r>
        <w:t>Thwarts situation where SLC may meet step 1, but result doesn’t satisfy the spirit of the inquiry</w:t>
      </w:r>
    </w:p>
    <w:p w:rsidR="002B6F10" w:rsidRDefault="002B6F10" w:rsidP="002B6F10">
      <w:pPr>
        <w:pStyle w:val="ListParagraph"/>
        <w:numPr>
          <w:ilvl w:val="4"/>
          <w:numId w:val="1"/>
        </w:numPr>
      </w:pPr>
      <w:r>
        <w:rPr>
          <w:i/>
        </w:rPr>
        <w:t>Oracle</w:t>
      </w:r>
      <w:r>
        <w:t xml:space="preserve"> – Suit against 4 board members for insider trading, 2 member SLC insufficiently independent – both Stanford proffs, one accused is huge donor, other is a proff and co-committee member @ school, etc.</w:t>
      </w:r>
    </w:p>
    <w:p w:rsidR="002B6F10" w:rsidRDefault="002B6F10" w:rsidP="002B6F10">
      <w:pPr>
        <w:pStyle w:val="ListParagraph"/>
        <w:numPr>
          <w:ilvl w:val="4"/>
          <w:numId w:val="1"/>
        </w:numPr>
      </w:pPr>
      <w:r>
        <w:rPr>
          <w:i/>
        </w:rPr>
        <w:t>London</w:t>
      </w:r>
    </w:p>
    <w:p w:rsidR="0063500F" w:rsidRDefault="0063500F" w:rsidP="0063500F">
      <w:pPr>
        <w:pStyle w:val="ListParagraph"/>
        <w:numPr>
          <w:ilvl w:val="5"/>
          <w:numId w:val="1"/>
        </w:numPr>
      </w:pPr>
      <w:r>
        <w:t>Test</w:t>
      </w:r>
    </w:p>
    <w:p w:rsidR="0063500F" w:rsidRDefault="0063500F" w:rsidP="0063500F">
      <w:pPr>
        <w:pStyle w:val="ListParagraph"/>
        <w:numPr>
          <w:ilvl w:val="6"/>
          <w:numId w:val="1"/>
        </w:numPr>
      </w:pPr>
      <w:r>
        <w:t>Is the SLC independent in composition?</w:t>
      </w:r>
    </w:p>
    <w:p w:rsidR="0063500F" w:rsidRDefault="0063500F" w:rsidP="0063500F">
      <w:pPr>
        <w:pStyle w:val="ListParagraph"/>
        <w:numPr>
          <w:ilvl w:val="7"/>
          <w:numId w:val="1"/>
        </w:numPr>
      </w:pPr>
      <w:r>
        <w:t>Burden on SLC, Biased if incapable for any substantial reason of making a decision with only interests of corp. in mind</w:t>
      </w:r>
    </w:p>
    <w:p w:rsidR="0063500F" w:rsidRDefault="0063500F" w:rsidP="0063500F">
      <w:pPr>
        <w:pStyle w:val="ListParagraph"/>
        <w:numPr>
          <w:ilvl w:val="8"/>
          <w:numId w:val="1"/>
        </w:numPr>
      </w:pPr>
      <w:r>
        <w:t>Impaired if the SLC member feels she owes something to Δ</w:t>
      </w:r>
    </w:p>
    <w:p w:rsidR="0063500F" w:rsidRDefault="0063500F" w:rsidP="0063500F">
      <w:pPr>
        <w:pStyle w:val="ListParagraph"/>
        <w:numPr>
          <w:ilvl w:val="6"/>
          <w:numId w:val="1"/>
        </w:numPr>
      </w:pPr>
      <w:r>
        <w:t>Is the SLC independent in action?</w:t>
      </w:r>
    </w:p>
    <w:p w:rsidR="0063500F" w:rsidRDefault="0063500F" w:rsidP="0063500F">
      <w:pPr>
        <w:pStyle w:val="ListParagraph"/>
        <w:numPr>
          <w:ilvl w:val="7"/>
          <w:numId w:val="1"/>
        </w:numPr>
      </w:pPr>
      <w:r>
        <w:t>Must take Π’s claim seriously, conduct genuine investigation</w:t>
      </w:r>
    </w:p>
    <w:p w:rsidR="0063500F" w:rsidRDefault="0063500F" w:rsidP="0063500F">
      <w:pPr>
        <w:pStyle w:val="ListParagraph"/>
        <w:numPr>
          <w:ilvl w:val="5"/>
          <w:numId w:val="1"/>
        </w:numPr>
      </w:pPr>
      <w:r>
        <w:t>Analysis</w:t>
      </w:r>
    </w:p>
    <w:p w:rsidR="0063500F" w:rsidRDefault="0063500F" w:rsidP="0063500F">
      <w:pPr>
        <w:pStyle w:val="ListParagraph"/>
        <w:numPr>
          <w:ilvl w:val="6"/>
          <w:numId w:val="1"/>
        </w:numPr>
      </w:pPr>
      <w:r>
        <w:t>One SLC’s wife is Δ’s cousin, another Δ employed an SLC for 6y</w:t>
      </w:r>
    </w:p>
    <w:p w:rsidR="00313B93" w:rsidRDefault="0063500F" w:rsidP="0063500F">
      <w:pPr>
        <w:pStyle w:val="ListParagraph"/>
        <w:numPr>
          <w:ilvl w:val="6"/>
          <w:numId w:val="1"/>
        </w:numPr>
      </w:pPr>
      <w:r>
        <w:t xml:space="preserve">SLC testimony he “attacked” Π’s claims </w:t>
      </w:r>
      <w:r>
        <w:sym w:font="Wingdings" w:char="F0E0"/>
      </w:r>
      <w:r>
        <w:t xml:space="preserve"> prejudged the suit</w:t>
      </w:r>
    </w:p>
    <w:p w:rsidR="0063500F" w:rsidRDefault="00313B93" w:rsidP="00313B93">
      <w:r>
        <w:br w:type="page"/>
      </w:r>
    </w:p>
    <w:p w:rsidR="00313B93" w:rsidRDefault="005F11D5" w:rsidP="00313B93">
      <w:pPr>
        <w:pStyle w:val="ListParagraph"/>
        <w:numPr>
          <w:ilvl w:val="0"/>
          <w:numId w:val="1"/>
        </w:numPr>
      </w:pPr>
      <w:r w:rsidRPr="005F11D5">
        <w:rPr>
          <w:b/>
          <w:noProof/>
          <w:u w:val="single"/>
        </w:rPr>
        <w:lastRenderedPageBreak/>
        <mc:AlternateContent>
          <mc:Choice Requires="wps">
            <w:drawing>
              <wp:anchor distT="0" distB="0" distL="114300" distR="114300" simplePos="0" relativeHeight="251704320" behindDoc="0" locked="0" layoutInCell="1" allowOverlap="1" wp14:anchorId="4FEAAD95" wp14:editId="7911FF06">
                <wp:simplePos x="0" y="0"/>
                <wp:positionH relativeFrom="column">
                  <wp:posOffset>2199640</wp:posOffset>
                </wp:positionH>
                <wp:positionV relativeFrom="paragraph">
                  <wp:posOffset>-476250</wp:posOffset>
                </wp:positionV>
                <wp:extent cx="1857375" cy="1403985"/>
                <wp:effectExtent l="0" t="0" r="28575" b="222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solidFill>
                          <a:srgbClr val="FFFFFF"/>
                        </a:solidFill>
                        <a:ln w="9525">
                          <a:solidFill>
                            <a:srgbClr val="000000"/>
                          </a:solidFill>
                          <a:miter lim="800000"/>
                          <a:headEnd/>
                          <a:tailEnd/>
                        </a:ln>
                      </wps:spPr>
                      <wps:txbx>
                        <w:txbxContent>
                          <w:p w:rsidR="005F11D5" w:rsidRPr="005F11D5" w:rsidRDefault="005F11D5">
                            <w:pPr>
                              <w:rPr>
                                <w:b/>
                                <w:u w:val="single"/>
                              </w:rPr>
                            </w:pPr>
                            <w:r>
                              <w:rPr>
                                <w:b/>
                                <w:u w:val="single"/>
                              </w:rPr>
                              <w:t>See Page 43 Flow Chart!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173.2pt;margin-top:-37.5pt;width:146.25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">
                <v:textbox style="mso-fit-shape-to-text:t">
                  <w:txbxContent>
                    <w:p w:rsidR="005F11D5" w:rsidRPr="005F11D5" w:rsidRDefault="005F11D5">
                      <w:pPr>
                        <w:rPr>
                          <w:b/>
                          <w:u w:val="single"/>
                        </w:rPr>
                      </w:pPr>
                      <w:r>
                        <w:rPr>
                          <w:b/>
                          <w:u w:val="single"/>
                        </w:rPr>
                        <w:t>See Page 43 Flow Chart!</w:t>
                      </w:r>
                    </w:p>
                  </w:txbxContent>
                </v:textbox>
              </v:shape>
            </w:pict>
          </mc:Fallback>
        </mc:AlternateContent>
      </w:r>
      <w:r w:rsidR="00D33020">
        <w:rPr>
          <w:b/>
          <w:u w:val="single"/>
        </w:rPr>
        <w:t>CORPORATE GOVERNANCE AND SHAREHOLDER VOTING</w:t>
      </w:r>
    </w:p>
    <w:p w:rsidR="00D33020" w:rsidRDefault="00534DDD" w:rsidP="00D33020">
      <w:pPr>
        <w:pStyle w:val="ListParagraph"/>
        <w:numPr>
          <w:ilvl w:val="1"/>
          <w:numId w:val="1"/>
        </w:numPr>
      </w:pPr>
      <w:r>
        <w:rPr>
          <w:b/>
          <w:u w:val="single"/>
        </w:rPr>
        <w:t>Proxy Contests</w:t>
      </w:r>
    </w:p>
    <w:p w:rsidR="00D33020" w:rsidRDefault="00246621" w:rsidP="00D33020">
      <w:pPr>
        <w:pStyle w:val="ListParagraph"/>
        <w:numPr>
          <w:ilvl w:val="2"/>
          <w:numId w:val="1"/>
        </w:numPr>
      </w:pPr>
      <w:r>
        <w:rPr>
          <w:b/>
        </w:rPr>
        <w:t>Policy</w:t>
      </w:r>
      <w:r>
        <w:t xml:space="preserve"> – SH voting allows control of directors and reduces agency costs</w:t>
      </w:r>
    </w:p>
    <w:p w:rsidR="00246621" w:rsidRDefault="00246621" w:rsidP="00246621">
      <w:pPr>
        <w:pStyle w:val="ListParagraph"/>
        <w:numPr>
          <w:ilvl w:val="3"/>
          <w:numId w:val="1"/>
        </w:numPr>
      </w:pPr>
      <w:r>
        <w:rPr>
          <w:u w:val="single"/>
        </w:rPr>
        <w:t>Collective Action Problem</w:t>
      </w:r>
    </w:p>
    <w:p w:rsidR="00246621" w:rsidRDefault="00246621" w:rsidP="00246621">
      <w:pPr>
        <w:pStyle w:val="ListParagraph"/>
        <w:numPr>
          <w:ilvl w:val="4"/>
          <w:numId w:val="1"/>
        </w:numPr>
      </w:pPr>
      <w:r>
        <w:t>Costs of becoming informed are high and rarely result in returns</w:t>
      </w:r>
    </w:p>
    <w:p w:rsidR="00246621" w:rsidRDefault="00246621" w:rsidP="00246621">
      <w:pPr>
        <w:pStyle w:val="ListParagraph"/>
        <w:numPr>
          <w:ilvl w:val="5"/>
          <w:numId w:val="1"/>
        </w:numPr>
      </w:pPr>
      <w:r>
        <w:t>i.e. Amount stock value increases is small compared to costs</w:t>
      </w:r>
    </w:p>
    <w:p w:rsidR="00246621" w:rsidRDefault="00246621" w:rsidP="00246621">
      <w:pPr>
        <w:pStyle w:val="ListParagraph"/>
        <w:numPr>
          <w:ilvl w:val="4"/>
          <w:numId w:val="1"/>
        </w:numPr>
      </w:pPr>
      <w:r>
        <w:t>Cost of convincing other SH to vote your way is high, must be discounted by likelihood of success and benefit is shared by all</w:t>
      </w:r>
    </w:p>
    <w:p w:rsidR="00246621" w:rsidRDefault="00246621" w:rsidP="00246621">
      <w:pPr>
        <w:pStyle w:val="ListParagraph"/>
        <w:numPr>
          <w:ilvl w:val="5"/>
          <w:numId w:val="1"/>
        </w:numPr>
      </w:pPr>
      <w:r>
        <w:t xml:space="preserve">Create incentive to act – </w:t>
      </w:r>
      <w:r>
        <w:rPr>
          <w:u w:val="single"/>
        </w:rPr>
        <w:t>Reimbursement</w:t>
      </w:r>
    </w:p>
    <w:p w:rsidR="00246621" w:rsidRDefault="00246621" w:rsidP="00246621">
      <w:pPr>
        <w:pStyle w:val="ListParagraph"/>
        <w:numPr>
          <w:ilvl w:val="5"/>
          <w:numId w:val="1"/>
        </w:numPr>
      </w:pPr>
      <w:r>
        <w:t xml:space="preserve">Reduce barriers to act – </w:t>
      </w:r>
      <w:r>
        <w:rPr>
          <w:u w:val="single"/>
        </w:rPr>
        <w:t xml:space="preserve">List of </w:t>
      </w:r>
      <w:r w:rsidRPr="00246621">
        <w:rPr>
          <w:u w:val="single"/>
        </w:rPr>
        <w:t>SHs</w:t>
      </w:r>
      <w:r>
        <w:t xml:space="preserve"> </w:t>
      </w:r>
      <w:r w:rsidRPr="00246621">
        <w:t>and</w:t>
      </w:r>
      <w:r>
        <w:t xml:space="preserve"> </w:t>
      </w:r>
      <w:r>
        <w:rPr>
          <w:u w:val="single"/>
        </w:rPr>
        <w:t>Access to corporate proxy</w:t>
      </w:r>
    </w:p>
    <w:p w:rsidR="00246621" w:rsidRDefault="00781D17" w:rsidP="00246621">
      <w:pPr>
        <w:pStyle w:val="ListParagraph"/>
        <w:numPr>
          <w:ilvl w:val="2"/>
          <w:numId w:val="1"/>
        </w:numPr>
      </w:pPr>
      <w:r>
        <w:rPr>
          <w:b/>
        </w:rPr>
        <w:t>Shareholder Voting</w:t>
      </w:r>
    </w:p>
    <w:p w:rsidR="00781D17" w:rsidRDefault="00781D17" w:rsidP="00781D17">
      <w:pPr>
        <w:pStyle w:val="ListParagraph"/>
        <w:numPr>
          <w:ilvl w:val="3"/>
          <w:numId w:val="1"/>
        </w:numPr>
      </w:pPr>
      <w:r>
        <w:t>Election/removal of directors (Note effect of § 141(d) classified board)</w:t>
      </w:r>
    </w:p>
    <w:p w:rsidR="00781D17" w:rsidRDefault="00781D17" w:rsidP="00781D17">
      <w:pPr>
        <w:pStyle w:val="ListParagraph"/>
        <w:numPr>
          <w:ilvl w:val="3"/>
          <w:numId w:val="1"/>
        </w:numPr>
      </w:pPr>
      <w:r>
        <w:t>Charter/bylaw (if proper) amendments</w:t>
      </w:r>
    </w:p>
    <w:p w:rsidR="00781D17" w:rsidRDefault="00781D17" w:rsidP="00781D17">
      <w:pPr>
        <w:pStyle w:val="ListParagraph"/>
        <w:numPr>
          <w:ilvl w:val="3"/>
          <w:numId w:val="1"/>
        </w:numPr>
      </w:pPr>
      <w:r>
        <w:t>Mergers (required) – Sale of substantially all firm assets/firm dissolution</w:t>
      </w:r>
    </w:p>
    <w:p w:rsidR="00781D17" w:rsidRDefault="00781D17" w:rsidP="00781D17">
      <w:pPr>
        <w:pStyle w:val="ListParagraph"/>
        <w:numPr>
          <w:ilvl w:val="3"/>
          <w:numId w:val="1"/>
        </w:numPr>
      </w:pPr>
      <w:r>
        <w:t>Shareholder precatory (suggestion) proposals (if proper)</w:t>
      </w:r>
    </w:p>
    <w:p w:rsidR="00781D17" w:rsidRDefault="00781D17" w:rsidP="00781D17">
      <w:pPr>
        <w:pStyle w:val="ListParagraph"/>
        <w:numPr>
          <w:ilvl w:val="3"/>
          <w:numId w:val="1"/>
        </w:numPr>
      </w:pPr>
      <w:r>
        <w:t>Say-on-pay – Advisory vote on executive pay – At least every 3y, purely advisory</w:t>
      </w:r>
    </w:p>
    <w:p w:rsidR="00D22B7C" w:rsidRDefault="000C4A92" w:rsidP="00D22B7C">
      <w:pPr>
        <w:pStyle w:val="ListParagraph"/>
        <w:numPr>
          <w:ilvl w:val="2"/>
          <w:numId w:val="1"/>
        </w:numPr>
      </w:pPr>
      <w:r>
        <w:rPr>
          <w:b/>
        </w:rPr>
        <w:t>Shareholder Voting Mechanics</w:t>
      </w:r>
      <w:r w:rsidR="002D3BEC">
        <w:rPr>
          <w:b/>
        </w:rPr>
        <w:t xml:space="preserve"> – Generally</w:t>
      </w:r>
    </w:p>
    <w:p w:rsidR="000C4A92" w:rsidRDefault="000C4A92" w:rsidP="000C4A92">
      <w:pPr>
        <w:pStyle w:val="ListParagraph"/>
        <w:numPr>
          <w:ilvl w:val="3"/>
          <w:numId w:val="1"/>
        </w:numPr>
      </w:pPr>
      <w:r>
        <w:t xml:space="preserve">§ 211 – </w:t>
      </w:r>
      <w:r>
        <w:rPr>
          <w:u w:val="single"/>
        </w:rPr>
        <w:t>Shareholder Meetings</w:t>
      </w:r>
    </w:p>
    <w:p w:rsidR="000C4A92" w:rsidRDefault="000C4A92" w:rsidP="000C4A92">
      <w:pPr>
        <w:pStyle w:val="ListParagraph"/>
        <w:numPr>
          <w:ilvl w:val="4"/>
          <w:numId w:val="1"/>
        </w:numPr>
      </w:pPr>
      <w:r>
        <w:t>Annual meeting must be held, but can be anywhere designated in bylaws</w:t>
      </w:r>
    </w:p>
    <w:p w:rsidR="000C4A92" w:rsidRDefault="000C4A92" w:rsidP="000C4A92">
      <w:pPr>
        <w:pStyle w:val="ListParagraph"/>
        <w:numPr>
          <w:ilvl w:val="4"/>
          <w:numId w:val="1"/>
        </w:numPr>
      </w:pPr>
      <w:r>
        <w:t>Directors elected @ meeting or by written consent (§ 228) if in cert.</w:t>
      </w:r>
    </w:p>
    <w:p w:rsidR="000C4A92" w:rsidRDefault="000C4A92" w:rsidP="000C4A92">
      <w:pPr>
        <w:pStyle w:val="ListParagraph"/>
        <w:numPr>
          <w:ilvl w:val="4"/>
          <w:numId w:val="1"/>
        </w:numPr>
      </w:pPr>
      <w:r>
        <w:t>Board can call special meeting (§ 211(d)), SHs can call if cert./bylaws allow</w:t>
      </w:r>
    </w:p>
    <w:p w:rsidR="000C4A92" w:rsidRDefault="000C4A92" w:rsidP="000C4A92">
      <w:pPr>
        <w:pStyle w:val="ListParagraph"/>
        <w:numPr>
          <w:ilvl w:val="3"/>
          <w:numId w:val="1"/>
        </w:numPr>
      </w:pPr>
      <w:r>
        <w:t xml:space="preserve">§ 212 – </w:t>
      </w:r>
      <w:r>
        <w:rPr>
          <w:u w:val="single"/>
        </w:rPr>
        <w:t>Voting Rights</w:t>
      </w:r>
    </w:p>
    <w:p w:rsidR="000C4A92" w:rsidRDefault="000C4A92" w:rsidP="000C4A92">
      <w:pPr>
        <w:pStyle w:val="ListParagraph"/>
        <w:numPr>
          <w:ilvl w:val="4"/>
          <w:numId w:val="1"/>
        </w:numPr>
      </w:pPr>
      <w:r>
        <w:t>1 share, 1 vote default; Majority voting most decisi</w:t>
      </w:r>
      <w:r w:rsidR="002D3BEC">
        <w:t>ons, directors</w:t>
      </w:r>
      <w:r>
        <w:t xml:space="preserve"> by plurality</w:t>
      </w:r>
    </w:p>
    <w:p w:rsidR="002D3BEC" w:rsidRDefault="002D3BEC" w:rsidP="002D3BEC">
      <w:pPr>
        <w:pStyle w:val="ListParagraph"/>
        <w:numPr>
          <w:ilvl w:val="3"/>
          <w:numId w:val="1"/>
        </w:numPr>
      </w:pPr>
      <w:r>
        <w:t xml:space="preserve">§ 212 – </w:t>
      </w:r>
      <w:r>
        <w:rPr>
          <w:u w:val="single"/>
        </w:rPr>
        <w:t>Proxies</w:t>
      </w:r>
      <w:r>
        <w:t xml:space="preserve"> – (b) each SH can vote @ meeting, or express though a proxy</w:t>
      </w:r>
    </w:p>
    <w:p w:rsidR="002D3BEC" w:rsidRDefault="002D3BEC" w:rsidP="000C4A92">
      <w:pPr>
        <w:pStyle w:val="ListParagraph"/>
        <w:numPr>
          <w:ilvl w:val="4"/>
          <w:numId w:val="1"/>
        </w:numPr>
      </w:pPr>
      <w:r>
        <w:t>Can only last 3y unless otherwise provided in proxy</w:t>
      </w:r>
    </w:p>
    <w:p w:rsidR="002D3BEC" w:rsidRDefault="002D3BEC" w:rsidP="000C4A92">
      <w:pPr>
        <w:pStyle w:val="ListParagraph"/>
        <w:numPr>
          <w:ilvl w:val="4"/>
          <w:numId w:val="1"/>
        </w:numPr>
      </w:pPr>
      <w:r>
        <w:t>(e) Proxy is irrevocable if it says so, if and only as long as it is coupled with an interest sufficient in law to support irrevocable power.  Can be irrevocable even if interests something unrelated to the corporation generally</w:t>
      </w:r>
    </w:p>
    <w:p w:rsidR="00F54817" w:rsidRDefault="00F54817" w:rsidP="00F54817">
      <w:pPr>
        <w:pStyle w:val="ListParagraph"/>
        <w:numPr>
          <w:ilvl w:val="3"/>
          <w:numId w:val="1"/>
        </w:numPr>
      </w:pPr>
      <w:r>
        <w:t>§ 213 – Record Date – Date that fixes SH identities</w:t>
      </w:r>
    </w:p>
    <w:p w:rsidR="002D3BEC" w:rsidRDefault="002D3BEC" w:rsidP="002D3BEC">
      <w:pPr>
        <w:pStyle w:val="ListParagraph"/>
        <w:numPr>
          <w:ilvl w:val="3"/>
          <w:numId w:val="1"/>
        </w:numPr>
      </w:pPr>
      <w:r>
        <w:t xml:space="preserve">§ 216 – </w:t>
      </w:r>
      <w:r>
        <w:rPr>
          <w:u w:val="single"/>
        </w:rPr>
        <w:t>Quorum</w:t>
      </w:r>
      <w:r>
        <w:t xml:space="preserve"> – In cert., must be &gt; 33%, default 50%</w:t>
      </w:r>
    </w:p>
    <w:p w:rsidR="000C4A92" w:rsidRDefault="000C4A92" w:rsidP="000C4A92">
      <w:pPr>
        <w:pStyle w:val="ListParagraph"/>
        <w:numPr>
          <w:ilvl w:val="3"/>
          <w:numId w:val="1"/>
        </w:numPr>
      </w:pPr>
      <w:r>
        <w:t xml:space="preserve">SHs for the meeting are fixed @ </w:t>
      </w:r>
      <w:r>
        <w:rPr>
          <w:u w:val="single"/>
        </w:rPr>
        <w:t>record date</w:t>
      </w:r>
      <w:r>
        <w:t xml:space="preserve"> (§ 213) – does not change even if those shares are bought/sold</w:t>
      </w:r>
    </w:p>
    <w:p w:rsidR="002D3BEC" w:rsidRDefault="002D3BEC" w:rsidP="002D3BEC">
      <w:pPr>
        <w:pStyle w:val="ListParagraph"/>
        <w:numPr>
          <w:ilvl w:val="4"/>
          <w:numId w:val="1"/>
        </w:numPr>
      </w:pPr>
      <w:r>
        <w:t>Can’t be closer than 10d or longer than 60d from meeting</w:t>
      </w:r>
    </w:p>
    <w:p w:rsidR="002D3BEC" w:rsidRDefault="002D3BEC" w:rsidP="002D3BEC">
      <w:pPr>
        <w:pStyle w:val="ListParagraph"/>
        <w:numPr>
          <w:ilvl w:val="4"/>
          <w:numId w:val="1"/>
        </w:numPr>
      </w:pPr>
      <w:r>
        <w:t>Must be in future, can’t back-date</w:t>
      </w:r>
    </w:p>
    <w:p w:rsidR="002D3BEC" w:rsidRDefault="002D3BEC" w:rsidP="002D3BEC">
      <w:pPr>
        <w:pStyle w:val="ListParagraph"/>
        <w:numPr>
          <w:ilvl w:val="3"/>
          <w:numId w:val="1"/>
        </w:numPr>
      </w:pPr>
      <w:r>
        <w:t xml:space="preserve">§ 219 – </w:t>
      </w:r>
      <w:r>
        <w:rPr>
          <w:u w:val="single"/>
        </w:rPr>
        <w:t>Shareholder List</w:t>
      </w:r>
      <w:r>
        <w:t xml:space="preserve"> – Available to SHs for purpose germane to meeting</w:t>
      </w:r>
    </w:p>
    <w:p w:rsidR="002D3BEC" w:rsidRDefault="002D3BEC" w:rsidP="002D3BEC">
      <w:pPr>
        <w:pStyle w:val="ListParagraph"/>
        <w:numPr>
          <w:ilvl w:val="3"/>
          <w:numId w:val="1"/>
        </w:numPr>
      </w:pPr>
      <w:r>
        <w:t xml:space="preserve">§ 220 – </w:t>
      </w:r>
      <w:r>
        <w:rPr>
          <w:u w:val="single"/>
        </w:rPr>
        <w:t>Books and Records</w:t>
      </w:r>
      <w:r>
        <w:t xml:space="preserve"> – Available to SHs for purpose related to SH interest</w:t>
      </w:r>
    </w:p>
    <w:p w:rsidR="005934B9" w:rsidRDefault="002D3BEC" w:rsidP="002D3BEC">
      <w:pPr>
        <w:pStyle w:val="ListParagraph"/>
        <w:numPr>
          <w:ilvl w:val="4"/>
          <w:numId w:val="1"/>
        </w:numPr>
      </w:pPr>
      <w:r>
        <w:t>Burden on corp. for SH list, burden on Π for all else</w:t>
      </w:r>
    </w:p>
    <w:p w:rsidR="005934B9" w:rsidRDefault="005934B9">
      <w:r>
        <w:br w:type="page"/>
      </w:r>
    </w:p>
    <w:p w:rsidR="00534DDD" w:rsidRDefault="00534DDD" w:rsidP="00534DDD">
      <w:pPr>
        <w:pStyle w:val="ListParagraph"/>
        <w:numPr>
          <w:ilvl w:val="1"/>
          <w:numId w:val="1"/>
        </w:numPr>
      </w:pPr>
      <w:r>
        <w:rPr>
          <w:b/>
          <w:u w:val="single"/>
        </w:rPr>
        <w:lastRenderedPageBreak/>
        <w:t>Reimbursement</w:t>
      </w:r>
    </w:p>
    <w:p w:rsidR="00534DDD" w:rsidRDefault="004C7D5B" w:rsidP="00534DDD">
      <w:pPr>
        <w:pStyle w:val="ListParagraph"/>
        <w:numPr>
          <w:ilvl w:val="2"/>
          <w:numId w:val="1"/>
        </w:numPr>
      </w:pPr>
      <w:r>
        <w:rPr>
          <w:b/>
        </w:rPr>
        <w:t>Analysis</w:t>
      </w:r>
      <w:r>
        <w:t xml:space="preserve"> (</w:t>
      </w:r>
      <w:r>
        <w:rPr>
          <w:i/>
        </w:rPr>
        <w:t>Levin</w:t>
      </w:r>
      <w:r>
        <w:t xml:space="preserve">, </w:t>
      </w:r>
      <w:r>
        <w:rPr>
          <w:i/>
        </w:rPr>
        <w:t>Rosenfeld</w:t>
      </w:r>
      <w:r>
        <w:t>)</w:t>
      </w:r>
    </w:p>
    <w:p w:rsidR="004C7D5B" w:rsidRDefault="004C7D5B" w:rsidP="004C7D5B">
      <w:pPr>
        <w:pStyle w:val="ListParagraph"/>
        <w:numPr>
          <w:ilvl w:val="3"/>
          <w:numId w:val="1"/>
        </w:numPr>
      </w:pPr>
      <w:r>
        <w:t>Management may be reimbursed</w:t>
      </w:r>
      <w:r w:rsidR="005F11D5" w:rsidRPr="005F11D5">
        <w:rPr>
          <w:b/>
          <w:noProof/>
          <w:u w:val="single"/>
        </w:rPr>
        <mc:AlternateContent>
          <mc:Choice Requires="wps">
            <w:drawing>
              <wp:anchor distT="0" distB="0" distL="114300" distR="114300" simplePos="0" relativeHeight="251706368" behindDoc="0" locked="0" layoutInCell="1" allowOverlap="1" wp14:anchorId="6C7FA617" wp14:editId="7813ADE6">
                <wp:simplePos x="0" y="0"/>
                <wp:positionH relativeFrom="column">
                  <wp:posOffset>2352040</wp:posOffset>
                </wp:positionH>
                <wp:positionV relativeFrom="paragraph">
                  <wp:posOffset>-727075</wp:posOffset>
                </wp:positionV>
                <wp:extent cx="1857375" cy="1403985"/>
                <wp:effectExtent l="0" t="0" r="28575" b="222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solidFill>
                          <a:srgbClr val="FFFFFF"/>
                        </a:solidFill>
                        <a:ln w="9525">
                          <a:solidFill>
                            <a:srgbClr val="000000"/>
                          </a:solidFill>
                          <a:miter lim="800000"/>
                          <a:headEnd/>
                          <a:tailEnd/>
                        </a:ln>
                      </wps:spPr>
                      <wps:txbx>
                        <w:txbxContent>
                          <w:p w:rsidR="005F11D5" w:rsidRPr="005F11D5" w:rsidRDefault="005F11D5" w:rsidP="005F11D5">
                            <w:pPr>
                              <w:rPr>
                                <w:b/>
                                <w:u w:val="single"/>
                              </w:rPr>
                            </w:pPr>
                            <w:r>
                              <w:rPr>
                                <w:b/>
                                <w:u w:val="single"/>
                              </w:rPr>
                              <w:t>See Page 43 Flow Chart!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185.2pt;margin-top:-57.25pt;width:146.2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">
                <v:textbox style="mso-fit-shape-to-text:t">
                  <w:txbxContent>
                    <w:p w:rsidR="005F11D5" w:rsidRPr="005F11D5" w:rsidRDefault="005F11D5" w:rsidP="005F11D5">
                      <w:pPr>
                        <w:rPr>
                          <w:b/>
                          <w:u w:val="single"/>
                        </w:rPr>
                      </w:pPr>
                      <w:r>
                        <w:rPr>
                          <w:b/>
                          <w:u w:val="single"/>
                        </w:rPr>
                        <w:t>See Page 43 Flow Chart!</w:t>
                      </w:r>
                    </w:p>
                  </w:txbxContent>
                </v:textbox>
              </v:shape>
            </w:pict>
          </mc:Fallback>
        </mc:AlternateContent>
      </w:r>
      <w:r>
        <w:t xml:space="preserve"> for costs in a proxy contest</w:t>
      </w:r>
    </w:p>
    <w:p w:rsidR="004C7D5B" w:rsidRDefault="004C7D5B" w:rsidP="004C7D5B">
      <w:pPr>
        <w:pStyle w:val="ListParagraph"/>
        <w:numPr>
          <w:ilvl w:val="4"/>
          <w:numId w:val="1"/>
        </w:numPr>
      </w:pPr>
      <w:r>
        <w:t xml:space="preserve">Must concern a corporate </w:t>
      </w:r>
      <w:r>
        <w:rPr>
          <w:u w:val="single"/>
        </w:rPr>
        <w:t>policy</w:t>
      </w:r>
      <w:r>
        <w:t xml:space="preserve"> and </w:t>
      </w:r>
      <w:r>
        <w:rPr>
          <w:b/>
        </w:rPr>
        <w:t>NOT</w:t>
      </w:r>
      <w:r>
        <w:t xml:space="preserve"> a </w:t>
      </w:r>
      <w:r>
        <w:rPr>
          <w:u w:val="single"/>
        </w:rPr>
        <w:t>personal fight for control</w:t>
      </w:r>
    </w:p>
    <w:p w:rsidR="004C7D5B" w:rsidRDefault="004C7D5B" w:rsidP="004C7D5B">
      <w:pPr>
        <w:pStyle w:val="ListParagraph"/>
        <w:numPr>
          <w:ilvl w:val="3"/>
          <w:numId w:val="1"/>
        </w:numPr>
      </w:pPr>
      <w:r>
        <w:t>If incumbent wins</w:t>
      </w:r>
    </w:p>
    <w:p w:rsidR="004C7D5B" w:rsidRDefault="004C7D5B" w:rsidP="004C7D5B">
      <w:pPr>
        <w:pStyle w:val="ListParagraph"/>
        <w:numPr>
          <w:ilvl w:val="4"/>
          <w:numId w:val="1"/>
        </w:numPr>
      </w:pPr>
      <w:r>
        <w:t>Reimbursed for expenses that are reasonable, proper, and in good faith</w:t>
      </w:r>
    </w:p>
    <w:p w:rsidR="004C7D5B" w:rsidRDefault="004C7D5B" w:rsidP="004C7D5B">
      <w:pPr>
        <w:pStyle w:val="ListParagraph"/>
        <w:numPr>
          <w:ilvl w:val="3"/>
          <w:numId w:val="1"/>
        </w:numPr>
      </w:pPr>
      <w:r>
        <w:t>If insurgent wins</w:t>
      </w:r>
    </w:p>
    <w:p w:rsidR="004C7D5B" w:rsidRDefault="004C7D5B" w:rsidP="004C7D5B">
      <w:pPr>
        <w:pStyle w:val="ListParagraph"/>
        <w:numPr>
          <w:ilvl w:val="4"/>
          <w:numId w:val="1"/>
        </w:numPr>
      </w:pPr>
      <w:r>
        <w:t>Reimbursed for expenses that are reasonable, proper, and in good faith</w:t>
      </w:r>
    </w:p>
    <w:p w:rsidR="004C7D5B" w:rsidRDefault="004C7D5B" w:rsidP="004C7D5B">
      <w:pPr>
        <w:pStyle w:val="ListParagraph"/>
        <w:numPr>
          <w:ilvl w:val="4"/>
          <w:numId w:val="1"/>
        </w:numPr>
      </w:pPr>
      <w:r>
        <w:t>Majority of board must approve and be ratified by SHs</w:t>
      </w:r>
    </w:p>
    <w:p w:rsidR="00171E23" w:rsidRDefault="00171E23" w:rsidP="00171E23">
      <w:pPr>
        <w:pStyle w:val="ListParagraph"/>
        <w:numPr>
          <w:ilvl w:val="3"/>
          <w:numId w:val="1"/>
        </w:numPr>
      </w:pPr>
      <w:r>
        <w:rPr>
          <w:u w:val="single"/>
        </w:rPr>
        <w:t>Reasonable Expenses</w:t>
      </w:r>
    </w:p>
    <w:p w:rsidR="00171E23" w:rsidRDefault="00171E23" w:rsidP="00171E23">
      <w:pPr>
        <w:pStyle w:val="ListParagraph"/>
        <w:numPr>
          <w:ilvl w:val="4"/>
          <w:numId w:val="1"/>
        </w:numPr>
      </w:pPr>
      <w:r>
        <w:t>Consider size of firm (how difficult to get quorum?), amount of firm’s assets</w:t>
      </w:r>
    </w:p>
    <w:p w:rsidR="00171E23" w:rsidRDefault="00171E23" w:rsidP="00171E23">
      <w:pPr>
        <w:pStyle w:val="ListParagraph"/>
        <w:numPr>
          <w:ilvl w:val="4"/>
          <w:numId w:val="1"/>
        </w:numPr>
      </w:pPr>
      <w:r>
        <w:t>Typically covers proxy soliciting companies, PR firms, outside lawyers, courting large SHs</w:t>
      </w:r>
    </w:p>
    <w:p w:rsidR="004C7D5B" w:rsidRDefault="004C7D5B" w:rsidP="004C7D5B">
      <w:pPr>
        <w:pStyle w:val="ListParagraph"/>
        <w:numPr>
          <w:ilvl w:val="2"/>
          <w:numId w:val="1"/>
        </w:numPr>
      </w:pPr>
      <w:r>
        <w:rPr>
          <w:b/>
        </w:rPr>
        <w:t>Policy</w:t>
      </w:r>
      <w:r>
        <w:t xml:space="preserve"> (</w:t>
      </w:r>
      <w:r>
        <w:rPr>
          <w:i/>
        </w:rPr>
        <w:t>Levin</w:t>
      </w:r>
      <w:r>
        <w:t>)</w:t>
      </w:r>
    </w:p>
    <w:p w:rsidR="004C7D5B" w:rsidRDefault="004C7D5B" w:rsidP="004C7D5B">
      <w:pPr>
        <w:pStyle w:val="ListParagraph"/>
        <w:numPr>
          <w:ilvl w:val="3"/>
          <w:numId w:val="1"/>
        </w:numPr>
      </w:pPr>
      <w:r>
        <w:t>Corporate resources should be spent informing SHs – preference for fully informed SHs</w:t>
      </w:r>
    </w:p>
    <w:p w:rsidR="004C7D5B" w:rsidRDefault="004C7D5B" w:rsidP="004C7D5B">
      <w:pPr>
        <w:pStyle w:val="ListParagraph"/>
        <w:numPr>
          <w:ilvl w:val="3"/>
          <w:numId w:val="1"/>
        </w:numPr>
      </w:pPr>
      <w:r>
        <w:t>Board is in charge of flow of info until ousted</w:t>
      </w:r>
    </w:p>
    <w:p w:rsidR="004C7D5B" w:rsidRDefault="004C7D5B" w:rsidP="004C7D5B">
      <w:pPr>
        <w:pStyle w:val="ListParagraph"/>
        <w:numPr>
          <w:ilvl w:val="3"/>
          <w:numId w:val="1"/>
        </w:numPr>
      </w:pPr>
      <w:r>
        <w:t>Without reimbursement, even good directors wouldn’t inform SHs</w:t>
      </w:r>
    </w:p>
    <w:p w:rsidR="00732059" w:rsidRDefault="00732059" w:rsidP="00732059">
      <w:pPr>
        <w:pStyle w:val="ListParagraph"/>
        <w:numPr>
          <w:ilvl w:val="2"/>
          <w:numId w:val="1"/>
        </w:numPr>
      </w:pPr>
      <w:r>
        <w:rPr>
          <w:b/>
        </w:rPr>
        <w:t>Cases</w:t>
      </w:r>
    </w:p>
    <w:p w:rsidR="00732059" w:rsidRDefault="00732059" w:rsidP="00732059">
      <w:pPr>
        <w:pStyle w:val="ListParagraph"/>
        <w:numPr>
          <w:ilvl w:val="3"/>
          <w:numId w:val="1"/>
        </w:numPr>
      </w:pPr>
      <w:r>
        <w:rPr>
          <w:i/>
        </w:rPr>
        <w:t>Levin v. MGM</w:t>
      </w:r>
    </w:p>
    <w:p w:rsidR="00171E23" w:rsidRDefault="00171E23" w:rsidP="00171E23">
      <w:pPr>
        <w:pStyle w:val="ListParagraph"/>
        <w:numPr>
          <w:ilvl w:val="4"/>
          <w:numId w:val="1"/>
        </w:numPr>
      </w:pPr>
      <w:r>
        <w:t>Battle between two opposing groups, policy battle, Π sues Δ complaining Δ used corporate assets to wage proxy battle</w:t>
      </w:r>
    </w:p>
    <w:p w:rsidR="00171E23" w:rsidRDefault="00171E23" w:rsidP="00171E23">
      <w:pPr>
        <w:pStyle w:val="ListParagraph"/>
        <w:numPr>
          <w:ilvl w:val="4"/>
          <w:numId w:val="1"/>
        </w:numPr>
      </w:pPr>
      <w:r>
        <w:t>Proxy stated that corp. will bear costs, disclosed outside firms (proxy solicitor, PR firm, attorney), and estimate of costs</w:t>
      </w:r>
    </w:p>
    <w:p w:rsidR="00171E23" w:rsidRDefault="00171E23" w:rsidP="00171E23">
      <w:pPr>
        <w:pStyle w:val="ListParagraph"/>
        <w:numPr>
          <w:ilvl w:val="4"/>
          <w:numId w:val="1"/>
        </w:numPr>
      </w:pPr>
      <w:r>
        <w:t>Holding: Board can be reimbursed for reasonable costs</w:t>
      </w:r>
    </w:p>
    <w:p w:rsidR="00732059" w:rsidRDefault="00732059" w:rsidP="00732059">
      <w:pPr>
        <w:pStyle w:val="ListParagraph"/>
        <w:numPr>
          <w:ilvl w:val="3"/>
          <w:numId w:val="1"/>
        </w:numPr>
      </w:pPr>
      <w:r>
        <w:rPr>
          <w:i/>
        </w:rPr>
        <w:t>Rosenfeld v. Fairchild Engine and Airplane Corp.</w:t>
      </w:r>
    </w:p>
    <w:p w:rsidR="00732059" w:rsidRDefault="008F07EC" w:rsidP="000A0C26">
      <w:pPr>
        <w:pStyle w:val="ListParagraph"/>
        <w:numPr>
          <w:ilvl w:val="4"/>
          <w:numId w:val="1"/>
        </w:numPr>
      </w:pPr>
      <w:r>
        <w:t xml:space="preserve">Insurgent group wins proxy fight, reimbursed old board then asked to reimburse themselves </w:t>
      </w:r>
      <w:r>
        <w:sym w:font="Wingdings" w:char="F0E0"/>
      </w:r>
      <w:r>
        <w:t xml:space="preserve"> SH ratify</w:t>
      </w:r>
    </w:p>
    <w:p w:rsidR="008F07EC" w:rsidRDefault="008F07EC" w:rsidP="000A0C26">
      <w:pPr>
        <w:pStyle w:val="ListParagraph"/>
        <w:numPr>
          <w:ilvl w:val="4"/>
          <w:numId w:val="1"/>
        </w:numPr>
      </w:pPr>
      <w:r>
        <w:t>Holding: Incumbent can reimburse (</w:t>
      </w:r>
      <w:r>
        <w:rPr>
          <w:i/>
        </w:rPr>
        <w:t>Levin</w:t>
      </w:r>
      <w:r>
        <w:t>), insurgent can reimburse, but must be approved by board and ratified by SHs</w:t>
      </w:r>
    </w:p>
    <w:p w:rsidR="008F07EC" w:rsidRDefault="008F07EC" w:rsidP="000A0C26">
      <w:pPr>
        <w:pStyle w:val="ListParagraph"/>
        <w:numPr>
          <w:ilvl w:val="4"/>
          <w:numId w:val="1"/>
        </w:numPr>
      </w:pPr>
      <w:r>
        <w:t>Two claims</w:t>
      </w:r>
    </w:p>
    <w:p w:rsidR="008F07EC" w:rsidRDefault="008F07EC" w:rsidP="008F07EC">
      <w:pPr>
        <w:pStyle w:val="ListParagraph"/>
        <w:numPr>
          <w:ilvl w:val="5"/>
          <w:numId w:val="1"/>
        </w:numPr>
      </w:pPr>
      <w:r>
        <w:t>Self-Dealing – Vote of SHs cleanses</w:t>
      </w:r>
    </w:p>
    <w:p w:rsidR="008F07EC" w:rsidRDefault="008F07EC" w:rsidP="008F07EC">
      <w:pPr>
        <w:pStyle w:val="ListParagraph"/>
        <w:numPr>
          <w:ilvl w:val="5"/>
          <w:numId w:val="1"/>
        </w:numPr>
      </w:pPr>
      <w:r>
        <w:t xml:space="preserve">Waste – No consideration, reimbursement is only after win </w:t>
      </w:r>
      <w:r>
        <w:sym w:font="Wingdings" w:char="F0E0"/>
      </w:r>
      <w:r>
        <w:t xml:space="preserve"> normally requires unanimous SH approval but court creates policy exception based on </w:t>
      </w:r>
      <w:r>
        <w:rPr>
          <w:i/>
        </w:rPr>
        <w:t>ex ante</w:t>
      </w:r>
      <w:r>
        <w:t xml:space="preserve"> benefits provided by proxy contest</w:t>
      </w:r>
    </w:p>
    <w:p w:rsidR="008F07EC" w:rsidRDefault="008F07EC">
      <w:r>
        <w:br w:type="page"/>
      </w:r>
    </w:p>
    <w:p w:rsidR="0063500F" w:rsidRDefault="005F11D5" w:rsidP="00313B93">
      <w:pPr>
        <w:pStyle w:val="ListParagraph"/>
        <w:numPr>
          <w:ilvl w:val="1"/>
          <w:numId w:val="1"/>
        </w:numPr>
      </w:pPr>
      <w:r w:rsidRPr="005F11D5">
        <w:rPr>
          <w:b/>
          <w:noProof/>
          <w:u w:val="single"/>
        </w:rPr>
        <w:lastRenderedPageBreak/>
        <mc:AlternateContent>
          <mc:Choice Requires="wps">
            <w:drawing>
              <wp:anchor distT="0" distB="0" distL="114300" distR="114300" simplePos="0" relativeHeight="251708416" behindDoc="0" locked="0" layoutInCell="1" allowOverlap="1" wp14:anchorId="349DBD75" wp14:editId="227A01C1">
                <wp:simplePos x="0" y="0"/>
                <wp:positionH relativeFrom="column">
                  <wp:posOffset>2380615</wp:posOffset>
                </wp:positionH>
                <wp:positionV relativeFrom="paragraph">
                  <wp:posOffset>-485775</wp:posOffset>
                </wp:positionV>
                <wp:extent cx="1857375" cy="1403985"/>
                <wp:effectExtent l="0" t="0" r="28575" b="222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solidFill>
                          <a:srgbClr val="FFFFFF"/>
                        </a:solidFill>
                        <a:ln w="9525">
                          <a:solidFill>
                            <a:srgbClr val="000000"/>
                          </a:solidFill>
                          <a:miter lim="800000"/>
                          <a:headEnd/>
                          <a:tailEnd/>
                        </a:ln>
                      </wps:spPr>
                      <wps:txbx>
                        <w:txbxContent>
                          <w:p w:rsidR="005F11D5" w:rsidRPr="005F11D5" w:rsidRDefault="005F11D5" w:rsidP="005F11D5">
                            <w:pPr>
                              <w:rPr>
                                <w:b/>
                                <w:u w:val="single"/>
                              </w:rPr>
                            </w:pPr>
                            <w:r>
                              <w:rPr>
                                <w:b/>
                                <w:u w:val="single"/>
                              </w:rPr>
                              <w:t>See Page 43 Flow Chart!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187.45pt;margin-top:-38.25pt;width:146.2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">
                <v:textbox style="mso-fit-shape-to-text:t">
                  <w:txbxContent>
                    <w:p w:rsidR="005F11D5" w:rsidRPr="005F11D5" w:rsidRDefault="005F11D5" w:rsidP="005F11D5">
                      <w:pPr>
                        <w:rPr>
                          <w:b/>
                          <w:u w:val="single"/>
                        </w:rPr>
                      </w:pPr>
                      <w:r>
                        <w:rPr>
                          <w:b/>
                          <w:u w:val="single"/>
                        </w:rPr>
                        <w:t>See Page 43 Flow Chart!</w:t>
                      </w:r>
                    </w:p>
                  </w:txbxContent>
                </v:textbox>
              </v:shape>
            </w:pict>
          </mc:Fallback>
        </mc:AlternateContent>
      </w:r>
      <w:r w:rsidR="008F07EC">
        <w:rPr>
          <w:b/>
          <w:u w:val="single"/>
        </w:rPr>
        <w:t>Shareholder Inspection Rights</w:t>
      </w:r>
    </w:p>
    <w:p w:rsidR="008F07EC" w:rsidRDefault="00AD2BE0" w:rsidP="008F07EC">
      <w:pPr>
        <w:pStyle w:val="ListParagraph"/>
        <w:numPr>
          <w:ilvl w:val="2"/>
          <w:numId w:val="1"/>
        </w:numPr>
      </w:pPr>
      <w:r>
        <w:rPr>
          <w:b/>
        </w:rPr>
        <w:t>§ 113 – Proxy Expense Reimbursement</w:t>
      </w:r>
    </w:p>
    <w:p w:rsidR="00AD2BE0" w:rsidRDefault="00AD2BE0" w:rsidP="00AD2BE0">
      <w:pPr>
        <w:pStyle w:val="ListParagraph"/>
        <w:numPr>
          <w:ilvl w:val="3"/>
          <w:numId w:val="1"/>
        </w:numPr>
      </w:pPr>
      <w:r>
        <w:t>(a) Bylaws may provide for reimbursement of SH for soliciting proxies subject to:</w:t>
      </w:r>
    </w:p>
    <w:p w:rsidR="00AD2BE0" w:rsidRDefault="00AD2BE0" w:rsidP="00AD2BE0">
      <w:pPr>
        <w:pStyle w:val="ListParagraph"/>
        <w:numPr>
          <w:ilvl w:val="4"/>
          <w:numId w:val="1"/>
        </w:numPr>
      </w:pPr>
      <w:r>
        <w:t>(1) Eligibility (#/% shares, duration), (2) Limitation on reimbursement based on % votes in favor of nominees, (3) Limitations concerning cumulative voting (§ 214), (4) any other lawful condition</w:t>
      </w:r>
    </w:p>
    <w:p w:rsidR="00AD2BE0" w:rsidRDefault="00AD2BE0" w:rsidP="00AD2BE0">
      <w:pPr>
        <w:pStyle w:val="ListParagraph"/>
        <w:numPr>
          <w:ilvl w:val="3"/>
          <w:numId w:val="1"/>
        </w:numPr>
      </w:pPr>
      <w:r>
        <w:t>(b) No bylaw can apply to elections occurring before adoption of bylaw</w:t>
      </w:r>
    </w:p>
    <w:p w:rsidR="00AD2BE0" w:rsidRDefault="00AD2BE0" w:rsidP="00AD2BE0">
      <w:pPr>
        <w:pStyle w:val="ListParagraph"/>
        <w:numPr>
          <w:ilvl w:val="2"/>
          <w:numId w:val="1"/>
        </w:numPr>
      </w:pPr>
      <w:r>
        <w:rPr>
          <w:b/>
        </w:rPr>
        <w:t>§ 112 – Access to Proxy Solicitation Materials</w:t>
      </w:r>
    </w:p>
    <w:p w:rsidR="00AD2BE0" w:rsidRDefault="00FE285C" w:rsidP="00AD2BE0">
      <w:pPr>
        <w:pStyle w:val="ListParagraph"/>
        <w:numPr>
          <w:ilvl w:val="3"/>
          <w:numId w:val="1"/>
        </w:numPr>
      </w:pPr>
      <w:r>
        <w:t>Bylaw may provide that company soliciting proxies may be required to include one or more nominees of a SH subject to:</w:t>
      </w:r>
    </w:p>
    <w:p w:rsidR="00FE285C" w:rsidRDefault="00FE285C" w:rsidP="00FE285C">
      <w:pPr>
        <w:pStyle w:val="ListParagraph"/>
        <w:numPr>
          <w:ilvl w:val="4"/>
          <w:numId w:val="1"/>
        </w:numPr>
      </w:pPr>
      <w:r>
        <w:t xml:space="preserve">(1) Eligibility (#/% shares, duration), (2) Required info about the nominees, (3) Limitation on #/% of directors on board or whether SH previously nominated people, (4) Provision precluding nomination by/for someone that will buy shares in a period before election, (5) Indemnification for losses resulting from </w:t>
      </w:r>
      <w:r w:rsidR="00234BC2">
        <w:t>any false or misleading info from SH, (6) Any lawful condition</w:t>
      </w:r>
    </w:p>
    <w:p w:rsidR="00234BC2" w:rsidRDefault="00CD1AAF" w:rsidP="006B7DB7">
      <w:pPr>
        <w:pStyle w:val="ListParagraph"/>
        <w:numPr>
          <w:ilvl w:val="2"/>
          <w:numId w:val="1"/>
        </w:numPr>
      </w:pPr>
      <w:r>
        <w:rPr>
          <w:b/>
        </w:rPr>
        <w:t>§ 219</w:t>
      </w:r>
      <w:r>
        <w:t xml:space="preserve"> – 10d before SH meeting, list of SHs entitled to vote must be open to any SH for any purpose germane to the meeting (NOTE: 10d impossible to do anything)</w:t>
      </w:r>
    </w:p>
    <w:p w:rsidR="00CD1AAF" w:rsidRDefault="00CD1AAF" w:rsidP="00CD1AAF">
      <w:pPr>
        <w:pStyle w:val="ListParagraph"/>
        <w:numPr>
          <w:ilvl w:val="3"/>
          <w:numId w:val="1"/>
        </w:numPr>
      </w:pPr>
      <w:r>
        <w:rPr>
          <w:u w:val="single"/>
        </w:rPr>
        <w:t>Stock Ledger</w:t>
      </w:r>
      <w:r>
        <w:t xml:space="preserve"> – On-going list of SHs</w:t>
      </w:r>
    </w:p>
    <w:p w:rsidR="00CD1AAF" w:rsidRDefault="00CD1AAF" w:rsidP="00CD1AAF">
      <w:pPr>
        <w:pStyle w:val="ListParagraph"/>
        <w:numPr>
          <w:ilvl w:val="3"/>
          <w:numId w:val="1"/>
        </w:numPr>
      </w:pPr>
      <w:r>
        <w:rPr>
          <w:u w:val="single"/>
        </w:rPr>
        <w:t>SH List</w:t>
      </w:r>
      <w:r>
        <w:t xml:space="preserve"> – SHs entitled to vote at the meeting</w:t>
      </w:r>
    </w:p>
    <w:p w:rsidR="00CD1AAF" w:rsidRDefault="0081344F" w:rsidP="00CD1AAF">
      <w:pPr>
        <w:pStyle w:val="ListParagraph"/>
        <w:numPr>
          <w:ilvl w:val="2"/>
          <w:numId w:val="1"/>
        </w:numPr>
      </w:pPr>
      <w:r>
        <w:rPr>
          <w:b/>
        </w:rPr>
        <w:t>§ 220</w:t>
      </w:r>
      <w:r>
        <w:t xml:space="preserve"> – SH has right to inspect &amp; copy stock ledger, list of SHs &amp; other books and records for any proper purpose</w:t>
      </w:r>
    </w:p>
    <w:p w:rsidR="002B767B" w:rsidRDefault="002B767B" w:rsidP="002B767B">
      <w:pPr>
        <w:pStyle w:val="ListParagraph"/>
        <w:numPr>
          <w:ilvl w:val="3"/>
          <w:numId w:val="1"/>
        </w:numPr>
      </w:pPr>
      <w:r>
        <w:rPr>
          <w:u w:val="single"/>
        </w:rPr>
        <w:t>NOTE</w:t>
      </w:r>
      <w:r>
        <w:t>: NY has stake and holding requirement, DE does not</w:t>
      </w:r>
    </w:p>
    <w:p w:rsidR="0081344F" w:rsidRDefault="0081344F" w:rsidP="0081344F">
      <w:pPr>
        <w:pStyle w:val="ListParagraph"/>
        <w:numPr>
          <w:ilvl w:val="3"/>
          <w:numId w:val="1"/>
        </w:numPr>
      </w:pPr>
      <w:r w:rsidRPr="0081344F">
        <w:rPr>
          <w:u w:val="single"/>
        </w:rPr>
        <w:t>Proper purpose</w:t>
      </w:r>
      <w:r>
        <w:t xml:space="preserve"> – Reasonably related to interest as a SH</w:t>
      </w:r>
    </w:p>
    <w:p w:rsidR="002B767B" w:rsidRDefault="0081344F" w:rsidP="002B767B">
      <w:pPr>
        <w:pStyle w:val="ListParagraph"/>
        <w:numPr>
          <w:ilvl w:val="3"/>
          <w:numId w:val="1"/>
        </w:numPr>
      </w:pPr>
      <w:r w:rsidRPr="0081344F">
        <w:rPr>
          <w:u w:val="single"/>
        </w:rPr>
        <w:t>Burden</w:t>
      </w:r>
      <w:r>
        <w:t xml:space="preserve"> – For SH list, burden on firm, otherwise burden on SH</w:t>
      </w:r>
    </w:p>
    <w:p w:rsidR="002B767B" w:rsidRDefault="002B767B" w:rsidP="002B767B">
      <w:pPr>
        <w:pStyle w:val="ListParagraph"/>
        <w:numPr>
          <w:ilvl w:val="4"/>
          <w:numId w:val="1"/>
        </w:numPr>
      </w:pPr>
      <w:r>
        <w:rPr>
          <w:u w:val="single"/>
        </w:rPr>
        <w:t>NOTE</w:t>
      </w:r>
      <w:r>
        <w:t>: NY burden on firm for both</w:t>
      </w:r>
    </w:p>
    <w:p w:rsidR="00442356" w:rsidRDefault="00442356" w:rsidP="004C584A">
      <w:pPr>
        <w:pStyle w:val="ListParagraph"/>
        <w:numPr>
          <w:ilvl w:val="2"/>
          <w:numId w:val="1"/>
        </w:numPr>
      </w:pPr>
      <w:r>
        <w:rPr>
          <w:b/>
        </w:rPr>
        <w:t>§ 216</w:t>
      </w:r>
      <w:r>
        <w:t xml:space="preserve"> – Quorum – SHs can adopt bylaw to require majority of outstanding stock for election </w:t>
      </w:r>
      <w:r>
        <w:sym w:font="Wingdings" w:char="F0E0"/>
      </w:r>
      <w:r>
        <w:t xml:space="preserve"> directors cannot change it</w:t>
      </w:r>
    </w:p>
    <w:p w:rsidR="002B767B" w:rsidRDefault="002B767B" w:rsidP="002B767B">
      <w:pPr>
        <w:pStyle w:val="ListParagraph"/>
        <w:numPr>
          <w:ilvl w:val="2"/>
          <w:numId w:val="1"/>
        </w:numPr>
      </w:pPr>
      <w:r>
        <w:rPr>
          <w:b/>
        </w:rPr>
        <w:t>Cases</w:t>
      </w:r>
    </w:p>
    <w:p w:rsidR="002B767B" w:rsidRDefault="002B767B" w:rsidP="002B767B">
      <w:pPr>
        <w:pStyle w:val="ListParagraph"/>
        <w:numPr>
          <w:ilvl w:val="3"/>
          <w:numId w:val="1"/>
        </w:numPr>
      </w:pPr>
      <w:r>
        <w:rPr>
          <w:i/>
        </w:rPr>
        <w:t>Pillsbury v. Honeywell</w:t>
      </w:r>
      <w:r>
        <w:t xml:space="preserve"> (DE Law)</w:t>
      </w:r>
    </w:p>
    <w:p w:rsidR="002B767B" w:rsidRDefault="002B767B" w:rsidP="002B767B">
      <w:pPr>
        <w:pStyle w:val="ListParagraph"/>
        <w:numPr>
          <w:ilvl w:val="4"/>
          <w:numId w:val="1"/>
        </w:numPr>
      </w:pPr>
      <w:r>
        <w:t>Anti-war group wants SH ledger/records dealing w/ munitions manufacture</w:t>
      </w:r>
    </w:p>
    <w:p w:rsidR="002B767B" w:rsidRDefault="002B767B" w:rsidP="002B767B">
      <w:pPr>
        <w:pStyle w:val="ListParagraph"/>
        <w:numPr>
          <w:ilvl w:val="4"/>
          <w:numId w:val="1"/>
        </w:numPr>
      </w:pPr>
      <w:r>
        <w:t>Δ refuses as improper, SH argues that any SH disagrees w/ board has absolute right to inspect records for purpose of soliciting proxies</w:t>
      </w:r>
    </w:p>
    <w:p w:rsidR="002B767B" w:rsidRDefault="002B767B" w:rsidP="002B767B">
      <w:pPr>
        <w:pStyle w:val="ListParagraph"/>
        <w:numPr>
          <w:ilvl w:val="4"/>
          <w:numId w:val="1"/>
        </w:numPr>
      </w:pPr>
      <w:r>
        <w:t>Holding: No inspection without proper purpose</w:t>
      </w:r>
    </w:p>
    <w:p w:rsidR="002B767B" w:rsidRDefault="002B767B" w:rsidP="002B767B">
      <w:pPr>
        <w:pStyle w:val="ListParagraph"/>
        <w:numPr>
          <w:ilvl w:val="5"/>
          <w:numId w:val="1"/>
        </w:numPr>
      </w:pPr>
      <w:r>
        <w:t xml:space="preserve">Petitioner must have </w:t>
      </w:r>
      <w:r>
        <w:rPr>
          <w:i/>
        </w:rPr>
        <w:t>bona fide</w:t>
      </w:r>
      <w:r>
        <w:t xml:space="preserve"> investment interest in long/short term profit</w:t>
      </w:r>
    </w:p>
    <w:p w:rsidR="002B767B" w:rsidRDefault="002B767B" w:rsidP="002B767B">
      <w:pPr>
        <w:pStyle w:val="ListParagraph"/>
        <w:numPr>
          <w:ilvl w:val="4"/>
          <w:numId w:val="1"/>
        </w:numPr>
      </w:pPr>
      <w:r>
        <w:rPr>
          <w:i/>
        </w:rPr>
        <w:t>Compare Napalm Cases</w:t>
      </w:r>
      <w:r>
        <w:t xml:space="preserve"> – Frame moral crusade under financial purpose</w:t>
      </w:r>
    </w:p>
    <w:p w:rsidR="002B767B" w:rsidRDefault="002B767B" w:rsidP="002B767B">
      <w:pPr>
        <w:pStyle w:val="ListParagraph"/>
        <w:numPr>
          <w:ilvl w:val="3"/>
          <w:numId w:val="1"/>
        </w:numPr>
      </w:pPr>
      <w:r>
        <w:rPr>
          <w:i/>
        </w:rPr>
        <w:t>Crane v. Anaconda</w:t>
      </w:r>
      <w:r>
        <w:t xml:space="preserve"> (NY Law)</w:t>
      </w:r>
    </w:p>
    <w:p w:rsidR="002B767B" w:rsidRDefault="00442356" w:rsidP="002B767B">
      <w:pPr>
        <w:pStyle w:val="ListParagraph"/>
        <w:numPr>
          <w:ilvl w:val="4"/>
          <w:numId w:val="1"/>
        </w:numPr>
      </w:pPr>
      <w:r>
        <w:t>SH list battles are under state law</w:t>
      </w:r>
    </w:p>
    <w:p w:rsidR="004C584A" w:rsidRDefault="00442356" w:rsidP="002B767B">
      <w:pPr>
        <w:pStyle w:val="ListParagraph"/>
        <w:numPr>
          <w:ilvl w:val="4"/>
          <w:numId w:val="1"/>
        </w:numPr>
      </w:pPr>
      <w:r>
        <w:t>SH seeking list for hostile take-over can access list for proper purpose</w:t>
      </w:r>
    </w:p>
    <w:p w:rsidR="00442356" w:rsidRDefault="004C584A" w:rsidP="004C584A">
      <w:r>
        <w:br w:type="page"/>
      </w:r>
    </w:p>
    <w:p w:rsidR="00442356" w:rsidRDefault="00442356" w:rsidP="00442356">
      <w:pPr>
        <w:pStyle w:val="ListParagraph"/>
        <w:numPr>
          <w:ilvl w:val="3"/>
          <w:numId w:val="1"/>
        </w:numPr>
      </w:pPr>
      <w:r>
        <w:rPr>
          <w:i/>
        </w:rPr>
        <w:lastRenderedPageBreak/>
        <w:t>Seinfeld</w:t>
      </w:r>
      <w:r>
        <w:t xml:space="preserve"> (DE)</w:t>
      </w:r>
    </w:p>
    <w:p w:rsidR="00442356" w:rsidRDefault="00442356" w:rsidP="00442356">
      <w:pPr>
        <w:pStyle w:val="ListParagraph"/>
        <w:numPr>
          <w:ilvl w:val="4"/>
          <w:numId w:val="1"/>
        </w:numPr>
      </w:pPr>
      <w:r>
        <w:t>SH burden to inspect books is preponderance</w:t>
      </w:r>
    </w:p>
    <w:p w:rsidR="00442356" w:rsidRDefault="00442356" w:rsidP="00442356">
      <w:pPr>
        <w:pStyle w:val="ListParagraph"/>
        <w:numPr>
          <w:ilvl w:val="4"/>
          <w:numId w:val="1"/>
        </w:numPr>
      </w:pPr>
      <w:r>
        <w:t>Must present some evidence establishing credible bases to infer entitlement</w:t>
      </w:r>
    </w:p>
    <w:p w:rsidR="00442356" w:rsidRDefault="00442356" w:rsidP="00442356">
      <w:pPr>
        <w:pStyle w:val="ListParagraph"/>
        <w:numPr>
          <w:ilvl w:val="5"/>
          <w:numId w:val="1"/>
        </w:numPr>
      </w:pPr>
      <w:r>
        <w:t>i.e. Legitimate issues of possible waste, mismanagement, etc.</w:t>
      </w:r>
    </w:p>
    <w:p w:rsidR="00442356" w:rsidRDefault="00442356" w:rsidP="00442356">
      <w:pPr>
        <w:pStyle w:val="ListParagraph"/>
        <w:numPr>
          <w:ilvl w:val="3"/>
          <w:numId w:val="1"/>
        </w:numPr>
      </w:pPr>
      <w:r>
        <w:rPr>
          <w:i/>
        </w:rPr>
        <w:t>King v. Nerifone</w:t>
      </w:r>
    </w:p>
    <w:p w:rsidR="00442356" w:rsidRDefault="00442356" w:rsidP="00442356">
      <w:pPr>
        <w:pStyle w:val="ListParagraph"/>
        <w:numPr>
          <w:ilvl w:val="4"/>
          <w:numId w:val="1"/>
        </w:numPr>
      </w:pPr>
      <w:r>
        <w:t>SH that files derivative suit can file § 220 later for proper purpose</w:t>
      </w:r>
    </w:p>
    <w:p w:rsidR="00442356" w:rsidRDefault="00442356" w:rsidP="00442356">
      <w:pPr>
        <w:pStyle w:val="ListParagraph"/>
        <w:numPr>
          <w:ilvl w:val="4"/>
          <w:numId w:val="1"/>
        </w:numPr>
      </w:pPr>
      <w:r>
        <w:t>Suit dismissed because demand required does not preclude subsequent SH suit</w:t>
      </w:r>
    </w:p>
    <w:p w:rsidR="00442356" w:rsidRDefault="00442356" w:rsidP="00442356">
      <w:pPr>
        <w:pStyle w:val="ListParagraph"/>
        <w:numPr>
          <w:ilvl w:val="3"/>
          <w:numId w:val="1"/>
        </w:numPr>
      </w:pPr>
      <w:r>
        <w:rPr>
          <w:i/>
        </w:rPr>
        <w:t>Sadler v. NCR</w:t>
      </w:r>
      <w:r>
        <w:t xml:space="preserve"> (NY)</w:t>
      </w:r>
    </w:p>
    <w:p w:rsidR="00442356" w:rsidRDefault="00442356" w:rsidP="00442356">
      <w:pPr>
        <w:pStyle w:val="ListParagraph"/>
        <w:numPr>
          <w:ilvl w:val="4"/>
          <w:numId w:val="1"/>
        </w:numPr>
      </w:pPr>
      <w:r>
        <w:t>AT&amp;T attempt to acquire NCR @ $90/share rejected</w:t>
      </w:r>
    </w:p>
    <w:p w:rsidR="00442356" w:rsidRDefault="00442356" w:rsidP="00442356">
      <w:pPr>
        <w:pStyle w:val="ListParagraph"/>
        <w:numPr>
          <w:ilvl w:val="4"/>
          <w:numId w:val="1"/>
        </w:numPr>
      </w:pPr>
      <w:r>
        <w:t>Under NCR charter, need 80% of shares to replace board @ meeting</w:t>
      </w:r>
    </w:p>
    <w:p w:rsidR="00442356" w:rsidRDefault="00442356" w:rsidP="00442356">
      <w:pPr>
        <w:pStyle w:val="ListParagraph"/>
        <w:numPr>
          <w:ilvl w:val="4"/>
          <w:numId w:val="1"/>
        </w:numPr>
      </w:pPr>
      <w:r>
        <w:t>CEDE List – List of brokers holding street name stock in name of depository</w:t>
      </w:r>
    </w:p>
    <w:p w:rsidR="00442356" w:rsidRDefault="00442356" w:rsidP="00442356">
      <w:pPr>
        <w:pStyle w:val="ListParagraph"/>
        <w:numPr>
          <w:ilvl w:val="4"/>
          <w:numId w:val="1"/>
        </w:numPr>
      </w:pPr>
      <w:r>
        <w:t>NOBO List – List of SH who don’t object to having their names disclosed</w:t>
      </w:r>
    </w:p>
    <w:p w:rsidR="00442356" w:rsidRDefault="00442356" w:rsidP="00442356">
      <w:pPr>
        <w:pStyle w:val="ListParagraph"/>
        <w:numPr>
          <w:ilvl w:val="4"/>
          <w:numId w:val="1"/>
        </w:numPr>
      </w:pPr>
      <w:r>
        <w:t>Holding: Sadler can demand NOBO list</w:t>
      </w:r>
    </w:p>
    <w:p w:rsidR="00442356" w:rsidRDefault="00442356" w:rsidP="00442356">
      <w:pPr>
        <w:pStyle w:val="ListParagraph"/>
        <w:numPr>
          <w:ilvl w:val="5"/>
          <w:numId w:val="1"/>
        </w:numPr>
      </w:pPr>
      <w:r>
        <w:t>Subsequent development: NY brought in line with DE</w:t>
      </w:r>
    </w:p>
    <w:p w:rsidR="004C584A" w:rsidRDefault="00442356" w:rsidP="004C584A">
      <w:pPr>
        <w:pStyle w:val="ListParagraph"/>
        <w:numPr>
          <w:ilvl w:val="6"/>
          <w:numId w:val="1"/>
        </w:numPr>
      </w:pPr>
      <w:r>
        <w:t>Can only get NOBO list if firm has already generated it</w:t>
      </w:r>
    </w:p>
    <w:p w:rsidR="004C584A" w:rsidRDefault="00305D12">
      <w:r>
        <w:rPr>
          <w:noProof/>
        </w:rPr>
        <mc:AlternateContent>
          <mc:Choice Requires="wps">
            <w:drawing>
              <wp:anchor distT="0" distB="0" distL="114300" distR="114300" simplePos="0" relativeHeight="251683840" behindDoc="0" locked="0" layoutInCell="1" allowOverlap="1" wp14:anchorId="248ECFB0" wp14:editId="15C2539B">
                <wp:simplePos x="0" y="0"/>
                <wp:positionH relativeFrom="column">
                  <wp:posOffset>4248150</wp:posOffset>
                </wp:positionH>
                <wp:positionV relativeFrom="paragraph">
                  <wp:posOffset>234316</wp:posOffset>
                </wp:positionV>
                <wp:extent cx="2257425" cy="26289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628900"/>
                        </a:xfrm>
                        <a:prstGeom prst="rect">
                          <a:avLst/>
                        </a:prstGeom>
                        <a:solidFill>
                          <a:srgbClr val="FFFFFF"/>
                        </a:solidFill>
                        <a:ln w="9525">
                          <a:solidFill>
                            <a:srgbClr val="000000"/>
                          </a:solidFill>
                          <a:miter lim="800000"/>
                          <a:headEnd/>
                          <a:tailEnd/>
                        </a:ln>
                      </wps:spPr>
                      <wps:txbx>
                        <w:txbxContent>
                          <w:p w:rsidR="00F57255" w:rsidRPr="00531C1E" w:rsidRDefault="00F57255" w:rsidP="00194BFE">
                            <w:pPr>
                              <w:jc w:val="center"/>
                              <w:rPr>
                                <w:b/>
                                <w:sz w:val="16"/>
                                <w:szCs w:val="16"/>
                              </w:rPr>
                            </w:pPr>
                            <w:r>
                              <w:rPr>
                                <w:b/>
                                <w:sz w:val="16"/>
                                <w:szCs w:val="16"/>
                              </w:rPr>
                              <w:t>Reimbursement</w:t>
                            </w:r>
                          </w:p>
                          <w:tbl>
                            <w:tblPr>
                              <w:tblStyle w:val="TableGrid"/>
                              <w:tblW w:w="0" w:type="auto"/>
                              <w:tblLook w:val="04A0" w:firstRow="1" w:lastRow="0" w:firstColumn="1" w:lastColumn="0" w:noHBand="0" w:noVBand="1"/>
                            </w:tblPr>
                            <w:tblGrid>
                              <w:gridCol w:w="1710"/>
                              <w:gridCol w:w="1711"/>
                            </w:tblGrid>
                            <w:tr w:rsidR="00F57255" w:rsidRPr="00531C1E" w:rsidTr="00D169F8">
                              <w:tc>
                                <w:tcPr>
                                  <w:tcW w:w="1710" w:type="dxa"/>
                                  <w:vAlign w:val="center"/>
                                </w:tcPr>
                                <w:p w:rsidR="00F57255" w:rsidRPr="00D169F8" w:rsidRDefault="00F57255" w:rsidP="00D169F8">
                                  <w:pPr>
                                    <w:jc w:val="center"/>
                                    <w:rPr>
                                      <w:b/>
                                      <w:sz w:val="16"/>
                                      <w:szCs w:val="16"/>
                                      <w:u w:val="single"/>
                                    </w:rPr>
                                  </w:pPr>
                                  <w:r>
                                    <w:rPr>
                                      <w:b/>
                                      <w:sz w:val="16"/>
                                      <w:szCs w:val="16"/>
                                      <w:u w:val="single"/>
                                    </w:rPr>
                                    <w:t>Board</w:t>
                                  </w:r>
                                </w:p>
                              </w:tc>
                              <w:tc>
                                <w:tcPr>
                                  <w:tcW w:w="1711" w:type="dxa"/>
                                  <w:vAlign w:val="center"/>
                                </w:tcPr>
                                <w:p w:rsidR="00F57255" w:rsidRPr="00D169F8" w:rsidRDefault="00F57255" w:rsidP="00D169F8">
                                  <w:pPr>
                                    <w:jc w:val="center"/>
                                    <w:rPr>
                                      <w:b/>
                                      <w:sz w:val="16"/>
                                      <w:szCs w:val="16"/>
                                      <w:u w:val="single"/>
                                    </w:rPr>
                                  </w:pPr>
                                  <w:r>
                                    <w:rPr>
                                      <w:b/>
                                      <w:sz w:val="16"/>
                                      <w:szCs w:val="16"/>
                                      <w:u w:val="single"/>
                                    </w:rPr>
                                    <w:t>Shareholders</w:t>
                                  </w:r>
                                </w:p>
                              </w:tc>
                            </w:tr>
                            <w:tr w:rsidR="00F57255" w:rsidRPr="00531C1E" w:rsidTr="00D169F8">
                              <w:tc>
                                <w:tcPr>
                                  <w:tcW w:w="1710" w:type="dxa"/>
                                  <w:vAlign w:val="center"/>
                                </w:tcPr>
                                <w:p w:rsidR="00F57255" w:rsidRDefault="00F57255" w:rsidP="00D169F8">
                                  <w:pPr>
                                    <w:jc w:val="left"/>
                                    <w:rPr>
                                      <w:sz w:val="16"/>
                                      <w:szCs w:val="16"/>
                                    </w:rPr>
                                  </w:pPr>
                                  <w:r>
                                    <w:rPr>
                                      <w:b/>
                                      <w:sz w:val="16"/>
                                      <w:szCs w:val="16"/>
                                    </w:rPr>
                                    <w:t>Incumbent Board</w:t>
                                  </w:r>
                                </w:p>
                                <w:p w:rsidR="00F57255" w:rsidRDefault="00F57255" w:rsidP="00D169F8">
                                  <w:pPr>
                                    <w:jc w:val="left"/>
                                    <w:rPr>
                                      <w:sz w:val="16"/>
                                      <w:szCs w:val="16"/>
                                    </w:rPr>
                                  </w:pPr>
                                  <w:r>
                                    <w:rPr>
                                      <w:sz w:val="16"/>
                                      <w:szCs w:val="16"/>
                                    </w:rPr>
                                    <w:t>(</w:t>
                                  </w:r>
                                  <w:r>
                                    <w:rPr>
                                      <w:i/>
                                      <w:sz w:val="16"/>
                                      <w:szCs w:val="16"/>
                                    </w:rPr>
                                    <w:t>Levin</w:t>
                                  </w:r>
                                  <w:r>
                                    <w:rPr>
                                      <w:sz w:val="16"/>
                                      <w:szCs w:val="16"/>
                                    </w:rPr>
                                    <w:t>)</w:t>
                                  </w:r>
                                </w:p>
                                <w:p w:rsidR="00F57255" w:rsidRDefault="00F57255" w:rsidP="00D169F8">
                                  <w:pPr>
                                    <w:jc w:val="left"/>
                                    <w:rPr>
                                      <w:sz w:val="16"/>
                                      <w:szCs w:val="16"/>
                                    </w:rPr>
                                  </w:pPr>
                                  <w:r>
                                    <w:rPr>
                                      <w:sz w:val="16"/>
                                      <w:szCs w:val="16"/>
                                    </w:rPr>
                                    <w:t>Management can be reimbursed if:</w:t>
                                  </w:r>
                                </w:p>
                                <w:p w:rsidR="00F57255" w:rsidRDefault="00F57255" w:rsidP="0080627A">
                                  <w:pPr>
                                    <w:pStyle w:val="ListParagraph"/>
                                    <w:numPr>
                                      <w:ilvl w:val="0"/>
                                      <w:numId w:val="29"/>
                                    </w:numPr>
                                    <w:ind w:left="180" w:hanging="180"/>
                                    <w:jc w:val="left"/>
                                    <w:rPr>
                                      <w:sz w:val="16"/>
                                      <w:szCs w:val="16"/>
                                    </w:rPr>
                                  </w:pPr>
                                  <w:r>
                                    <w:rPr>
                                      <w:sz w:val="16"/>
                                      <w:szCs w:val="16"/>
                                    </w:rPr>
                                    <w:t xml:space="preserve">Contest is over </w:t>
                                  </w:r>
                                  <w:r>
                                    <w:rPr>
                                      <w:sz w:val="16"/>
                                      <w:szCs w:val="16"/>
                                      <w:u w:val="single"/>
                                    </w:rPr>
                                    <w:t>policy</w:t>
                                  </w:r>
                                </w:p>
                                <w:p w:rsidR="00F57255" w:rsidRDefault="00F57255" w:rsidP="0080627A">
                                  <w:pPr>
                                    <w:pStyle w:val="ListParagraph"/>
                                    <w:numPr>
                                      <w:ilvl w:val="0"/>
                                      <w:numId w:val="29"/>
                                    </w:numPr>
                                    <w:ind w:left="180" w:hanging="180"/>
                                    <w:jc w:val="left"/>
                                    <w:rPr>
                                      <w:sz w:val="16"/>
                                      <w:szCs w:val="16"/>
                                    </w:rPr>
                                  </w:pPr>
                                  <w:r>
                                    <w:rPr>
                                      <w:sz w:val="16"/>
                                      <w:szCs w:val="16"/>
                                    </w:rPr>
                                    <w:t>Expenses are reasonable and proper</w:t>
                                  </w:r>
                                </w:p>
                                <w:p w:rsidR="00F57255" w:rsidRDefault="00F57255" w:rsidP="0080627A">
                                  <w:pPr>
                                    <w:jc w:val="left"/>
                                    <w:rPr>
                                      <w:sz w:val="16"/>
                                      <w:szCs w:val="16"/>
                                    </w:rPr>
                                  </w:pPr>
                                  <w:r>
                                    <w:rPr>
                                      <w:b/>
                                      <w:sz w:val="16"/>
                                      <w:szCs w:val="16"/>
                                    </w:rPr>
                                    <w:t>Insurgent Board</w:t>
                                  </w:r>
                                </w:p>
                                <w:p w:rsidR="00F57255" w:rsidRDefault="00F57255" w:rsidP="0080627A">
                                  <w:pPr>
                                    <w:jc w:val="left"/>
                                    <w:rPr>
                                      <w:sz w:val="16"/>
                                      <w:szCs w:val="16"/>
                                    </w:rPr>
                                  </w:pPr>
                                  <w:r>
                                    <w:rPr>
                                      <w:sz w:val="16"/>
                                      <w:szCs w:val="16"/>
                                    </w:rPr>
                                    <w:t>(</w:t>
                                  </w:r>
                                  <w:r>
                                    <w:rPr>
                                      <w:i/>
                                      <w:sz w:val="16"/>
                                      <w:szCs w:val="16"/>
                                    </w:rPr>
                                    <w:t>Rosenfeld</w:t>
                                  </w:r>
                                  <w:r>
                                    <w:rPr>
                                      <w:sz w:val="16"/>
                                      <w:szCs w:val="16"/>
                                    </w:rPr>
                                    <w:t>)</w:t>
                                  </w:r>
                                </w:p>
                                <w:p w:rsidR="00F57255" w:rsidRPr="006C3825" w:rsidRDefault="00F57255" w:rsidP="006C3825">
                                  <w:pPr>
                                    <w:jc w:val="left"/>
                                    <w:rPr>
                                      <w:sz w:val="16"/>
                                      <w:szCs w:val="16"/>
                                    </w:rPr>
                                  </w:pPr>
                                  <w:r w:rsidRPr="006C3825">
                                    <w:rPr>
                                      <w:sz w:val="16"/>
                                      <w:szCs w:val="16"/>
                                    </w:rPr>
                                    <w:t>(1</w:t>
                                  </w:r>
                                  <w:r>
                                    <w:rPr>
                                      <w:sz w:val="16"/>
                                      <w:szCs w:val="16"/>
                                    </w:rPr>
                                    <w:t xml:space="preserve">) </w:t>
                                  </w:r>
                                  <w:r w:rsidRPr="006C3825">
                                    <w:rPr>
                                      <w:sz w:val="16"/>
                                      <w:szCs w:val="16"/>
                                    </w:rPr>
                                    <w:t>&amp; (2) +</w:t>
                                  </w:r>
                                </w:p>
                                <w:p w:rsidR="00F57255" w:rsidRDefault="00F57255" w:rsidP="0080627A">
                                  <w:pPr>
                                    <w:pStyle w:val="ListParagraph"/>
                                    <w:numPr>
                                      <w:ilvl w:val="0"/>
                                      <w:numId w:val="29"/>
                                    </w:numPr>
                                    <w:ind w:left="180" w:hanging="180"/>
                                    <w:jc w:val="left"/>
                                    <w:rPr>
                                      <w:sz w:val="16"/>
                                      <w:szCs w:val="16"/>
                                    </w:rPr>
                                  </w:pPr>
                                  <w:r>
                                    <w:rPr>
                                      <w:sz w:val="16"/>
                                      <w:szCs w:val="16"/>
                                    </w:rPr>
                                    <w:t>Insurgent wins seats</w:t>
                                  </w:r>
                                </w:p>
                                <w:p w:rsidR="00F57255" w:rsidRDefault="00F57255" w:rsidP="0080627A">
                                  <w:pPr>
                                    <w:pStyle w:val="ListParagraph"/>
                                    <w:numPr>
                                      <w:ilvl w:val="0"/>
                                      <w:numId w:val="29"/>
                                    </w:numPr>
                                    <w:ind w:left="180" w:hanging="180"/>
                                    <w:jc w:val="left"/>
                                    <w:rPr>
                                      <w:sz w:val="16"/>
                                      <w:szCs w:val="16"/>
                                    </w:rPr>
                                  </w:pPr>
                                  <w:r>
                                    <w:rPr>
                                      <w:sz w:val="16"/>
                                      <w:szCs w:val="16"/>
                                    </w:rPr>
                                    <w:t>Approved by board</w:t>
                                  </w:r>
                                </w:p>
                                <w:p w:rsidR="00F57255" w:rsidRPr="0080627A" w:rsidRDefault="00F57255" w:rsidP="0080627A">
                                  <w:pPr>
                                    <w:pStyle w:val="ListParagraph"/>
                                    <w:numPr>
                                      <w:ilvl w:val="0"/>
                                      <w:numId w:val="29"/>
                                    </w:numPr>
                                    <w:ind w:left="180" w:hanging="180"/>
                                    <w:jc w:val="left"/>
                                    <w:rPr>
                                      <w:sz w:val="16"/>
                                      <w:szCs w:val="16"/>
                                    </w:rPr>
                                  </w:pPr>
                                  <w:r>
                                    <w:rPr>
                                      <w:sz w:val="16"/>
                                      <w:szCs w:val="16"/>
                                    </w:rPr>
                                    <w:t>Ratified by SHs</w:t>
                                  </w:r>
                                </w:p>
                              </w:tc>
                              <w:tc>
                                <w:tcPr>
                                  <w:tcW w:w="1711" w:type="dxa"/>
                                  <w:vAlign w:val="center"/>
                                </w:tcPr>
                                <w:p w:rsidR="00F57255" w:rsidRDefault="00F57255" w:rsidP="006C3825">
                                  <w:pPr>
                                    <w:jc w:val="left"/>
                                    <w:rPr>
                                      <w:sz w:val="16"/>
                                      <w:szCs w:val="16"/>
                                    </w:rPr>
                                  </w:pPr>
                                  <w:r>
                                    <w:rPr>
                                      <w:b/>
                                      <w:sz w:val="16"/>
                                      <w:szCs w:val="16"/>
                                    </w:rPr>
                                    <w:t>Proxy Expense Reimbursement § 113</w:t>
                                  </w:r>
                                </w:p>
                                <w:p w:rsidR="00F57255" w:rsidRDefault="00F57255" w:rsidP="006C3825">
                                  <w:pPr>
                                    <w:jc w:val="left"/>
                                    <w:rPr>
                                      <w:sz w:val="16"/>
                                      <w:szCs w:val="16"/>
                                    </w:rPr>
                                  </w:pPr>
                                  <w:r>
                                    <w:rPr>
                                      <w:sz w:val="16"/>
                                      <w:szCs w:val="16"/>
                                    </w:rPr>
                                    <w:t xml:space="preserve">Bylaw may provide for reimbursement of SH for proxy solicitation </w:t>
                                  </w:r>
                                </w:p>
                                <w:p w:rsidR="00F57255" w:rsidRDefault="00F57255" w:rsidP="006C3825">
                                  <w:pPr>
                                    <w:jc w:val="left"/>
                                    <w:rPr>
                                      <w:sz w:val="16"/>
                                      <w:szCs w:val="16"/>
                                    </w:rPr>
                                  </w:pPr>
                                </w:p>
                                <w:p w:rsidR="00F57255" w:rsidRDefault="00F57255" w:rsidP="006C3825">
                                  <w:pPr>
                                    <w:jc w:val="left"/>
                                    <w:rPr>
                                      <w:sz w:val="16"/>
                                      <w:szCs w:val="16"/>
                                    </w:rPr>
                                  </w:pPr>
                                  <w:r>
                                    <w:rPr>
                                      <w:b/>
                                      <w:sz w:val="16"/>
                                      <w:szCs w:val="16"/>
                                    </w:rPr>
                                    <w:t>Limitations</w:t>
                                  </w:r>
                                </w:p>
                                <w:p w:rsidR="00F57255" w:rsidRDefault="00F57255" w:rsidP="00305D12">
                                  <w:pPr>
                                    <w:pStyle w:val="ListParagraph"/>
                                    <w:numPr>
                                      <w:ilvl w:val="0"/>
                                      <w:numId w:val="31"/>
                                    </w:numPr>
                                    <w:ind w:left="180" w:hanging="180"/>
                                    <w:jc w:val="left"/>
                                    <w:rPr>
                                      <w:sz w:val="16"/>
                                      <w:szCs w:val="16"/>
                                    </w:rPr>
                                  </w:pPr>
                                  <w:r>
                                    <w:rPr>
                                      <w:sz w:val="16"/>
                                      <w:szCs w:val="16"/>
                                    </w:rPr>
                                    <w:t>#/% shares/duration</w:t>
                                  </w:r>
                                </w:p>
                                <w:p w:rsidR="00F57255" w:rsidRDefault="00F57255" w:rsidP="00305D12">
                                  <w:pPr>
                                    <w:pStyle w:val="ListParagraph"/>
                                    <w:numPr>
                                      <w:ilvl w:val="0"/>
                                      <w:numId w:val="31"/>
                                    </w:numPr>
                                    <w:ind w:left="180" w:hanging="180"/>
                                    <w:jc w:val="left"/>
                                    <w:rPr>
                                      <w:sz w:val="16"/>
                                      <w:szCs w:val="16"/>
                                    </w:rPr>
                                  </w:pPr>
                                  <w:r>
                                    <w:rPr>
                                      <w:sz w:val="16"/>
                                      <w:szCs w:val="16"/>
                                    </w:rPr>
                                    <w:t>Required info re: nominees</w:t>
                                  </w:r>
                                </w:p>
                                <w:p w:rsidR="00F57255" w:rsidRDefault="00F57255" w:rsidP="00305D12">
                                  <w:pPr>
                                    <w:pStyle w:val="ListParagraph"/>
                                    <w:numPr>
                                      <w:ilvl w:val="0"/>
                                      <w:numId w:val="31"/>
                                    </w:numPr>
                                    <w:ind w:left="180" w:hanging="180"/>
                                    <w:jc w:val="left"/>
                                    <w:rPr>
                                      <w:sz w:val="16"/>
                                      <w:szCs w:val="16"/>
                                    </w:rPr>
                                  </w:pPr>
                                  <w:r>
                                    <w:rPr>
                                      <w:sz w:val="16"/>
                                      <w:szCs w:val="16"/>
                                    </w:rPr>
                                    <w:t>Limitations concerning cumulative voting (§ 214)</w:t>
                                  </w:r>
                                </w:p>
                                <w:p w:rsidR="00F57255" w:rsidRDefault="00F57255" w:rsidP="00305D12">
                                  <w:pPr>
                                    <w:jc w:val="left"/>
                                    <w:rPr>
                                      <w:sz w:val="16"/>
                                      <w:szCs w:val="16"/>
                                    </w:rPr>
                                  </w:pPr>
                                </w:p>
                                <w:p w:rsidR="00F57255" w:rsidRPr="00305D12" w:rsidRDefault="00F57255" w:rsidP="00305D12">
                                  <w:pPr>
                                    <w:jc w:val="left"/>
                                    <w:rPr>
                                      <w:sz w:val="16"/>
                                      <w:szCs w:val="16"/>
                                    </w:rPr>
                                  </w:pPr>
                                  <w:r>
                                    <w:rPr>
                                      <w:sz w:val="16"/>
                                      <w:szCs w:val="16"/>
                                    </w:rPr>
                                    <w:t>No bylaw can apply to elections occurring before the adoption of the bylaw</w:t>
                                  </w:r>
                                </w:p>
                              </w:tc>
                            </w:tr>
                          </w:tbl>
                          <w:p w:rsidR="00F57255" w:rsidRDefault="00F57255" w:rsidP="00194B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34.5pt;margin-top:18.45pt;width:177.75pt;height:2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">
                <v:textbox>
                  <w:txbxContent>
                    <w:p w:rsidR="00F57255" w:rsidRPr="00531C1E" w:rsidRDefault="00F57255" w:rsidP="00194BFE">
                      <w:pPr>
                        <w:jc w:val="center"/>
                        <w:rPr>
                          <w:b/>
                          <w:sz w:val="16"/>
                          <w:szCs w:val="16"/>
                        </w:rPr>
                      </w:pPr>
                      <w:r>
                        <w:rPr>
                          <w:b/>
                          <w:sz w:val="16"/>
                          <w:szCs w:val="16"/>
                        </w:rPr>
                        <w:t>Reimbursement</w:t>
                      </w:r>
                    </w:p>
                    <w:tbl>
                      <w:tblPr>
                        <w:tblStyle w:val="TableGrid"/>
                        <w:tblW w:w="0" w:type="auto"/>
                        <w:tblLook w:val="04A0" w:firstRow="1" w:lastRow="0" w:firstColumn="1" w:lastColumn="0" w:noHBand="0" w:noVBand="1"/>
                      </w:tblPr>
                      <w:tblGrid>
                        <w:gridCol w:w="1710"/>
                        <w:gridCol w:w="1711"/>
                      </w:tblGrid>
                      <w:tr w:rsidR="00F57255" w:rsidRPr="00531C1E" w:rsidTr="00D169F8">
                        <w:tc>
                          <w:tcPr>
                            <w:tcW w:w="1710" w:type="dxa"/>
                            <w:vAlign w:val="center"/>
                          </w:tcPr>
                          <w:p w:rsidR="00F57255" w:rsidRPr="00D169F8" w:rsidRDefault="00F57255" w:rsidP="00D169F8">
                            <w:pPr>
                              <w:jc w:val="center"/>
                              <w:rPr>
                                <w:b/>
                                <w:sz w:val="16"/>
                                <w:szCs w:val="16"/>
                                <w:u w:val="single"/>
                              </w:rPr>
                            </w:pPr>
                            <w:r>
                              <w:rPr>
                                <w:b/>
                                <w:sz w:val="16"/>
                                <w:szCs w:val="16"/>
                                <w:u w:val="single"/>
                              </w:rPr>
                              <w:t>Board</w:t>
                            </w:r>
                          </w:p>
                        </w:tc>
                        <w:tc>
                          <w:tcPr>
                            <w:tcW w:w="1711" w:type="dxa"/>
                            <w:vAlign w:val="center"/>
                          </w:tcPr>
                          <w:p w:rsidR="00F57255" w:rsidRPr="00D169F8" w:rsidRDefault="00F57255" w:rsidP="00D169F8">
                            <w:pPr>
                              <w:jc w:val="center"/>
                              <w:rPr>
                                <w:b/>
                                <w:sz w:val="16"/>
                                <w:szCs w:val="16"/>
                                <w:u w:val="single"/>
                              </w:rPr>
                            </w:pPr>
                            <w:r>
                              <w:rPr>
                                <w:b/>
                                <w:sz w:val="16"/>
                                <w:szCs w:val="16"/>
                                <w:u w:val="single"/>
                              </w:rPr>
                              <w:t>Shareholders</w:t>
                            </w:r>
                          </w:p>
                        </w:tc>
                      </w:tr>
                      <w:tr w:rsidR="00F57255" w:rsidRPr="00531C1E" w:rsidTr="00D169F8">
                        <w:tc>
                          <w:tcPr>
                            <w:tcW w:w="1710" w:type="dxa"/>
                            <w:vAlign w:val="center"/>
                          </w:tcPr>
                          <w:p w:rsidR="00F57255" w:rsidRDefault="00F57255" w:rsidP="00D169F8">
                            <w:pPr>
                              <w:jc w:val="left"/>
                              <w:rPr>
                                <w:sz w:val="16"/>
                                <w:szCs w:val="16"/>
                              </w:rPr>
                            </w:pPr>
                            <w:r>
                              <w:rPr>
                                <w:b/>
                                <w:sz w:val="16"/>
                                <w:szCs w:val="16"/>
                              </w:rPr>
                              <w:t>Incumbent Board</w:t>
                            </w:r>
                          </w:p>
                          <w:p w:rsidR="00F57255" w:rsidRDefault="00F57255" w:rsidP="00D169F8">
                            <w:pPr>
                              <w:jc w:val="left"/>
                              <w:rPr>
                                <w:sz w:val="16"/>
                                <w:szCs w:val="16"/>
                              </w:rPr>
                            </w:pPr>
                            <w:r>
                              <w:rPr>
                                <w:sz w:val="16"/>
                                <w:szCs w:val="16"/>
                              </w:rPr>
                              <w:t>(</w:t>
                            </w:r>
                            <w:r>
                              <w:rPr>
                                <w:i/>
                                <w:sz w:val="16"/>
                                <w:szCs w:val="16"/>
                              </w:rPr>
                              <w:t>Levin</w:t>
                            </w:r>
                            <w:r>
                              <w:rPr>
                                <w:sz w:val="16"/>
                                <w:szCs w:val="16"/>
                              </w:rPr>
                              <w:t>)</w:t>
                            </w:r>
                          </w:p>
                          <w:p w:rsidR="00F57255" w:rsidRDefault="00F57255" w:rsidP="00D169F8">
                            <w:pPr>
                              <w:jc w:val="left"/>
                              <w:rPr>
                                <w:sz w:val="16"/>
                                <w:szCs w:val="16"/>
                              </w:rPr>
                            </w:pPr>
                            <w:r>
                              <w:rPr>
                                <w:sz w:val="16"/>
                                <w:szCs w:val="16"/>
                              </w:rPr>
                              <w:t>Management can be reimbursed if:</w:t>
                            </w:r>
                          </w:p>
                          <w:p w:rsidR="00F57255" w:rsidRDefault="00F57255" w:rsidP="0080627A">
                            <w:pPr>
                              <w:pStyle w:val="ListParagraph"/>
                              <w:numPr>
                                <w:ilvl w:val="0"/>
                                <w:numId w:val="29"/>
                              </w:numPr>
                              <w:ind w:left="180" w:hanging="180"/>
                              <w:jc w:val="left"/>
                              <w:rPr>
                                <w:sz w:val="16"/>
                                <w:szCs w:val="16"/>
                              </w:rPr>
                            </w:pPr>
                            <w:r>
                              <w:rPr>
                                <w:sz w:val="16"/>
                                <w:szCs w:val="16"/>
                              </w:rPr>
                              <w:t xml:space="preserve">Contest is over </w:t>
                            </w:r>
                            <w:r>
                              <w:rPr>
                                <w:sz w:val="16"/>
                                <w:szCs w:val="16"/>
                                <w:u w:val="single"/>
                              </w:rPr>
                              <w:t>policy</w:t>
                            </w:r>
                          </w:p>
                          <w:p w:rsidR="00F57255" w:rsidRDefault="00F57255" w:rsidP="0080627A">
                            <w:pPr>
                              <w:pStyle w:val="ListParagraph"/>
                              <w:numPr>
                                <w:ilvl w:val="0"/>
                                <w:numId w:val="29"/>
                              </w:numPr>
                              <w:ind w:left="180" w:hanging="180"/>
                              <w:jc w:val="left"/>
                              <w:rPr>
                                <w:sz w:val="16"/>
                                <w:szCs w:val="16"/>
                              </w:rPr>
                            </w:pPr>
                            <w:r>
                              <w:rPr>
                                <w:sz w:val="16"/>
                                <w:szCs w:val="16"/>
                              </w:rPr>
                              <w:t>Expenses are reasonable and proper</w:t>
                            </w:r>
                          </w:p>
                          <w:p w:rsidR="00F57255" w:rsidRDefault="00F57255" w:rsidP="0080627A">
                            <w:pPr>
                              <w:jc w:val="left"/>
                              <w:rPr>
                                <w:sz w:val="16"/>
                                <w:szCs w:val="16"/>
                              </w:rPr>
                            </w:pPr>
                            <w:r>
                              <w:rPr>
                                <w:b/>
                                <w:sz w:val="16"/>
                                <w:szCs w:val="16"/>
                              </w:rPr>
                              <w:t>Insurgent Board</w:t>
                            </w:r>
                          </w:p>
                          <w:p w:rsidR="00F57255" w:rsidRDefault="00F57255" w:rsidP="0080627A">
                            <w:pPr>
                              <w:jc w:val="left"/>
                              <w:rPr>
                                <w:sz w:val="16"/>
                                <w:szCs w:val="16"/>
                              </w:rPr>
                            </w:pPr>
                            <w:r>
                              <w:rPr>
                                <w:sz w:val="16"/>
                                <w:szCs w:val="16"/>
                              </w:rPr>
                              <w:t>(</w:t>
                            </w:r>
                            <w:r>
                              <w:rPr>
                                <w:i/>
                                <w:sz w:val="16"/>
                                <w:szCs w:val="16"/>
                              </w:rPr>
                              <w:t>Rosenfeld</w:t>
                            </w:r>
                            <w:r>
                              <w:rPr>
                                <w:sz w:val="16"/>
                                <w:szCs w:val="16"/>
                              </w:rPr>
                              <w:t>)</w:t>
                            </w:r>
                          </w:p>
                          <w:p w:rsidR="00F57255" w:rsidRPr="006C3825" w:rsidRDefault="00F57255" w:rsidP="006C3825">
                            <w:pPr>
                              <w:jc w:val="left"/>
                              <w:rPr>
                                <w:sz w:val="16"/>
                                <w:szCs w:val="16"/>
                              </w:rPr>
                            </w:pPr>
                            <w:r w:rsidRPr="006C3825">
                              <w:rPr>
                                <w:sz w:val="16"/>
                                <w:szCs w:val="16"/>
                              </w:rPr>
                              <w:t>(1</w:t>
                            </w:r>
                            <w:r>
                              <w:rPr>
                                <w:sz w:val="16"/>
                                <w:szCs w:val="16"/>
                              </w:rPr>
                              <w:t xml:space="preserve">) </w:t>
                            </w:r>
                            <w:r w:rsidRPr="006C3825">
                              <w:rPr>
                                <w:sz w:val="16"/>
                                <w:szCs w:val="16"/>
                              </w:rPr>
                              <w:t>&amp; (2) +</w:t>
                            </w:r>
                          </w:p>
                          <w:p w:rsidR="00F57255" w:rsidRDefault="00F57255" w:rsidP="0080627A">
                            <w:pPr>
                              <w:pStyle w:val="ListParagraph"/>
                              <w:numPr>
                                <w:ilvl w:val="0"/>
                                <w:numId w:val="29"/>
                              </w:numPr>
                              <w:ind w:left="180" w:hanging="180"/>
                              <w:jc w:val="left"/>
                              <w:rPr>
                                <w:sz w:val="16"/>
                                <w:szCs w:val="16"/>
                              </w:rPr>
                            </w:pPr>
                            <w:r>
                              <w:rPr>
                                <w:sz w:val="16"/>
                                <w:szCs w:val="16"/>
                              </w:rPr>
                              <w:t>Insurgent wins seats</w:t>
                            </w:r>
                          </w:p>
                          <w:p w:rsidR="00F57255" w:rsidRDefault="00F57255" w:rsidP="0080627A">
                            <w:pPr>
                              <w:pStyle w:val="ListParagraph"/>
                              <w:numPr>
                                <w:ilvl w:val="0"/>
                                <w:numId w:val="29"/>
                              </w:numPr>
                              <w:ind w:left="180" w:hanging="180"/>
                              <w:jc w:val="left"/>
                              <w:rPr>
                                <w:sz w:val="16"/>
                                <w:szCs w:val="16"/>
                              </w:rPr>
                            </w:pPr>
                            <w:r>
                              <w:rPr>
                                <w:sz w:val="16"/>
                                <w:szCs w:val="16"/>
                              </w:rPr>
                              <w:t>Approved by board</w:t>
                            </w:r>
                          </w:p>
                          <w:p w:rsidR="00F57255" w:rsidRPr="0080627A" w:rsidRDefault="00F57255" w:rsidP="0080627A">
                            <w:pPr>
                              <w:pStyle w:val="ListParagraph"/>
                              <w:numPr>
                                <w:ilvl w:val="0"/>
                                <w:numId w:val="29"/>
                              </w:numPr>
                              <w:ind w:left="180" w:hanging="180"/>
                              <w:jc w:val="left"/>
                              <w:rPr>
                                <w:sz w:val="16"/>
                                <w:szCs w:val="16"/>
                              </w:rPr>
                            </w:pPr>
                            <w:r>
                              <w:rPr>
                                <w:sz w:val="16"/>
                                <w:szCs w:val="16"/>
                              </w:rPr>
                              <w:t>Ratified by SHs</w:t>
                            </w:r>
                          </w:p>
                        </w:tc>
                        <w:tc>
                          <w:tcPr>
                            <w:tcW w:w="1711" w:type="dxa"/>
                            <w:vAlign w:val="center"/>
                          </w:tcPr>
                          <w:p w:rsidR="00F57255" w:rsidRDefault="00F57255" w:rsidP="006C3825">
                            <w:pPr>
                              <w:jc w:val="left"/>
                              <w:rPr>
                                <w:sz w:val="16"/>
                                <w:szCs w:val="16"/>
                              </w:rPr>
                            </w:pPr>
                            <w:r>
                              <w:rPr>
                                <w:b/>
                                <w:sz w:val="16"/>
                                <w:szCs w:val="16"/>
                              </w:rPr>
                              <w:t>Proxy Expense Reimbursement § 113</w:t>
                            </w:r>
                          </w:p>
                          <w:p w:rsidR="00F57255" w:rsidRDefault="00F57255" w:rsidP="006C3825">
                            <w:pPr>
                              <w:jc w:val="left"/>
                              <w:rPr>
                                <w:sz w:val="16"/>
                                <w:szCs w:val="16"/>
                              </w:rPr>
                            </w:pPr>
                            <w:r>
                              <w:rPr>
                                <w:sz w:val="16"/>
                                <w:szCs w:val="16"/>
                              </w:rPr>
                              <w:t xml:space="preserve">Bylaw may provide for reimbursement of SH for proxy solicitation </w:t>
                            </w:r>
                          </w:p>
                          <w:p w:rsidR="00F57255" w:rsidRDefault="00F57255" w:rsidP="006C3825">
                            <w:pPr>
                              <w:jc w:val="left"/>
                              <w:rPr>
                                <w:sz w:val="16"/>
                                <w:szCs w:val="16"/>
                              </w:rPr>
                            </w:pPr>
                          </w:p>
                          <w:p w:rsidR="00F57255" w:rsidRDefault="00F57255" w:rsidP="006C3825">
                            <w:pPr>
                              <w:jc w:val="left"/>
                              <w:rPr>
                                <w:sz w:val="16"/>
                                <w:szCs w:val="16"/>
                              </w:rPr>
                            </w:pPr>
                            <w:r>
                              <w:rPr>
                                <w:b/>
                                <w:sz w:val="16"/>
                                <w:szCs w:val="16"/>
                              </w:rPr>
                              <w:t>Limitations</w:t>
                            </w:r>
                          </w:p>
                          <w:p w:rsidR="00F57255" w:rsidRDefault="00F57255" w:rsidP="00305D12">
                            <w:pPr>
                              <w:pStyle w:val="ListParagraph"/>
                              <w:numPr>
                                <w:ilvl w:val="0"/>
                                <w:numId w:val="31"/>
                              </w:numPr>
                              <w:ind w:left="180" w:hanging="180"/>
                              <w:jc w:val="left"/>
                              <w:rPr>
                                <w:sz w:val="16"/>
                                <w:szCs w:val="16"/>
                              </w:rPr>
                            </w:pPr>
                            <w:r>
                              <w:rPr>
                                <w:sz w:val="16"/>
                                <w:szCs w:val="16"/>
                              </w:rPr>
                              <w:t>#/% shares/duration</w:t>
                            </w:r>
                          </w:p>
                          <w:p w:rsidR="00F57255" w:rsidRDefault="00F57255" w:rsidP="00305D12">
                            <w:pPr>
                              <w:pStyle w:val="ListParagraph"/>
                              <w:numPr>
                                <w:ilvl w:val="0"/>
                                <w:numId w:val="31"/>
                              </w:numPr>
                              <w:ind w:left="180" w:hanging="180"/>
                              <w:jc w:val="left"/>
                              <w:rPr>
                                <w:sz w:val="16"/>
                                <w:szCs w:val="16"/>
                              </w:rPr>
                            </w:pPr>
                            <w:r>
                              <w:rPr>
                                <w:sz w:val="16"/>
                                <w:szCs w:val="16"/>
                              </w:rPr>
                              <w:t>Required info re: nominees</w:t>
                            </w:r>
                          </w:p>
                          <w:p w:rsidR="00F57255" w:rsidRDefault="00F57255" w:rsidP="00305D12">
                            <w:pPr>
                              <w:pStyle w:val="ListParagraph"/>
                              <w:numPr>
                                <w:ilvl w:val="0"/>
                                <w:numId w:val="31"/>
                              </w:numPr>
                              <w:ind w:left="180" w:hanging="180"/>
                              <w:jc w:val="left"/>
                              <w:rPr>
                                <w:sz w:val="16"/>
                                <w:szCs w:val="16"/>
                              </w:rPr>
                            </w:pPr>
                            <w:r>
                              <w:rPr>
                                <w:sz w:val="16"/>
                                <w:szCs w:val="16"/>
                              </w:rPr>
                              <w:t>Limitations concerning cumulative voting (§ 214)</w:t>
                            </w:r>
                          </w:p>
                          <w:p w:rsidR="00F57255" w:rsidRDefault="00F57255" w:rsidP="00305D12">
                            <w:pPr>
                              <w:jc w:val="left"/>
                              <w:rPr>
                                <w:sz w:val="16"/>
                                <w:szCs w:val="16"/>
                              </w:rPr>
                            </w:pPr>
                          </w:p>
                          <w:p w:rsidR="00F57255" w:rsidRPr="00305D12" w:rsidRDefault="00F57255" w:rsidP="00305D12">
                            <w:pPr>
                              <w:jc w:val="left"/>
                              <w:rPr>
                                <w:sz w:val="16"/>
                                <w:szCs w:val="16"/>
                              </w:rPr>
                            </w:pPr>
                            <w:r>
                              <w:rPr>
                                <w:sz w:val="16"/>
                                <w:szCs w:val="16"/>
                              </w:rPr>
                              <w:t>No bylaw can apply to elections occurring before the adoption of the bylaw</w:t>
                            </w:r>
                          </w:p>
                        </w:tc>
                      </w:tr>
                    </w:tbl>
                    <w:p w:rsidR="00F57255" w:rsidRDefault="00F57255" w:rsidP="00194BFE"/>
                  </w:txbxContent>
                </v:textbox>
              </v:shape>
            </w:pict>
          </mc:Fallback>
        </mc:AlternateContent>
      </w:r>
      <w:r w:rsidR="006C3825">
        <w:rPr>
          <w:noProof/>
        </w:rPr>
        <mc:AlternateContent>
          <mc:Choice Requires="wps">
            <w:drawing>
              <wp:anchor distT="0" distB="0" distL="114300" distR="114300" simplePos="0" relativeHeight="251686912" behindDoc="0" locked="0" layoutInCell="1" allowOverlap="1" wp14:anchorId="3969D351" wp14:editId="2BDC9894">
                <wp:simplePos x="0" y="0"/>
                <wp:positionH relativeFrom="column">
                  <wp:posOffset>1247775</wp:posOffset>
                </wp:positionH>
                <wp:positionV relativeFrom="paragraph">
                  <wp:posOffset>4758690</wp:posOffset>
                </wp:positionV>
                <wp:extent cx="2914650" cy="200025"/>
                <wp:effectExtent l="0" t="19050" r="38100" b="47625"/>
                <wp:wrapNone/>
                <wp:docPr id="14" name="Right Arrow 14"/>
                <wp:cNvGraphicFramePr/>
                <a:graphic xmlns:a="http://schemas.openxmlformats.org/drawingml/2006/main">
                  <a:graphicData uri="http://schemas.microsoft.com/office/word/2010/wordprocessingShape">
                    <wps:wsp>
                      <wps:cNvSpPr/>
                      <wps:spPr>
                        <a:xfrm>
                          <a:off x="0" y="0"/>
                          <a:ext cx="291465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98.25pt;margin-top:374.7pt;width:229.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" adj="20859" fillcolor="#4f81bd [3204]" strokecolor="#243f60 [1604]" strokeweight="2pt"/>
            </w:pict>
          </mc:Fallback>
        </mc:AlternateContent>
      </w:r>
      <w:r w:rsidR="004569F4">
        <w:rPr>
          <w:noProof/>
        </w:rPr>
        <mc:AlternateContent>
          <mc:Choice Requires="wps">
            <w:drawing>
              <wp:anchor distT="0" distB="0" distL="114300" distR="114300" simplePos="0" relativeHeight="251687936" behindDoc="0" locked="0" layoutInCell="1" allowOverlap="1" wp14:anchorId="48D62A8D" wp14:editId="5B2B3352">
                <wp:simplePos x="0" y="0"/>
                <wp:positionH relativeFrom="column">
                  <wp:posOffset>571500</wp:posOffset>
                </wp:positionH>
                <wp:positionV relativeFrom="paragraph">
                  <wp:posOffset>3453765</wp:posOffset>
                </wp:positionV>
                <wp:extent cx="1514475" cy="1304925"/>
                <wp:effectExtent l="0" t="0" r="47625" b="47625"/>
                <wp:wrapNone/>
                <wp:docPr id="15" name="Straight Arrow Connector 15"/>
                <wp:cNvGraphicFramePr/>
                <a:graphic xmlns:a="http://schemas.openxmlformats.org/drawingml/2006/main">
                  <a:graphicData uri="http://schemas.microsoft.com/office/word/2010/wordprocessingShape">
                    <wps:wsp>
                      <wps:cNvCnPr/>
                      <wps:spPr>
                        <a:xfrm>
                          <a:off x="0" y="0"/>
                          <a:ext cx="1514475" cy="1304925"/>
                        </a:xfrm>
                        <a:prstGeom prst="straightConnector1">
                          <a:avLst/>
                        </a:prstGeom>
                        <a:ln w="127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45pt;margin-top:271.95pt;width:119.25pt;height:10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" strokecolor="black [3213]" strokeweight="1pt">
                <v:stroke endarrow="block" endarrowlength="long"/>
              </v:shape>
            </w:pict>
          </mc:Fallback>
        </mc:AlternateContent>
      </w:r>
      <w:r w:rsidR="004569F4">
        <w:rPr>
          <w:noProof/>
        </w:rPr>
        <mc:AlternateContent>
          <mc:Choice Requires="wps">
            <w:drawing>
              <wp:anchor distT="0" distB="0" distL="114300" distR="114300" simplePos="0" relativeHeight="251689984" behindDoc="0" locked="0" layoutInCell="1" allowOverlap="1" wp14:anchorId="235CB14C" wp14:editId="360A88A7">
                <wp:simplePos x="0" y="0"/>
                <wp:positionH relativeFrom="column">
                  <wp:posOffset>2990850</wp:posOffset>
                </wp:positionH>
                <wp:positionV relativeFrom="paragraph">
                  <wp:posOffset>4377690</wp:posOffset>
                </wp:positionV>
                <wp:extent cx="0" cy="381000"/>
                <wp:effectExtent l="57150" t="0" r="76200" b="57150"/>
                <wp:wrapNone/>
                <wp:docPr id="16" name="Straight Arrow Connector 16"/>
                <wp:cNvGraphicFramePr/>
                <a:graphic xmlns:a="http://schemas.openxmlformats.org/drawingml/2006/main">
                  <a:graphicData uri="http://schemas.microsoft.com/office/word/2010/wordprocessingShape">
                    <wps:wsp>
                      <wps:cNvCnPr/>
                      <wps:spPr>
                        <a:xfrm>
                          <a:off x="0" y="0"/>
                          <a:ext cx="0" cy="381000"/>
                        </a:xfrm>
                        <a:prstGeom prst="straightConnector1">
                          <a:avLst/>
                        </a:prstGeom>
                        <a:ln w="127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35.5pt;margin-top:344.7pt;width:0;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" strokecolor="black [3213]" strokeweight="1pt">
                <v:stroke endarrow="block" endarrowlength="long"/>
              </v:shape>
            </w:pict>
          </mc:Fallback>
        </mc:AlternateContent>
      </w:r>
      <w:r w:rsidR="007D576C">
        <w:rPr>
          <w:noProof/>
        </w:rPr>
        <mc:AlternateContent>
          <mc:Choice Requires="wps">
            <w:drawing>
              <wp:anchor distT="0" distB="0" distL="114300" distR="114300" simplePos="0" relativeHeight="251685888" behindDoc="0" locked="0" layoutInCell="1" allowOverlap="1" wp14:anchorId="4D29328D" wp14:editId="40853ACB">
                <wp:simplePos x="0" y="0"/>
                <wp:positionH relativeFrom="column">
                  <wp:posOffset>4486275</wp:posOffset>
                </wp:positionH>
                <wp:positionV relativeFrom="paragraph">
                  <wp:posOffset>4244340</wp:posOffset>
                </wp:positionV>
                <wp:extent cx="1724025" cy="123825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238250"/>
                        </a:xfrm>
                        <a:prstGeom prst="rect">
                          <a:avLst/>
                        </a:prstGeom>
                        <a:solidFill>
                          <a:srgbClr val="FFFFFF"/>
                        </a:solidFill>
                        <a:ln w="9525">
                          <a:solidFill>
                            <a:srgbClr val="000000"/>
                          </a:solidFill>
                          <a:miter lim="800000"/>
                          <a:headEnd/>
                          <a:tailEnd/>
                        </a:ln>
                      </wps:spPr>
                      <wps:txbx>
                        <w:txbxContent>
                          <w:p w:rsidR="00F57255" w:rsidRDefault="00F57255" w:rsidP="007D576C">
                            <w:pPr>
                              <w:rPr>
                                <w:sz w:val="16"/>
                                <w:szCs w:val="16"/>
                              </w:rPr>
                            </w:pPr>
                            <w:r>
                              <w:rPr>
                                <w:b/>
                                <w:sz w:val="16"/>
                                <w:szCs w:val="16"/>
                              </w:rPr>
                              <w:t>Annual/Special Meeting - § 211</w:t>
                            </w:r>
                          </w:p>
                          <w:p w:rsidR="00F57255" w:rsidRDefault="00F57255" w:rsidP="007D576C">
                            <w:pPr>
                              <w:rPr>
                                <w:sz w:val="16"/>
                                <w:szCs w:val="16"/>
                              </w:rPr>
                            </w:pPr>
                            <w:r>
                              <w:rPr>
                                <w:sz w:val="16"/>
                                <w:szCs w:val="16"/>
                              </w:rPr>
                              <w:t>Date specified in cert./bylaw (</w:t>
                            </w:r>
                            <w:r>
                              <w:rPr>
                                <w:i/>
                                <w:sz w:val="16"/>
                                <w:szCs w:val="16"/>
                              </w:rPr>
                              <w:t>Airgas</w:t>
                            </w:r>
                            <w:r>
                              <w:rPr>
                                <w:sz w:val="16"/>
                                <w:szCs w:val="16"/>
                              </w:rPr>
                              <w:t>)</w:t>
                            </w:r>
                          </w:p>
                          <w:p w:rsidR="00F57255" w:rsidRDefault="00F57255" w:rsidP="007D576C">
                            <w:pPr>
                              <w:rPr>
                                <w:sz w:val="16"/>
                                <w:szCs w:val="16"/>
                              </w:rPr>
                            </w:pPr>
                          </w:p>
                          <w:p w:rsidR="00F57255" w:rsidRDefault="00F57255" w:rsidP="007D576C">
                            <w:pPr>
                              <w:rPr>
                                <w:sz w:val="16"/>
                                <w:szCs w:val="16"/>
                              </w:rPr>
                            </w:pPr>
                            <w:r>
                              <w:rPr>
                                <w:sz w:val="16"/>
                                <w:szCs w:val="16"/>
                              </w:rPr>
                              <w:t>Directors elected @ meeting or by written consent (§ 228) if in cert.</w:t>
                            </w:r>
                          </w:p>
                          <w:p w:rsidR="00F57255" w:rsidRDefault="00F57255" w:rsidP="007D576C">
                            <w:pPr>
                              <w:rPr>
                                <w:sz w:val="16"/>
                                <w:szCs w:val="16"/>
                              </w:rPr>
                            </w:pPr>
                          </w:p>
                          <w:p w:rsidR="00F57255" w:rsidRPr="007D576C" w:rsidRDefault="00F57255" w:rsidP="007D576C">
                            <w:pPr>
                              <w:rPr>
                                <w:sz w:val="16"/>
                                <w:szCs w:val="16"/>
                              </w:rPr>
                            </w:pPr>
                            <w:r>
                              <w:rPr>
                                <w:sz w:val="16"/>
                                <w:szCs w:val="16"/>
                              </w:rPr>
                              <w:t>Board can call special meeting (§ 211(d))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53.25pt;margin-top:334.2pt;width:135.7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">
                <v:textbox>
                  <w:txbxContent>
                    <w:p w:rsidR="00F57255" w:rsidRDefault="00F57255" w:rsidP="007D576C">
                      <w:pPr>
                        <w:rPr>
                          <w:sz w:val="16"/>
                          <w:szCs w:val="16"/>
                        </w:rPr>
                      </w:pPr>
                      <w:r>
                        <w:rPr>
                          <w:b/>
                          <w:sz w:val="16"/>
                          <w:szCs w:val="16"/>
                        </w:rPr>
                        <w:t>Annual/Special Meeting - § 211</w:t>
                      </w:r>
                    </w:p>
                    <w:p w:rsidR="00F57255" w:rsidRDefault="00F57255" w:rsidP="007D576C">
                      <w:pPr>
                        <w:rPr>
                          <w:sz w:val="16"/>
                          <w:szCs w:val="16"/>
                        </w:rPr>
                      </w:pPr>
                      <w:r>
                        <w:rPr>
                          <w:sz w:val="16"/>
                          <w:szCs w:val="16"/>
                        </w:rPr>
                        <w:t>Date specified in cert</w:t>
                      </w:r>
                      <w:proofErr w:type="gramStart"/>
                      <w:r>
                        <w:rPr>
                          <w:sz w:val="16"/>
                          <w:szCs w:val="16"/>
                        </w:rPr>
                        <w:t>./</w:t>
                      </w:r>
                      <w:proofErr w:type="gramEnd"/>
                      <w:r>
                        <w:rPr>
                          <w:sz w:val="16"/>
                          <w:szCs w:val="16"/>
                        </w:rPr>
                        <w:t>bylaw (</w:t>
                      </w:r>
                      <w:r>
                        <w:rPr>
                          <w:i/>
                          <w:sz w:val="16"/>
                          <w:szCs w:val="16"/>
                        </w:rPr>
                        <w:t>Airgas</w:t>
                      </w:r>
                      <w:r>
                        <w:rPr>
                          <w:sz w:val="16"/>
                          <w:szCs w:val="16"/>
                        </w:rPr>
                        <w:t>)</w:t>
                      </w:r>
                    </w:p>
                    <w:p w:rsidR="00F57255" w:rsidRDefault="00F57255" w:rsidP="007D576C">
                      <w:pPr>
                        <w:rPr>
                          <w:sz w:val="16"/>
                          <w:szCs w:val="16"/>
                        </w:rPr>
                      </w:pPr>
                    </w:p>
                    <w:p w:rsidR="00F57255" w:rsidRDefault="00F57255" w:rsidP="007D576C">
                      <w:pPr>
                        <w:rPr>
                          <w:sz w:val="16"/>
                          <w:szCs w:val="16"/>
                        </w:rPr>
                      </w:pPr>
                      <w:r>
                        <w:rPr>
                          <w:sz w:val="16"/>
                          <w:szCs w:val="16"/>
                        </w:rPr>
                        <w:t>Directors elected @ meeting or by written consent (§ 228) if in cert.</w:t>
                      </w:r>
                    </w:p>
                    <w:p w:rsidR="00F57255" w:rsidRDefault="00F57255" w:rsidP="007D576C">
                      <w:pPr>
                        <w:rPr>
                          <w:sz w:val="16"/>
                          <w:szCs w:val="16"/>
                        </w:rPr>
                      </w:pPr>
                    </w:p>
                    <w:p w:rsidR="00F57255" w:rsidRPr="007D576C" w:rsidRDefault="00F57255" w:rsidP="007D576C">
                      <w:pPr>
                        <w:rPr>
                          <w:sz w:val="16"/>
                          <w:szCs w:val="16"/>
                        </w:rPr>
                      </w:pPr>
                      <w:r>
                        <w:rPr>
                          <w:sz w:val="16"/>
                          <w:szCs w:val="16"/>
                        </w:rPr>
                        <w:t>Board can call special meeting (§ 211(d))</w:t>
                      </w:r>
                    </w:p>
                  </w:txbxContent>
                </v:textbox>
              </v:shape>
            </w:pict>
          </mc:Fallback>
        </mc:AlternateContent>
      </w:r>
      <w:r w:rsidR="007D576C">
        <w:rPr>
          <w:noProof/>
        </w:rPr>
        <mc:AlternateContent>
          <mc:Choice Requires="wps">
            <w:drawing>
              <wp:anchor distT="0" distB="0" distL="114300" distR="114300" simplePos="0" relativeHeight="251677696" behindDoc="0" locked="0" layoutInCell="1" allowOverlap="1" wp14:anchorId="522D42FB" wp14:editId="2D6F6ABB">
                <wp:simplePos x="0" y="0"/>
                <wp:positionH relativeFrom="column">
                  <wp:posOffset>-190500</wp:posOffset>
                </wp:positionH>
                <wp:positionV relativeFrom="paragraph">
                  <wp:posOffset>4530090</wp:posOffset>
                </wp:positionV>
                <wp:extent cx="1114425" cy="5334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33400"/>
                        </a:xfrm>
                        <a:prstGeom prst="rect">
                          <a:avLst/>
                        </a:prstGeom>
                        <a:solidFill>
                          <a:srgbClr val="FFFFFF"/>
                        </a:solidFill>
                        <a:ln w="9525">
                          <a:solidFill>
                            <a:srgbClr val="000000"/>
                          </a:solidFill>
                          <a:miter lim="800000"/>
                          <a:headEnd/>
                          <a:tailEnd/>
                        </a:ln>
                      </wps:spPr>
                      <wps:txbx>
                        <w:txbxContent>
                          <w:p w:rsidR="00F57255" w:rsidRPr="007D576C" w:rsidRDefault="00F57255">
                            <w:pPr>
                              <w:rPr>
                                <w:b/>
                                <w:sz w:val="16"/>
                                <w:szCs w:val="16"/>
                              </w:rPr>
                            </w:pPr>
                            <w:r w:rsidRPr="007D576C">
                              <w:rPr>
                                <w:b/>
                                <w:sz w:val="16"/>
                                <w:szCs w:val="16"/>
                              </w:rPr>
                              <w:t>§ 213 – Record Date</w:t>
                            </w:r>
                          </w:p>
                          <w:p w:rsidR="00F57255" w:rsidRDefault="00F57255">
                            <w:pPr>
                              <w:rPr>
                                <w:sz w:val="16"/>
                                <w:szCs w:val="16"/>
                              </w:rPr>
                            </w:pPr>
                            <w:r>
                              <w:rPr>
                                <w:sz w:val="16"/>
                                <w:szCs w:val="16"/>
                              </w:rPr>
                              <w:t>Set identities of SHs</w:t>
                            </w:r>
                          </w:p>
                          <w:p w:rsidR="00F57255" w:rsidRPr="00531C1E" w:rsidRDefault="00F57255">
                            <w:pPr>
                              <w:rPr>
                                <w:sz w:val="16"/>
                                <w:szCs w:val="16"/>
                              </w:rPr>
                            </w:pPr>
                            <w:r>
                              <w:rPr>
                                <w:sz w:val="16"/>
                                <w:szCs w:val="16"/>
                              </w:rPr>
                              <w:t>Not retroactive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5pt;margin-top:356.7pt;width:87.7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">
                <v:textbox>
                  <w:txbxContent>
                    <w:p w:rsidR="00F57255" w:rsidRPr="007D576C" w:rsidRDefault="00F57255">
                      <w:pPr>
                        <w:rPr>
                          <w:b/>
                          <w:sz w:val="16"/>
                          <w:szCs w:val="16"/>
                        </w:rPr>
                      </w:pPr>
                      <w:r w:rsidRPr="007D576C">
                        <w:rPr>
                          <w:b/>
                          <w:sz w:val="16"/>
                          <w:szCs w:val="16"/>
                        </w:rPr>
                        <w:t>§ 213 – Record Date</w:t>
                      </w:r>
                    </w:p>
                    <w:p w:rsidR="00F57255" w:rsidRDefault="00F57255">
                      <w:pPr>
                        <w:rPr>
                          <w:sz w:val="16"/>
                          <w:szCs w:val="16"/>
                        </w:rPr>
                      </w:pPr>
                      <w:r>
                        <w:rPr>
                          <w:sz w:val="16"/>
                          <w:szCs w:val="16"/>
                        </w:rPr>
                        <w:t>Set identities of SHs</w:t>
                      </w:r>
                    </w:p>
                    <w:p w:rsidR="00F57255" w:rsidRPr="00531C1E" w:rsidRDefault="00F57255">
                      <w:pPr>
                        <w:rPr>
                          <w:sz w:val="16"/>
                          <w:szCs w:val="16"/>
                        </w:rPr>
                      </w:pPr>
                      <w:r>
                        <w:rPr>
                          <w:sz w:val="16"/>
                          <w:szCs w:val="16"/>
                        </w:rPr>
                        <w:t>Not retroactive</w:t>
                      </w:r>
                    </w:p>
                  </w:txbxContent>
                </v:textbox>
              </v:shape>
            </w:pict>
          </mc:Fallback>
        </mc:AlternateContent>
      </w:r>
      <w:r w:rsidR="00194BFE">
        <w:rPr>
          <w:noProof/>
        </w:rPr>
        <mc:AlternateContent>
          <mc:Choice Requires="wps">
            <w:drawing>
              <wp:anchor distT="0" distB="0" distL="114300" distR="114300" simplePos="0" relativeHeight="251681792" behindDoc="0" locked="0" layoutInCell="1" allowOverlap="1" wp14:anchorId="265E4FB7" wp14:editId="0B24F9C6">
                <wp:simplePos x="0" y="0"/>
                <wp:positionH relativeFrom="column">
                  <wp:posOffset>1905000</wp:posOffset>
                </wp:positionH>
                <wp:positionV relativeFrom="paragraph">
                  <wp:posOffset>234315</wp:posOffset>
                </wp:positionV>
                <wp:extent cx="2257425" cy="414337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143375"/>
                        </a:xfrm>
                        <a:prstGeom prst="rect">
                          <a:avLst/>
                        </a:prstGeom>
                        <a:solidFill>
                          <a:srgbClr val="FFFFFF"/>
                        </a:solidFill>
                        <a:ln w="9525">
                          <a:solidFill>
                            <a:srgbClr val="000000"/>
                          </a:solidFill>
                          <a:miter lim="800000"/>
                          <a:headEnd/>
                          <a:tailEnd/>
                        </a:ln>
                      </wps:spPr>
                      <wps:txbx>
                        <w:txbxContent>
                          <w:p w:rsidR="00F57255" w:rsidRPr="00531C1E" w:rsidRDefault="00F57255" w:rsidP="00CA333C">
                            <w:pPr>
                              <w:jc w:val="center"/>
                              <w:rPr>
                                <w:b/>
                                <w:sz w:val="16"/>
                                <w:szCs w:val="16"/>
                              </w:rPr>
                            </w:pPr>
                            <w:r>
                              <w:rPr>
                                <w:b/>
                                <w:sz w:val="16"/>
                                <w:szCs w:val="16"/>
                              </w:rPr>
                              <w:t>SH Proposals/Access to Company Proxy</w:t>
                            </w:r>
                          </w:p>
                          <w:tbl>
                            <w:tblPr>
                              <w:tblStyle w:val="TableGrid"/>
                              <w:tblW w:w="0" w:type="auto"/>
                              <w:tblLook w:val="04A0" w:firstRow="1" w:lastRow="0" w:firstColumn="1" w:lastColumn="0" w:noHBand="0" w:noVBand="1"/>
                            </w:tblPr>
                            <w:tblGrid>
                              <w:gridCol w:w="1908"/>
                              <w:gridCol w:w="1513"/>
                            </w:tblGrid>
                            <w:tr w:rsidR="00F57255" w:rsidRPr="00531C1E" w:rsidTr="00194BFE">
                              <w:tc>
                                <w:tcPr>
                                  <w:tcW w:w="1908" w:type="dxa"/>
                                  <w:vAlign w:val="center"/>
                                </w:tcPr>
                                <w:p w:rsidR="00F57255" w:rsidRPr="00D169F8" w:rsidRDefault="00F57255" w:rsidP="00D169F8">
                                  <w:pPr>
                                    <w:jc w:val="center"/>
                                    <w:rPr>
                                      <w:b/>
                                      <w:sz w:val="16"/>
                                      <w:szCs w:val="16"/>
                                      <w:u w:val="single"/>
                                    </w:rPr>
                                  </w:pPr>
                                  <w:r w:rsidRPr="00D169F8">
                                    <w:rPr>
                                      <w:b/>
                                      <w:sz w:val="16"/>
                                      <w:szCs w:val="16"/>
                                      <w:u w:val="single"/>
                                    </w:rPr>
                                    <w:t>Federal</w:t>
                                  </w:r>
                                </w:p>
                              </w:tc>
                              <w:tc>
                                <w:tcPr>
                                  <w:tcW w:w="1513" w:type="dxa"/>
                                  <w:vAlign w:val="center"/>
                                </w:tcPr>
                                <w:p w:rsidR="00F57255" w:rsidRPr="00D169F8" w:rsidRDefault="00F57255" w:rsidP="00D169F8">
                                  <w:pPr>
                                    <w:jc w:val="center"/>
                                    <w:rPr>
                                      <w:b/>
                                      <w:sz w:val="16"/>
                                      <w:szCs w:val="16"/>
                                      <w:u w:val="single"/>
                                    </w:rPr>
                                  </w:pPr>
                                  <w:r w:rsidRPr="00D169F8">
                                    <w:rPr>
                                      <w:b/>
                                      <w:sz w:val="16"/>
                                      <w:szCs w:val="16"/>
                                      <w:u w:val="single"/>
                                    </w:rPr>
                                    <w:t>State</w:t>
                                  </w:r>
                                </w:p>
                              </w:tc>
                            </w:tr>
                            <w:tr w:rsidR="00F57255" w:rsidRPr="00531C1E" w:rsidTr="00194BFE">
                              <w:tc>
                                <w:tcPr>
                                  <w:tcW w:w="1908" w:type="dxa"/>
                                  <w:vAlign w:val="center"/>
                                </w:tcPr>
                                <w:p w:rsidR="00F57255" w:rsidRDefault="00F57255" w:rsidP="00D169F8">
                                  <w:pPr>
                                    <w:jc w:val="left"/>
                                    <w:rPr>
                                      <w:sz w:val="16"/>
                                      <w:szCs w:val="16"/>
                                    </w:rPr>
                                  </w:pPr>
                                  <w:r>
                                    <w:rPr>
                                      <w:b/>
                                      <w:sz w:val="16"/>
                                      <w:szCs w:val="16"/>
                                    </w:rPr>
                                    <w:t>Rule 14a-8</w:t>
                                  </w:r>
                                </w:p>
                                <w:p w:rsidR="00F57255" w:rsidRDefault="00F57255" w:rsidP="00D169F8">
                                  <w:pPr>
                                    <w:jc w:val="left"/>
                                    <w:rPr>
                                      <w:sz w:val="16"/>
                                      <w:szCs w:val="16"/>
                                    </w:rPr>
                                  </w:pPr>
                                  <w:r>
                                    <w:rPr>
                                      <w:sz w:val="16"/>
                                      <w:szCs w:val="16"/>
                                    </w:rPr>
                                    <w:t>Enables SHs to submit proposals to be mailed in firm’s proxy @ firm’s expense</w:t>
                                  </w:r>
                                </w:p>
                                <w:p w:rsidR="00F57255" w:rsidRDefault="00F57255" w:rsidP="00D169F8">
                                  <w:pPr>
                                    <w:jc w:val="left"/>
                                    <w:rPr>
                                      <w:sz w:val="16"/>
                                      <w:szCs w:val="16"/>
                                    </w:rPr>
                                  </w:pPr>
                                  <w:r>
                                    <w:rPr>
                                      <w:sz w:val="16"/>
                                      <w:szCs w:val="16"/>
                                    </w:rPr>
                                    <w:t>(b) Eligibility – 1% stock or $2k value for 1y &amp; through meeting</w:t>
                                  </w:r>
                                </w:p>
                                <w:p w:rsidR="00F57255" w:rsidRDefault="00F57255" w:rsidP="00D169F8">
                                  <w:pPr>
                                    <w:jc w:val="left"/>
                                    <w:rPr>
                                      <w:sz w:val="16"/>
                                      <w:szCs w:val="16"/>
                                    </w:rPr>
                                  </w:pPr>
                                  <w:r>
                                    <w:rPr>
                                      <w:sz w:val="16"/>
                                      <w:szCs w:val="16"/>
                                    </w:rPr>
                                    <w:t>(c) 1 proposal/meeting</w:t>
                                  </w:r>
                                </w:p>
                                <w:p w:rsidR="00F57255" w:rsidRDefault="00F57255" w:rsidP="00D169F8">
                                  <w:pPr>
                                    <w:jc w:val="left"/>
                                    <w:rPr>
                                      <w:sz w:val="16"/>
                                      <w:szCs w:val="16"/>
                                    </w:rPr>
                                  </w:pPr>
                                  <w:r>
                                    <w:rPr>
                                      <w:sz w:val="16"/>
                                      <w:szCs w:val="16"/>
                                    </w:rPr>
                                    <w:t>(d) 500w, board response unlimited</w:t>
                                  </w:r>
                                </w:p>
                                <w:p w:rsidR="00F57255" w:rsidRDefault="00F57255" w:rsidP="00D169F8">
                                  <w:pPr>
                                    <w:jc w:val="left"/>
                                    <w:rPr>
                                      <w:sz w:val="16"/>
                                      <w:szCs w:val="16"/>
                                    </w:rPr>
                                  </w:pPr>
                                  <w:r>
                                    <w:rPr>
                                      <w:b/>
                                      <w:sz w:val="16"/>
                                      <w:szCs w:val="16"/>
                                    </w:rPr>
                                    <w:t>14a-8(i)</w:t>
                                  </w:r>
                                  <w:r>
                                    <w:rPr>
                                      <w:sz w:val="16"/>
                                      <w:szCs w:val="16"/>
                                    </w:rPr>
                                    <w:t xml:space="preserve"> – Exclusions</w:t>
                                  </w:r>
                                </w:p>
                                <w:p w:rsidR="00F57255" w:rsidRDefault="00F57255" w:rsidP="00CA333C">
                                  <w:pPr>
                                    <w:pStyle w:val="ListParagraph"/>
                                    <w:numPr>
                                      <w:ilvl w:val="0"/>
                                      <w:numId w:val="26"/>
                                    </w:numPr>
                                    <w:ind w:left="180" w:hanging="180"/>
                                    <w:jc w:val="left"/>
                                    <w:rPr>
                                      <w:sz w:val="16"/>
                                      <w:szCs w:val="16"/>
                                    </w:rPr>
                                  </w:pPr>
                                  <w:r>
                                    <w:rPr>
                                      <w:sz w:val="16"/>
                                      <w:szCs w:val="16"/>
                                    </w:rPr>
                                    <w:t>Improper under state law</w:t>
                                  </w:r>
                                </w:p>
                                <w:p w:rsidR="00F57255" w:rsidRDefault="00F57255" w:rsidP="00CA333C">
                                  <w:pPr>
                                    <w:pStyle w:val="ListParagraph"/>
                                    <w:numPr>
                                      <w:ilvl w:val="1"/>
                                      <w:numId w:val="26"/>
                                    </w:numPr>
                                    <w:ind w:left="270" w:hanging="180"/>
                                    <w:jc w:val="left"/>
                                    <w:rPr>
                                      <w:sz w:val="16"/>
                                      <w:szCs w:val="16"/>
                                    </w:rPr>
                                  </w:pPr>
                                  <w:r>
                                    <w:rPr>
                                      <w:sz w:val="16"/>
                                      <w:szCs w:val="16"/>
                                    </w:rPr>
                                    <w:t>§109(a) bylaw must be procedural/precatory</w:t>
                                  </w:r>
                                </w:p>
                                <w:p w:rsidR="00F57255" w:rsidRDefault="00F57255" w:rsidP="00CA333C">
                                  <w:pPr>
                                    <w:pStyle w:val="ListParagraph"/>
                                    <w:numPr>
                                      <w:ilvl w:val="1"/>
                                      <w:numId w:val="26"/>
                                    </w:numPr>
                                    <w:ind w:left="270" w:hanging="180"/>
                                    <w:jc w:val="left"/>
                                    <w:rPr>
                                      <w:sz w:val="16"/>
                                      <w:szCs w:val="16"/>
                                    </w:rPr>
                                  </w:pPr>
                                  <w:r>
                                    <w:rPr>
                                      <w:sz w:val="16"/>
                                      <w:szCs w:val="16"/>
                                    </w:rPr>
                                    <w:t>Can’t amend cert/do merger</w:t>
                                  </w:r>
                                </w:p>
                                <w:p w:rsidR="00F57255" w:rsidRDefault="00F57255" w:rsidP="00035759">
                                  <w:pPr>
                                    <w:pStyle w:val="ListParagraph"/>
                                    <w:numPr>
                                      <w:ilvl w:val="0"/>
                                      <w:numId w:val="26"/>
                                    </w:numPr>
                                    <w:ind w:left="180" w:hanging="180"/>
                                    <w:jc w:val="left"/>
                                    <w:rPr>
                                      <w:sz w:val="16"/>
                                      <w:szCs w:val="16"/>
                                    </w:rPr>
                                  </w:pPr>
                                  <w:r>
                                    <w:rPr>
                                      <w:sz w:val="16"/>
                                      <w:szCs w:val="16"/>
                                    </w:rPr>
                                    <w:t>Illegal act</w:t>
                                  </w:r>
                                </w:p>
                                <w:p w:rsidR="00F57255" w:rsidRDefault="00F57255" w:rsidP="00035759">
                                  <w:pPr>
                                    <w:pStyle w:val="ListParagraph"/>
                                    <w:numPr>
                                      <w:ilvl w:val="0"/>
                                      <w:numId w:val="26"/>
                                    </w:numPr>
                                    <w:ind w:left="180" w:hanging="180"/>
                                    <w:jc w:val="left"/>
                                    <w:rPr>
                                      <w:sz w:val="16"/>
                                      <w:szCs w:val="16"/>
                                    </w:rPr>
                                  </w:pPr>
                                  <w:r>
                                    <w:rPr>
                                      <w:sz w:val="16"/>
                                      <w:szCs w:val="16"/>
                                    </w:rPr>
                                    <w:t>Misleading statements</w:t>
                                  </w:r>
                                </w:p>
                                <w:p w:rsidR="00F57255" w:rsidRDefault="00F57255" w:rsidP="00035759">
                                  <w:pPr>
                                    <w:pStyle w:val="ListParagraph"/>
                                    <w:numPr>
                                      <w:ilvl w:val="0"/>
                                      <w:numId w:val="26"/>
                                    </w:numPr>
                                    <w:ind w:left="180" w:hanging="180"/>
                                    <w:jc w:val="left"/>
                                    <w:rPr>
                                      <w:sz w:val="16"/>
                                      <w:szCs w:val="16"/>
                                    </w:rPr>
                                  </w:pPr>
                                  <w:r>
                                    <w:rPr>
                                      <w:sz w:val="16"/>
                                      <w:szCs w:val="16"/>
                                    </w:rPr>
                                    <w:t>Personal grievance</w:t>
                                  </w:r>
                                </w:p>
                                <w:p w:rsidR="00F57255" w:rsidRDefault="00F57255" w:rsidP="00035759">
                                  <w:pPr>
                                    <w:pStyle w:val="ListParagraph"/>
                                    <w:numPr>
                                      <w:ilvl w:val="0"/>
                                      <w:numId w:val="26"/>
                                    </w:numPr>
                                    <w:ind w:left="180" w:hanging="180"/>
                                    <w:jc w:val="left"/>
                                    <w:rPr>
                                      <w:sz w:val="16"/>
                                      <w:szCs w:val="16"/>
                                    </w:rPr>
                                  </w:pPr>
                                  <w:r>
                                    <w:rPr>
                                      <w:sz w:val="16"/>
                                      <w:szCs w:val="16"/>
                                    </w:rPr>
                                    <w:t xml:space="preserve">Small stakes - &lt;5% assets/revenue or </w:t>
                                  </w:r>
                                  <w:r>
                                    <w:rPr>
                                      <w:sz w:val="16"/>
                                      <w:szCs w:val="16"/>
                                      <w:u w:val="single"/>
                                    </w:rPr>
                                    <w:t>not otherwise significantly related</w:t>
                                  </w:r>
                                  <w:r>
                                    <w:rPr>
                                      <w:sz w:val="16"/>
                                      <w:szCs w:val="16"/>
                                    </w:rPr>
                                    <w:t xml:space="preserve"> (</w:t>
                                  </w:r>
                                  <w:r>
                                    <w:rPr>
                                      <w:i/>
                                      <w:sz w:val="16"/>
                                      <w:szCs w:val="16"/>
                                    </w:rPr>
                                    <w:t>Lovenheim</w:t>
                                  </w:r>
                                  <w:r>
                                    <w:rPr>
                                      <w:sz w:val="16"/>
                                      <w:szCs w:val="16"/>
                                    </w:rPr>
                                    <w:t>)</w:t>
                                  </w:r>
                                </w:p>
                                <w:p w:rsidR="00F57255" w:rsidRDefault="00F57255" w:rsidP="00035759">
                                  <w:pPr>
                                    <w:pStyle w:val="ListParagraph"/>
                                    <w:numPr>
                                      <w:ilvl w:val="0"/>
                                      <w:numId w:val="27"/>
                                    </w:numPr>
                                    <w:ind w:left="180" w:hanging="180"/>
                                    <w:jc w:val="left"/>
                                    <w:rPr>
                                      <w:sz w:val="16"/>
                                      <w:szCs w:val="16"/>
                                    </w:rPr>
                                  </w:pPr>
                                  <w:r>
                                    <w:rPr>
                                      <w:sz w:val="16"/>
                                      <w:szCs w:val="16"/>
                                    </w:rPr>
                                    <w:t>Relates to office election</w:t>
                                  </w:r>
                                </w:p>
                                <w:p w:rsidR="00F57255" w:rsidRPr="00CA333C" w:rsidRDefault="00F57255" w:rsidP="00035759">
                                  <w:pPr>
                                    <w:pStyle w:val="ListParagraph"/>
                                    <w:numPr>
                                      <w:ilvl w:val="1"/>
                                      <w:numId w:val="27"/>
                                    </w:numPr>
                                    <w:ind w:left="270" w:hanging="180"/>
                                    <w:jc w:val="left"/>
                                    <w:rPr>
                                      <w:sz w:val="16"/>
                                      <w:szCs w:val="16"/>
                                    </w:rPr>
                                  </w:pPr>
                                  <w:r>
                                    <w:rPr>
                                      <w:sz w:val="16"/>
                                      <w:szCs w:val="16"/>
                                    </w:rPr>
                                    <w:t>Can be procedural, but can’t affect individual election outcome (</w:t>
                                  </w:r>
                                  <w:r>
                                    <w:rPr>
                                      <w:i/>
                                      <w:sz w:val="16"/>
                                      <w:szCs w:val="16"/>
                                    </w:rPr>
                                    <w:t>AFSCME</w:t>
                                  </w:r>
                                  <w:r>
                                    <w:rPr>
                                      <w:sz w:val="16"/>
                                      <w:szCs w:val="16"/>
                                    </w:rPr>
                                    <w:t>)</w:t>
                                  </w:r>
                                </w:p>
                              </w:tc>
                              <w:tc>
                                <w:tcPr>
                                  <w:tcW w:w="1513" w:type="dxa"/>
                                  <w:vAlign w:val="center"/>
                                </w:tcPr>
                                <w:p w:rsidR="00F57255" w:rsidRDefault="00F57255" w:rsidP="00CA333C">
                                  <w:pPr>
                                    <w:jc w:val="left"/>
                                    <w:rPr>
                                      <w:sz w:val="16"/>
                                      <w:szCs w:val="16"/>
                                    </w:rPr>
                                  </w:pPr>
                                  <w:r>
                                    <w:rPr>
                                      <w:sz w:val="16"/>
                                      <w:szCs w:val="16"/>
                                    </w:rPr>
                                    <w:t>SH attending annual meeting can offer any proposal on a proper subject that SHs can vote on</w:t>
                                  </w:r>
                                </w:p>
                                <w:p w:rsidR="00F57255" w:rsidRDefault="00F57255" w:rsidP="00CA333C">
                                  <w:pPr>
                                    <w:jc w:val="left"/>
                                    <w:rPr>
                                      <w:sz w:val="16"/>
                                      <w:szCs w:val="16"/>
                                    </w:rPr>
                                  </w:pPr>
                                </w:p>
                                <w:p w:rsidR="00F57255" w:rsidRDefault="00F57255" w:rsidP="00CA333C">
                                  <w:pPr>
                                    <w:jc w:val="left"/>
                                    <w:rPr>
                                      <w:sz w:val="16"/>
                                      <w:szCs w:val="16"/>
                                    </w:rPr>
                                  </w:pPr>
                                  <w:r w:rsidRPr="00194BFE">
                                    <w:rPr>
                                      <w:b/>
                                      <w:sz w:val="16"/>
                                      <w:szCs w:val="16"/>
                                    </w:rPr>
                                    <w:t>Access to proxy §</w:t>
                                  </w:r>
                                  <w:r>
                                    <w:rPr>
                                      <w:b/>
                                      <w:sz w:val="16"/>
                                      <w:szCs w:val="16"/>
                                    </w:rPr>
                                    <w:t> </w:t>
                                  </w:r>
                                  <w:r w:rsidRPr="00194BFE">
                                    <w:rPr>
                                      <w:b/>
                                      <w:sz w:val="16"/>
                                      <w:szCs w:val="16"/>
                                    </w:rPr>
                                    <w:t>112</w:t>
                                  </w:r>
                                </w:p>
                                <w:p w:rsidR="00F57255" w:rsidRDefault="00F57255" w:rsidP="00CA333C">
                                  <w:pPr>
                                    <w:jc w:val="left"/>
                                    <w:rPr>
                                      <w:sz w:val="16"/>
                                      <w:szCs w:val="16"/>
                                    </w:rPr>
                                  </w:pPr>
                                  <w:r>
                                    <w:rPr>
                                      <w:sz w:val="16"/>
                                      <w:szCs w:val="16"/>
                                    </w:rPr>
                                    <w:t>Bylaw may provide that company soliciting proxies be required to include 1+ SH nominees</w:t>
                                  </w:r>
                                </w:p>
                                <w:p w:rsidR="00F57255" w:rsidRDefault="00F57255" w:rsidP="00CA333C">
                                  <w:pPr>
                                    <w:jc w:val="left"/>
                                    <w:rPr>
                                      <w:sz w:val="16"/>
                                      <w:szCs w:val="16"/>
                                    </w:rPr>
                                  </w:pPr>
                                </w:p>
                                <w:p w:rsidR="00F57255" w:rsidRDefault="00F57255" w:rsidP="00CA333C">
                                  <w:pPr>
                                    <w:jc w:val="left"/>
                                    <w:rPr>
                                      <w:sz w:val="16"/>
                                      <w:szCs w:val="16"/>
                                    </w:rPr>
                                  </w:pPr>
                                  <w:r>
                                    <w:rPr>
                                      <w:b/>
                                      <w:sz w:val="16"/>
                                      <w:szCs w:val="16"/>
                                    </w:rPr>
                                    <w:t>Limitations</w:t>
                                  </w:r>
                                </w:p>
                                <w:p w:rsidR="00F57255" w:rsidRDefault="00F57255" w:rsidP="00194BFE">
                                  <w:pPr>
                                    <w:pStyle w:val="ListParagraph"/>
                                    <w:numPr>
                                      <w:ilvl w:val="0"/>
                                      <w:numId w:val="28"/>
                                    </w:numPr>
                                    <w:ind w:left="162" w:hanging="180"/>
                                    <w:jc w:val="left"/>
                                    <w:rPr>
                                      <w:sz w:val="16"/>
                                      <w:szCs w:val="16"/>
                                    </w:rPr>
                                  </w:pPr>
                                  <w:r>
                                    <w:rPr>
                                      <w:sz w:val="16"/>
                                      <w:szCs w:val="16"/>
                                    </w:rPr>
                                    <w:t>#/% shares, duration</w:t>
                                  </w:r>
                                </w:p>
                                <w:p w:rsidR="00F57255" w:rsidRDefault="00F57255" w:rsidP="00194BFE">
                                  <w:pPr>
                                    <w:pStyle w:val="ListParagraph"/>
                                    <w:numPr>
                                      <w:ilvl w:val="0"/>
                                      <w:numId w:val="28"/>
                                    </w:numPr>
                                    <w:ind w:left="162" w:hanging="180"/>
                                    <w:jc w:val="left"/>
                                    <w:rPr>
                                      <w:sz w:val="16"/>
                                      <w:szCs w:val="16"/>
                                    </w:rPr>
                                  </w:pPr>
                                  <w:r>
                                    <w:rPr>
                                      <w:sz w:val="16"/>
                                      <w:szCs w:val="16"/>
                                    </w:rPr>
                                    <w:t>Required info re: nominees</w:t>
                                  </w:r>
                                </w:p>
                                <w:p w:rsidR="00F57255" w:rsidRPr="00A63C0E" w:rsidRDefault="00F57255" w:rsidP="00A63C0E">
                                  <w:pPr>
                                    <w:pStyle w:val="ListParagraph"/>
                                    <w:numPr>
                                      <w:ilvl w:val="0"/>
                                      <w:numId w:val="28"/>
                                    </w:numPr>
                                    <w:ind w:left="162" w:hanging="180"/>
                                    <w:jc w:val="left"/>
                                    <w:rPr>
                                      <w:sz w:val="16"/>
                                      <w:szCs w:val="16"/>
                                    </w:rPr>
                                  </w:pPr>
                                  <w:r>
                                    <w:rPr>
                                      <w:sz w:val="16"/>
                                      <w:szCs w:val="16"/>
                                    </w:rPr>
                                    <w:t>#/% of directors on board or whether  SH previously nominated</w:t>
                                  </w:r>
                                </w:p>
                                <w:p w:rsidR="00F57255" w:rsidRPr="00194BFE" w:rsidRDefault="00F57255" w:rsidP="00194BFE">
                                  <w:pPr>
                                    <w:pStyle w:val="ListParagraph"/>
                                    <w:numPr>
                                      <w:ilvl w:val="0"/>
                                      <w:numId w:val="28"/>
                                    </w:numPr>
                                    <w:ind w:left="162" w:hanging="180"/>
                                    <w:jc w:val="left"/>
                                    <w:rPr>
                                      <w:sz w:val="16"/>
                                      <w:szCs w:val="16"/>
                                    </w:rPr>
                                  </w:pPr>
                                  <w:r>
                                    <w:rPr>
                                      <w:sz w:val="16"/>
                                      <w:szCs w:val="16"/>
                                    </w:rPr>
                                    <w:t>Indemnification for false/misleading statements</w:t>
                                  </w:r>
                                </w:p>
                              </w:tc>
                            </w:tr>
                          </w:tbl>
                          <w:p w:rsidR="00F57255" w:rsidRDefault="00F57255" w:rsidP="00CA33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50pt;margin-top:18.45pt;width:177.75pt;height:3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">
                <v:textbox>
                  <w:txbxContent>
                    <w:p w:rsidR="00F57255" w:rsidRPr="00531C1E" w:rsidRDefault="00F57255" w:rsidP="00CA333C">
                      <w:pPr>
                        <w:jc w:val="center"/>
                        <w:rPr>
                          <w:b/>
                          <w:sz w:val="16"/>
                          <w:szCs w:val="16"/>
                        </w:rPr>
                      </w:pPr>
                      <w:r>
                        <w:rPr>
                          <w:b/>
                          <w:sz w:val="16"/>
                          <w:szCs w:val="16"/>
                        </w:rPr>
                        <w:t>SH Proposals/Access to Company Proxy</w:t>
                      </w:r>
                    </w:p>
                    <w:tbl>
                      <w:tblPr>
                        <w:tblStyle w:val="TableGrid"/>
                        <w:tblW w:w="0" w:type="auto"/>
                        <w:tblLook w:val="04A0" w:firstRow="1" w:lastRow="0" w:firstColumn="1" w:lastColumn="0" w:noHBand="0" w:noVBand="1"/>
                      </w:tblPr>
                      <w:tblGrid>
                        <w:gridCol w:w="1908"/>
                        <w:gridCol w:w="1513"/>
                      </w:tblGrid>
                      <w:tr w:rsidR="00F57255" w:rsidRPr="00531C1E" w:rsidTr="00194BFE">
                        <w:tc>
                          <w:tcPr>
                            <w:tcW w:w="1908" w:type="dxa"/>
                            <w:vAlign w:val="center"/>
                          </w:tcPr>
                          <w:p w:rsidR="00F57255" w:rsidRPr="00D169F8" w:rsidRDefault="00F57255" w:rsidP="00D169F8">
                            <w:pPr>
                              <w:jc w:val="center"/>
                              <w:rPr>
                                <w:b/>
                                <w:sz w:val="16"/>
                                <w:szCs w:val="16"/>
                                <w:u w:val="single"/>
                              </w:rPr>
                            </w:pPr>
                            <w:r w:rsidRPr="00D169F8">
                              <w:rPr>
                                <w:b/>
                                <w:sz w:val="16"/>
                                <w:szCs w:val="16"/>
                                <w:u w:val="single"/>
                              </w:rPr>
                              <w:t>Federal</w:t>
                            </w:r>
                          </w:p>
                        </w:tc>
                        <w:tc>
                          <w:tcPr>
                            <w:tcW w:w="1513" w:type="dxa"/>
                            <w:vAlign w:val="center"/>
                          </w:tcPr>
                          <w:p w:rsidR="00F57255" w:rsidRPr="00D169F8" w:rsidRDefault="00F57255" w:rsidP="00D169F8">
                            <w:pPr>
                              <w:jc w:val="center"/>
                              <w:rPr>
                                <w:b/>
                                <w:sz w:val="16"/>
                                <w:szCs w:val="16"/>
                                <w:u w:val="single"/>
                              </w:rPr>
                            </w:pPr>
                            <w:r w:rsidRPr="00D169F8">
                              <w:rPr>
                                <w:b/>
                                <w:sz w:val="16"/>
                                <w:szCs w:val="16"/>
                                <w:u w:val="single"/>
                              </w:rPr>
                              <w:t>State</w:t>
                            </w:r>
                          </w:p>
                        </w:tc>
                      </w:tr>
                      <w:tr w:rsidR="00F57255" w:rsidRPr="00531C1E" w:rsidTr="00194BFE">
                        <w:tc>
                          <w:tcPr>
                            <w:tcW w:w="1908" w:type="dxa"/>
                            <w:vAlign w:val="center"/>
                          </w:tcPr>
                          <w:p w:rsidR="00F57255" w:rsidRDefault="00F57255" w:rsidP="00D169F8">
                            <w:pPr>
                              <w:jc w:val="left"/>
                              <w:rPr>
                                <w:sz w:val="16"/>
                                <w:szCs w:val="16"/>
                              </w:rPr>
                            </w:pPr>
                            <w:r>
                              <w:rPr>
                                <w:b/>
                                <w:sz w:val="16"/>
                                <w:szCs w:val="16"/>
                              </w:rPr>
                              <w:t>Rule 14a-8</w:t>
                            </w:r>
                          </w:p>
                          <w:p w:rsidR="00F57255" w:rsidRDefault="00F57255" w:rsidP="00D169F8">
                            <w:pPr>
                              <w:jc w:val="left"/>
                              <w:rPr>
                                <w:sz w:val="16"/>
                                <w:szCs w:val="16"/>
                              </w:rPr>
                            </w:pPr>
                            <w:r>
                              <w:rPr>
                                <w:sz w:val="16"/>
                                <w:szCs w:val="16"/>
                              </w:rPr>
                              <w:t>Enables SHs to submit proposals to be mailed in firm’s proxy @ firm’s expense</w:t>
                            </w:r>
                          </w:p>
                          <w:p w:rsidR="00F57255" w:rsidRDefault="00F57255" w:rsidP="00D169F8">
                            <w:pPr>
                              <w:jc w:val="left"/>
                              <w:rPr>
                                <w:sz w:val="16"/>
                                <w:szCs w:val="16"/>
                              </w:rPr>
                            </w:pPr>
                            <w:r>
                              <w:rPr>
                                <w:sz w:val="16"/>
                                <w:szCs w:val="16"/>
                              </w:rPr>
                              <w:t>(b) Eligibility – 1% stock or $2k value for 1y &amp; through meeting</w:t>
                            </w:r>
                          </w:p>
                          <w:p w:rsidR="00F57255" w:rsidRDefault="00F57255" w:rsidP="00D169F8">
                            <w:pPr>
                              <w:jc w:val="left"/>
                              <w:rPr>
                                <w:sz w:val="16"/>
                                <w:szCs w:val="16"/>
                              </w:rPr>
                            </w:pPr>
                            <w:r>
                              <w:rPr>
                                <w:sz w:val="16"/>
                                <w:szCs w:val="16"/>
                              </w:rPr>
                              <w:t>(c) 1 proposal/meeting</w:t>
                            </w:r>
                          </w:p>
                          <w:p w:rsidR="00F57255" w:rsidRDefault="00F57255" w:rsidP="00D169F8">
                            <w:pPr>
                              <w:jc w:val="left"/>
                              <w:rPr>
                                <w:sz w:val="16"/>
                                <w:szCs w:val="16"/>
                              </w:rPr>
                            </w:pPr>
                            <w:r>
                              <w:rPr>
                                <w:sz w:val="16"/>
                                <w:szCs w:val="16"/>
                              </w:rPr>
                              <w:t>(d) 500w, board response unlimited</w:t>
                            </w:r>
                          </w:p>
                          <w:p w:rsidR="00F57255" w:rsidRDefault="00F57255" w:rsidP="00D169F8">
                            <w:pPr>
                              <w:jc w:val="left"/>
                              <w:rPr>
                                <w:sz w:val="16"/>
                                <w:szCs w:val="16"/>
                              </w:rPr>
                            </w:pPr>
                            <w:r>
                              <w:rPr>
                                <w:b/>
                                <w:sz w:val="16"/>
                                <w:szCs w:val="16"/>
                              </w:rPr>
                              <w:t>14a-8(i)</w:t>
                            </w:r>
                            <w:r>
                              <w:rPr>
                                <w:sz w:val="16"/>
                                <w:szCs w:val="16"/>
                              </w:rPr>
                              <w:t xml:space="preserve"> – Exclusions</w:t>
                            </w:r>
                          </w:p>
                          <w:p w:rsidR="00F57255" w:rsidRDefault="00F57255" w:rsidP="00CA333C">
                            <w:pPr>
                              <w:pStyle w:val="ListParagraph"/>
                              <w:numPr>
                                <w:ilvl w:val="0"/>
                                <w:numId w:val="26"/>
                              </w:numPr>
                              <w:ind w:left="180" w:hanging="180"/>
                              <w:jc w:val="left"/>
                              <w:rPr>
                                <w:sz w:val="16"/>
                                <w:szCs w:val="16"/>
                              </w:rPr>
                            </w:pPr>
                            <w:r>
                              <w:rPr>
                                <w:sz w:val="16"/>
                                <w:szCs w:val="16"/>
                              </w:rPr>
                              <w:t>Improper under state law</w:t>
                            </w:r>
                          </w:p>
                          <w:p w:rsidR="00F57255" w:rsidRDefault="00F57255" w:rsidP="00CA333C">
                            <w:pPr>
                              <w:pStyle w:val="ListParagraph"/>
                              <w:numPr>
                                <w:ilvl w:val="1"/>
                                <w:numId w:val="26"/>
                              </w:numPr>
                              <w:ind w:left="270" w:hanging="180"/>
                              <w:jc w:val="left"/>
                              <w:rPr>
                                <w:sz w:val="16"/>
                                <w:szCs w:val="16"/>
                              </w:rPr>
                            </w:pPr>
                            <w:r>
                              <w:rPr>
                                <w:sz w:val="16"/>
                                <w:szCs w:val="16"/>
                              </w:rPr>
                              <w:t>§109(a) bylaw must be procedural/precatory</w:t>
                            </w:r>
                          </w:p>
                          <w:p w:rsidR="00F57255" w:rsidRDefault="00F57255" w:rsidP="00CA333C">
                            <w:pPr>
                              <w:pStyle w:val="ListParagraph"/>
                              <w:numPr>
                                <w:ilvl w:val="1"/>
                                <w:numId w:val="26"/>
                              </w:numPr>
                              <w:ind w:left="270" w:hanging="180"/>
                              <w:jc w:val="left"/>
                              <w:rPr>
                                <w:sz w:val="16"/>
                                <w:szCs w:val="16"/>
                              </w:rPr>
                            </w:pPr>
                            <w:r>
                              <w:rPr>
                                <w:sz w:val="16"/>
                                <w:szCs w:val="16"/>
                              </w:rPr>
                              <w:t>Can’t amend cert/do merger</w:t>
                            </w:r>
                          </w:p>
                          <w:p w:rsidR="00F57255" w:rsidRDefault="00F57255" w:rsidP="00035759">
                            <w:pPr>
                              <w:pStyle w:val="ListParagraph"/>
                              <w:numPr>
                                <w:ilvl w:val="0"/>
                                <w:numId w:val="26"/>
                              </w:numPr>
                              <w:ind w:left="180" w:hanging="180"/>
                              <w:jc w:val="left"/>
                              <w:rPr>
                                <w:sz w:val="16"/>
                                <w:szCs w:val="16"/>
                              </w:rPr>
                            </w:pPr>
                            <w:r>
                              <w:rPr>
                                <w:sz w:val="16"/>
                                <w:szCs w:val="16"/>
                              </w:rPr>
                              <w:t>Illegal act</w:t>
                            </w:r>
                          </w:p>
                          <w:p w:rsidR="00F57255" w:rsidRDefault="00F57255" w:rsidP="00035759">
                            <w:pPr>
                              <w:pStyle w:val="ListParagraph"/>
                              <w:numPr>
                                <w:ilvl w:val="0"/>
                                <w:numId w:val="26"/>
                              </w:numPr>
                              <w:ind w:left="180" w:hanging="180"/>
                              <w:jc w:val="left"/>
                              <w:rPr>
                                <w:sz w:val="16"/>
                                <w:szCs w:val="16"/>
                              </w:rPr>
                            </w:pPr>
                            <w:r>
                              <w:rPr>
                                <w:sz w:val="16"/>
                                <w:szCs w:val="16"/>
                              </w:rPr>
                              <w:t>Misleading statements</w:t>
                            </w:r>
                          </w:p>
                          <w:p w:rsidR="00F57255" w:rsidRDefault="00F57255" w:rsidP="00035759">
                            <w:pPr>
                              <w:pStyle w:val="ListParagraph"/>
                              <w:numPr>
                                <w:ilvl w:val="0"/>
                                <w:numId w:val="26"/>
                              </w:numPr>
                              <w:ind w:left="180" w:hanging="180"/>
                              <w:jc w:val="left"/>
                              <w:rPr>
                                <w:sz w:val="16"/>
                                <w:szCs w:val="16"/>
                              </w:rPr>
                            </w:pPr>
                            <w:r>
                              <w:rPr>
                                <w:sz w:val="16"/>
                                <w:szCs w:val="16"/>
                              </w:rPr>
                              <w:t>Personal grievance</w:t>
                            </w:r>
                          </w:p>
                          <w:p w:rsidR="00F57255" w:rsidRDefault="00F57255" w:rsidP="00035759">
                            <w:pPr>
                              <w:pStyle w:val="ListParagraph"/>
                              <w:numPr>
                                <w:ilvl w:val="0"/>
                                <w:numId w:val="26"/>
                              </w:numPr>
                              <w:ind w:left="180" w:hanging="180"/>
                              <w:jc w:val="left"/>
                              <w:rPr>
                                <w:sz w:val="16"/>
                                <w:szCs w:val="16"/>
                              </w:rPr>
                            </w:pPr>
                            <w:r>
                              <w:rPr>
                                <w:sz w:val="16"/>
                                <w:szCs w:val="16"/>
                              </w:rPr>
                              <w:t xml:space="preserve">Small stakes - &lt;5% assets/revenue or </w:t>
                            </w:r>
                            <w:r>
                              <w:rPr>
                                <w:sz w:val="16"/>
                                <w:szCs w:val="16"/>
                                <w:u w:val="single"/>
                              </w:rPr>
                              <w:t>not otherwise significantly related</w:t>
                            </w:r>
                            <w:r>
                              <w:rPr>
                                <w:sz w:val="16"/>
                                <w:szCs w:val="16"/>
                              </w:rPr>
                              <w:t xml:space="preserve"> (</w:t>
                            </w:r>
                            <w:r>
                              <w:rPr>
                                <w:i/>
                                <w:sz w:val="16"/>
                                <w:szCs w:val="16"/>
                              </w:rPr>
                              <w:t>Lovenheim</w:t>
                            </w:r>
                            <w:r>
                              <w:rPr>
                                <w:sz w:val="16"/>
                                <w:szCs w:val="16"/>
                              </w:rPr>
                              <w:t>)</w:t>
                            </w:r>
                          </w:p>
                          <w:p w:rsidR="00F57255" w:rsidRDefault="00F57255" w:rsidP="00035759">
                            <w:pPr>
                              <w:pStyle w:val="ListParagraph"/>
                              <w:numPr>
                                <w:ilvl w:val="0"/>
                                <w:numId w:val="27"/>
                              </w:numPr>
                              <w:ind w:left="180" w:hanging="180"/>
                              <w:jc w:val="left"/>
                              <w:rPr>
                                <w:sz w:val="16"/>
                                <w:szCs w:val="16"/>
                              </w:rPr>
                            </w:pPr>
                            <w:r>
                              <w:rPr>
                                <w:sz w:val="16"/>
                                <w:szCs w:val="16"/>
                              </w:rPr>
                              <w:t>Relates to office election</w:t>
                            </w:r>
                          </w:p>
                          <w:p w:rsidR="00F57255" w:rsidRPr="00CA333C" w:rsidRDefault="00F57255" w:rsidP="00035759">
                            <w:pPr>
                              <w:pStyle w:val="ListParagraph"/>
                              <w:numPr>
                                <w:ilvl w:val="1"/>
                                <w:numId w:val="27"/>
                              </w:numPr>
                              <w:ind w:left="270" w:hanging="180"/>
                              <w:jc w:val="left"/>
                              <w:rPr>
                                <w:sz w:val="16"/>
                                <w:szCs w:val="16"/>
                              </w:rPr>
                            </w:pPr>
                            <w:r>
                              <w:rPr>
                                <w:sz w:val="16"/>
                                <w:szCs w:val="16"/>
                              </w:rPr>
                              <w:t>Can be procedural, but can’t affect individual election outcome (</w:t>
                            </w:r>
                            <w:r>
                              <w:rPr>
                                <w:i/>
                                <w:sz w:val="16"/>
                                <w:szCs w:val="16"/>
                              </w:rPr>
                              <w:t>AFSCME</w:t>
                            </w:r>
                            <w:r>
                              <w:rPr>
                                <w:sz w:val="16"/>
                                <w:szCs w:val="16"/>
                              </w:rPr>
                              <w:t>)</w:t>
                            </w:r>
                          </w:p>
                        </w:tc>
                        <w:tc>
                          <w:tcPr>
                            <w:tcW w:w="1513" w:type="dxa"/>
                            <w:vAlign w:val="center"/>
                          </w:tcPr>
                          <w:p w:rsidR="00F57255" w:rsidRDefault="00F57255" w:rsidP="00CA333C">
                            <w:pPr>
                              <w:jc w:val="left"/>
                              <w:rPr>
                                <w:sz w:val="16"/>
                                <w:szCs w:val="16"/>
                              </w:rPr>
                            </w:pPr>
                            <w:r>
                              <w:rPr>
                                <w:sz w:val="16"/>
                                <w:szCs w:val="16"/>
                              </w:rPr>
                              <w:t>SH attending annual meeting can offer any proposal on a proper subject that SHs can vote on</w:t>
                            </w:r>
                          </w:p>
                          <w:p w:rsidR="00F57255" w:rsidRDefault="00F57255" w:rsidP="00CA333C">
                            <w:pPr>
                              <w:jc w:val="left"/>
                              <w:rPr>
                                <w:sz w:val="16"/>
                                <w:szCs w:val="16"/>
                              </w:rPr>
                            </w:pPr>
                          </w:p>
                          <w:p w:rsidR="00F57255" w:rsidRDefault="00F57255" w:rsidP="00CA333C">
                            <w:pPr>
                              <w:jc w:val="left"/>
                              <w:rPr>
                                <w:sz w:val="16"/>
                                <w:szCs w:val="16"/>
                              </w:rPr>
                            </w:pPr>
                            <w:r w:rsidRPr="00194BFE">
                              <w:rPr>
                                <w:b/>
                                <w:sz w:val="16"/>
                                <w:szCs w:val="16"/>
                              </w:rPr>
                              <w:t>Access to proxy §</w:t>
                            </w:r>
                            <w:r>
                              <w:rPr>
                                <w:b/>
                                <w:sz w:val="16"/>
                                <w:szCs w:val="16"/>
                              </w:rPr>
                              <w:t> </w:t>
                            </w:r>
                            <w:r w:rsidRPr="00194BFE">
                              <w:rPr>
                                <w:b/>
                                <w:sz w:val="16"/>
                                <w:szCs w:val="16"/>
                              </w:rPr>
                              <w:t>112</w:t>
                            </w:r>
                          </w:p>
                          <w:p w:rsidR="00F57255" w:rsidRDefault="00F57255" w:rsidP="00CA333C">
                            <w:pPr>
                              <w:jc w:val="left"/>
                              <w:rPr>
                                <w:sz w:val="16"/>
                                <w:szCs w:val="16"/>
                              </w:rPr>
                            </w:pPr>
                            <w:r>
                              <w:rPr>
                                <w:sz w:val="16"/>
                                <w:szCs w:val="16"/>
                              </w:rPr>
                              <w:t>Bylaw may provide that company soliciting proxies be required to include 1+ SH nominees</w:t>
                            </w:r>
                          </w:p>
                          <w:p w:rsidR="00F57255" w:rsidRDefault="00F57255" w:rsidP="00CA333C">
                            <w:pPr>
                              <w:jc w:val="left"/>
                              <w:rPr>
                                <w:sz w:val="16"/>
                                <w:szCs w:val="16"/>
                              </w:rPr>
                            </w:pPr>
                          </w:p>
                          <w:p w:rsidR="00F57255" w:rsidRDefault="00F57255" w:rsidP="00CA333C">
                            <w:pPr>
                              <w:jc w:val="left"/>
                              <w:rPr>
                                <w:sz w:val="16"/>
                                <w:szCs w:val="16"/>
                              </w:rPr>
                            </w:pPr>
                            <w:r>
                              <w:rPr>
                                <w:b/>
                                <w:sz w:val="16"/>
                                <w:szCs w:val="16"/>
                              </w:rPr>
                              <w:t>Limitations</w:t>
                            </w:r>
                          </w:p>
                          <w:p w:rsidR="00F57255" w:rsidRDefault="00F57255" w:rsidP="00194BFE">
                            <w:pPr>
                              <w:pStyle w:val="ListParagraph"/>
                              <w:numPr>
                                <w:ilvl w:val="0"/>
                                <w:numId w:val="28"/>
                              </w:numPr>
                              <w:ind w:left="162" w:hanging="180"/>
                              <w:jc w:val="left"/>
                              <w:rPr>
                                <w:sz w:val="16"/>
                                <w:szCs w:val="16"/>
                              </w:rPr>
                            </w:pPr>
                            <w:r>
                              <w:rPr>
                                <w:sz w:val="16"/>
                                <w:szCs w:val="16"/>
                              </w:rPr>
                              <w:t>#/% shares, duration</w:t>
                            </w:r>
                          </w:p>
                          <w:p w:rsidR="00F57255" w:rsidRDefault="00F57255" w:rsidP="00194BFE">
                            <w:pPr>
                              <w:pStyle w:val="ListParagraph"/>
                              <w:numPr>
                                <w:ilvl w:val="0"/>
                                <w:numId w:val="28"/>
                              </w:numPr>
                              <w:ind w:left="162" w:hanging="180"/>
                              <w:jc w:val="left"/>
                              <w:rPr>
                                <w:sz w:val="16"/>
                                <w:szCs w:val="16"/>
                              </w:rPr>
                            </w:pPr>
                            <w:r>
                              <w:rPr>
                                <w:sz w:val="16"/>
                                <w:szCs w:val="16"/>
                              </w:rPr>
                              <w:t>Required info re: nominees</w:t>
                            </w:r>
                          </w:p>
                          <w:p w:rsidR="00F57255" w:rsidRPr="00A63C0E" w:rsidRDefault="00F57255" w:rsidP="00A63C0E">
                            <w:pPr>
                              <w:pStyle w:val="ListParagraph"/>
                              <w:numPr>
                                <w:ilvl w:val="0"/>
                                <w:numId w:val="28"/>
                              </w:numPr>
                              <w:ind w:left="162" w:hanging="180"/>
                              <w:jc w:val="left"/>
                              <w:rPr>
                                <w:sz w:val="16"/>
                                <w:szCs w:val="16"/>
                              </w:rPr>
                            </w:pPr>
                            <w:r>
                              <w:rPr>
                                <w:sz w:val="16"/>
                                <w:szCs w:val="16"/>
                              </w:rPr>
                              <w:t>#/% of directors on board or whether  SH previously nominated</w:t>
                            </w:r>
                          </w:p>
                          <w:p w:rsidR="00F57255" w:rsidRPr="00194BFE" w:rsidRDefault="00F57255" w:rsidP="00194BFE">
                            <w:pPr>
                              <w:pStyle w:val="ListParagraph"/>
                              <w:numPr>
                                <w:ilvl w:val="0"/>
                                <w:numId w:val="28"/>
                              </w:numPr>
                              <w:ind w:left="162" w:hanging="180"/>
                              <w:jc w:val="left"/>
                              <w:rPr>
                                <w:sz w:val="16"/>
                                <w:szCs w:val="16"/>
                              </w:rPr>
                            </w:pPr>
                            <w:r>
                              <w:rPr>
                                <w:sz w:val="16"/>
                                <w:szCs w:val="16"/>
                              </w:rPr>
                              <w:t>Indemnification for false/misleading statements</w:t>
                            </w:r>
                          </w:p>
                        </w:tc>
                      </w:tr>
                    </w:tbl>
                    <w:p w:rsidR="00F57255" w:rsidRDefault="00F57255" w:rsidP="00CA333C"/>
                  </w:txbxContent>
                </v:textbox>
              </v:shape>
            </w:pict>
          </mc:Fallback>
        </mc:AlternateContent>
      </w:r>
      <w:r w:rsidR="00194BFE">
        <w:rPr>
          <w:noProof/>
        </w:rPr>
        <mc:AlternateContent>
          <mc:Choice Requires="wps">
            <w:drawing>
              <wp:anchor distT="0" distB="0" distL="114300" distR="114300" simplePos="0" relativeHeight="251679744" behindDoc="0" locked="0" layoutInCell="1" allowOverlap="1" wp14:anchorId="0B01350D" wp14:editId="485CFC41">
                <wp:simplePos x="0" y="0"/>
                <wp:positionH relativeFrom="column">
                  <wp:posOffset>-495300</wp:posOffset>
                </wp:positionH>
                <wp:positionV relativeFrom="paragraph">
                  <wp:posOffset>234315</wp:posOffset>
                </wp:positionV>
                <wp:extent cx="2257425" cy="32194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219450"/>
                        </a:xfrm>
                        <a:prstGeom prst="rect">
                          <a:avLst/>
                        </a:prstGeom>
                        <a:solidFill>
                          <a:srgbClr val="FFFFFF"/>
                        </a:solidFill>
                        <a:ln w="9525">
                          <a:solidFill>
                            <a:srgbClr val="000000"/>
                          </a:solidFill>
                          <a:miter lim="800000"/>
                          <a:headEnd/>
                          <a:tailEnd/>
                        </a:ln>
                      </wps:spPr>
                      <wps:txbx>
                        <w:txbxContent>
                          <w:p w:rsidR="00F57255" w:rsidRPr="00531C1E" w:rsidRDefault="00F57255" w:rsidP="00CA333C">
                            <w:pPr>
                              <w:jc w:val="center"/>
                              <w:rPr>
                                <w:b/>
                                <w:sz w:val="16"/>
                                <w:szCs w:val="16"/>
                              </w:rPr>
                            </w:pPr>
                            <w:r w:rsidRPr="00531C1E">
                              <w:rPr>
                                <w:b/>
                                <w:sz w:val="16"/>
                                <w:szCs w:val="16"/>
                              </w:rPr>
                              <w:t>SH Inspection Rights</w:t>
                            </w:r>
                          </w:p>
                          <w:tbl>
                            <w:tblPr>
                              <w:tblStyle w:val="TableGrid"/>
                              <w:tblW w:w="0" w:type="auto"/>
                              <w:tblLook w:val="04A0" w:firstRow="1" w:lastRow="0" w:firstColumn="1" w:lastColumn="0" w:noHBand="0" w:noVBand="1"/>
                            </w:tblPr>
                            <w:tblGrid>
                              <w:gridCol w:w="1710"/>
                              <w:gridCol w:w="1711"/>
                            </w:tblGrid>
                            <w:tr w:rsidR="00F57255" w:rsidRPr="00531C1E" w:rsidTr="00D169F8">
                              <w:tc>
                                <w:tcPr>
                                  <w:tcW w:w="1710" w:type="dxa"/>
                                  <w:vAlign w:val="center"/>
                                </w:tcPr>
                                <w:p w:rsidR="00F57255" w:rsidRPr="00D169F8" w:rsidRDefault="00F57255" w:rsidP="00D169F8">
                                  <w:pPr>
                                    <w:jc w:val="center"/>
                                    <w:rPr>
                                      <w:b/>
                                      <w:sz w:val="16"/>
                                      <w:szCs w:val="16"/>
                                      <w:u w:val="single"/>
                                    </w:rPr>
                                  </w:pPr>
                                  <w:r w:rsidRPr="00D169F8">
                                    <w:rPr>
                                      <w:b/>
                                      <w:sz w:val="16"/>
                                      <w:szCs w:val="16"/>
                                      <w:u w:val="single"/>
                                    </w:rPr>
                                    <w:t>Federal</w:t>
                                  </w:r>
                                </w:p>
                              </w:tc>
                              <w:tc>
                                <w:tcPr>
                                  <w:tcW w:w="1711" w:type="dxa"/>
                                  <w:vAlign w:val="center"/>
                                </w:tcPr>
                                <w:p w:rsidR="00F57255" w:rsidRPr="00D169F8" w:rsidRDefault="00F57255" w:rsidP="00D169F8">
                                  <w:pPr>
                                    <w:jc w:val="center"/>
                                    <w:rPr>
                                      <w:b/>
                                      <w:sz w:val="16"/>
                                      <w:szCs w:val="16"/>
                                      <w:u w:val="single"/>
                                    </w:rPr>
                                  </w:pPr>
                                  <w:r w:rsidRPr="00D169F8">
                                    <w:rPr>
                                      <w:b/>
                                      <w:sz w:val="16"/>
                                      <w:szCs w:val="16"/>
                                      <w:u w:val="single"/>
                                    </w:rPr>
                                    <w:t>State</w:t>
                                  </w:r>
                                </w:p>
                              </w:tc>
                            </w:tr>
                            <w:tr w:rsidR="00F57255" w:rsidRPr="00531C1E" w:rsidTr="00D169F8">
                              <w:tc>
                                <w:tcPr>
                                  <w:tcW w:w="1710" w:type="dxa"/>
                                  <w:vAlign w:val="center"/>
                                </w:tcPr>
                                <w:p w:rsidR="00F57255" w:rsidRDefault="00F57255" w:rsidP="00D169F8">
                                  <w:pPr>
                                    <w:jc w:val="left"/>
                                    <w:rPr>
                                      <w:sz w:val="16"/>
                                      <w:szCs w:val="16"/>
                                    </w:rPr>
                                  </w:pPr>
                                  <w:r>
                                    <w:rPr>
                                      <w:b/>
                                      <w:sz w:val="16"/>
                                      <w:szCs w:val="16"/>
                                    </w:rPr>
                                    <w:t>Rule 14a-7</w:t>
                                  </w:r>
                                </w:p>
                                <w:p w:rsidR="00F57255" w:rsidRPr="00D169F8" w:rsidRDefault="00F57255" w:rsidP="00D169F8">
                                  <w:pPr>
                                    <w:jc w:val="left"/>
                                    <w:rPr>
                                      <w:sz w:val="16"/>
                                      <w:szCs w:val="16"/>
                                    </w:rPr>
                                  </w:pPr>
                                  <w:r>
                                    <w:rPr>
                                      <w:sz w:val="16"/>
                                      <w:szCs w:val="16"/>
                                    </w:rPr>
                                    <w:t>Board can disclose SH list or mail materials at SH expense</w:t>
                                  </w:r>
                                </w:p>
                              </w:tc>
                              <w:tc>
                                <w:tcPr>
                                  <w:tcW w:w="1711" w:type="dxa"/>
                                  <w:vAlign w:val="center"/>
                                </w:tcPr>
                                <w:p w:rsidR="00F57255" w:rsidRDefault="00F57255" w:rsidP="00D169F8">
                                  <w:pPr>
                                    <w:jc w:val="left"/>
                                    <w:rPr>
                                      <w:sz w:val="16"/>
                                      <w:szCs w:val="16"/>
                                    </w:rPr>
                                  </w:pPr>
                                  <w:r>
                                    <w:rPr>
                                      <w:b/>
                                      <w:sz w:val="16"/>
                                      <w:szCs w:val="16"/>
                                    </w:rPr>
                                    <w:t>SH List § 219</w:t>
                                  </w:r>
                                </w:p>
                                <w:p w:rsidR="00F57255" w:rsidRDefault="00F57255" w:rsidP="00D169F8">
                                  <w:pPr>
                                    <w:jc w:val="left"/>
                                    <w:rPr>
                                      <w:sz w:val="16"/>
                                      <w:szCs w:val="16"/>
                                    </w:rPr>
                                  </w:pPr>
                                  <w:r>
                                    <w:rPr>
                                      <w:sz w:val="16"/>
                                      <w:szCs w:val="16"/>
                                    </w:rPr>
                                    <w:t>10d+ before meeting, SH list is open to any SH “for any purpose germane to the meeting”</w:t>
                                  </w:r>
                                </w:p>
                                <w:p w:rsidR="00F57255" w:rsidRDefault="00F57255" w:rsidP="00D169F8">
                                  <w:pPr>
                                    <w:pStyle w:val="ListParagraph"/>
                                    <w:numPr>
                                      <w:ilvl w:val="0"/>
                                      <w:numId w:val="25"/>
                                    </w:numPr>
                                    <w:ind w:left="90" w:hanging="90"/>
                                    <w:jc w:val="left"/>
                                    <w:rPr>
                                      <w:sz w:val="16"/>
                                      <w:szCs w:val="16"/>
                                    </w:rPr>
                                  </w:pPr>
                                  <w:r>
                                    <w:rPr>
                                      <w:sz w:val="16"/>
                                      <w:szCs w:val="16"/>
                                    </w:rPr>
                                    <w:t>Even if purpose is hostile take-over (</w:t>
                                  </w:r>
                                  <w:r>
                                    <w:rPr>
                                      <w:i/>
                                      <w:sz w:val="16"/>
                                      <w:szCs w:val="16"/>
                                    </w:rPr>
                                    <w:t>Crane</w:t>
                                  </w:r>
                                  <w:r>
                                    <w:rPr>
                                      <w:sz w:val="16"/>
                                      <w:szCs w:val="16"/>
                                    </w:rPr>
                                    <w:t>)</w:t>
                                  </w:r>
                                </w:p>
                                <w:p w:rsidR="00F57255" w:rsidRDefault="00F57255" w:rsidP="00D169F8">
                                  <w:pPr>
                                    <w:pStyle w:val="ListParagraph"/>
                                    <w:numPr>
                                      <w:ilvl w:val="0"/>
                                      <w:numId w:val="25"/>
                                    </w:numPr>
                                    <w:ind w:left="90" w:hanging="90"/>
                                    <w:jc w:val="left"/>
                                    <w:rPr>
                                      <w:sz w:val="16"/>
                                      <w:szCs w:val="16"/>
                                    </w:rPr>
                                  </w:pPr>
                                  <w:r>
                                    <w:rPr>
                                      <w:sz w:val="16"/>
                                      <w:szCs w:val="16"/>
                                    </w:rPr>
                                    <w:t>Burden on corp. to prove not proper purpose</w:t>
                                  </w:r>
                                </w:p>
                                <w:p w:rsidR="00F57255" w:rsidRDefault="00F57255" w:rsidP="00D169F8">
                                  <w:pPr>
                                    <w:jc w:val="left"/>
                                    <w:rPr>
                                      <w:b/>
                                      <w:sz w:val="16"/>
                                      <w:szCs w:val="16"/>
                                    </w:rPr>
                                  </w:pPr>
                                  <w:r>
                                    <w:rPr>
                                      <w:b/>
                                      <w:sz w:val="16"/>
                                      <w:szCs w:val="16"/>
                                    </w:rPr>
                                    <w:t>Books and Records § 220</w:t>
                                  </w:r>
                                </w:p>
                                <w:p w:rsidR="00F57255" w:rsidRDefault="00F57255" w:rsidP="00D169F8">
                                  <w:pPr>
                                    <w:jc w:val="left"/>
                                    <w:rPr>
                                      <w:sz w:val="16"/>
                                      <w:szCs w:val="16"/>
                                    </w:rPr>
                                  </w:pPr>
                                  <w:r>
                                    <w:rPr>
                                      <w:sz w:val="16"/>
                                      <w:szCs w:val="16"/>
                                    </w:rPr>
                                    <w:t xml:space="preserve">SH can inspect/copy stock ledger, SH list, &amp; other books for </w:t>
                                  </w:r>
                                  <w:r>
                                    <w:rPr>
                                      <w:sz w:val="16"/>
                                      <w:szCs w:val="16"/>
                                      <w:u w:val="single"/>
                                    </w:rPr>
                                    <w:t>any proper purpose</w:t>
                                  </w:r>
                                </w:p>
                                <w:p w:rsidR="00F57255" w:rsidRDefault="00F57255" w:rsidP="000A38E9">
                                  <w:pPr>
                                    <w:pStyle w:val="ListParagraph"/>
                                    <w:numPr>
                                      <w:ilvl w:val="0"/>
                                      <w:numId w:val="25"/>
                                    </w:numPr>
                                    <w:ind w:left="90" w:hanging="90"/>
                                    <w:jc w:val="left"/>
                                    <w:rPr>
                                      <w:sz w:val="16"/>
                                      <w:szCs w:val="16"/>
                                    </w:rPr>
                                  </w:pPr>
                                  <w:r>
                                    <w:rPr>
                                      <w:sz w:val="16"/>
                                      <w:szCs w:val="16"/>
                                    </w:rPr>
                                    <w:t>Burden on corp. for list, else SH</w:t>
                                  </w:r>
                                </w:p>
                                <w:p w:rsidR="00F57255" w:rsidRDefault="00F57255" w:rsidP="000A38E9">
                                  <w:pPr>
                                    <w:pStyle w:val="ListParagraph"/>
                                    <w:numPr>
                                      <w:ilvl w:val="0"/>
                                      <w:numId w:val="25"/>
                                    </w:numPr>
                                    <w:ind w:left="90" w:hanging="90"/>
                                    <w:jc w:val="left"/>
                                    <w:rPr>
                                      <w:sz w:val="16"/>
                                      <w:szCs w:val="16"/>
                                    </w:rPr>
                                  </w:pPr>
                                  <w:r>
                                    <w:rPr>
                                      <w:sz w:val="16"/>
                                      <w:szCs w:val="16"/>
                                    </w:rPr>
                                    <w:t>NY – Corp. for both</w:t>
                                  </w:r>
                                </w:p>
                                <w:p w:rsidR="00F57255" w:rsidRPr="000A38E9" w:rsidRDefault="00F57255" w:rsidP="000A38E9">
                                  <w:pPr>
                                    <w:pStyle w:val="ListParagraph"/>
                                    <w:numPr>
                                      <w:ilvl w:val="0"/>
                                      <w:numId w:val="25"/>
                                    </w:numPr>
                                    <w:ind w:left="90" w:hanging="90"/>
                                    <w:jc w:val="left"/>
                                    <w:rPr>
                                      <w:sz w:val="16"/>
                                      <w:szCs w:val="16"/>
                                    </w:rPr>
                                  </w:pPr>
                                  <w:r>
                                    <w:rPr>
                                      <w:sz w:val="16"/>
                                      <w:szCs w:val="16"/>
                                    </w:rPr>
                                    <w:t>Not solely for political goals (</w:t>
                                  </w:r>
                                  <w:r>
                                    <w:rPr>
                                      <w:i/>
                                      <w:sz w:val="16"/>
                                      <w:szCs w:val="16"/>
                                    </w:rPr>
                                    <w:t>Pillsbury</w:t>
                                  </w:r>
                                  <w:r>
                                    <w:rPr>
                                      <w:sz w:val="16"/>
                                      <w:szCs w:val="16"/>
                                    </w:rPr>
                                    <w:t>)</w:t>
                                  </w:r>
                                </w:p>
                              </w:tc>
                            </w:tr>
                          </w:tbl>
                          <w:p w:rsidR="00F57255" w:rsidRDefault="00F57255" w:rsidP="00531C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9pt;margin-top:18.45pt;width:177.75pt;height:2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">
                <v:textbox>
                  <w:txbxContent>
                    <w:p w:rsidR="00F57255" w:rsidRPr="00531C1E" w:rsidRDefault="00F57255" w:rsidP="00CA333C">
                      <w:pPr>
                        <w:jc w:val="center"/>
                        <w:rPr>
                          <w:b/>
                          <w:sz w:val="16"/>
                          <w:szCs w:val="16"/>
                        </w:rPr>
                      </w:pPr>
                      <w:r w:rsidRPr="00531C1E">
                        <w:rPr>
                          <w:b/>
                          <w:sz w:val="16"/>
                          <w:szCs w:val="16"/>
                        </w:rPr>
                        <w:t>SH Inspection Rights</w:t>
                      </w:r>
                    </w:p>
                    <w:tbl>
                      <w:tblPr>
                        <w:tblStyle w:val="TableGrid"/>
                        <w:tblW w:w="0" w:type="auto"/>
                        <w:tblLook w:val="04A0" w:firstRow="1" w:lastRow="0" w:firstColumn="1" w:lastColumn="0" w:noHBand="0" w:noVBand="1"/>
                      </w:tblPr>
                      <w:tblGrid>
                        <w:gridCol w:w="1710"/>
                        <w:gridCol w:w="1711"/>
                      </w:tblGrid>
                      <w:tr w:rsidR="00F57255" w:rsidRPr="00531C1E" w:rsidTr="00D169F8">
                        <w:tc>
                          <w:tcPr>
                            <w:tcW w:w="1710" w:type="dxa"/>
                            <w:vAlign w:val="center"/>
                          </w:tcPr>
                          <w:p w:rsidR="00F57255" w:rsidRPr="00D169F8" w:rsidRDefault="00F57255" w:rsidP="00D169F8">
                            <w:pPr>
                              <w:jc w:val="center"/>
                              <w:rPr>
                                <w:b/>
                                <w:sz w:val="16"/>
                                <w:szCs w:val="16"/>
                                <w:u w:val="single"/>
                              </w:rPr>
                            </w:pPr>
                            <w:r w:rsidRPr="00D169F8">
                              <w:rPr>
                                <w:b/>
                                <w:sz w:val="16"/>
                                <w:szCs w:val="16"/>
                                <w:u w:val="single"/>
                              </w:rPr>
                              <w:t>Federal</w:t>
                            </w:r>
                          </w:p>
                        </w:tc>
                        <w:tc>
                          <w:tcPr>
                            <w:tcW w:w="1711" w:type="dxa"/>
                            <w:vAlign w:val="center"/>
                          </w:tcPr>
                          <w:p w:rsidR="00F57255" w:rsidRPr="00D169F8" w:rsidRDefault="00F57255" w:rsidP="00D169F8">
                            <w:pPr>
                              <w:jc w:val="center"/>
                              <w:rPr>
                                <w:b/>
                                <w:sz w:val="16"/>
                                <w:szCs w:val="16"/>
                                <w:u w:val="single"/>
                              </w:rPr>
                            </w:pPr>
                            <w:r w:rsidRPr="00D169F8">
                              <w:rPr>
                                <w:b/>
                                <w:sz w:val="16"/>
                                <w:szCs w:val="16"/>
                                <w:u w:val="single"/>
                              </w:rPr>
                              <w:t>State</w:t>
                            </w:r>
                          </w:p>
                        </w:tc>
                      </w:tr>
                      <w:tr w:rsidR="00F57255" w:rsidRPr="00531C1E" w:rsidTr="00D169F8">
                        <w:tc>
                          <w:tcPr>
                            <w:tcW w:w="1710" w:type="dxa"/>
                            <w:vAlign w:val="center"/>
                          </w:tcPr>
                          <w:p w:rsidR="00F57255" w:rsidRDefault="00F57255" w:rsidP="00D169F8">
                            <w:pPr>
                              <w:jc w:val="left"/>
                              <w:rPr>
                                <w:sz w:val="16"/>
                                <w:szCs w:val="16"/>
                              </w:rPr>
                            </w:pPr>
                            <w:r>
                              <w:rPr>
                                <w:b/>
                                <w:sz w:val="16"/>
                                <w:szCs w:val="16"/>
                              </w:rPr>
                              <w:t>Rule 14a-7</w:t>
                            </w:r>
                          </w:p>
                          <w:p w:rsidR="00F57255" w:rsidRPr="00D169F8" w:rsidRDefault="00F57255" w:rsidP="00D169F8">
                            <w:pPr>
                              <w:jc w:val="left"/>
                              <w:rPr>
                                <w:sz w:val="16"/>
                                <w:szCs w:val="16"/>
                              </w:rPr>
                            </w:pPr>
                            <w:r>
                              <w:rPr>
                                <w:sz w:val="16"/>
                                <w:szCs w:val="16"/>
                              </w:rPr>
                              <w:t>Board can disclose SH list or mail materials at SH expense</w:t>
                            </w:r>
                          </w:p>
                        </w:tc>
                        <w:tc>
                          <w:tcPr>
                            <w:tcW w:w="1711" w:type="dxa"/>
                            <w:vAlign w:val="center"/>
                          </w:tcPr>
                          <w:p w:rsidR="00F57255" w:rsidRDefault="00F57255" w:rsidP="00D169F8">
                            <w:pPr>
                              <w:jc w:val="left"/>
                              <w:rPr>
                                <w:sz w:val="16"/>
                                <w:szCs w:val="16"/>
                              </w:rPr>
                            </w:pPr>
                            <w:r>
                              <w:rPr>
                                <w:b/>
                                <w:sz w:val="16"/>
                                <w:szCs w:val="16"/>
                              </w:rPr>
                              <w:t>SH List § 219</w:t>
                            </w:r>
                          </w:p>
                          <w:p w:rsidR="00F57255" w:rsidRDefault="00F57255" w:rsidP="00D169F8">
                            <w:pPr>
                              <w:jc w:val="left"/>
                              <w:rPr>
                                <w:sz w:val="16"/>
                                <w:szCs w:val="16"/>
                              </w:rPr>
                            </w:pPr>
                            <w:r>
                              <w:rPr>
                                <w:sz w:val="16"/>
                                <w:szCs w:val="16"/>
                              </w:rPr>
                              <w:t>10d+ before meeting, SH list is open to any SH “for any purpose germane to the meeting”</w:t>
                            </w:r>
                          </w:p>
                          <w:p w:rsidR="00F57255" w:rsidRDefault="00F57255" w:rsidP="00D169F8">
                            <w:pPr>
                              <w:pStyle w:val="ListParagraph"/>
                              <w:numPr>
                                <w:ilvl w:val="0"/>
                                <w:numId w:val="25"/>
                              </w:numPr>
                              <w:ind w:left="90" w:hanging="90"/>
                              <w:jc w:val="left"/>
                              <w:rPr>
                                <w:sz w:val="16"/>
                                <w:szCs w:val="16"/>
                              </w:rPr>
                            </w:pPr>
                            <w:r>
                              <w:rPr>
                                <w:sz w:val="16"/>
                                <w:szCs w:val="16"/>
                              </w:rPr>
                              <w:t>Even if purpose is hostile take-over (</w:t>
                            </w:r>
                            <w:r>
                              <w:rPr>
                                <w:i/>
                                <w:sz w:val="16"/>
                                <w:szCs w:val="16"/>
                              </w:rPr>
                              <w:t>Crane</w:t>
                            </w:r>
                            <w:r>
                              <w:rPr>
                                <w:sz w:val="16"/>
                                <w:szCs w:val="16"/>
                              </w:rPr>
                              <w:t>)</w:t>
                            </w:r>
                          </w:p>
                          <w:p w:rsidR="00F57255" w:rsidRDefault="00F57255" w:rsidP="00D169F8">
                            <w:pPr>
                              <w:pStyle w:val="ListParagraph"/>
                              <w:numPr>
                                <w:ilvl w:val="0"/>
                                <w:numId w:val="25"/>
                              </w:numPr>
                              <w:ind w:left="90" w:hanging="90"/>
                              <w:jc w:val="left"/>
                              <w:rPr>
                                <w:sz w:val="16"/>
                                <w:szCs w:val="16"/>
                              </w:rPr>
                            </w:pPr>
                            <w:r>
                              <w:rPr>
                                <w:sz w:val="16"/>
                                <w:szCs w:val="16"/>
                              </w:rPr>
                              <w:t>Burden on corp. to prove not proper purpose</w:t>
                            </w:r>
                          </w:p>
                          <w:p w:rsidR="00F57255" w:rsidRDefault="00F57255" w:rsidP="00D169F8">
                            <w:pPr>
                              <w:jc w:val="left"/>
                              <w:rPr>
                                <w:b/>
                                <w:sz w:val="16"/>
                                <w:szCs w:val="16"/>
                              </w:rPr>
                            </w:pPr>
                            <w:r>
                              <w:rPr>
                                <w:b/>
                                <w:sz w:val="16"/>
                                <w:szCs w:val="16"/>
                              </w:rPr>
                              <w:t>Books and Records § 220</w:t>
                            </w:r>
                          </w:p>
                          <w:p w:rsidR="00F57255" w:rsidRDefault="00F57255" w:rsidP="00D169F8">
                            <w:pPr>
                              <w:jc w:val="left"/>
                              <w:rPr>
                                <w:sz w:val="16"/>
                                <w:szCs w:val="16"/>
                              </w:rPr>
                            </w:pPr>
                            <w:r>
                              <w:rPr>
                                <w:sz w:val="16"/>
                                <w:szCs w:val="16"/>
                              </w:rPr>
                              <w:t xml:space="preserve">SH can inspect/copy stock ledger, SH list, &amp; other books for </w:t>
                            </w:r>
                            <w:r>
                              <w:rPr>
                                <w:sz w:val="16"/>
                                <w:szCs w:val="16"/>
                                <w:u w:val="single"/>
                              </w:rPr>
                              <w:t>any proper purpose</w:t>
                            </w:r>
                          </w:p>
                          <w:p w:rsidR="00F57255" w:rsidRDefault="00F57255" w:rsidP="000A38E9">
                            <w:pPr>
                              <w:pStyle w:val="ListParagraph"/>
                              <w:numPr>
                                <w:ilvl w:val="0"/>
                                <w:numId w:val="25"/>
                              </w:numPr>
                              <w:ind w:left="90" w:hanging="90"/>
                              <w:jc w:val="left"/>
                              <w:rPr>
                                <w:sz w:val="16"/>
                                <w:szCs w:val="16"/>
                              </w:rPr>
                            </w:pPr>
                            <w:r>
                              <w:rPr>
                                <w:sz w:val="16"/>
                                <w:szCs w:val="16"/>
                              </w:rPr>
                              <w:t>Burden on corp. for list, else SH</w:t>
                            </w:r>
                          </w:p>
                          <w:p w:rsidR="00F57255" w:rsidRDefault="00F57255" w:rsidP="000A38E9">
                            <w:pPr>
                              <w:pStyle w:val="ListParagraph"/>
                              <w:numPr>
                                <w:ilvl w:val="0"/>
                                <w:numId w:val="25"/>
                              </w:numPr>
                              <w:ind w:left="90" w:hanging="90"/>
                              <w:jc w:val="left"/>
                              <w:rPr>
                                <w:sz w:val="16"/>
                                <w:szCs w:val="16"/>
                              </w:rPr>
                            </w:pPr>
                            <w:r>
                              <w:rPr>
                                <w:sz w:val="16"/>
                                <w:szCs w:val="16"/>
                              </w:rPr>
                              <w:t>NY – Corp. for both</w:t>
                            </w:r>
                          </w:p>
                          <w:p w:rsidR="00F57255" w:rsidRPr="000A38E9" w:rsidRDefault="00F57255" w:rsidP="000A38E9">
                            <w:pPr>
                              <w:pStyle w:val="ListParagraph"/>
                              <w:numPr>
                                <w:ilvl w:val="0"/>
                                <w:numId w:val="25"/>
                              </w:numPr>
                              <w:ind w:left="90" w:hanging="90"/>
                              <w:jc w:val="left"/>
                              <w:rPr>
                                <w:sz w:val="16"/>
                                <w:szCs w:val="16"/>
                              </w:rPr>
                            </w:pPr>
                            <w:r>
                              <w:rPr>
                                <w:sz w:val="16"/>
                                <w:szCs w:val="16"/>
                              </w:rPr>
                              <w:t>Not solely for political goals (</w:t>
                            </w:r>
                            <w:r>
                              <w:rPr>
                                <w:i/>
                                <w:sz w:val="16"/>
                                <w:szCs w:val="16"/>
                              </w:rPr>
                              <w:t>Pillsbury</w:t>
                            </w:r>
                            <w:r>
                              <w:rPr>
                                <w:sz w:val="16"/>
                                <w:szCs w:val="16"/>
                              </w:rPr>
                              <w:t>)</w:t>
                            </w:r>
                          </w:p>
                        </w:tc>
                      </w:tr>
                    </w:tbl>
                    <w:p w:rsidR="00F57255" w:rsidRDefault="00F57255" w:rsidP="00531C1E"/>
                  </w:txbxContent>
                </v:textbox>
              </v:shape>
            </w:pict>
          </mc:Fallback>
        </mc:AlternateContent>
      </w:r>
      <w:r w:rsidR="004C584A">
        <w:br w:type="page"/>
      </w:r>
    </w:p>
    <w:p w:rsidR="004C584A" w:rsidRDefault="005F11D5" w:rsidP="004C584A">
      <w:pPr>
        <w:pStyle w:val="ListParagraph"/>
        <w:numPr>
          <w:ilvl w:val="1"/>
          <w:numId w:val="1"/>
        </w:numPr>
      </w:pPr>
      <w:r w:rsidRPr="005F11D5">
        <w:rPr>
          <w:b/>
          <w:noProof/>
          <w:u w:val="single"/>
        </w:rPr>
        <w:lastRenderedPageBreak/>
        <mc:AlternateContent>
          <mc:Choice Requires="wps">
            <w:drawing>
              <wp:anchor distT="0" distB="0" distL="114300" distR="114300" simplePos="0" relativeHeight="251710464" behindDoc="0" locked="0" layoutInCell="1" allowOverlap="1" wp14:anchorId="24C8ACEA" wp14:editId="419E6499">
                <wp:simplePos x="0" y="0"/>
                <wp:positionH relativeFrom="column">
                  <wp:posOffset>2190115</wp:posOffset>
                </wp:positionH>
                <wp:positionV relativeFrom="paragraph">
                  <wp:posOffset>-473075</wp:posOffset>
                </wp:positionV>
                <wp:extent cx="1857375" cy="1403985"/>
                <wp:effectExtent l="0" t="0" r="28575" b="222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solidFill>
                          <a:srgbClr val="FFFFFF"/>
                        </a:solidFill>
                        <a:ln w="9525">
                          <a:solidFill>
                            <a:srgbClr val="000000"/>
                          </a:solidFill>
                          <a:miter lim="800000"/>
                          <a:headEnd/>
                          <a:tailEnd/>
                        </a:ln>
                      </wps:spPr>
                      <wps:txbx>
                        <w:txbxContent>
                          <w:p w:rsidR="005F11D5" w:rsidRPr="005F11D5" w:rsidRDefault="005F11D5" w:rsidP="005F11D5">
                            <w:pPr>
                              <w:rPr>
                                <w:b/>
                                <w:u w:val="single"/>
                              </w:rPr>
                            </w:pPr>
                            <w:r>
                              <w:rPr>
                                <w:b/>
                                <w:u w:val="single"/>
                              </w:rPr>
                              <w:t>See Page 43 Flow Chart!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172.45pt;margin-top:-37.25pt;width:146.2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">
                <v:textbox style="mso-fit-shape-to-text:t">
                  <w:txbxContent>
                    <w:p w:rsidR="005F11D5" w:rsidRPr="005F11D5" w:rsidRDefault="005F11D5" w:rsidP="005F11D5">
                      <w:pPr>
                        <w:rPr>
                          <w:b/>
                          <w:u w:val="single"/>
                        </w:rPr>
                      </w:pPr>
                      <w:r>
                        <w:rPr>
                          <w:b/>
                          <w:u w:val="single"/>
                        </w:rPr>
                        <w:t>See Page 43 Flow Chart!</w:t>
                      </w:r>
                    </w:p>
                  </w:txbxContent>
                </v:textbox>
              </v:shape>
            </w:pict>
          </mc:Fallback>
        </mc:AlternateContent>
      </w:r>
      <w:r w:rsidR="004C584A">
        <w:rPr>
          <w:b/>
          <w:u w:val="single"/>
        </w:rPr>
        <w:t>Federal Law: Shareholder Proposals</w:t>
      </w:r>
    </w:p>
    <w:p w:rsidR="004C584A" w:rsidRDefault="00AD08EC" w:rsidP="004C584A">
      <w:pPr>
        <w:pStyle w:val="ListParagraph"/>
        <w:numPr>
          <w:ilvl w:val="2"/>
          <w:numId w:val="1"/>
        </w:numPr>
      </w:pPr>
      <w:r w:rsidRPr="002164A9">
        <w:rPr>
          <w:b/>
        </w:rPr>
        <w:t>S.E.A. of 1934 § 14</w:t>
      </w:r>
      <w:r>
        <w:t xml:space="preserve"> </w:t>
      </w:r>
      <w:r w:rsidR="002164A9">
        <w:t>–</w:t>
      </w:r>
      <w:r>
        <w:t xml:space="preserve"> It shall be unlawful for any person to solicit a proxy in contravention of such rules and regulations as the Commission may prescribe as necessary or appropriate in the public interest of for the protection of investors</w:t>
      </w:r>
    </w:p>
    <w:p w:rsidR="002164A9" w:rsidRDefault="002164A9" w:rsidP="004C584A">
      <w:pPr>
        <w:pStyle w:val="ListParagraph"/>
        <w:numPr>
          <w:ilvl w:val="2"/>
          <w:numId w:val="1"/>
        </w:numPr>
      </w:pPr>
      <w:r>
        <w:rPr>
          <w:b/>
        </w:rPr>
        <w:t>S.E.C. Rules</w:t>
      </w:r>
    </w:p>
    <w:p w:rsidR="002164A9" w:rsidRDefault="002164A9" w:rsidP="002164A9">
      <w:pPr>
        <w:pStyle w:val="ListParagraph"/>
        <w:numPr>
          <w:ilvl w:val="3"/>
          <w:numId w:val="1"/>
        </w:numPr>
      </w:pPr>
      <w:r>
        <w:rPr>
          <w:u w:val="single"/>
        </w:rPr>
        <w:t>14a-7</w:t>
      </w:r>
      <w:r>
        <w:t xml:space="preserve"> – Disclose or mail rule – Board can either mail SH material or disclose SH list </w:t>
      </w:r>
      <w:r>
        <w:sym w:font="Wingdings" w:char="F0E0"/>
      </w:r>
      <w:r>
        <w:t xml:space="preserve"> most boards mail material and keep the list confidential</w:t>
      </w:r>
    </w:p>
    <w:p w:rsidR="002164A9" w:rsidRDefault="002164A9" w:rsidP="002164A9">
      <w:pPr>
        <w:pStyle w:val="ListParagraph"/>
        <w:numPr>
          <w:ilvl w:val="3"/>
          <w:numId w:val="1"/>
        </w:numPr>
      </w:pPr>
      <w:r>
        <w:rPr>
          <w:u w:val="single"/>
        </w:rPr>
        <w:t>14a-8</w:t>
      </w:r>
      <w:r>
        <w:t xml:space="preserve"> </w:t>
      </w:r>
      <w:r w:rsidR="00BB6A39">
        <w:t>–</w:t>
      </w:r>
      <w:r>
        <w:t xml:space="preserve"> </w:t>
      </w:r>
      <w:r w:rsidR="00BB6A39">
        <w:t>Enables SHs to submit proposals to be mailed to SHs in firm’s proxy @ firm’s expense – Solution to collective action problems</w:t>
      </w:r>
    </w:p>
    <w:p w:rsidR="004A1F03" w:rsidRDefault="004A1F03" w:rsidP="004A1F03">
      <w:pPr>
        <w:pStyle w:val="ListParagraph"/>
        <w:numPr>
          <w:ilvl w:val="4"/>
          <w:numId w:val="1"/>
        </w:numPr>
      </w:pPr>
      <w:r>
        <w:t>14a-8(b) – Eligibility requirements – 1% or $2k value for 1y, must hold through meeting.</w:t>
      </w:r>
    </w:p>
    <w:p w:rsidR="004A1F03" w:rsidRDefault="004A1F03" w:rsidP="004A1F03">
      <w:pPr>
        <w:pStyle w:val="ListParagraph"/>
        <w:numPr>
          <w:ilvl w:val="4"/>
          <w:numId w:val="1"/>
        </w:numPr>
      </w:pPr>
      <w:r>
        <w:t>14a-8(c) – Number of proposals – 1 proposal/SH</w:t>
      </w:r>
    </w:p>
    <w:p w:rsidR="004A1F03" w:rsidRDefault="004A1F03" w:rsidP="004A1F03">
      <w:pPr>
        <w:pStyle w:val="ListParagraph"/>
        <w:numPr>
          <w:ilvl w:val="4"/>
          <w:numId w:val="1"/>
        </w:numPr>
      </w:pPr>
      <w:r>
        <w:t>14a-8(d) – Length of proposal – 500wds (Management response unlimited)</w:t>
      </w:r>
    </w:p>
    <w:p w:rsidR="004A1F03" w:rsidRDefault="004A1F03" w:rsidP="004A1F03">
      <w:pPr>
        <w:pStyle w:val="ListParagraph"/>
        <w:numPr>
          <w:ilvl w:val="4"/>
          <w:numId w:val="1"/>
        </w:numPr>
      </w:pPr>
      <w:r>
        <w:t>14a-8(e) – Timing requirement – Not &lt; 120d before proxy sent out</w:t>
      </w:r>
    </w:p>
    <w:p w:rsidR="002B6714" w:rsidRDefault="002B6714" w:rsidP="004A1F03">
      <w:pPr>
        <w:pStyle w:val="ListParagraph"/>
        <w:numPr>
          <w:ilvl w:val="4"/>
          <w:numId w:val="1"/>
        </w:numPr>
      </w:pPr>
      <w:r>
        <w:t>14a-8(i) – Grounds for company to exclude</w:t>
      </w:r>
    </w:p>
    <w:p w:rsidR="002B6714" w:rsidRDefault="002B6714" w:rsidP="002B6714">
      <w:pPr>
        <w:pStyle w:val="ListParagraph"/>
        <w:numPr>
          <w:ilvl w:val="5"/>
          <w:numId w:val="1"/>
        </w:numPr>
      </w:pPr>
      <w:r>
        <w:t>(1) Not proper for action by SHs under state law</w:t>
      </w:r>
    </w:p>
    <w:p w:rsidR="002B6714" w:rsidRDefault="002B6714" w:rsidP="002B6714">
      <w:pPr>
        <w:pStyle w:val="ListParagraph"/>
        <w:numPr>
          <w:ilvl w:val="6"/>
          <w:numId w:val="1"/>
        </w:numPr>
      </w:pPr>
      <w:r>
        <w:t>Anything violating § 141(a), 242 (amend cert), 251 (merger)</w:t>
      </w:r>
    </w:p>
    <w:p w:rsidR="002B6714" w:rsidRDefault="002B6714" w:rsidP="002B6714">
      <w:pPr>
        <w:pStyle w:val="ListParagraph"/>
        <w:numPr>
          <w:ilvl w:val="6"/>
          <w:numId w:val="1"/>
        </w:numPr>
      </w:pPr>
      <w:r>
        <w:t>Solution – Make statement “precatory’ (advisory) or amend bylaws</w:t>
      </w:r>
    </w:p>
    <w:p w:rsidR="002B6714" w:rsidRDefault="002B6714" w:rsidP="002B6714">
      <w:pPr>
        <w:pStyle w:val="ListParagraph"/>
        <w:numPr>
          <w:ilvl w:val="7"/>
          <w:numId w:val="1"/>
        </w:numPr>
      </w:pPr>
      <w:r>
        <w:t>Limitation – bylaw cannot violate 141(a) (must be procedural)</w:t>
      </w:r>
    </w:p>
    <w:p w:rsidR="002B6714" w:rsidRDefault="002B6714" w:rsidP="002B6714">
      <w:pPr>
        <w:pStyle w:val="ListParagraph"/>
        <w:numPr>
          <w:ilvl w:val="5"/>
          <w:numId w:val="1"/>
        </w:numPr>
      </w:pPr>
      <w:r>
        <w:t>(2) Would require illegal act if implemented</w:t>
      </w:r>
    </w:p>
    <w:p w:rsidR="002B6714" w:rsidRDefault="002B6714" w:rsidP="002B6714">
      <w:pPr>
        <w:pStyle w:val="ListParagraph"/>
        <w:numPr>
          <w:ilvl w:val="5"/>
          <w:numId w:val="1"/>
        </w:numPr>
      </w:pPr>
      <w:r>
        <w:t>(3) Misleading/fraudulent under 14a-9</w:t>
      </w:r>
    </w:p>
    <w:p w:rsidR="002B6714" w:rsidRDefault="002B6714" w:rsidP="002B6714">
      <w:pPr>
        <w:pStyle w:val="ListParagraph"/>
        <w:numPr>
          <w:ilvl w:val="5"/>
          <w:numId w:val="1"/>
        </w:numPr>
      </w:pPr>
      <w:r>
        <w:t>(4) Relates to personal grievance</w:t>
      </w:r>
    </w:p>
    <w:p w:rsidR="002B6714" w:rsidRDefault="002B6714" w:rsidP="002B6714">
      <w:pPr>
        <w:pStyle w:val="ListParagraph"/>
        <w:numPr>
          <w:ilvl w:val="5"/>
          <w:numId w:val="1"/>
        </w:numPr>
      </w:pPr>
      <w:r>
        <w:t>(5) Concerns “small stakes” matter</w:t>
      </w:r>
    </w:p>
    <w:p w:rsidR="002B6714" w:rsidRDefault="002B6714" w:rsidP="002B6714">
      <w:pPr>
        <w:pStyle w:val="ListParagraph"/>
        <w:numPr>
          <w:ilvl w:val="6"/>
          <w:numId w:val="1"/>
        </w:numPr>
      </w:pPr>
      <w:r>
        <w:t xml:space="preserve">Proposal accounting for &lt; 5% of firm’s total assets or net earnings and </w:t>
      </w:r>
      <w:r>
        <w:rPr>
          <w:b/>
        </w:rPr>
        <w:t>isn’t otherwise significantly related to firm’s business</w:t>
      </w:r>
    </w:p>
    <w:p w:rsidR="002B6714" w:rsidRDefault="000976CE" w:rsidP="002B6714">
      <w:pPr>
        <w:pStyle w:val="ListParagraph"/>
        <w:numPr>
          <w:ilvl w:val="5"/>
          <w:numId w:val="1"/>
        </w:numPr>
      </w:pPr>
      <w:r>
        <w:t>(6) Matter beyond the power of the firm to effectuate – unrelated to firm</w:t>
      </w:r>
    </w:p>
    <w:p w:rsidR="000976CE" w:rsidRDefault="000976CE" w:rsidP="000976CE">
      <w:pPr>
        <w:pStyle w:val="ListParagraph"/>
        <w:numPr>
          <w:ilvl w:val="5"/>
          <w:numId w:val="1"/>
        </w:numPr>
        <w:ind w:left="2250" w:hanging="450"/>
      </w:pPr>
      <w:r>
        <w:t>(7) Relates to ordinary business operations</w:t>
      </w:r>
    </w:p>
    <w:p w:rsidR="000976CE" w:rsidRDefault="000976CE" w:rsidP="000976CE">
      <w:pPr>
        <w:pStyle w:val="ListParagraph"/>
        <w:numPr>
          <w:ilvl w:val="5"/>
          <w:numId w:val="1"/>
        </w:numPr>
        <w:ind w:left="2340" w:hanging="540"/>
      </w:pPr>
      <w:r>
        <w:t>(8) Related to election to office (Can’t nominate directors) exclude if:</w:t>
      </w:r>
    </w:p>
    <w:p w:rsidR="000976CE" w:rsidRDefault="000976CE" w:rsidP="000976CE">
      <w:pPr>
        <w:pStyle w:val="ListParagraph"/>
        <w:numPr>
          <w:ilvl w:val="6"/>
          <w:numId w:val="1"/>
        </w:numPr>
      </w:pPr>
      <w:r>
        <w:t>(i) Would disqualify nominee standing for election</w:t>
      </w:r>
    </w:p>
    <w:p w:rsidR="000976CE" w:rsidRDefault="000976CE" w:rsidP="000976CE">
      <w:pPr>
        <w:pStyle w:val="ListParagraph"/>
        <w:numPr>
          <w:ilvl w:val="6"/>
          <w:numId w:val="1"/>
        </w:numPr>
      </w:pPr>
      <w:r>
        <w:t>(ii) Would remove a director from office before term expired</w:t>
      </w:r>
    </w:p>
    <w:p w:rsidR="000976CE" w:rsidRDefault="000976CE" w:rsidP="000976CE">
      <w:pPr>
        <w:pStyle w:val="ListParagraph"/>
        <w:numPr>
          <w:ilvl w:val="6"/>
          <w:numId w:val="1"/>
        </w:numPr>
      </w:pPr>
      <w:r>
        <w:t>(iii) Questions competence, BJ, or character of nominee</w:t>
      </w:r>
    </w:p>
    <w:p w:rsidR="000976CE" w:rsidRDefault="000976CE" w:rsidP="000976CE">
      <w:pPr>
        <w:pStyle w:val="ListParagraph"/>
        <w:numPr>
          <w:ilvl w:val="6"/>
          <w:numId w:val="1"/>
        </w:numPr>
      </w:pPr>
      <w:r>
        <w:t>(iv) Seeks to include specific individual for election to board</w:t>
      </w:r>
    </w:p>
    <w:p w:rsidR="000976CE" w:rsidRDefault="000976CE" w:rsidP="000976CE">
      <w:pPr>
        <w:pStyle w:val="ListParagraph"/>
        <w:numPr>
          <w:ilvl w:val="6"/>
          <w:numId w:val="1"/>
        </w:numPr>
      </w:pPr>
      <w:r>
        <w:t>(v) Otherwise could affect the outcome of election</w:t>
      </w:r>
    </w:p>
    <w:p w:rsidR="000976CE" w:rsidRDefault="000976CE" w:rsidP="000976CE">
      <w:pPr>
        <w:pStyle w:val="ListParagraph"/>
        <w:numPr>
          <w:ilvl w:val="5"/>
          <w:numId w:val="1"/>
        </w:numPr>
      </w:pPr>
      <w:r>
        <w:t>(9) Conflicts with a company proposal</w:t>
      </w:r>
    </w:p>
    <w:p w:rsidR="000976CE" w:rsidRDefault="000976CE" w:rsidP="000976CE">
      <w:pPr>
        <w:pStyle w:val="ListParagraph"/>
        <w:numPr>
          <w:ilvl w:val="5"/>
          <w:numId w:val="1"/>
        </w:numPr>
      </w:pPr>
      <w:r>
        <w:t>(10) Proposal has been rendered moot</w:t>
      </w:r>
    </w:p>
    <w:p w:rsidR="000976CE" w:rsidRDefault="000976CE" w:rsidP="000976CE">
      <w:pPr>
        <w:pStyle w:val="ListParagraph"/>
        <w:numPr>
          <w:ilvl w:val="5"/>
          <w:numId w:val="1"/>
        </w:numPr>
      </w:pPr>
      <w:r>
        <w:t>(11) Proposal is duplicative of another</w:t>
      </w:r>
    </w:p>
    <w:p w:rsidR="000976CE" w:rsidRDefault="000976CE" w:rsidP="000976CE">
      <w:pPr>
        <w:pStyle w:val="ListParagraph"/>
        <w:numPr>
          <w:ilvl w:val="5"/>
          <w:numId w:val="1"/>
        </w:numPr>
        <w:ind w:left="2250" w:hanging="450"/>
      </w:pPr>
      <w:r>
        <w:t>(12) Proposal submitted previously and lost</w:t>
      </w:r>
    </w:p>
    <w:p w:rsidR="000976CE" w:rsidRDefault="000976CE" w:rsidP="000976CE">
      <w:pPr>
        <w:pStyle w:val="ListParagraph"/>
        <w:numPr>
          <w:ilvl w:val="5"/>
          <w:numId w:val="1"/>
        </w:numPr>
        <w:ind w:left="2340" w:hanging="540"/>
      </w:pPr>
      <w:r>
        <w:t>(13) Proposal relates to specific amounts of cash or stock dividends</w:t>
      </w:r>
    </w:p>
    <w:p w:rsidR="000976CE" w:rsidRDefault="000976CE" w:rsidP="000976CE">
      <w:pPr>
        <w:pStyle w:val="ListParagraph"/>
        <w:numPr>
          <w:ilvl w:val="4"/>
          <w:numId w:val="1"/>
        </w:numPr>
      </w:pPr>
      <w:r>
        <w:t>14a-8(j) – Request for SEC no action letter on decision to exclude SH proposal</w:t>
      </w:r>
    </w:p>
    <w:p w:rsidR="000976CE" w:rsidRDefault="005F11D5" w:rsidP="000976CE">
      <w:pPr>
        <w:pStyle w:val="ListParagraph"/>
        <w:numPr>
          <w:ilvl w:val="2"/>
          <w:numId w:val="1"/>
        </w:numPr>
      </w:pPr>
      <w:r w:rsidRPr="005F11D5">
        <w:rPr>
          <w:b/>
          <w:noProof/>
          <w:u w:val="single"/>
        </w:rPr>
        <w:lastRenderedPageBreak/>
        <mc:AlternateContent>
          <mc:Choice Requires="wps">
            <w:drawing>
              <wp:anchor distT="0" distB="0" distL="114300" distR="114300" simplePos="0" relativeHeight="251712512" behindDoc="0" locked="0" layoutInCell="1" allowOverlap="1" wp14:anchorId="6F4DE16E" wp14:editId="19CE2D2D">
                <wp:simplePos x="0" y="0"/>
                <wp:positionH relativeFrom="column">
                  <wp:posOffset>2190115</wp:posOffset>
                </wp:positionH>
                <wp:positionV relativeFrom="paragraph">
                  <wp:posOffset>-473075</wp:posOffset>
                </wp:positionV>
                <wp:extent cx="1857375" cy="1403985"/>
                <wp:effectExtent l="0" t="0" r="28575" b="222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solidFill>
                          <a:srgbClr val="FFFFFF"/>
                        </a:solidFill>
                        <a:ln w="9525">
                          <a:solidFill>
                            <a:srgbClr val="000000"/>
                          </a:solidFill>
                          <a:miter lim="800000"/>
                          <a:headEnd/>
                          <a:tailEnd/>
                        </a:ln>
                      </wps:spPr>
                      <wps:txbx>
                        <w:txbxContent>
                          <w:p w:rsidR="005F11D5" w:rsidRPr="005F11D5" w:rsidRDefault="005F11D5" w:rsidP="005F11D5">
                            <w:pPr>
                              <w:rPr>
                                <w:b/>
                                <w:u w:val="single"/>
                              </w:rPr>
                            </w:pPr>
                            <w:r>
                              <w:rPr>
                                <w:b/>
                                <w:u w:val="single"/>
                              </w:rPr>
                              <w:t>See Page 43 Flow Chart!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172.45pt;margin-top:-37.25pt;width:146.2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">
                <v:textbox style="mso-fit-shape-to-text:t">
                  <w:txbxContent>
                    <w:p w:rsidR="005F11D5" w:rsidRPr="005F11D5" w:rsidRDefault="005F11D5" w:rsidP="005F11D5">
                      <w:pPr>
                        <w:rPr>
                          <w:b/>
                          <w:u w:val="single"/>
                        </w:rPr>
                      </w:pPr>
                      <w:r>
                        <w:rPr>
                          <w:b/>
                          <w:u w:val="single"/>
                        </w:rPr>
                        <w:t>See Page 43 Flow Chart!</w:t>
                      </w:r>
                    </w:p>
                  </w:txbxContent>
                </v:textbox>
              </v:shape>
            </w:pict>
          </mc:Fallback>
        </mc:AlternateContent>
      </w:r>
      <w:r w:rsidR="000976CE">
        <w:rPr>
          <w:b/>
        </w:rPr>
        <w:t>State Law</w:t>
      </w:r>
    </w:p>
    <w:p w:rsidR="000976CE" w:rsidRDefault="000976CE" w:rsidP="000976CE">
      <w:pPr>
        <w:pStyle w:val="ListParagraph"/>
        <w:numPr>
          <w:ilvl w:val="3"/>
          <w:numId w:val="1"/>
        </w:numPr>
      </w:pPr>
      <w:r>
        <w:t>Under DE, SH in attendance @ annual meeting can offer proposal for SH vote</w:t>
      </w:r>
    </w:p>
    <w:p w:rsidR="000976CE" w:rsidRDefault="000976CE" w:rsidP="000976CE">
      <w:pPr>
        <w:pStyle w:val="ListParagraph"/>
        <w:numPr>
          <w:ilvl w:val="4"/>
          <w:numId w:val="1"/>
        </w:numPr>
      </w:pPr>
      <w:r>
        <w:t>Must be on proper subject that SHs can vote on</w:t>
      </w:r>
    </w:p>
    <w:p w:rsidR="000976CE" w:rsidRDefault="000976CE" w:rsidP="000976CE">
      <w:pPr>
        <w:pStyle w:val="ListParagraph"/>
        <w:numPr>
          <w:ilvl w:val="3"/>
          <w:numId w:val="1"/>
        </w:numPr>
      </w:pPr>
      <w:r>
        <w:t>SH may obtain SH list to communicate with SHs about proposal and to obtain proxies @ SH’s expense</w:t>
      </w:r>
    </w:p>
    <w:p w:rsidR="00A86827" w:rsidRDefault="00A86827" w:rsidP="00A86827">
      <w:pPr>
        <w:pStyle w:val="ListParagraph"/>
        <w:numPr>
          <w:ilvl w:val="2"/>
          <w:numId w:val="1"/>
        </w:numPr>
      </w:pPr>
      <w:r>
        <w:rPr>
          <w:b/>
        </w:rPr>
        <w:t>Analysis – SH Proxy Nominations</w:t>
      </w:r>
    </w:p>
    <w:p w:rsidR="00A86827" w:rsidRDefault="00272AE5" w:rsidP="00A86827">
      <w:pPr>
        <w:pStyle w:val="ListParagraph"/>
        <w:numPr>
          <w:ilvl w:val="3"/>
          <w:numId w:val="1"/>
        </w:numPr>
      </w:pPr>
      <w:r>
        <w:t>Cannot get to proxy through federal (14a-8(i)(8))</w:t>
      </w:r>
    </w:p>
    <w:p w:rsidR="00272AE5" w:rsidRDefault="00272AE5" w:rsidP="00A86827">
      <w:pPr>
        <w:pStyle w:val="ListParagraph"/>
        <w:numPr>
          <w:ilvl w:val="3"/>
          <w:numId w:val="1"/>
        </w:numPr>
      </w:pPr>
      <w:r>
        <w:t>Implement two bylaws – nominate short slate and get reimbursement if they win</w:t>
      </w:r>
    </w:p>
    <w:p w:rsidR="00272AE5" w:rsidRDefault="00272AE5" w:rsidP="00272AE5">
      <w:pPr>
        <w:pStyle w:val="ListParagraph"/>
        <w:numPr>
          <w:ilvl w:val="4"/>
          <w:numId w:val="1"/>
        </w:numPr>
      </w:pPr>
      <w:r>
        <w:t>State law does not allow these two bylaws on the company proxy</w:t>
      </w:r>
    </w:p>
    <w:p w:rsidR="00272AE5" w:rsidRDefault="00272AE5" w:rsidP="00272AE5">
      <w:pPr>
        <w:pStyle w:val="ListParagraph"/>
        <w:numPr>
          <w:ilvl w:val="4"/>
          <w:numId w:val="1"/>
        </w:numPr>
      </w:pPr>
      <w:r>
        <w:t>BUT 14a-8 lets you get the proposal to SHs unless excludable under (i)(8)</w:t>
      </w:r>
    </w:p>
    <w:p w:rsidR="00272AE5" w:rsidRDefault="00272AE5" w:rsidP="00272AE5">
      <w:pPr>
        <w:pStyle w:val="ListParagraph"/>
        <w:numPr>
          <w:ilvl w:val="5"/>
          <w:numId w:val="1"/>
        </w:numPr>
      </w:pPr>
      <w:r>
        <w:t xml:space="preserve">Also not excludable under (i)(1) </w:t>
      </w:r>
      <w:r>
        <w:sym w:font="Wingdings" w:char="F0E0"/>
      </w:r>
      <w:r>
        <w:t xml:space="preserve"> not contrary to state law (112/113)</w:t>
      </w:r>
    </w:p>
    <w:p w:rsidR="000976CE" w:rsidRDefault="000976CE" w:rsidP="000976CE">
      <w:pPr>
        <w:pStyle w:val="ListParagraph"/>
        <w:numPr>
          <w:ilvl w:val="2"/>
          <w:numId w:val="1"/>
        </w:numPr>
      </w:pPr>
      <w:r>
        <w:rPr>
          <w:b/>
        </w:rPr>
        <w:t>Cases</w:t>
      </w:r>
    </w:p>
    <w:p w:rsidR="000976CE" w:rsidRDefault="00781E2A" w:rsidP="000976CE">
      <w:pPr>
        <w:pStyle w:val="ListParagraph"/>
        <w:numPr>
          <w:ilvl w:val="3"/>
          <w:numId w:val="1"/>
        </w:numPr>
      </w:pPr>
      <w:r>
        <w:rPr>
          <w:i/>
        </w:rPr>
        <w:t>Lovenheim v. Iriquois Brands</w:t>
      </w:r>
      <w:r>
        <w:t xml:space="preserve"> (Interpretation of 14a-8(i)(5))</w:t>
      </w:r>
    </w:p>
    <w:p w:rsidR="00781E2A" w:rsidRDefault="00781E2A" w:rsidP="00781E2A">
      <w:pPr>
        <w:pStyle w:val="ListParagraph"/>
        <w:numPr>
          <w:ilvl w:val="4"/>
          <w:numId w:val="1"/>
        </w:numPr>
      </w:pPr>
      <w:r>
        <w:t xml:space="preserve">Request for study of French production techniques for </w:t>
      </w:r>
      <w:r>
        <w:rPr>
          <w:i/>
        </w:rPr>
        <w:t>foie gras</w:t>
      </w:r>
    </w:p>
    <w:p w:rsidR="00781E2A" w:rsidRDefault="00781E2A" w:rsidP="00781E2A">
      <w:pPr>
        <w:pStyle w:val="ListParagraph"/>
        <w:numPr>
          <w:ilvl w:val="4"/>
          <w:numId w:val="1"/>
        </w:numPr>
      </w:pPr>
      <w:r>
        <w:t xml:space="preserve">Management attempts to exclude under 14a-8(i)(5) </w:t>
      </w:r>
      <w:r>
        <w:sym w:font="Wingdings" w:char="F0E0"/>
      </w:r>
      <w:r>
        <w:t xml:space="preserve"> Sales were $79k (loss of $3k) out of $141mil in total and $78mil in assets</w:t>
      </w:r>
    </w:p>
    <w:p w:rsidR="00781E2A" w:rsidRDefault="00781E2A" w:rsidP="00781E2A">
      <w:pPr>
        <w:pStyle w:val="ListParagraph"/>
        <w:numPr>
          <w:ilvl w:val="4"/>
          <w:numId w:val="1"/>
        </w:numPr>
      </w:pPr>
      <w:r>
        <w:t>Holding: 14a-8(i)(5) is “otherwise significantly related to issuer’s business”</w:t>
      </w:r>
    </w:p>
    <w:p w:rsidR="00781E2A" w:rsidRDefault="00781E2A" w:rsidP="00781E2A">
      <w:pPr>
        <w:pStyle w:val="ListParagraph"/>
        <w:numPr>
          <w:ilvl w:val="5"/>
          <w:numId w:val="1"/>
        </w:numPr>
      </w:pPr>
      <w:r>
        <w:t xml:space="preserve">Cannot exclude if socially significant </w:t>
      </w:r>
      <w:r w:rsidR="008B1A89">
        <w:t>&amp;</w:t>
      </w:r>
      <w:r>
        <w:t xml:space="preserve"> </w:t>
      </w:r>
      <w:r w:rsidR="008B1A89">
        <w:t>has</w:t>
      </w:r>
      <w:r>
        <w:t xml:space="preserve"> nexus to firm’s business</w:t>
      </w:r>
    </w:p>
    <w:p w:rsidR="00781E2A" w:rsidRDefault="003A2725" w:rsidP="00781E2A">
      <w:pPr>
        <w:pStyle w:val="ListParagraph"/>
        <w:numPr>
          <w:ilvl w:val="3"/>
          <w:numId w:val="1"/>
        </w:numPr>
      </w:pPr>
      <w:r>
        <w:rPr>
          <w:i/>
        </w:rPr>
        <w:t>AFSCME v. AIG</w:t>
      </w:r>
      <w:r>
        <w:t xml:space="preserve"> (2</w:t>
      </w:r>
      <w:r w:rsidRPr="003A2725">
        <w:rPr>
          <w:vertAlign w:val="superscript"/>
        </w:rPr>
        <w:t>nd</w:t>
      </w:r>
      <w:r>
        <w:t xml:space="preserve"> Cir.)</w:t>
      </w:r>
    </w:p>
    <w:p w:rsidR="003A2725" w:rsidRDefault="003A2725" w:rsidP="003A2725">
      <w:pPr>
        <w:pStyle w:val="ListParagraph"/>
        <w:numPr>
          <w:ilvl w:val="4"/>
          <w:numId w:val="1"/>
        </w:numPr>
      </w:pPr>
      <w:r>
        <w:t>SH proposal to amend bylaws to require company to include SH nominated candidates on its ballot – Board moves to exclude under 14a-8(i)(8)</w:t>
      </w:r>
    </w:p>
    <w:p w:rsidR="003A2725" w:rsidRDefault="003A2725" w:rsidP="003A2725">
      <w:pPr>
        <w:pStyle w:val="ListParagraph"/>
        <w:numPr>
          <w:ilvl w:val="4"/>
          <w:numId w:val="1"/>
        </w:numPr>
      </w:pPr>
      <w:r>
        <w:t>Bylaw allowed, excluded if related to “an” election not elections generally</w:t>
      </w:r>
    </w:p>
    <w:p w:rsidR="003A2725" w:rsidRDefault="003A2725" w:rsidP="003A2725">
      <w:pPr>
        <w:pStyle w:val="ListParagraph"/>
        <w:numPr>
          <w:ilvl w:val="3"/>
          <w:numId w:val="1"/>
        </w:numPr>
      </w:pPr>
      <w:r>
        <w:rPr>
          <w:i/>
        </w:rPr>
        <w:t>CA v. AFSCME</w:t>
      </w:r>
    </w:p>
    <w:p w:rsidR="00A86827" w:rsidRDefault="00A86827" w:rsidP="00A86827">
      <w:pPr>
        <w:pStyle w:val="ListParagraph"/>
        <w:numPr>
          <w:ilvl w:val="4"/>
          <w:numId w:val="1"/>
        </w:numPr>
      </w:pPr>
      <w:r>
        <w:t>AFSCME proposal requiring reimbursement of expenses to nominate candidates if fewer than 50% contested and SH gets 1+ candidate elected</w:t>
      </w:r>
    </w:p>
    <w:p w:rsidR="00A86827" w:rsidRDefault="00A86827" w:rsidP="00A86827">
      <w:pPr>
        <w:pStyle w:val="ListParagraph"/>
        <w:numPr>
          <w:ilvl w:val="4"/>
          <w:numId w:val="1"/>
        </w:numPr>
      </w:pPr>
      <w:r>
        <w:t>Test</w:t>
      </w:r>
    </w:p>
    <w:p w:rsidR="00A86827" w:rsidRDefault="00A86827" w:rsidP="00A86827">
      <w:pPr>
        <w:pStyle w:val="ListParagraph"/>
        <w:numPr>
          <w:ilvl w:val="5"/>
          <w:numId w:val="1"/>
        </w:numPr>
      </w:pPr>
      <w:r>
        <w:t>Is bylaw one that established or regulates the process for substantive director decision-making or mandates the decision itself?</w:t>
      </w:r>
    </w:p>
    <w:p w:rsidR="00A86827" w:rsidRDefault="00A86827" w:rsidP="00A86827">
      <w:pPr>
        <w:pStyle w:val="ListParagraph"/>
        <w:numPr>
          <w:ilvl w:val="5"/>
          <w:numId w:val="1"/>
        </w:numPr>
      </w:pPr>
      <w:r>
        <w:t>If so, it violates § 141(a), no? – does it simply regulate process/procedure?</w:t>
      </w:r>
    </w:p>
    <w:p w:rsidR="00A86827" w:rsidRDefault="00A86827" w:rsidP="00A86827">
      <w:pPr>
        <w:pStyle w:val="ListParagraph"/>
        <w:numPr>
          <w:ilvl w:val="5"/>
          <w:numId w:val="1"/>
        </w:numPr>
      </w:pPr>
      <w:r>
        <w:t>Bylaw must have a fiduciary out</w:t>
      </w:r>
    </w:p>
    <w:p w:rsidR="00A86827" w:rsidRDefault="00A86827" w:rsidP="00A86827">
      <w:pPr>
        <w:pStyle w:val="ListParagraph"/>
        <w:numPr>
          <w:ilvl w:val="4"/>
          <w:numId w:val="1"/>
        </w:numPr>
      </w:pPr>
      <w:r>
        <w:t>Analysis</w:t>
      </w:r>
    </w:p>
    <w:p w:rsidR="00A86827" w:rsidRDefault="00A86827" w:rsidP="00A86827">
      <w:pPr>
        <w:pStyle w:val="ListParagraph"/>
        <w:numPr>
          <w:ilvl w:val="5"/>
          <w:numId w:val="1"/>
        </w:numPr>
      </w:pPr>
      <w:r>
        <w:t>Can’t exclude under 14a-8(i)(8)</w:t>
      </w:r>
    </w:p>
    <w:p w:rsidR="00A86827" w:rsidRDefault="00A86827" w:rsidP="00A86827">
      <w:pPr>
        <w:pStyle w:val="ListParagraph"/>
        <w:numPr>
          <w:ilvl w:val="5"/>
          <w:numId w:val="1"/>
        </w:numPr>
      </w:pPr>
      <w:r>
        <w:t>Bylaw is requiring reimbursement</w:t>
      </w:r>
    </w:p>
    <w:p w:rsidR="00A86827" w:rsidRDefault="00A86827" w:rsidP="00A86827">
      <w:pPr>
        <w:pStyle w:val="ListParagraph"/>
        <w:numPr>
          <w:ilvl w:val="6"/>
          <w:numId w:val="1"/>
        </w:numPr>
      </w:pPr>
      <w:r>
        <w:t>§ 109 says SH can adopt bylaws</w:t>
      </w:r>
    </w:p>
    <w:p w:rsidR="00A86827" w:rsidRDefault="00A86827" w:rsidP="00A86827">
      <w:pPr>
        <w:pStyle w:val="ListParagraph"/>
        <w:numPr>
          <w:ilvl w:val="6"/>
          <w:numId w:val="1"/>
        </w:numPr>
      </w:pPr>
      <w:r>
        <w:t>Board could certainly adopt this bylaw</w:t>
      </w:r>
    </w:p>
    <w:p w:rsidR="00A86827" w:rsidRDefault="00A86827" w:rsidP="00A86827">
      <w:pPr>
        <w:pStyle w:val="ListParagraph"/>
        <w:numPr>
          <w:ilvl w:val="5"/>
          <w:numId w:val="1"/>
        </w:numPr>
      </w:pPr>
      <w:r>
        <w:t>SH power to adopt a bylaw is not the same as board</w:t>
      </w:r>
    </w:p>
    <w:p w:rsidR="00A86827" w:rsidRDefault="00A86827" w:rsidP="00A86827">
      <w:pPr>
        <w:pStyle w:val="ListParagraph"/>
        <w:numPr>
          <w:ilvl w:val="6"/>
          <w:numId w:val="1"/>
        </w:numPr>
      </w:pPr>
      <w:r>
        <w:t>Can’t invalidate simply because it costs $</w:t>
      </w:r>
    </w:p>
    <w:p w:rsidR="00A86827" w:rsidRDefault="00A86827" w:rsidP="00A86827">
      <w:pPr>
        <w:pStyle w:val="ListParagraph"/>
        <w:numPr>
          <w:ilvl w:val="6"/>
          <w:numId w:val="1"/>
        </w:numPr>
      </w:pPr>
      <w:r>
        <w:t>Can’t simply regulate process because can still cross § 141(a)</w:t>
      </w:r>
    </w:p>
    <w:p w:rsidR="00A86827" w:rsidRDefault="00A86827" w:rsidP="00A86827">
      <w:pPr>
        <w:pStyle w:val="ListParagraph"/>
        <w:numPr>
          <w:ilvl w:val="7"/>
          <w:numId w:val="1"/>
        </w:numPr>
      </w:pPr>
      <w:r>
        <w:t>SH can put in bylaw to get short-slate but needs fiduciary out</w:t>
      </w:r>
    </w:p>
    <w:p w:rsidR="00A86827" w:rsidRDefault="00A86827" w:rsidP="00A86827">
      <w:pPr>
        <w:pStyle w:val="ListParagraph"/>
        <w:numPr>
          <w:ilvl w:val="5"/>
          <w:numId w:val="1"/>
        </w:numPr>
      </w:pPr>
      <w:r>
        <w:t>NOW!  §§ 112, 113 eliminate the fiduciary out problem</w:t>
      </w:r>
    </w:p>
    <w:p w:rsidR="00103A73" w:rsidRDefault="005F11D5" w:rsidP="00A04F23">
      <w:pPr>
        <w:pStyle w:val="ListParagraph"/>
        <w:numPr>
          <w:ilvl w:val="1"/>
          <w:numId w:val="1"/>
        </w:numPr>
      </w:pPr>
      <w:r w:rsidRPr="005F11D5">
        <w:rPr>
          <w:b/>
          <w:noProof/>
        </w:rPr>
        <w:lastRenderedPageBreak/>
        <mc:AlternateContent>
          <mc:Choice Requires="wps">
            <w:drawing>
              <wp:anchor distT="0" distB="0" distL="114300" distR="114300" simplePos="0" relativeHeight="251714560" behindDoc="0" locked="0" layoutInCell="1" allowOverlap="1" wp14:anchorId="2AC046F4" wp14:editId="2D6ED988">
                <wp:simplePos x="0" y="0"/>
                <wp:positionH relativeFrom="column">
                  <wp:posOffset>1400175</wp:posOffset>
                </wp:positionH>
                <wp:positionV relativeFrom="paragraph">
                  <wp:posOffset>-571500</wp:posOffset>
                </wp:positionV>
                <wp:extent cx="3276600" cy="1403985"/>
                <wp:effectExtent l="0" t="0" r="19050" b="107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3985"/>
                        </a:xfrm>
                        <a:prstGeom prst="rect">
                          <a:avLst/>
                        </a:prstGeom>
                        <a:solidFill>
                          <a:srgbClr val="FFFFFF"/>
                        </a:solidFill>
                        <a:ln w="9525">
                          <a:solidFill>
                            <a:srgbClr val="000000"/>
                          </a:solidFill>
                          <a:miter lim="800000"/>
                          <a:headEnd/>
                          <a:tailEnd/>
                        </a:ln>
                      </wps:spPr>
                      <wps:txbx>
                        <w:txbxContent>
                          <w:p w:rsidR="005F11D5" w:rsidRDefault="005F11D5">
                            <w:pPr>
                              <w:rPr>
                                <w:sz w:val="16"/>
                                <w:szCs w:val="16"/>
                              </w:rPr>
                            </w:pPr>
                            <w:r>
                              <w:rPr>
                                <w:sz w:val="16"/>
                                <w:szCs w:val="16"/>
                              </w:rPr>
                              <w:t>If there is materially misleading proxy:</w:t>
                            </w:r>
                          </w:p>
                          <w:p w:rsidR="005F11D5" w:rsidRDefault="005F11D5" w:rsidP="005F11D5">
                            <w:pPr>
                              <w:pStyle w:val="ListParagraph"/>
                              <w:numPr>
                                <w:ilvl w:val="0"/>
                                <w:numId w:val="33"/>
                              </w:numPr>
                              <w:ind w:left="180" w:hanging="180"/>
                              <w:rPr>
                                <w:sz w:val="16"/>
                                <w:szCs w:val="16"/>
                              </w:rPr>
                            </w:pPr>
                            <w:r>
                              <w:rPr>
                                <w:sz w:val="16"/>
                                <w:szCs w:val="16"/>
                              </w:rPr>
                              <w:t>14a-9 injunction/damages</w:t>
                            </w:r>
                          </w:p>
                          <w:p w:rsidR="005F11D5" w:rsidRPr="005F11D5" w:rsidRDefault="005F11D5" w:rsidP="005F11D5">
                            <w:pPr>
                              <w:pStyle w:val="ListParagraph"/>
                              <w:numPr>
                                <w:ilvl w:val="0"/>
                                <w:numId w:val="33"/>
                              </w:numPr>
                              <w:ind w:left="180" w:hanging="180"/>
                              <w:rPr>
                                <w:sz w:val="16"/>
                                <w:szCs w:val="16"/>
                              </w:rPr>
                            </w:pPr>
                            <w:r>
                              <w:rPr>
                                <w:sz w:val="16"/>
                                <w:szCs w:val="16"/>
                              </w:rPr>
                              <w:t xml:space="preserve">State law breach of FD – SDX/DoC/DoL/etc. </w:t>
                            </w:r>
                            <w:r w:rsidRPr="005F11D5">
                              <w:rPr>
                                <w:sz w:val="16"/>
                                <w:szCs w:val="16"/>
                              </w:rPr>
                              <w:sym w:font="Wingdings" w:char="F0E0"/>
                            </w:r>
                            <w:r>
                              <w:rPr>
                                <w:sz w:val="16"/>
                                <w:szCs w:val="16"/>
                              </w:rPr>
                              <w:t xml:space="preserve"> fairness/damages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110.25pt;margin-top:-45pt;width:258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">
                <v:textbox style="mso-fit-shape-to-text:t">
                  <w:txbxContent>
                    <w:p w:rsidR="005F11D5" w:rsidRDefault="005F11D5">
                      <w:pPr>
                        <w:rPr>
                          <w:sz w:val="16"/>
                          <w:szCs w:val="16"/>
                        </w:rPr>
                      </w:pPr>
                      <w:r>
                        <w:rPr>
                          <w:sz w:val="16"/>
                          <w:szCs w:val="16"/>
                        </w:rPr>
                        <w:t>If there is materially misleading proxy:</w:t>
                      </w:r>
                    </w:p>
                    <w:p w:rsidR="005F11D5" w:rsidRDefault="005F11D5" w:rsidP="005F11D5">
                      <w:pPr>
                        <w:pStyle w:val="ListParagraph"/>
                        <w:numPr>
                          <w:ilvl w:val="0"/>
                          <w:numId w:val="33"/>
                        </w:numPr>
                        <w:ind w:left="180" w:hanging="180"/>
                        <w:rPr>
                          <w:sz w:val="16"/>
                          <w:szCs w:val="16"/>
                        </w:rPr>
                      </w:pPr>
                      <w:r>
                        <w:rPr>
                          <w:sz w:val="16"/>
                          <w:szCs w:val="16"/>
                        </w:rPr>
                        <w:t>14a-9 injunction/damages</w:t>
                      </w:r>
                    </w:p>
                    <w:p w:rsidR="005F11D5" w:rsidRPr="005F11D5" w:rsidRDefault="005F11D5" w:rsidP="005F11D5">
                      <w:pPr>
                        <w:pStyle w:val="ListParagraph"/>
                        <w:numPr>
                          <w:ilvl w:val="0"/>
                          <w:numId w:val="33"/>
                        </w:numPr>
                        <w:ind w:left="180" w:hanging="180"/>
                        <w:rPr>
                          <w:sz w:val="16"/>
                          <w:szCs w:val="16"/>
                        </w:rPr>
                      </w:pPr>
                      <w:r>
                        <w:rPr>
                          <w:sz w:val="16"/>
                          <w:szCs w:val="16"/>
                        </w:rPr>
                        <w:t>State law breach of FD – SDX/</w:t>
                      </w:r>
                      <w:proofErr w:type="spellStart"/>
                      <w:r>
                        <w:rPr>
                          <w:sz w:val="16"/>
                          <w:szCs w:val="16"/>
                        </w:rPr>
                        <w:t>DoC</w:t>
                      </w:r>
                      <w:proofErr w:type="spellEnd"/>
                      <w:r>
                        <w:rPr>
                          <w:sz w:val="16"/>
                          <w:szCs w:val="16"/>
                        </w:rPr>
                        <w:t>/</w:t>
                      </w:r>
                      <w:proofErr w:type="spellStart"/>
                      <w:r>
                        <w:rPr>
                          <w:sz w:val="16"/>
                          <w:szCs w:val="16"/>
                        </w:rPr>
                        <w:t>DoL</w:t>
                      </w:r>
                      <w:proofErr w:type="spellEnd"/>
                      <w:r>
                        <w:rPr>
                          <w:sz w:val="16"/>
                          <w:szCs w:val="16"/>
                        </w:rPr>
                        <w:t xml:space="preserve">/etc. </w:t>
                      </w:r>
                      <w:r w:rsidRPr="005F11D5">
                        <w:rPr>
                          <w:sz w:val="16"/>
                          <w:szCs w:val="16"/>
                        </w:rPr>
                        <w:sym w:font="Wingdings" w:char="F0E0"/>
                      </w:r>
                      <w:r>
                        <w:rPr>
                          <w:sz w:val="16"/>
                          <w:szCs w:val="16"/>
                        </w:rPr>
                        <w:t xml:space="preserve"> fairness/damages</w:t>
                      </w:r>
                    </w:p>
                  </w:txbxContent>
                </v:textbox>
              </v:shape>
            </w:pict>
          </mc:Fallback>
        </mc:AlternateContent>
      </w:r>
      <w:r w:rsidR="00A04F23">
        <w:rPr>
          <w:b/>
          <w:u w:val="single"/>
        </w:rPr>
        <w:t>Federal Anti-Fraud Statutes and Regulations Governing Proxies</w:t>
      </w:r>
    </w:p>
    <w:p w:rsidR="00A04F23" w:rsidRDefault="00B52AF0" w:rsidP="00A04F23">
      <w:pPr>
        <w:pStyle w:val="ListParagraph"/>
        <w:numPr>
          <w:ilvl w:val="2"/>
          <w:numId w:val="1"/>
        </w:numPr>
      </w:pPr>
      <w:r>
        <w:rPr>
          <w:b/>
        </w:rPr>
        <w:t>Generally</w:t>
      </w:r>
      <w:r>
        <w:t xml:space="preserve"> – 14a-9 forbids false/misleading statements (or omissions) in proxy solicitation materials</w:t>
      </w:r>
      <w:r w:rsidR="003B5B19">
        <w:t xml:space="preserve">, </w:t>
      </w:r>
      <w:r w:rsidR="003B5B19">
        <w:rPr>
          <w:i/>
        </w:rPr>
        <w:t>Borak</w:t>
      </w:r>
      <w:r w:rsidR="003B5B19">
        <w:t xml:space="preserve"> creates implied right of action</w:t>
      </w:r>
    </w:p>
    <w:p w:rsidR="00B52AF0" w:rsidRDefault="00B52AF0" w:rsidP="00A04F23">
      <w:pPr>
        <w:pStyle w:val="ListParagraph"/>
        <w:numPr>
          <w:ilvl w:val="2"/>
          <w:numId w:val="1"/>
        </w:numPr>
      </w:pPr>
      <w:r>
        <w:rPr>
          <w:b/>
        </w:rPr>
        <w:t>Elements</w:t>
      </w:r>
    </w:p>
    <w:p w:rsidR="00B52AF0" w:rsidRPr="003B5B19" w:rsidRDefault="00B52AF0" w:rsidP="00B52AF0">
      <w:pPr>
        <w:pStyle w:val="ListParagraph"/>
        <w:numPr>
          <w:ilvl w:val="3"/>
          <w:numId w:val="1"/>
        </w:numPr>
        <w:rPr>
          <w:b/>
        </w:rPr>
      </w:pPr>
      <w:r w:rsidRPr="003B5B19">
        <w:rPr>
          <w:b/>
        </w:rPr>
        <w:t>Breach of cognizable securities law duty</w:t>
      </w:r>
    </w:p>
    <w:p w:rsidR="00B52AF0" w:rsidRDefault="00B52AF0" w:rsidP="00B52AF0">
      <w:pPr>
        <w:pStyle w:val="ListParagraph"/>
        <w:numPr>
          <w:ilvl w:val="4"/>
          <w:numId w:val="1"/>
        </w:numPr>
      </w:pPr>
      <w:r>
        <w:t>False/misleading statements of material fact or “correction omissions” in proxy solicitation (i.e. omission with duty to disclose)</w:t>
      </w:r>
    </w:p>
    <w:p w:rsidR="00B52AF0" w:rsidRDefault="00B52AF0" w:rsidP="00B52AF0">
      <w:pPr>
        <w:pStyle w:val="ListParagraph"/>
        <w:numPr>
          <w:ilvl w:val="4"/>
          <w:numId w:val="1"/>
        </w:numPr>
      </w:pPr>
      <w:r>
        <w:t>False or misleading opinions are also proscribed</w:t>
      </w:r>
    </w:p>
    <w:p w:rsidR="00B52AF0" w:rsidRDefault="00B52AF0" w:rsidP="00B52AF0">
      <w:pPr>
        <w:pStyle w:val="ListParagraph"/>
        <w:numPr>
          <w:ilvl w:val="3"/>
          <w:numId w:val="1"/>
        </w:numPr>
      </w:pPr>
      <w:r w:rsidRPr="003B5B19">
        <w:rPr>
          <w:b/>
        </w:rPr>
        <w:t>Materiality</w:t>
      </w:r>
      <w:r w:rsidR="002503E9">
        <w:t xml:space="preserve"> (Similar to 10b-5 actions</w:t>
      </w:r>
      <w:r w:rsidR="003B5B19">
        <w:t>, pg. 64</w:t>
      </w:r>
      <w:r w:rsidR="002503E9">
        <w:t>)</w:t>
      </w:r>
    </w:p>
    <w:p w:rsidR="00B52AF0" w:rsidRDefault="00B52AF0" w:rsidP="00B52AF0">
      <w:pPr>
        <w:pStyle w:val="ListParagraph"/>
        <w:numPr>
          <w:ilvl w:val="4"/>
          <w:numId w:val="1"/>
        </w:numPr>
      </w:pPr>
      <w:r>
        <w:t>Need materially misleading statement or misleading because of an omission</w:t>
      </w:r>
    </w:p>
    <w:p w:rsidR="00B52AF0" w:rsidRDefault="002503E9" w:rsidP="00B52AF0">
      <w:pPr>
        <w:pStyle w:val="ListParagraph"/>
        <w:numPr>
          <w:ilvl w:val="4"/>
          <w:numId w:val="1"/>
        </w:numPr>
      </w:pPr>
      <w:r>
        <w:t xml:space="preserve">Test – </w:t>
      </w:r>
      <w:r>
        <w:rPr>
          <w:i/>
        </w:rPr>
        <w:t>TSC v. Northway</w:t>
      </w:r>
    </w:p>
    <w:p w:rsidR="00B52AF0" w:rsidRDefault="002503E9" w:rsidP="002503E9">
      <w:pPr>
        <w:pStyle w:val="ListParagraph"/>
        <w:numPr>
          <w:ilvl w:val="5"/>
          <w:numId w:val="1"/>
        </w:numPr>
      </w:pPr>
      <w:r>
        <w:t xml:space="preserve">Material if there is a </w:t>
      </w:r>
      <w:r>
        <w:rPr>
          <w:u w:val="single"/>
        </w:rPr>
        <w:t>substantial likelihood</w:t>
      </w:r>
      <w:r>
        <w:rPr>
          <w:i/>
        </w:rPr>
        <w:t xml:space="preserve"> </w:t>
      </w:r>
      <w:r>
        <w:t>a reasonable SH would consider it important in deciding how to vote</w:t>
      </w:r>
    </w:p>
    <w:p w:rsidR="002503E9" w:rsidRDefault="002503E9" w:rsidP="002503E9">
      <w:pPr>
        <w:pStyle w:val="ListParagraph"/>
        <w:numPr>
          <w:ilvl w:val="5"/>
          <w:numId w:val="1"/>
        </w:numPr>
      </w:pPr>
      <w:r>
        <w:t xml:space="preserve">Fact must have assumed actual significance in SH </w:t>
      </w:r>
      <w:r>
        <w:rPr>
          <w:i/>
        </w:rPr>
        <w:t>deliberation</w:t>
      </w:r>
      <w:r>
        <w:t xml:space="preserve"> (does not have to affect outcome)</w:t>
      </w:r>
    </w:p>
    <w:p w:rsidR="002503E9" w:rsidRDefault="002503E9" w:rsidP="002503E9">
      <w:pPr>
        <w:pStyle w:val="ListParagraph"/>
        <w:numPr>
          <w:ilvl w:val="5"/>
          <w:numId w:val="1"/>
        </w:numPr>
      </w:pPr>
      <w:r>
        <w:t xml:space="preserve">Substantial likelihood </w:t>
      </w:r>
      <w:r>
        <w:rPr>
          <w:u w:val="single"/>
        </w:rPr>
        <w:t>omitted fact</w:t>
      </w:r>
      <w:r>
        <w:t xml:space="preserve"> would be viewed by reasonable SH as having significantly altered the “total mix” of available info</w:t>
      </w:r>
    </w:p>
    <w:tbl>
      <w:tblPr>
        <w:tblStyle w:val="TableGrid"/>
        <w:tblW w:w="5000" w:type="pct"/>
        <w:tblLook w:val="04A0" w:firstRow="1" w:lastRow="0" w:firstColumn="1" w:lastColumn="0" w:noHBand="0" w:noVBand="1"/>
      </w:tblPr>
      <w:tblGrid>
        <w:gridCol w:w="4788"/>
        <w:gridCol w:w="4788"/>
      </w:tblGrid>
      <w:tr w:rsidR="00671824" w:rsidRPr="00730B26" w:rsidTr="005D16A3">
        <w:tc>
          <w:tcPr>
            <w:tcW w:w="5000" w:type="pct"/>
            <w:gridSpan w:val="2"/>
            <w:vAlign w:val="center"/>
          </w:tcPr>
          <w:p w:rsidR="00671824" w:rsidRPr="008D06BD" w:rsidRDefault="00671824" w:rsidP="005D16A3">
            <w:pPr>
              <w:pStyle w:val="ListParagraph"/>
              <w:ind w:left="0"/>
              <w:jc w:val="center"/>
              <w:rPr>
                <w:b/>
                <w:sz w:val="20"/>
                <w:szCs w:val="20"/>
                <w:u w:val="single"/>
              </w:rPr>
            </w:pPr>
            <w:r w:rsidRPr="008D06BD">
              <w:rPr>
                <w:b/>
                <w:sz w:val="20"/>
                <w:szCs w:val="20"/>
                <w:u w:val="single"/>
              </w:rPr>
              <w:t>§ 14(a) Liability – Test for materiality</w:t>
            </w:r>
          </w:p>
        </w:tc>
      </w:tr>
      <w:tr w:rsidR="00671824" w:rsidRPr="00730B26" w:rsidTr="005D16A3">
        <w:tc>
          <w:tcPr>
            <w:tcW w:w="2500" w:type="pct"/>
            <w:vAlign w:val="center"/>
          </w:tcPr>
          <w:p w:rsidR="00671824" w:rsidRPr="00730B26" w:rsidRDefault="00671824" w:rsidP="005D16A3">
            <w:pPr>
              <w:jc w:val="center"/>
              <w:rPr>
                <w:sz w:val="20"/>
                <w:szCs w:val="20"/>
              </w:rPr>
            </w:pPr>
            <w:r>
              <w:rPr>
                <w:sz w:val="20"/>
                <w:szCs w:val="20"/>
              </w:rPr>
              <w:t>Statement of Fact (</w:t>
            </w:r>
            <w:r>
              <w:rPr>
                <w:i/>
                <w:sz w:val="20"/>
                <w:szCs w:val="20"/>
              </w:rPr>
              <w:t>TSC v. Northway</w:t>
            </w:r>
            <w:r w:rsidR="003B5B19">
              <w:rPr>
                <w:sz w:val="20"/>
                <w:szCs w:val="20"/>
              </w:rPr>
              <w:t xml:space="preserve">, </w:t>
            </w:r>
            <w:r w:rsidR="003B5B19">
              <w:rPr>
                <w:i/>
                <w:sz w:val="20"/>
                <w:szCs w:val="20"/>
              </w:rPr>
              <w:t>see Mills</w:t>
            </w:r>
            <w:r>
              <w:rPr>
                <w:sz w:val="20"/>
                <w:szCs w:val="20"/>
              </w:rPr>
              <w:t>)</w:t>
            </w:r>
          </w:p>
        </w:tc>
        <w:tc>
          <w:tcPr>
            <w:tcW w:w="2500" w:type="pct"/>
            <w:vAlign w:val="center"/>
          </w:tcPr>
          <w:p w:rsidR="00671824" w:rsidRPr="00730B26" w:rsidRDefault="00671824" w:rsidP="005D16A3">
            <w:pPr>
              <w:pStyle w:val="ListParagraph"/>
              <w:ind w:left="0"/>
              <w:jc w:val="center"/>
              <w:rPr>
                <w:sz w:val="20"/>
                <w:szCs w:val="20"/>
              </w:rPr>
            </w:pPr>
            <w:r>
              <w:rPr>
                <w:sz w:val="20"/>
                <w:szCs w:val="20"/>
              </w:rPr>
              <w:t>Statement of Opinion (</w:t>
            </w:r>
            <w:r>
              <w:rPr>
                <w:i/>
                <w:sz w:val="20"/>
                <w:szCs w:val="20"/>
              </w:rPr>
              <w:t>Virginia Bankshares v. Sandberg</w:t>
            </w:r>
            <w:r>
              <w:rPr>
                <w:sz w:val="20"/>
                <w:szCs w:val="20"/>
              </w:rPr>
              <w:t>)</w:t>
            </w:r>
          </w:p>
        </w:tc>
      </w:tr>
      <w:tr w:rsidR="00671824" w:rsidRPr="00730B26" w:rsidTr="005D16A3">
        <w:tc>
          <w:tcPr>
            <w:tcW w:w="2500" w:type="pct"/>
            <w:vAlign w:val="center"/>
          </w:tcPr>
          <w:p w:rsidR="00671824" w:rsidRDefault="00671824" w:rsidP="00671824">
            <w:pPr>
              <w:pStyle w:val="ListParagraph"/>
              <w:numPr>
                <w:ilvl w:val="0"/>
                <w:numId w:val="8"/>
              </w:numPr>
              <w:ind w:left="360"/>
              <w:jc w:val="left"/>
              <w:rPr>
                <w:sz w:val="20"/>
                <w:szCs w:val="20"/>
              </w:rPr>
            </w:pPr>
            <w:r>
              <w:rPr>
                <w:sz w:val="20"/>
                <w:szCs w:val="20"/>
              </w:rPr>
              <w:t>Objectively false – Statement of fact is incorrect at the time it is made or very soon after</w:t>
            </w:r>
          </w:p>
          <w:p w:rsidR="00671824" w:rsidRPr="00730B26" w:rsidRDefault="00671824" w:rsidP="00671824">
            <w:pPr>
              <w:pStyle w:val="ListParagraph"/>
              <w:numPr>
                <w:ilvl w:val="0"/>
                <w:numId w:val="8"/>
              </w:numPr>
              <w:ind w:left="360"/>
              <w:jc w:val="left"/>
              <w:rPr>
                <w:sz w:val="20"/>
                <w:szCs w:val="20"/>
              </w:rPr>
            </w:pPr>
            <w:r>
              <w:rPr>
                <w:sz w:val="20"/>
                <w:szCs w:val="20"/>
              </w:rPr>
              <w:t>Scienter – Board was at least negligent in arriving at relevant facts</w:t>
            </w:r>
          </w:p>
        </w:tc>
        <w:tc>
          <w:tcPr>
            <w:tcW w:w="2500" w:type="pct"/>
            <w:vAlign w:val="center"/>
          </w:tcPr>
          <w:p w:rsidR="00671824" w:rsidRDefault="00671824" w:rsidP="00671824">
            <w:pPr>
              <w:pStyle w:val="ListParagraph"/>
              <w:numPr>
                <w:ilvl w:val="0"/>
                <w:numId w:val="9"/>
              </w:numPr>
              <w:ind w:left="432"/>
              <w:jc w:val="left"/>
              <w:rPr>
                <w:sz w:val="20"/>
                <w:szCs w:val="20"/>
              </w:rPr>
            </w:pPr>
            <w:r>
              <w:rPr>
                <w:sz w:val="20"/>
                <w:szCs w:val="20"/>
              </w:rPr>
              <w:t>Objectively false – Statement of opinion implied something false or misleading about state of mind</w:t>
            </w:r>
          </w:p>
          <w:p w:rsidR="00671824" w:rsidRPr="00730B26" w:rsidRDefault="00671824" w:rsidP="00671824">
            <w:pPr>
              <w:pStyle w:val="ListParagraph"/>
              <w:numPr>
                <w:ilvl w:val="0"/>
                <w:numId w:val="9"/>
              </w:numPr>
              <w:ind w:left="432"/>
              <w:jc w:val="left"/>
              <w:rPr>
                <w:sz w:val="20"/>
                <w:szCs w:val="20"/>
              </w:rPr>
            </w:pPr>
            <w:r>
              <w:rPr>
                <w:sz w:val="20"/>
                <w:szCs w:val="20"/>
              </w:rPr>
              <w:t>Subjectively false – Board knew they were misstating the facts</w:t>
            </w:r>
          </w:p>
        </w:tc>
      </w:tr>
      <w:tr w:rsidR="00671824" w:rsidRPr="00730B26" w:rsidTr="005D16A3">
        <w:tc>
          <w:tcPr>
            <w:tcW w:w="5000" w:type="pct"/>
            <w:gridSpan w:val="2"/>
            <w:vAlign w:val="center"/>
          </w:tcPr>
          <w:p w:rsidR="00671824" w:rsidRPr="00730B26" w:rsidRDefault="00671824" w:rsidP="005D16A3">
            <w:pPr>
              <w:jc w:val="center"/>
              <w:rPr>
                <w:sz w:val="20"/>
                <w:szCs w:val="20"/>
              </w:rPr>
            </w:pPr>
            <w:r>
              <w:rPr>
                <w:b/>
                <w:sz w:val="20"/>
                <w:szCs w:val="20"/>
              </w:rPr>
              <w:t>NOTE:</w:t>
            </w:r>
            <w:r>
              <w:rPr>
                <w:sz w:val="20"/>
                <w:szCs w:val="20"/>
              </w:rPr>
              <w:t xml:space="preserve"> Requires </w:t>
            </w:r>
            <w:r>
              <w:rPr>
                <w:b/>
                <w:sz w:val="20"/>
                <w:szCs w:val="20"/>
                <w:u w:val="single"/>
              </w:rPr>
              <w:t>BOTH</w:t>
            </w:r>
            <w:r>
              <w:rPr>
                <w:sz w:val="20"/>
                <w:szCs w:val="20"/>
              </w:rPr>
              <w:t xml:space="preserve"> (1) and (2) for liability!</w:t>
            </w:r>
          </w:p>
        </w:tc>
      </w:tr>
    </w:tbl>
    <w:p w:rsidR="002503E9" w:rsidRDefault="002503E9" w:rsidP="002503E9">
      <w:pPr>
        <w:pStyle w:val="ListParagraph"/>
        <w:numPr>
          <w:ilvl w:val="3"/>
          <w:numId w:val="1"/>
        </w:numPr>
      </w:pPr>
      <w:r w:rsidRPr="00AF416F">
        <w:rPr>
          <w:b/>
        </w:rPr>
        <w:t>Scienter</w:t>
      </w:r>
      <w:r>
        <w:t xml:space="preserve"> – Intentional wrongdoing or reckless indifference</w:t>
      </w:r>
    </w:p>
    <w:p w:rsidR="002503E9" w:rsidRPr="00AF416F" w:rsidRDefault="002503E9" w:rsidP="002503E9">
      <w:pPr>
        <w:pStyle w:val="ListParagraph"/>
        <w:numPr>
          <w:ilvl w:val="3"/>
          <w:numId w:val="1"/>
        </w:numPr>
        <w:rPr>
          <w:b/>
        </w:rPr>
      </w:pPr>
      <w:r w:rsidRPr="00AF416F">
        <w:rPr>
          <w:b/>
        </w:rPr>
        <w:t>Transaction Causation</w:t>
      </w:r>
    </w:p>
    <w:p w:rsidR="002503E9" w:rsidRDefault="00716E29" w:rsidP="002503E9">
      <w:pPr>
        <w:pStyle w:val="ListParagraph"/>
        <w:numPr>
          <w:ilvl w:val="4"/>
          <w:numId w:val="1"/>
        </w:numPr>
      </w:pPr>
      <w:r>
        <w:t>Reliance (</w:t>
      </w:r>
      <w:r>
        <w:rPr>
          <w:i/>
        </w:rPr>
        <w:t>Mills v. Electric Auto Lite Co.</w:t>
      </w:r>
      <w:r>
        <w:t>)</w:t>
      </w:r>
    </w:p>
    <w:p w:rsidR="00716E29" w:rsidRDefault="00716E29" w:rsidP="00716E29">
      <w:pPr>
        <w:pStyle w:val="ListParagraph"/>
        <w:numPr>
          <w:ilvl w:val="5"/>
          <w:numId w:val="1"/>
        </w:numPr>
      </w:pPr>
      <w:r>
        <w:t xml:space="preserve">Must show </w:t>
      </w:r>
      <w:r>
        <w:rPr>
          <w:b/>
          <w:u w:val="single"/>
        </w:rPr>
        <w:t>BOTH</w:t>
      </w:r>
      <w:r>
        <w:t xml:space="preserve"> (1) Materiality (</w:t>
      </w:r>
      <w:r w:rsidR="00AF416F">
        <w:t>type is again and refer above!</w:t>
      </w:r>
      <w:r>
        <w:t>) and (2) Proxy was an essential link in the transaction</w:t>
      </w:r>
    </w:p>
    <w:p w:rsidR="00716E29" w:rsidRDefault="00716E29" w:rsidP="00716E29">
      <w:pPr>
        <w:pStyle w:val="ListParagraph"/>
        <w:numPr>
          <w:ilvl w:val="5"/>
          <w:numId w:val="1"/>
        </w:numPr>
      </w:pPr>
      <w:r>
        <w:t>Proxy is an essential link if you need to get votes for quorum or actual vote; CSH has enough shares for quorum – SOL, no shaming argument.</w:t>
      </w:r>
    </w:p>
    <w:p w:rsidR="00716E29" w:rsidRDefault="00716E29" w:rsidP="00716E29">
      <w:pPr>
        <w:pStyle w:val="ListParagraph"/>
        <w:numPr>
          <w:ilvl w:val="6"/>
          <w:numId w:val="1"/>
        </w:numPr>
      </w:pPr>
      <w:r>
        <w:rPr>
          <w:u w:val="single"/>
        </w:rPr>
        <w:t>Vote Causation</w:t>
      </w:r>
      <w:r>
        <w:t xml:space="preserve"> – If vote of minority SHs required to accomplish merger (</w:t>
      </w:r>
      <w:r>
        <w:rPr>
          <w:i/>
        </w:rPr>
        <w:t>Sandberg</w:t>
      </w:r>
      <w:r>
        <w:t>)</w:t>
      </w:r>
    </w:p>
    <w:p w:rsidR="00716E29" w:rsidRDefault="00716E29" w:rsidP="00716E29">
      <w:pPr>
        <w:pStyle w:val="ListParagraph"/>
        <w:numPr>
          <w:ilvl w:val="5"/>
          <w:numId w:val="1"/>
        </w:numPr>
      </w:pPr>
      <w:r>
        <w:rPr>
          <w:b/>
          <w:u w:val="single"/>
        </w:rPr>
        <w:t>CAREFUL</w:t>
      </w:r>
      <w:r>
        <w:t xml:space="preserve"> – Must alter what you would have done – i.e. if you already knew the board had a conflict of interest, it is irrelevant knowing the identity of the person that nominated them</w:t>
      </w:r>
    </w:p>
    <w:p w:rsidR="00716E29" w:rsidRPr="00AF416F" w:rsidRDefault="00716E29" w:rsidP="00716E29">
      <w:pPr>
        <w:pStyle w:val="ListParagraph"/>
        <w:numPr>
          <w:ilvl w:val="3"/>
          <w:numId w:val="1"/>
        </w:numPr>
        <w:rPr>
          <w:b/>
        </w:rPr>
      </w:pPr>
      <w:r w:rsidRPr="00AF416F">
        <w:rPr>
          <w:b/>
        </w:rPr>
        <w:t>Loss Causation</w:t>
      </w:r>
    </w:p>
    <w:p w:rsidR="00716E29" w:rsidRDefault="00716E29" w:rsidP="00716E29">
      <w:pPr>
        <w:pStyle w:val="ListParagraph"/>
        <w:numPr>
          <w:ilvl w:val="4"/>
          <w:numId w:val="1"/>
        </w:numPr>
      </w:pPr>
      <w:r>
        <w:t xml:space="preserve">Transaction causes the loss – Where fraud goes to factors influencing vote outcome, </w:t>
      </w:r>
      <w:r>
        <w:rPr>
          <w:i/>
        </w:rPr>
        <w:t>ex post</w:t>
      </w:r>
      <w:r>
        <w:t xml:space="preserve"> damages are awarded if SHs can show loss</w:t>
      </w:r>
    </w:p>
    <w:p w:rsidR="00716E29" w:rsidRDefault="00716E29" w:rsidP="00716E29">
      <w:pPr>
        <w:pStyle w:val="ListParagraph"/>
        <w:numPr>
          <w:ilvl w:val="5"/>
          <w:numId w:val="1"/>
        </w:numPr>
      </w:pPr>
      <w:r>
        <w:t>Reduction of consideration to SHs</w:t>
      </w:r>
    </w:p>
    <w:p w:rsidR="00716E29" w:rsidRDefault="00716E29" w:rsidP="00716E29">
      <w:pPr>
        <w:pStyle w:val="ListParagraph"/>
        <w:numPr>
          <w:ilvl w:val="5"/>
          <w:numId w:val="1"/>
        </w:numPr>
      </w:pPr>
      <w:r>
        <w:t>Terms of the merger unfair to SHs</w:t>
      </w:r>
    </w:p>
    <w:p w:rsidR="00671824" w:rsidRDefault="00716E29" w:rsidP="00671824">
      <w:pPr>
        <w:pStyle w:val="ListParagraph"/>
        <w:numPr>
          <w:ilvl w:val="5"/>
          <w:numId w:val="1"/>
        </w:numPr>
      </w:pPr>
      <w:r>
        <w:t>SHs that win get attorney’s fees</w:t>
      </w:r>
      <w:r w:rsidR="00671824">
        <w:br w:type="page"/>
      </w:r>
    </w:p>
    <w:p w:rsidR="00671824" w:rsidRPr="00671824" w:rsidRDefault="00671824" w:rsidP="00671824">
      <w:pPr>
        <w:pStyle w:val="ListParagraph"/>
        <w:numPr>
          <w:ilvl w:val="2"/>
          <w:numId w:val="1"/>
        </w:numPr>
      </w:pPr>
      <w:r>
        <w:rPr>
          <w:b/>
        </w:rPr>
        <w:lastRenderedPageBreak/>
        <w:t>Cases</w:t>
      </w:r>
    </w:p>
    <w:p w:rsidR="00716E29" w:rsidRDefault="00716E29" w:rsidP="00716E29">
      <w:pPr>
        <w:pStyle w:val="ListParagraph"/>
        <w:numPr>
          <w:ilvl w:val="3"/>
          <w:numId w:val="1"/>
        </w:numPr>
      </w:pPr>
      <w:r>
        <w:rPr>
          <w:i/>
        </w:rPr>
        <w:t>J.I. Case Co. v. Borak</w:t>
      </w:r>
      <w:r>
        <w:t xml:space="preserve"> – Creates private right of action under 14a-9</w:t>
      </w:r>
    </w:p>
    <w:p w:rsidR="00716E29" w:rsidRDefault="00716E29" w:rsidP="00716E29">
      <w:pPr>
        <w:pStyle w:val="ListParagraph"/>
        <w:numPr>
          <w:ilvl w:val="4"/>
          <w:numId w:val="1"/>
        </w:numPr>
      </w:pPr>
      <w:r>
        <w:t>Concurrent with state law action (CSH merger, or CSH-SD-X)</w:t>
      </w:r>
    </w:p>
    <w:p w:rsidR="00671824" w:rsidRDefault="00671824" w:rsidP="00671824">
      <w:pPr>
        <w:pStyle w:val="ListParagraph"/>
        <w:numPr>
          <w:ilvl w:val="3"/>
          <w:numId w:val="1"/>
        </w:numPr>
      </w:pPr>
      <w:r>
        <w:rPr>
          <w:i/>
        </w:rPr>
        <w:t>Virginia Bankshares v. Sandberg</w:t>
      </w:r>
    </w:p>
    <w:p w:rsidR="00671824" w:rsidRDefault="00671824" w:rsidP="00671824">
      <w:pPr>
        <w:pStyle w:val="ListParagraph"/>
        <w:numPr>
          <w:ilvl w:val="4"/>
          <w:numId w:val="1"/>
        </w:numPr>
      </w:pPr>
      <w:r>
        <w:t xml:space="preserve">Proxy solicitation containing conclusory misleading statements: “The plan of merger has been approved by the board because it provides an opportunity for the SHs to achieve </w:t>
      </w:r>
      <w:r>
        <w:rPr>
          <w:u w:val="single"/>
        </w:rPr>
        <w:t>a high value</w:t>
      </w:r>
      <w:r>
        <w:t xml:space="preserve"> for their shares”</w:t>
      </w:r>
      <w:r w:rsidR="003B5B19">
        <w:t xml:space="preserve"> which was not the basis of the merger</w:t>
      </w:r>
    </w:p>
    <w:p w:rsidR="003B5B19" w:rsidRDefault="003B5B19" w:rsidP="003B5B19">
      <w:pPr>
        <w:pStyle w:val="ListParagraph"/>
        <w:numPr>
          <w:ilvl w:val="3"/>
          <w:numId w:val="1"/>
        </w:numPr>
      </w:pPr>
      <w:r>
        <w:rPr>
          <w:i/>
        </w:rPr>
        <w:t>Mills v. Electric Auto Lite Co.</w:t>
      </w:r>
    </w:p>
    <w:p w:rsidR="003B5B19" w:rsidRDefault="003B5B19" w:rsidP="003B5B19">
      <w:pPr>
        <w:pStyle w:val="ListParagraph"/>
        <w:numPr>
          <w:ilvl w:val="4"/>
          <w:numId w:val="1"/>
        </w:numPr>
      </w:pPr>
      <w:r>
        <w:t>Firm failed to disclose in its recommendation of merger to SHs that the board was dominated/controlled by the acquirer</w:t>
      </w:r>
    </w:p>
    <w:p w:rsidR="00A01FF2" w:rsidRDefault="00A01FF2">
      <w:r>
        <w:br w:type="page"/>
      </w:r>
    </w:p>
    <w:p w:rsidR="00A01FF2" w:rsidRDefault="00A01FF2" w:rsidP="00A01FF2">
      <w:pPr>
        <w:pStyle w:val="ListParagraph"/>
        <w:numPr>
          <w:ilvl w:val="0"/>
          <w:numId w:val="1"/>
        </w:numPr>
      </w:pPr>
      <w:r>
        <w:rPr>
          <w:b/>
          <w:u w:val="single"/>
        </w:rPr>
        <w:lastRenderedPageBreak/>
        <w:t>CONTROLLING SHAREHOLDERS</w:t>
      </w:r>
      <w:r w:rsidR="006C217B">
        <w:t xml:space="preserve"> – See also CSH-SD-X (pg. 32)</w:t>
      </w:r>
    </w:p>
    <w:p w:rsidR="00940A44" w:rsidRDefault="00940A44" w:rsidP="00A01FF2">
      <w:pPr>
        <w:pStyle w:val="ListParagraph"/>
        <w:numPr>
          <w:ilvl w:val="1"/>
          <w:numId w:val="1"/>
        </w:numPr>
      </w:pPr>
      <w:r>
        <w:rPr>
          <w:b/>
          <w:u w:val="single"/>
        </w:rPr>
        <w:t>Generally</w:t>
      </w:r>
      <w:r w:rsidR="0047609B" w:rsidRPr="004F1005">
        <w:rPr>
          <w:b/>
        </w:rPr>
        <w:t xml:space="preserve"> – 3 Situations</w:t>
      </w:r>
      <w:r w:rsidR="004F1005" w:rsidRPr="004F1005">
        <w:rPr>
          <w:b/>
        </w:rPr>
        <w:t>, first see (b)/(c) on this page, then move to appropriate page</w:t>
      </w:r>
    </w:p>
    <w:p w:rsidR="00C360B4" w:rsidRPr="00C360B4" w:rsidRDefault="00C360B4" w:rsidP="00940A44">
      <w:pPr>
        <w:pStyle w:val="ListParagraph"/>
        <w:numPr>
          <w:ilvl w:val="2"/>
          <w:numId w:val="1"/>
        </w:numPr>
        <w:rPr>
          <w:b/>
          <w:u w:val="single"/>
        </w:rPr>
      </w:pPr>
      <w:r>
        <w:rPr>
          <w:b/>
          <w:u w:val="single"/>
        </w:rPr>
        <w:t>If CSH is simply selling control, no liability w/out managerial breach</w:t>
      </w:r>
      <w:r w:rsidR="00AB0D86">
        <w:rPr>
          <w:b/>
          <w:u w:val="single"/>
        </w:rPr>
        <w:t xml:space="preserve"> (See below)</w:t>
      </w:r>
    </w:p>
    <w:p w:rsidR="00940A44" w:rsidRPr="00AB0D86" w:rsidRDefault="00940A44" w:rsidP="00940A44">
      <w:pPr>
        <w:pStyle w:val="ListParagraph"/>
        <w:numPr>
          <w:ilvl w:val="2"/>
          <w:numId w:val="1"/>
        </w:numPr>
        <w:rPr>
          <w:b/>
          <w:u w:val="single"/>
        </w:rPr>
      </w:pPr>
      <w:r w:rsidRPr="00AB0D86">
        <w:rPr>
          <w:b/>
          <w:u w:val="single"/>
        </w:rPr>
        <w:t xml:space="preserve">If CSH merger, subject to </w:t>
      </w:r>
      <w:r w:rsidRPr="00AB0D86">
        <w:rPr>
          <w:b/>
          <w:i/>
          <w:u w:val="single"/>
        </w:rPr>
        <w:t>Weinberger</w:t>
      </w:r>
      <w:r w:rsidRPr="00AB0D86">
        <w:rPr>
          <w:b/>
          <w:u w:val="single"/>
        </w:rPr>
        <w:t>/</w:t>
      </w:r>
      <w:r w:rsidRPr="00AB0D86">
        <w:rPr>
          <w:b/>
          <w:i/>
          <w:u w:val="single"/>
        </w:rPr>
        <w:t>Kahn</w:t>
      </w:r>
      <w:r w:rsidRPr="00AB0D86">
        <w:rPr>
          <w:b/>
          <w:u w:val="single"/>
        </w:rPr>
        <w:t xml:space="preserve"> fairness burden shifting</w:t>
      </w:r>
      <w:r w:rsidR="006C217B" w:rsidRPr="00AB0D86">
        <w:rPr>
          <w:b/>
          <w:u w:val="single"/>
        </w:rPr>
        <w:t xml:space="preserve"> (pg. 50)</w:t>
      </w:r>
    </w:p>
    <w:p w:rsidR="00940A44" w:rsidRPr="00AB0D86" w:rsidRDefault="00940A44" w:rsidP="00940A44">
      <w:pPr>
        <w:pStyle w:val="ListParagraph"/>
        <w:numPr>
          <w:ilvl w:val="2"/>
          <w:numId w:val="1"/>
        </w:numPr>
        <w:rPr>
          <w:b/>
          <w:u w:val="single"/>
        </w:rPr>
      </w:pPr>
      <w:r w:rsidRPr="00AB0D86">
        <w:rPr>
          <w:b/>
          <w:u w:val="single"/>
        </w:rPr>
        <w:t>If CSH-T</w:t>
      </w:r>
      <w:r w:rsidR="004F1005">
        <w:rPr>
          <w:b/>
          <w:u w:val="single"/>
        </w:rPr>
        <w:t xml:space="preserve">ender </w:t>
      </w:r>
      <w:r w:rsidRPr="00AB0D86">
        <w:rPr>
          <w:b/>
          <w:u w:val="single"/>
        </w:rPr>
        <w:t>O</w:t>
      </w:r>
      <w:r w:rsidR="004F1005">
        <w:rPr>
          <w:b/>
          <w:u w:val="single"/>
        </w:rPr>
        <w:t>ffer</w:t>
      </w:r>
      <w:r w:rsidRPr="00AB0D86">
        <w:rPr>
          <w:b/>
          <w:u w:val="single"/>
        </w:rPr>
        <w:t xml:space="preserve">, subject to modified </w:t>
      </w:r>
      <w:r w:rsidRPr="00AB0D86">
        <w:rPr>
          <w:b/>
          <w:i/>
          <w:u w:val="single"/>
        </w:rPr>
        <w:t>Pure</w:t>
      </w:r>
      <w:r w:rsidRPr="00AB0D86">
        <w:rPr>
          <w:b/>
          <w:u w:val="single"/>
        </w:rPr>
        <w:t xml:space="preserve"> test for coercion</w:t>
      </w:r>
      <w:r w:rsidR="006C217B" w:rsidRPr="00AB0D86">
        <w:rPr>
          <w:b/>
          <w:u w:val="single"/>
        </w:rPr>
        <w:t xml:space="preserve"> (pg. 54)</w:t>
      </w:r>
    </w:p>
    <w:p w:rsidR="00D1136D" w:rsidRPr="006C217B" w:rsidRDefault="00D1136D" w:rsidP="00D1136D">
      <w:pPr>
        <w:pStyle w:val="ListParagraph"/>
        <w:numPr>
          <w:ilvl w:val="1"/>
          <w:numId w:val="1"/>
        </w:numPr>
      </w:pPr>
      <w:r w:rsidRPr="006C217B">
        <w:t xml:space="preserve">Course of Action – </w:t>
      </w:r>
      <w:r w:rsidRPr="004F1005">
        <w:rPr>
          <w:b/>
        </w:rPr>
        <w:t>Minority Shareholder</w:t>
      </w:r>
    </w:p>
    <w:p w:rsidR="00D1136D" w:rsidRDefault="00D1136D" w:rsidP="00D1136D">
      <w:pPr>
        <w:pStyle w:val="ListParagraph"/>
        <w:numPr>
          <w:ilvl w:val="2"/>
          <w:numId w:val="1"/>
        </w:numPr>
      </w:pPr>
      <w:r>
        <w:t>Vote against the merger to allow perfecting of appraisal rights</w:t>
      </w:r>
    </w:p>
    <w:p w:rsidR="00D1136D" w:rsidRDefault="00D1136D" w:rsidP="00D1136D">
      <w:pPr>
        <w:pStyle w:val="ListParagraph"/>
        <w:numPr>
          <w:ilvl w:val="2"/>
          <w:numId w:val="1"/>
        </w:numPr>
      </w:pPr>
      <w:r>
        <w:t>Enjoin merger based on fiduciary duties (</w:t>
      </w:r>
      <w:r>
        <w:rPr>
          <w:i/>
        </w:rPr>
        <w:t>Weinberger</w:t>
      </w:r>
      <w:r w:rsidR="00955A72">
        <w:t>, pg. 50</w:t>
      </w:r>
      <w:r>
        <w:t>)</w:t>
      </w:r>
    </w:p>
    <w:p w:rsidR="00D1136D" w:rsidRDefault="00D1136D" w:rsidP="00D1136D">
      <w:pPr>
        <w:pStyle w:val="ListParagraph"/>
        <w:numPr>
          <w:ilvl w:val="3"/>
          <w:numId w:val="1"/>
        </w:numPr>
      </w:pPr>
      <w:r>
        <w:t>Too late?  Seek damages</w:t>
      </w:r>
    </w:p>
    <w:p w:rsidR="00D1136D" w:rsidRDefault="00D1136D" w:rsidP="00D1136D">
      <w:pPr>
        <w:pStyle w:val="ListParagraph"/>
        <w:numPr>
          <w:ilvl w:val="2"/>
          <w:numId w:val="1"/>
        </w:numPr>
      </w:pPr>
      <w:r>
        <w:t>Claim merger violates express contractual right (</w:t>
      </w:r>
      <w:r>
        <w:rPr>
          <w:i/>
        </w:rPr>
        <w:t>Rabkin</w:t>
      </w:r>
      <w:r w:rsidR="00BE74B9">
        <w:t>, pg. 53</w:t>
      </w:r>
      <w:r>
        <w:t>)</w:t>
      </w:r>
    </w:p>
    <w:p w:rsidR="00D1136D" w:rsidRDefault="00D1136D" w:rsidP="00D1136D">
      <w:pPr>
        <w:pStyle w:val="ListParagraph"/>
        <w:numPr>
          <w:ilvl w:val="2"/>
          <w:numId w:val="1"/>
        </w:numPr>
      </w:pPr>
      <w:r>
        <w:t>In some jurisdictions (NOT DE), enjoin merger for “no proper business purpose” (</w:t>
      </w:r>
      <w:r>
        <w:rPr>
          <w:i/>
        </w:rPr>
        <w:t>Coggins</w:t>
      </w:r>
      <w:r>
        <w:t>)</w:t>
      </w:r>
    </w:p>
    <w:p w:rsidR="00D1136D" w:rsidRPr="006C217B" w:rsidRDefault="00D1136D" w:rsidP="00D1136D">
      <w:pPr>
        <w:pStyle w:val="ListParagraph"/>
        <w:numPr>
          <w:ilvl w:val="1"/>
          <w:numId w:val="1"/>
        </w:numPr>
      </w:pPr>
      <w:r w:rsidRPr="006C217B">
        <w:t xml:space="preserve">Course of Action – </w:t>
      </w:r>
      <w:r w:rsidRPr="004F1005">
        <w:rPr>
          <w:b/>
        </w:rPr>
        <w:t>Board of Directors</w:t>
      </w:r>
    </w:p>
    <w:p w:rsidR="00D1136D" w:rsidRDefault="00D1136D" w:rsidP="00D1136D">
      <w:pPr>
        <w:pStyle w:val="ListParagraph"/>
        <w:numPr>
          <w:ilvl w:val="2"/>
          <w:numId w:val="1"/>
        </w:numPr>
      </w:pPr>
      <w:r>
        <w:t>Create independent committee</w:t>
      </w:r>
    </w:p>
    <w:p w:rsidR="00D1136D" w:rsidRDefault="00D1136D" w:rsidP="00D1136D">
      <w:pPr>
        <w:pStyle w:val="ListParagraph"/>
        <w:numPr>
          <w:ilvl w:val="3"/>
          <w:numId w:val="1"/>
        </w:numPr>
      </w:pPr>
      <w:r>
        <w:t xml:space="preserve">Give them </w:t>
      </w:r>
      <w:r>
        <w:rPr>
          <w:b/>
          <w:u w:val="single"/>
        </w:rPr>
        <w:t>full</w:t>
      </w:r>
      <w:r>
        <w:t xml:space="preserve"> authority to bargain (Including walk-away/seek other offers)</w:t>
      </w:r>
    </w:p>
    <w:p w:rsidR="00D1136D" w:rsidRDefault="00D1136D" w:rsidP="00D1136D">
      <w:pPr>
        <w:pStyle w:val="ListParagraph"/>
        <w:numPr>
          <w:ilvl w:val="3"/>
          <w:numId w:val="1"/>
        </w:numPr>
      </w:pPr>
      <w:r>
        <w:t>Advised by investment bankers that do a thorough job</w:t>
      </w:r>
    </w:p>
    <w:p w:rsidR="00D1136D" w:rsidRDefault="00D1136D" w:rsidP="00D1136D">
      <w:pPr>
        <w:pStyle w:val="ListParagraph"/>
        <w:numPr>
          <w:ilvl w:val="3"/>
          <w:numId w:val="1"/>
        </w:numPr>
      </w:pPr>
      <w:r>
        <w:t>All directors serving the subsidiary and no one else</w:t>
      </w:r>
    </w:p>
    <w:p w:rsidR="00D1136D" w:rsidRDefault="00D1136D" w:rsidP="00D1136D">
      <w:pPr>
        <w:pStyle w:val="ListParagraph"/>
        <w:numPr>
          <w:ilvl w:val="3"/>
          <w:numId w:val="1"/>
        </w:numPr>
      </w:pPr>
      <w:r>
        <w:t>Serious deliberation and negotiations – evidence of pushing the price up</w:t>
      </w:r>
    </w:p>
    <w:p w:rsidR="00D1136D" w:rsidRDefault="00D1136D" w:rsidP="00D1136D">
      <w:pPr>
        <w:pStyle w:val="ListParagraph"/>
        <w:numPr>
          <w:ilvl w:val="2"/>
          <w:numId w:val="1"/>
        </w:numPr>
      </w:pPr>
      <w:r>
        <w:t>Majority of the minority vote</w:t>
      </w:r>
    </w:p>
    <w:p w:rsidR="00A01FF2" w:rsidRDefault="006C217B" w:rsidP="00A01FF2">
      <w:pPr>
        <w:pStyle w:val="ListParagraph"/>
        <w:numPr>
          <w:ilvl w:val="1"/>
          <w:numId w:val="1"/>
        </w:numPr>
      </w:pPr>
      <w:r>
        <w:rPr>
          <w:b/>
          <w:u w:val="single"/>
        </w:rPr>
        <w:t>CSH Sells Control</w:t>
      </w:r>
      <w:r w:rsidR="0047609B">
        <w:rPr>
          <w:b/>
          <w:u w:val="single"/>
        </w:rPr>
        <w:t xml:space="preserve"> – No board decision, no BJR</w:t>
      </w:r>
    </w:p>
    <w:p w:rsidR="00940A44" w:rsidRDefault="00940A44" w:rsidP="00940A44">
      <w:pPr>
        <w:pStyle w:val="ListParagraph"/>
        <w:numPr>
          <w:ilvl w:val="2"/>
          <w:numId w:val="1"/>
        </w:numPr>
      </w:pPr>
      <w:r>
        <w:rPr>
          <w:b/>
        </w:rPr>
        <w:t>Analysis</w:t>
      </w:r>
    </w:p>
    <w:p w:rsidR="00940A44" w:rsidRDefault="00940A44" w:rsidP="00940A44">
      <w:pPr>
        <w:pStyle w:val="ListParagraph"/>
        <w:numPr>
          <w:ilvl w:val="3"/>
          <w:numId w:val="1"/>
        </w:numPr>
      </w:pPr>
      <w:r>
        <w:t>Must have a CSH</w:t>
      </w:r>
      <w:r w:rsidR="006C217B">
        <w:t xml:space="preserve"> (pg. 32)</w:t>
      </w:r>
    </w:p>
    <w:p w:rsidR="00940A44" w:rsidRDefault="00940A44" w:rsidP="00940A44">
      <w:pPr>
        <w:pStyle w:val="ListParagraph"/>
        <w:numPr>
          <w:ilvl w:val="4"/>
          <w:numId w:val="1"/>
        </w:numPr>
      </w:pPr>
      <w:r>
        <w:rPr>
          <w:i/>
        </w:rPr>
        <w:t>De jure</w:t>
      </w:r>
      <w:r>
        <w:t xml:space="preserve">, or </w:t>
      </w:r>
      <w:r>
        <w:rPr>
          <w:i/>
        </w:rPr>
        <w:t>de facto</w:t>
      </w:r>
    </w:p>
    <w:p w:rsidR="00940A44" w:rsidRDefault="00940A44" w:rsidP="00940A44">
      <w:pPr>
        <w:pStyle w:val="ListParagraph"/>
        <w:numPr>
          <w:ilvl w:val="3"/>
          <w:numId w:val="1"/>
        </w:numPr>
      </w:pPr>
      <w:r>
        <w:t xml:space="preserve">Breach of </w:t>
      </w:r>
      <w:r>
        <w:rPr>
          <w:u w:val="single"/>
        </w:rPr>
        <w:t>managerial</w:t>
      </w:r>
      <w:r>
        <w:t xml:space="preserve"> power</w:t>
      </w:r>
    </w:p>
    <w:p w:rsidR="00940A44" w:rsidRDefault="00940A44" w:rsidP="00940A44">
      <w:pPr>
        <w:pStyle w:val="ListParagraph"/>
        <w:numPr>
          <w:ilvl w:val="4"/>
          <w:numId w:val="1"/>
        </w:numPr>
      </w:pPr>
      <w:r>
        <w:t xml:space="preserve">SH acting </w:t>
      </w:r>
      <w:r>
        <w:rPr>
          <w:i/>
        </w:rPr>
        <w:t>qua</w:t>
      </w:r>
      <w:r>
        <w:t xml:space="preserve"> SH there are no fiduciary duties</w:t>
      </w:r>
    </w:p>
    <w:p w:rsidR="00940A44" w:rsidRDefault="00940A44" w:rsidP="00940A44">
      <w:pPr>
        <w:pStyle w:val="ListParagraph"/>
        <w:numPr>
          <w:ilvl w:val="4"/>
          <w:numId w:val="1"/>
        </w:numPr>
      </w:pPr>
      <w:r>
        <w:rPr>
          <w:b/>
          <w:u w:val="single"/>
        </w:rPr>
        <w:t>Notice</w:t>
      </w:r>
      <w:r>
        <w:t xml:space="preserve"> of a looter is sufficient to invoke duty to investigate</w:t>
      </w:r>
      <w:r w:rsidR="00AE1302">
        <w:t xml:space="preserve"> (</w:t>
      </w:r>
      <w:r w:rsidR="00AE1302">
        <w:rPr>
          <w:i/>
        </w:rPr>
        <w:t>Perlman</w:t>
      </w:r>
      <w:r w:rsidR="00AE1302">
        <w:t>)</w:t>
      </w:r>
    </w:p>
    <w:p w:rsidR="00940A44" w:rsidRDefault="00940A44" w:rsidP="00940A44">
      <w:pPr>
        <w:pStyle w:val="ListParagraph"/>
        <w:numPr>
          <w:ilvl w:val="3"/>
          <w:numId w:val="1"/>
        </w:numPr>
      </w:pPr>
      <w:r>
        <w:t>CSH profits from a wrong against the minority SHs</w:t>
      </w:r>
    </w:p>
    <w:p w:rsidR="00940A44" w:rsidRDefault="00940A44" w:rsidP="00940A44">
      <w:pPr>
        <w:pStyle w:val="ListParagraph"/>
        <w:numPr>
          <w:ilvl w:val="2"/>
          <w:numId w:val="1"/>
        </w:numPr>
      </w:pPr>
      <w:r>
        <w:rPr>
          <w:u w:val="single"/>
        </w:rPr>
        <w:t>Equal Opportunity Rule</w:t>
      </w:r>
      <w:r>
        <w:t xml:space="preserve"> – US does not have EOR (</w:t>
      </w:r>
      <w:r>
        <w:rPr>
          <w:i/>
        </w:rPr>
        <w:t>Zetlin v. Hanson Holdings</w:t>
      </w:r>
      <w:r>
        <w:t>)</w:t>
      </w:r>
    </w:p>
    <w:p w:rsidR="00940A44" w:rsidRDefault="00940A44" w:rsidP="00940A44">
      <w:pPr>
        <w:pStyle w:val="ListParagraph"/>
        <w:numPr>
          <w:ilvl w:val="3"/>
          <w:numId w:val="1"/>
        </w:numPr>
      </w:pPr>
      <w:r>
        <w:t>Would essentially require a tender offer</w:t>
      </w:r>
    </w:p>
    <w:p w:rsidR="00940A44" w:rsidRDefault="00940A44" w:rsidP="00940A44">
      <w:pPr>
        <w:pStyle w:val="ListParagraph"/>
        <w:numPr>
          <w:ilvl w:val="3"/>
          <w:numId w:val="1"/>
        </w:numPr>
      </w:pPr>
      <w:r>
        <w:t xml:space="preserve">Operation: Each SH sells pro rata percentage </w:t>
      </w:r>
      <w:r>
        <w:sym w:font="Wingdings" w:char="F0E0"/>
      </w:r>
      <w:r>
        <w:t xml:space="preserve"> buyer wants 51%, each sells 51%</w:t>
      </w:r>
    </w:p>
    <w:p w:rsidR="00940A44" w:rsidRDefault="00940A44" w:rsidP="00940A44">
      <w:pPr>
        <w:pStyle w:val="ListParagraph"/>
        <w:numPr>
          <w:ilvl w:val="3"/>
          <w:numId w:val="1"/>
        </w:numPr>
      </w:pPr>
      <w:r>
        <w:t>Result</w:t>
      </w:r>
    </w:p>
    <w:p w:rsidR="00940A44" w:rsidRDefault="00940A44" w:rsidP="00940A44">
      <w:pPr>
        <w:pStyle w:val="ListParagraph"/>
        <w:numPr>
          <w:ilvl w:val="4"/>
          <w:numId w:val="1"/>
        </w:numPr>
      </w:pPr>
      <w:r>
        <w:t xml:space="preserve">Minority SH has no right to be part of the deal, and no right to know about it </w:t>
      </w:r>
      <w:r>
        <w:sym w:font="Wingdings" w:char="F0E0"/>
      </w:r>
      <w:r>
        <w:t xml:space="preserve"> not a corporate opportunity, this is a personal opportunity to CSH</w:t>
      </w:r>
    </w:p>
    <w:p w:rsidR="00940A44" w:rsidRDefault="00940A44" w:rsidP="00940A44">
      <w:pPr>
        <w:pStyle w:val="ListParagraph"/>
        <w:numPr>
          <w:ilvl w:val="4"/>
          <w:numId w:val="1"/>
        </w:numPr>
      </w:pPr>
      <w:r>
        <w:t>No board vote, no board control = no fiduciary duties</w:t>
      </w:r>
    </w:p>
    <w:p w:rsidR="00940A44" w:rsidRDefault="00940A44" w:rsidP="00940A44">
      <w:pPr>
        <w:pStyle w:val="ListParagraph"/>
        <w:numPr>
          <w:ilvl w:val="3"/>
          <w:numId w:val="1"/>
        </w:numPr>
      </w:pPr>
      <w:r>
        <w:t>Policy</w:t>
      </w:r>
    </w:p>
    <w:p w:rsidR="00940A44" w:rsidRDefault="00940A44" w:rsidP="00940A44">
      <w:pPr>
        <w:pStyle w:val="ListParagraph"/>
        <w:numPr>
          <w:ilvl w:val="4"/>
          <w:numId w:val="1"/>
        </w:numPr>
      </w:pPr>
      <w:r>
        <w:t>Rule would deter CSH from selling to looters – still have skin in game</w:t>
      </w:r>
    </w:p>
    <w:p w:rsidR="00940A44" w:rsidRDefault="00940A44" w:rsidP="00940A44">
      <w:pPr>
        <w:pStyle w:val="ListParagraph"/>
        <w:numPr>
          <w:ilvl w:val="4"/>
          <w:numId w:val="1"/>
        </w:numPr>
      </w:pPr>
      <w:r>
        <w:t>Rule is more “fair”</w:t>
      </w:r>
    </w:p>
    <w:p w:rsidR="00940A44" w:rsidRDefault="00940A44" w:rsidP="00940A44">
      <w:pPr>
        <w:pStyle w:val="ListParagraph"/>
        <w:numPr>
          <w:ilvl w:val="4"/>
          <w:numId w:val="1"/>
        </w:numPr>
      </w:pPr>
      <w:r>
        <w:t xml:space="preserve">BUT decreased incentive to </w:t>
      </w:r>
      <w:r>
        <w:rPr>
          <w:i/>
        </w:rPr>
        <w:t>ever</w:t>
      </w:r>
      <w:r>
        <w:t xml:space="preserve"> sell control</w:t>
      </w:r>
    </w:p>
    <w:p w:rsidR="00D1136D" w:rsidRDefault="00940A44" w:rsidP="00940A44">
      <w:pPr>
        <w:pStyle w:val="ListParagraph"/>
        <w:numPr>
          <w:ilvl w:val="5"/>
          <w:numId w:val="1"/>
        </w:numPr>
      </w:pPr>
      <w:r>
        <w:t>CSH can’t extract control premium – no incentive to acquire control</w:t>
      </w:r>
    </w:p>
    <w:p w:rsidR="00D1136D" w:rsidRDefault="00D1136D">
      <w:r>
        <w:br w:type="page"/>
      </w:r>
    </w:p>
    <w:p w:rsidR="00AE1302" w:rsidRDefault="00AE1302" w:rsidP="00AE1302">
      <w:pPr>
        <w:pStyle w:val="ListParagraph"/>
        <w:numPr>
          <w:ilvl w:val="2"/>
          <w:numId w:val="1"/>
        </w:numPr>
      </w:pPr>
      <w:r>
        <w:rPr>
          <w:b/>
        </w:rPr>
        <w:lastRenderedPageBreak/>
        <w:t>Cases</w:t>
      </w:r>
    </w:p>
    <w:p w:rsidR="00AE1302" w:rsidRDefault="00C05197" w:rsidP="00AE1302">
      <w:pPr>
        <w:pStyle w:val="ListParagraph"/>
        <w:numPr>
          <w:ilvl w:val="3"/>
          <w:numId w:val="1"/>
        </w:numPr>
      </w:pPr>
      <w:r>
        <w:rPr>
          <w:i/>
        </w:rPr>
        <w:t>Perlman v. Feldman</w:t>
      </w:r>
    </w:p>
    <w:p w:rsidR="00C05197" w:rsidRDefault="00C05197" w:rsidP="00C05197">
      <w:pPr>
        <w:pStyle w:val="ListParagraph"/>
        <w:numPr>
          <w:ilvl w:val="4"/>
          <w:numId w:val="1"/>
        </w:numPr>
      </w:pPr>
      <w:r>
        <w:t>Feldman sells his 37% in Newport to buyer during big steel shortage</w:t>
      </w:r>
    </w:p>
    <w:p w:rsidR="00C05197" w:rsidRDefault="00C05197" w:rsidP="00C05197">
      <w:pPr>
        <w:pStyle w:val="ListParagraph"/>
        <w:numPr>
          <w:ilvl w:val="4"/>
          <w:numId w:val="1"/>
        </w:numPr>
      </w:pPr>
      <w:r>
        <w:t>Buyer is trying to lock up steel @ market price</w:t>
      </w:r>
    </w:p>
    <w:p w:rsidR="00C05197" w:rsidRDefault="00C05197" w:rsidP="00C05197">
      <w:pPr>
        <w:pStyle w:val="ListParagraph"/>
        <w:numPr>
          <w:ilvl w:val="4"/>
          <w:numId w:val="1"/>
        </w:numPr>
      </w:pPr>
      <w:r>
        <w:t xml:space="preserve">Argument is Feldman is getting cut in the wrong that buyer is going to commit against SHs </w:t>
      </w:r>
      <w:r>
        <w:sym w:font="Wingdings" w:char="F0E0"/>
      </w:r>
      <w:r>
        <w:t xml:space="preserve"> doing away with the “Feldman plan”</w:t>
      </w:r>
    </w:p>
    <w:p w:rsidR="00C05197" w:rsidRDefault="00C05197" w:rsidP="00C05197">
      <w:pPr>
        <w:pStyle w:val="ListParagraph"/>
        <w:numPr>
          <w:ilvl w:val="4"/>
          <w:numId w:val="1"/>
        </w:numPr>
      </w:pPr>
      <w:r>
        <w:t xml:space="preserve">Feldman plan – Get around government price controls by pre-selling steel for later delivery and investing the $ </w:t>
      </w:r>
      <w:r>
        <w:sym w:font="Wingdings" w:char="F0E0"/>
      </w:r>
      <w:r>
        <w:t xml:space="preserve"> time value of money</w:t>
      </w:r>
    </w:p>
    <w:p w:rsidR="00C05197" w:rsidRDefault="00C05197" w:rsidP="00C05197">
      <w:pPr>
        <w:pStyle w:val="ListParagraph"/>
        <w:numPr>
          <w:ilvl w:val="4"/>
          <w:numId w:val="1"/>
        </w:numPr>
      </w:pPr>
      <w:r>
        <w:t>Holding: CSH is getting financial benefit at the expense of minority (beyond control premium)</w:t>
      </w:r>
    </w:p>
    <w:p w:rsidR="00BA37CF" w:rsidRDefault="00C05197" w:rsidP="00C05197">
      <w:pPr>
        <w:pStyle w:val="ListParagraph"/>
        <w:numPr>
          <w:ilvl w:val="4"/>
          <w:numId w:val="1"/>
        </w:numPr>
      </w:pPr>
      <w:r>
        <w:t>Damages – Π get their share of the premium Feldman got even though this is a derivative action – Otherwise Newport gets a piece of the wrong they committed against the minority SHs</w:t>
      </w:r>
    </w:p>
    <w:p w:rsidR="00C05197" w:rsidRDefault="00BA37CF" w:rsidP="00C05197">
      <w:pPr>
        <w:pStyle w:val="ListParagraph"/>
        <w:numPr>
          <w:ilvl w:val="3"/>
          <w:numId w:val="1"/>
        </w:numPr>
      </w:pPr>
      <w:r>
        <w:rPr>
          <w:i/>
        </w:rPr>
        <w:t>Delphi Financial</w:t>
      </w:r>
    </w:p>
    <w:p w:rsidR="00BA37CF" w:rsidRDefault="00BA37CF" w:rsidP="00BA37CF">
      <w:pPr>
        <w:pStyle w:val="ListParagraph"/>
        <w:numPr>
          <w:ilvl w:val="4"/>
          <w:numId w:val="1"/>
        </w:numPr>
      </w:pPr>
      <w:r>
        <w:t>7/9 board members are independent</w:t>
      </w:r>
    </w:p>
    <w:p w:rsidR="00BA37CF" w:rsidRDefault="00BA37CF" w:rsidP="00BA37CF">
      <w:pPr>
        <w:pStyle w:val="ListParagraph"/>
        <w:numPr>
          <w:ilvl w:val="4"/>
          <w:numId w:val="1"/>
        </w:numPr>
      </w:pPr>
      <w:r>
        <w:t xml:space="preserve">Class A/B stock </w:t>
      </w:r>
      <w:r>
        <w:sym w:font="Wingdings" w:char="F0E0"/>
      </w:r>
      <w:r>
        <w:t xml:space="preserve"> B has 49.9% of voting rights, </w:t>
      </w:r>
      <w:r>
        <w:rPr>
          <w:i/>
        </w:rPr>
        <w:t xml:space="preserve">de facto </w:t>
      </w:r>
      <w:r>
        <w:t>control</w:t>
      </w:r>
    </w:p>
    <w:p w:rsidR="00BA37CF" w:rsidRDefault="00BA37CF" w:rsidP="00BA37CF">
      <w:pPr>
        <w:pStyle w:val="ListParagraph"/>
        <w:numPr>
          <w:ilvl w:val="5"/>
          <w:numId w:val="1"/>
        </w:numPr>
      </w:pPr>
      <w:r>
        <w:t>On merger, B converts to A so no control premium</w:t>
      </w:r>
    </w:p>
    <w:p w:rsidR="00BA37CF" w:rsidRDefault="00BA37CF" w:rsidP="00BA37CF">
      <w:pPr>
        <w:pStyle w:val="ListParagraph"/>
        <w:numPr>
          <w:ilvl w:val="4"/>
          <w:numId w:val="1"/>
        </w:numPr>
      </w:pPr>
      <w:r>
        <w:t>Firm forms IC, advised by counsel/bank – advised this is excellent deal</w:t>
      </w:r>
    </w:p>
    <w:p w:rsidR="00BA37CF" w:rsidRDefault="00BA37CF" w:rsidP="00BA37CF">
      <w:pPr>
        <w:pStyle w:val="ListParagraph"/>
        <w:numPr>
          <w:ilvl w:val="4"/>
          <w:numId w:val="1"/>
        </w:numPr>
      </w:pPr>
      <w:r>
        <w:t>Rosenkranz is intransigent, votes down any deal he can’t get premium</w:t>
      </w:r>
    </w:p>
    <w:p w:rsidR="00BA37CF" w:rsidRDefault="00BA37CF" w:rsidP="00BA37CF">
      <w:pPr>
        <w:pStyle w:val="ListParagraph"/>
        <w:numPr>
          <w:ilvl w:val="4"/>
          <w:numId w:val="1"/>
        </w:numPr>
      </w:pPr>
      <w:r>
        <w:t>Harmonics – Used corporate resources to find out how to mess up minority</w:t>
      </w:r>
    </w:p>
    <w:p w:rsidR="00BA37CF" w:rsidRDefault="00BA37CF" w:rsidP="00BA37CF">
      <w:pPr>
        <w:pStyle w:val="ListParagraph"/>
        <w:numPr>
          <w:ilvl w:val="4"/>
          <w:numId w:val="1"/>
        </w:numPr>
      </w:pPr>
      <w:r>
        <w:t>Analysis</w:t>
      </w:r>
    </w:p>
    <w:p w:rsidR="00BA37CF" w:rsidRDefault="00BA37CF" w:rsidP="00BA37CF">
      <w:pPr>
        <w:pStyle w:val="ListParagraph"/>
        <w:numPr>
          <w:ilvl w:val="5"/>
          <w:numId w:val="1"/>
        </w:numPr>
      </w:pPr>
      <w:r>
        <w:t>CSH threat over board was to walk on deal – as CEO he is happy to stay</w:t>
      </w:r>
    </w:p>
    <w:p w:rsidR="00BA37CF" w:rsidRDefault="00BA37CF" w:rsidP="00BA37CF">
      <w:pPr>
        <w:pStyle w:val="ListParagraph"/>
        <w:numPr>
          <w:ilvl w:val="5"/>
          <w:numId w:val="1"/>
        </w:numPr>
      </w:pPr>
      <w:r>
        <w:t>Prevents board from exercising BJ</w:t>
      </w:r>
    </w:p>
    <w:p w:rsidR="00BA37CF" w:rsidRDefault="00BA37CF" w:rsidP="00BA37CF">
      <w:pPr>
        <w:pStyle w:val="ListParagraph"/>
        <w:numPr>
          <w:ilvl w:val="5"/>
          <w:numId w:val="1"/>
        </w:numPr>
      </w:pPr>
      <w:r>
        <w:t>Holding: Use of power in direct violation of a “deal” Δ made – breach of good faith/fair dealing</w:t>
      </w:r>
    </w:p>
    <w:p w:rsidR="00BA37CF" w:rsidRDefault="00BA37CF" w:rsidP="00BA37CF">
      <w:pPr>
        <w:pStyle w:val="ListParagraph"/>
        <w:numPr>
          <w:ilvl w:val="3"/>
          <w:numId w:val="1"/>
        </w:numPr>
      </w:pPr>
      <w:r>
        <w:rPr>
          <w:i/>
        </w:rPr>
        <w:t>DiGex</w:t>
      </w:r>
    </w:p>
    <w:p w:rsidR="00BA37CF" w:rsidRDefault="00BA37CF" w:rsidP="00BA37CF">
      <w:pPr>
        <w:pStyle w:val="ListParagraph"/>
        <w:numPr>
          <w:ilvl w:val="4"/>
          <w:numId w:val="1"/>
        </w:numPr>
      </w:pPr>
      <w:r>
        <w:t>DiGex controls subsidiary worth a lot, DiGex worth jack</w:t>
      </w:r>
    </w:p>
    <w:p w:rsidR="00BA37CF" w:rsidRDefault="00BA37CF" w:rsidP="00BA37CF">
      <w:pPr>
        <w:pStyle w:val="ListParagraph"/>
        <w:numPr>
          <w:ilvl w:val="4"/>
          <w:numId w:val="1"/>
        </w:numPr>
      </w:pPr>
      <w:r>
        <w:t>WorldCom wants sub, DiGex won’t vote for merger (no breach)</w:t>
      </w:r>
    </w:p>
    <w:p w:rsidR="0047330A" w:rsidRDefault="00BA37CF" w:rsidP="00BA37CF">
      <w:pPr>
        <w:pStyle w:val="ListParagraph"/>
        <w:numPr>
          <w:ilvl w:val="4"/>
          <w:numId w:val="1"/>
        </w:numPr>
      </w:pPr>
      <w:r>
        <w:t xml:space="preserve">BUT WorldCom buys DiGex and asks sub to waive § 203 </w:t>
      </w:r>
      <w:r>
        <w:sym w:font="Wingdings" w:char="F0E0"/>
      </w:r>
      <w:r>
        <w:t xml:space="preserve"> Minority SHs have claim of waste in the board waiving § 203 without consideration</w:t>
      </w:r>
    </w:p>
    <w:p w:rsidR="0047330A" w:rsidRDefault="0047330A">
      <w:r>
        <w:br w:type="page"/>
      </w:r>
    </w:p>
    <w:p w:rsidR="00A01FF2" w:rsidRDefault="00A407CB" w:rsidP="00A01FF2">
      <w:pPr>
        <w:pStyle w:val="ListParagraph"/>
        <w:numPr>
          <w:ilvl w:val="1"/>
          <w:numId w:val="1"/>
        </w:numPr>
      </w:pPr>
      <w:r w:rsidRPr="00A407CB">
        <w:rPr>
          <w:b/>
          <w:noProof/>
          <w:u w:val="single"/>
        </w:rPr>
        <w:lastRenderedPageBreak/>
        <mc:AlternateContent>
          <mc:Choice Requires="wps">
            <w:drawing>
              <wp:anchor distT="0" distB="0" distL="114300" distR="114300" simplePos="0" relativeHeight="251716608" behindDoc="0" locked="0" layoutInCell="1" allowOverlap="1" wp14:editId="36B11C9B">
                <wp:simplePos x="0" y="0"/>
                <wp:positionH relativeFrom="column">
                  <wp:posOffset>2019300</wp:posOffset>
                </wp:positionH>
                <wp:positionV relativeFrom="paragraph">
                  <wp:posOffset>-419100</wp:posOffset>
                </wp:positionV>
                <wp:extent cx="1971675" cy="1403985"/>
                <wp:effectExtent l="0" t="0" r="28575" b="127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3985"/>
                        </a:xfrm>
                        <a:prstGeom prst="rect">
                          <a:avLst/>
                        </a:prstGeom>
                        <a:solidFill>
                          <a:srgbClr val="FFFFFF"/>
                        </a:solidFill>
                        <a:ln w="9525">
                          <a:solidFill>
                            <a:srgbClr val="000000"/>
                          </a:solidFill>
                          <a:miter lim="800000"/>
                          <a:headEnd/>
                          <a:tailEnd/>
                        </a:ln>
                      </wps:spPr>
                      <wps:txbx>
                        <w:txbxContent>
                          <w:p w:rsidR="00A407CB" w:rsidRPr="00A407CB" w:rsidRDefault="00A407CB">
                            <w:pPr>
                              <w:rPr>
                                <w:sz w:val="16"/>
                                <w:szCs w:val="16"/>
                              </w:rPr>
                            </w:pPr>
                            <w:r>
                              <w:rPr>
                                <w:sz w:val="16"/>
                                <w:szCs w:val="16"/>
                              </w:rPr>
                              <w:t xml:space="preserve">Note: Usually direct suit </w:t>
                            </w:r>
                            <w:r w:rsidRPr="00A407CB">
                              <w:rPr>
                                <w:sz w:val="16"/>
                                <w:szCs w:val="16"/>
                              </w:rPr>
                              <w:sym w:font="Wingdings" w:char="F0E0"/>
                            </w:r>
                            <w:r>
                              <w:rPr>
                                <w:sz w:val="16"/>
                                <w:szCs w:val="16"/>
                              </w:rPr>
                              <w:t xml:space="preserve"> no demand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159pt;margin-top:-33pt;width:155.25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">
                <v:textbox style="mso-fit-shape-to-text:t">
                  <w:txbxContent>
                    <w:p w:rsidR="00A407CB" w:rsidRPr="00A407CB" w:rsidRDefault="00A407CB">
                      <w:pPr>
                        <w:rPr>
                          <w:sz w:val="16"/>
                          <w:szCs w:val="16"/>
                        </w:rPr>
                      </w:pPr>
                      <w:r>
                        <w:rPr>
                          <w:sz w:val="16"/>
                          <w:szCs w:val="16"/>
                        </w:rPr>
                        <w:t xml:space="preserve">Note: Usually direct suit </w:t>
                      </w:r>
                      <w:r w:rsidRPr="00A407CB">
                        <w:rPr>
                          <w:sz w:val="16"/>
                          <w:szCs w:val="16"/>
                        </w:rPr>
                        <w:sym w:font="Wingdings" w:char="F0E0"/>
                      </w:r>
                      <w:r>
                        <w:rPr>
                          <w:sz w:val="16"/>
                          <w:szCs w:val="16"/>
                        </w:rPr>
                        <w:t xml:space="preserve"> no demand</w:t>
                      </w:r>
                    </w:p>
                  </w:txbxContent>
                </v:textbox>
              </v:shape>
            </w:pict>
          </mc:Fallback>
        </mc:AlternateContent>
      </w:r>
      <w:r w:rsidR="00A01FF2">
        <w:rPr>
          <w:b/>
          <w:u w:val="single"/>
        </w:rPr>
        <w:t>Freeze Out Mergers (And Appraisal Rights)</w:t>
      </w:r>
      <w:r w:rsidR="004F1005">
        <w:rPr>
          <w:b/>
        </w:rPr>
        <w:t xml:space="preserve"> – CSH Forces Merger Into Itself</w:t>
      </w:r>
    </w:p>
    <w:p w:rsidR="00A01FF2" w:rsidRDefault="008B0D55" w:rsidP="003911B6">
      <w:pPr>
        <w:pStyle w:val="ListParagraph"/>
        <w:numPr>
          <w:ilvl w:val="2"/>
          <w:numId w:val="1"/>
        </w:numPr>
      </w:pPr>
      <w:r>
        <w:rPr>
          <w:b/>
        </w:rPr>
        <w:t>Analysis</w:t>
      </w:r>
      <w:r w:rsidR="00A760EC">
        <w:rPr>
          <w:b/>
        </w:rPr>
        <w:t xml:space="preserve"> (CSH Merger – Fairness Burden Shifting)</w:t>
      </w:r>
      <w:r w:rsidR="00955A72">
        <w:rPr>
          <w:b/>
        </w:rPr>
        <w:t xml:space="preserve"> (</w:t>
      </w:r>
      <w:r w:rsidR="00955A72">
        <w:rPr>
          <w:b/>
          <w:i/>
        </w:rPr>
        <w:t>Weinberger</w:t>
      </w:r>
      <w:r w:rsidR="00955A72">
        <w:rPr>
          <w:b/>
        </w:rPr>
        <w:t>)</w:t>
      </w:r>
    </w:p>
    <w:p w:rsidR="00F539A5" w:rsidRDefault="00F539A5" w:rsidP="008B0D55">
      <w:pPr>
        <w:pStyle w:val="ListParagraph"/>
        <w:numPr>
          <w:ilvl w:val="3"/>
          <w:numId w:val="1"/>
        </w:numPr>
      </w:pPr>
      <w:r w:rsidRPr="004F1005">
        <w:rPr>
          <w:b/>
        </w:rPr>
        <w:t>BJR</w:t>
      </w:r>
      <w:r>
        <w:t xml:space="preserve"> – Rebut presumption of disinterestedness (interested directors)</w:t>
      </w:r>
    </w:p>
    <w:p w:rsidR="00F539A5" w:rsidRDefault="00F539A5" w:rsidP="00F539A5">
      <w:pPr>
        <w:pStyle w:val="ListParagraph"/>
        <w:numPr>
          <w:ilvl w:val="4"/>
          <w:numId w:val="1"/>
        </w:numPr>
      </w:pPr>
      <w:r>
        <w:t>CSH-SD-X and board is interested</w:t>
      </w:r>
    </w:p>
    <w:p w:rsidR="00F539A5" w:rsidRDefault="00F539A5" w:rsidP="00F539A5">
      <w:pPr>
        <w:pStyle w:val="ListParagraph"/>
        <w:numPr>
          <w:ilvl w:val="4"/>
          <w:numId w:val="1"/>
        </w:numPr>
      </w:pPr>
      <w:r>
        <w:t>Must show SD aspect (</w:t>
      </w:r>
      <w:r>
        <w:rPr>
          <w:i/>
        </w:rPr>
        <w:t>Sinclair</w:t>
      </w:r>
      <w:r>
        <w:t>)</w:t>
      </w:r>
    </w:p>
    <w:p w:rsidR="008B0D55" w:rsidRDefault="008B0D55" w:rsidP="008B0D55">
      <w:pPr>
        <w:pStyle w:val="ListParagraph"/>
        <w:numPr>
          <w:ilvl w:val="3"/>
          <w:numId w:val="1"/>
        </w:numPr>
      </w:pPr>
      <w:r w:rsidRPr="004F1005">
        <w:rPr>
          <w:b/>
        </w:rPr>
        <w:t>Is there a CSH?</w:t>
      </w:r>
      <w:r>
        <w:t xml:space="preserve"> (</w:t>
      </w:r>
      <w:r>
        <w:rPr>
          <w:i/>
        </w:rPr>
        <w:t>See Kahn v. Lynch and Wheelabrator</w:t>
      </w:r>
      <w:r>
        <w:t>)</w:t>
      </w:r>
    </w:p>
    <w:p w:rsidR="008B0D55" w:rsidRDefault="008B0D55" w:rsidP="008B0D55">
      <w:pPr>
        <w:pStyle w:val="ListParagraph"/>
        <w:numPr>
          <w:ilvl w:val="4"/>
          <w:numId w:val="1"/>
        </w:numPr>
      </w:pPr>
      <w:r>
        <w:t>Portion of shares</w:t>
      </w:r>
    </w:p>
    <w:p w:rsidR="008B0D55" w:rsidRDefault="008B0D55" w:rsidP="008B0D55">
      <w:pPr>
        <w:pStyle w:val="ListParagraph"/>
        <w:numPr>
          <w:ilvl w:val="5"/>
          <w:numId w:val="1"/>
        </w:numPr>
      </w:pPr>
      <w:r>
        <w:t>Majority (</w:t>
      </w:r>
      <w:r>
        <w:rPr>
          <w:i/>
        </w:rPr>
        <w:t>de jure</w:t>
      </w:r>
      <w:r>
        <w:t xml:space="preserve">), less than majority (see below to determine </w:t>
      </w:r>
      <w:r>
        <w:rPr>
          <w:i/>
        </w:rPr>
        <w:t>de facto</w:t>
      </w:r>
      <w:r>
        <w:t>)</w:t>
      </w:r>
    </w:p>
    <w:p w:rsidR="008B0D55" w:rsidRDefault="008B0D55" w:rsidP="008B0D55">
      <w:pPr>
        <w:pStyle w:val="ListParagraph"/>
        <w:numPr>
          <w:ilvl w:val="4"/>
          <w:numId w:val="1"/>
        </w:numPr>
      </w:pPr>
      <w:r>
        <w:t>Control over board</w:t>
      </w:r>
    </w:p>
    <w:p w:rsidR="008B0D55" w:rsidRDefault="008B0D55" w:rsidP="008B0D55">
      <w:pPr>
        <w:pStyle w:val="ListParagraph"/>
        <w:numPr>
          <w:ilvl w:val="5"/>
          <w:numId w:val="1"/>
        </w:numPr>
      </w:pPr>
      <w:r>
        <w:t>Power through committees, especially compensation committee (</w:t>
      </w:r>
      <w:r>
        <w:rPr>
          <w:i/>
        </w:rPr>
        <w:t>Lynch</w:t>
      </w:r>
      <w:r>
        <w:t>)</w:t>
      </w:r>
    </w:p>
    <w:p w:rsidR="008B0D55" w:rsidRDefault="008B0D55" w:rsidP="008B0D55">
      <w:pPr>
        <w:pStyle w:val="ListParagraph"/>
        <w:numPr>
          <w:ilvl w:val="4"/>
          <w:numId w:val="1"/>
        </w:numPr>
      </w:pPr>
      <w:r>
        <w:t>Past history</w:t>
      </w:r>
    </w:p>
    <w:p w:rsidR="008B0D55" w:rsidRDefault="008B0D55" w:rsidP="008B0D55">
      <w:pPr>
        <w:pStyle w:val="ListParagraph"/>
        <w:numPr>
          <w:ilvl w:val="5"/>
          <w:numId w:val="1"/>
        </w:numPr>
      </w:pPr>
      <w:r>
        <w:t>Historic evidence board capitulated to CSH</w:t>
      </w:r>
    </w:p>
    <w:p w:rsidR="008B0D55" w:rsidRDefault="008B0D55" w:rsidP="008B0D55">
      <w:pPr>
        <w:pStyle w:val="ListParagraph"/>
        <w:numPr>
          <w:ilvl w:val="5"/>
          <w:numId w:val="1"/>
        </w:numPr>
      </w:pPr>
      <w:r>
        <w:t xml:space="preserve">Veto power alone </w:t>
      </w:r>
      <w:r w:rsidR="0047330A">
        <w:t>is not sufficient – combine w/ evidence of domination</w:t>
      </w:r>
    </w:p>
    <w:p w:rsidR="0047330A" w:rsidRDefault="0047330A" w:rsidP="0047330A">
      <w:pPr>
        <w:pStyle w:val="ListParagraph"/>
        <w:numPr>
          <w:ilvl w:val="3"/>
          <w:numId w:val="1"/>
        </w:numPr>
      </w:pPr>
      <w:r w:rsidRPr="004F1005">
        <w:rPr>
          <w:b/>
        </w:rPr>
        <w:t>Self-dealing transaction?</w:t>
      </w:r>
      <w:r w:rsidR="00F539A5">
        <w:t xml:space="preserve"> </w:t>
      </w:r>
      <w:r w:rsidR="00F539A5">
        <w:sym w:font="Wingdings" w:char="F0E0"/>
      </w:r>
      <w:r w:rsidR="00F539A5">
        <w:t xml:space="preserve"> CSH-SD-X automatically kicks to FD/FP!</w:t>
      </w:r>
    </w:p>
    <w:p w:rsidR="0047330A" w:rsidRDefault="0047330A" w:rsidP="0047330A">
      <w:pPr>
        <w:pStyle w:val="ListParagraph"/>
        <w:numPr>
          <w:ilvl w:val="4"/>
          <w:numId w:val="1"/>
        </w:numPr>
      </w:pPr>
      <w:r>
        <w:t>Directors/CSH on both sides – DoL kicks out BJR, burden on interested to show fairness</w:t>
      </w:r>
    </w:p>
    <w:p w:rsidR="0047330A" w:rsidRDefault="0047330A" w:rsidP="0047330A">
      <w:pPr>
        <w:pStyle w:val="ListParagraph"/>
        <w:numPr>
          <w:ilvl w:val="5"/>
          <w:numId w:val="1"/>
        </w:numPr>
      </w:pPr>
      <w:r>
        <w:t xml:space="preserve">Fair Dealing: Transaction timing, initiated, structured, negotiated, disclosed to board, how board and SH approval is obtained, </w:t>
      </w:r>
      <w:r w:rsidRPr="00F539A5">
        <w:rPr>
          <w:u w:val="single"/>
        </w:rPr>
        <w:t>duty of candor</w:t>
      </w:r>
    </w:p>
    <w:p w:rsidR="0047330A" w:rsidRDefault="00D503D1" w:rsidP="0047330A">
      <w:pPr>
        <w:pStyle w:val="ListParagraph"/>
        <w:numPr>
          <w:ilvl w:val="5"/>
          <w:numId w:val="1"/>
        </w:numPr>
      </w:pPr>
      <w:r>
        <w:t>Fair Price: eco</w:t>
      </w:r>
      <w:r w:rsidR="0047330A">
        <w:t>nomic factors, price a disinterested board would get (includes synergies from the merger)</w:t>
      </w:r>
    </w:p>
    <w:p w:rsidR="0047330A" w:rsidRPr="004F1005" w:rsidRDefault="0047330A" w:rsidP="0047330A">
      <w:pPr>
        <w:pStyle w:val="ListParagraph"/>
        <w:numPr>
          <w:ilvl w:val="3"/>
          <w:numId w:val="1"/>
        </w:numPr>
        <w:rPr>
          <w:b/>
        </w:rPr>
      </w:pPr>
      <w:r w:rsidRPr="004F1005">
        <w:rPr>
          <w:b/>
        </w:rPr>
        <w:t>Burden shifting</w:t>
      </w:r>
    </w:p>
    <w:p w:rsidR="0047330A" w:rsidRDefault="0047330A" w:rsidP="0047330A">
      <w:pPr>
        <w:pStyle w:val="ListParagraph"/>
        <w:numPr>
          <w:ilvl w:val="4"/>
          <w:numId w:val="1"/>
        </w:numPr>
      </w:pPr>
      <w:r>
        <w:t>Approval by board committee?</w:t>
      </w:r>
      <w:r w:rsidR="00EC660C">
        <w:t xml:space="preserve"> (</w:t>
      </w:r>
      <w:r w:rsidR="00EC660C">
        <w:rPr>
          <w:i/>
        </w:rPr>
        <w:t>Kahn v. Lynch</w:t>
      </w:r>
      <w:r w:rsidR="00EC660C">
        <w:t>)</w:t>
      </w:r>
    </w:p>
    <w:p w:rsidR="00EC660C" w:rsidRDefault="00EC660C" w:rsidP="00EC660C">
      <w:pPr>
        <w:pStyle w:val="ListParagraph"/>
        <w:numPr>
          <w:ilvl w:val="5"/>
          <w:numId w:val="1"/>
        </w:numPr>
      </w:pPr>
      <w:r>
        <w:t>Was committee disinterested and fully informed?</w:t>
      </w:r>
    </w:p>
    <w:p w:rsidR="00EC660C" w:rsidRDefault="00EC660C" w:rsidP="00EC660C">
      <w:pPr>
        <w:pStyle w:val="ListParagraph"/>
        <w:numPr>
          <w:ilvl w:val="5"/>
          <w:numId w:val="1"/>
        </w:numPr>
      </w:pPr>
      <w:r>
        <w:t>Did committee exercise bargaining power at arm’s length?</w:t>
      </w:r>
    </w:p>
    <w:p w:rsidR="00EC660C" w:rsidRDefault="00EC660C" w:rsidP="00EC660C">
      <w:pPr>
        <w:pStyle w:val="ListParagraph"/>
        <w:numPr>
          <w:ilvl w:val="6"/>
          <w:numId w:val="1"/>
        </w:numPr>
      </w:pPr>
      <w:r>
        <w:t>CSH didn’t dictate terms of the merger</w:t>
      </w:r>
    </w:p>
    <w:p w:rsidR="00EC660C" w:rsidRDefault="00EC660C" w:rsidP="00EC660C">
      <w:pPr>
        <w:pStyle w:val="ListParagraph"/>
        <w:numPr>
          <w:ilvl w:val="6"/>
          <w:numId w:val="1"/>
        </w:numPr>
      </w:pPr>
      <w:r>
        <w:t xml:space="preserve">Special committee had </w:t>
      </w:r>
      <w:r>
        <w:rPr>
          <w:i/>
        </w:rPr>
        <w:t>real bargaining power</w:t>
      </w:r>
      <w:r>
        <w:t xml:space="preserve"> that it used</w:t>
      </w:r>
    </w:p>
    <w:p w:rsidR="00EC660C" w:rsidRDefault="00EC660C" w:rsidP="00EC660C">
      <w:pPr>
        <w:pStyle w:val="ListParagraph"/>
        <w:numPr>
          <w:ilvl w:val="7"/>
          <w:numId w:val="1"/>
        </w:numPr>
      </w:pPr>
      <w:r>
        <w:t>Could board walk from the deal?</w:t>
      </w:r>
    </w:p>
    <w:p w:rsidR="00EF06FE" w:rsidRDefault="00EF06FE" w:rsidP="00EC660C">
      <w:pPr>
        <w:pStyle w:val="ListParagraph"/>
        <w:numPr>
          <w:ilvl w:val="7"/>
          <w:numId w:val="1"/>
        </w:numPr>
      </w:pPr>
      <w:r>
        <w:t>Use advisors?</w:t>
      </w:r>
    </w:p>
    <w:p w:rsidR="00EF06FE" w:rsidRDefault="00EF06FE" w:rsidP="00EC660C">
      <w:pPr>
        <w:pStyle w:val="ListParagraph"/>
        <w:numPr>
          <w:ilvl w:val="7"/>
          <w:numId w:val="1"/>
        </w:numPr>
      </w:pPr>
      <w:r>
        <w:t>Mandate to negotiate?</w:t>
      </w:r>
    </w:p>
    <w:p w:rsidR="00EC660C" w:rsidRDefault="00EC660C" w:rsidP="00EC660C">
      <w:pPr>
        <w:pStyle w:val="ListParagraph"/>
        <w:numPr>
          <w:ilvl w:val="4"/>
          <w:numId w:val="1"/>
        </w:numPr>
      </w:pPr>
      <w:r>
        <w:t xml:space="preserve">Vote of </w:t>
      </w:r>
      <w:r>
        <w:rPr>
          <w:i/>
        </w:rPr>
        <w:t>fully informed</w:t>
      </w:r>
      <w:r>
        <w:t xml:space="preserve"> minority SHs (essentially required in DE</w:t>
      </w:r>
      <w:r w:rsidR="00EF06FE">
        <w:t>)</w:t>
      </w:r>
    </w:p>
    <w:p w:rsidR="00EC660C" w:rsidRDefault="00EC660C" w:rsidP="00EC660C">
      <w:pPr>
        <w:pStyle w:val="ListParagraph"/>
        <w:numPr>
          <w:ilvl w:val="4"/>
          <w:numId w:val="1"/>
        </w:numPr>
      </w:pPr>
      <w:r>
        <w:t>If yes</w:t>
      </w:r>
      <w:r w:rsidR="00BA3AD0">
        <w:t xml:space="preserve"> to either</w:t>
      </w:r>
      <w:r>
        <w:t>, burden shifts to Π to demonstrate fairness</w:t>
      </w:r>
    </w:p>
    <w:p w:rsidR="00D1136D" w:rsidRDefault="00EC660C" w:rsidP="00EC660C">
      <w:pPr>
        <w:pStyle w:val="ListParagraph"/>
        <w:numPr>
          <w:ilvl w:val="3"/>
          <w:numId w:val="1"/>
        </w:numPr>
      </w:pPr>
      <w:r>
        <w:t>Duty of Candor (</w:t>
      </w:r>
      <w:r w:rsidRPr="004F1005">
        <w:rPr>
          <w:b/>
        </w:rPr>
        <w:t>Harmonics</w:t>
      </w:r>
      <w:r>
        <w:t>) – CSH can’t use resources of the subsidiary to prepare reports/get inside information that is not shared with SHs (</w:t>
      </w:r>
      <w:r>
        <w:rPr>
          <w:i/>
        </w:rPr>
        <w:t>Weinberger</w:t>
      </w:r>
      <w:r>
        <w:t>)</w:t>
      </w:r>
    </w:p>
    <w:p w:rsidR="00D1136D" w:rsidRDefault="00D1136D">
      <w:r>
        <w:br w:type="page"/>
      </w:r>
    </w:p>
    <w:p w:rsidR="00A760EC" w:rsidRDefault="00A760EC" w:rsidP="00A760EC">
      <w:pPr>
        <w:pStyle w:val="ListParagraph"/>
        <w:numPr>
          <w:ilvl w:val="2"/>
          <w:numId w:val="1"/>
        </w:numPr>
      </w:pPr>
      <w:r>
        <w:rPr>
          <w:b/>
        </w:rPr>
        <w:lastRenderedPageBreak/>
        <w:t>Statutes</w:t>
      </w:r>
    </w:p>
    <w:p w:rsidR="00A760EC" w:rsidRDefault="00A760EC" w:rsidP="00A760EC">
      <w:pPr>
        <w:pStyle w:val="ListParagraph"/>
        <w:numPr>
          <w:ilvl w:val="3"/>
          <w:numId w:val="1"/>
        </w:numPr>
      </w:pPr>
      <w:r>
        <w:t>§ 251 – Normal Merger Procedure</w:t>
      </w:r>
    </w:p>
    <w:p w:rsidR="00A760EC" w:rsidRDefault="00A760EC" w:rsidP="00A760EC">
      <w:pPr>
        <w:pStyle w:val="ListParagraph"/>
        <w:numPr>
          <w:ilvl w:val="4"/>
          <w:numId w:val="1"/>
        </w:numPr>
      </w:pPr>
      <w:r>
        <w:t>Board approval of each firm to recommend merger to SHs</w:t>
      </w:r>
    </w:p>
    <w:p w:rsidR="00A760EC" w:rsidRDefault="00A760EC" w:rsidP="00A760EC">
      <w:pPr>
        <w:pStyle w:val="ListParagraph"/>
        <w:numPr>
          <w:ilvl w:val="4"/>
          <w:numId w:val="1"/>
        </w:numPr>
      </w:pPr>
      <w:r>
        <w:t>Seek SH votes by proxy</w:t>
      </w:r>
    </w:p>
    <w:p w:rsidR="00A760EC" w:rsidRDefault="00A760EC" w:rsidP="00A760EC">
      <w:pPr>
        <w:pStyle w:val="ListParagraph"/>
        <w:numPr>
          <w:ilvl w:val="4"/>
          <w:numId w:val="1"/>
        </w:numPr>
      </w:pPr>
      <w:r>
        <w:t>SHs vote – merger passes with majority of outstanding shares (including interested) (§ 251(d) – Board reserve the right to cancel even with approval)</w:t>
      </w:r>
    </w:p>
    <w:p w:rsidR="00A760EC" w:rsidRDefault="00A760EC" w:rsidP="00A760EC">
      <w:pPr>
        <w:pStyle w:val="ListParagraph"/>
        <w:numPr>
          <w:ilvl w:val="4"/>
          <w:numId w:val="1"/>
        </w:numPr>
      </w:pPr>
      <w:r>
        <w:t>SH approval means all must sell shares under merger terms (exception: appraisal)</w:t>
      </w:r>
    </w:p>
    <w:p w:rsidR="00A760EC" w:rsidRDefault="00A760EC" w:rsidP="00A760EC">
      <w:pPr>
        <w:pStyle w:val="ListParagraph"/>
        <w:numPr>
          <w:ilvl w:val="3"/>
          <w:numId w:val="1"/>
        </w:numPr>
      </w:pPr>
      <w:r>
        <w:t>§ 251(f) Merger</w:t>
      </w:r>
    </w:p>
    <w:p w:rsidR="00A760EC" w:rsidRDefault="00A760EC" w:rsidP="00A760EC">
      <w:pPr>
        <w:pStyle w:val="ListParagraph"/>
        <w:numPr>
          <w:ilvl w:val="4"/>
          <w:numId w:val="1"/>
        </w:numPr>
      </w:pPr>
      <w:r>
        <w:t>Rights of SHs in acquiring corp. remain unchanged</w:t>
      </w:r>
    </w:p>
    <w:p w:rsidR="00A760EC" w:rsidRDefault="00A760EC" w:rsidP="00A760EC">
      <w:pPr>
        <w:pStyle w:val="ListParagraph"/>
        <w:numPr>
          <w:ilvl w:val="5"/>
          <w:numId w:val="1"/>
        </w:numPr>
      </w:pPr>
      <w:r>
        <w:t>No change in charter, same # of shares, etc.</w:t>
      </w:r>
    </w:p>
    <w:p w:rsidR="00A760EC" w:rsidRDefault="00A760EC" w:rsidP="00A760EC">
      <w:pPr>
        <w:pStyle w:val="ListParagraph"/>
        <w:numPr>
          <w:ilvl w:val="5"/>
          <w:numId w:val="1"/>
        </w:numPr>
      </w:pPr>
      <w:r>
        <w:t>Non-target issues &lt; 20% of shares outstanding before merger</w:t>
      </w:r>
    </w:p>
    <w:p w:rsidR="00A760EC" w:rsidRDefault="00A760EC" w:rsidP="00A760EC">
      <w:pPr>
        <w:pStyle w:val="ListParagraph"/>
        <w:numPr>
          <w:ilvl w:val="4"/>
          <w:numId w:val="1"/>
        </w:numPr>
      </w:pPr>
      <w:r>
        <w:t>Can do merger with directors of both corp. &amp; SHs of only target</w:t>
      </w:r>
    </w:p>
    <w:p w:rsidR="00A760EC" w:rsidRDefault="00A760EC" w:rsidP="00A760EC">
      <w:pPr>
        <w:pStyle w:val="ListParagraph"/>
        <w:numPr>
          <w:ilvl w:val="3"/>
          <w:numId w:val="1"/>
        </w:numPr>
      </w:pPr>
      <w:r>
        <w:t>§ 271 – Sale of firm assets</w:t>
      </w:r>
    </w:p>
    <w:p w:rsidR="00A760EC" w:rsidRDefault="00A760EC" w:rsidP="00A760EC">
      <w:pPr>
        <w:pStyle w:val="ListParagraph"/>
        <w:numPr>
          <w:ilvl w:val="4"/>
          <w:numId w:val="1"/>
        </w:numPr>
      </w:pPr>
      <w:r>
        <w:t>Approval of directors and SHs of target</w:t>
      </w:r>
    </w:p>
    <w:p w:rsidR="00A760EC" w:rsidRDefault="00A760EC" w:rsidP="00A760EC">
      <w:pPr>
        <w:pStyle w:val="ListParagraph"/>
        <w:numPr>
          <w:ilvl w:val="4"/>
          <w:numId w:val="1"/>
        </w:numPr>
      </w:pPr>
      <w:r>
        <w:t>Approval of board of acquitting firm</w:t>
      </w:r>
    </w:p>
    <w:p w:rsidR="00D1136D" w:rsidRDefault="00A760EC" w:rsidP="00A760EC">
      <w:pPr>
        <w:pStyle w:val="ListParagraph"/>
        <w:numPr>
          <w:ilvl w:val="4"/>
          <w:numId w:val="1"/>
        </w:numPr>
      </w:pPr>
      <w:r>
        <w:t>NO APPRAISAL RIGHTS FOR MINORITY SHs</w:t>
      </w:r>
    </w:p>
    <w:p w:rsidR="00D1136D" w:rsidRDefault="00D1136D">
      <w:r>
        <w:br w:type="page"/>
      </w:r>
    </w:p>
    <w:p w:rsidR="00A760EC" w:rsidRDefault="00A760EC" w:rsidP="00A760EC">
      <w:pPr>
        <w:pStyle w:val="ListParagraph"/>
        <w:numPr>
          <w:ilvl w:val="2"/>
          <w:numId w:val="1"/>
        </w:numPr>
      </w:pPr>
      <w:r>
        <w:rPr>
          <w:b/>
        </w:rPr>
        <w:lastRenderedPageBreak/>
        <w:t>Appraisal Rights</w:t>
      </w:r>
    </w:p>
    <w:p w:rsidR="00A760EC" w:rsidRDefault="00FC27A3" w:rsidP="00A760EC">
      <w:pPr>
        <w:pStyle w:val="ListParagraph"/>
        <w:numPr>
          <w:ilvl w:val="3"/>
          <w:numId w:val="1"/>
        </w:numPr>
      </w:pPr>
      <w:r>
        <w:t>§ 262 – Appraisal is the right of any SH to have court calculate the value of the shares in the merger – SH is stuck with the valuation by the court</w:t>
      </w:r>
    </w:p>
    <w:p w:rsidR="00FC27A3" w:rsidRDefault="00FC27A3" w:rsidP="00FC27A3">
      <w:pPr>
        <w:pStyle w:val="ListParagraph"/>
        <w:numPr>
          <w:ilvl w:val="4"/>
          <w:numId w:val="1"/>
        </w:numPr>
      </w:pPr>
      <w:r w:rsidRPr="000023B6">
        <w:rPr>
          <w:b/>
        </w:rPr>
        <w:t>Eligibility</w:t>
      </w:r>
      <w:r>
        <w:t xml:space="preserve"> – Minority SH, holding shares on date of demand, cannot sell until merger is effective</w:t>
      </w:r>
    </w:p>
    <w:p w:rsidR="00FC27A3" w:rsidRPr="000023B6" w:rsidRDefault="00FC27A3" w:rsidP="00FC27A3">
      <w:pPr>
        <w:pStyle w:val="ListParagraph"/>
        <w:numPr>
          <w:ilvl w:val="4"/>
          <w:numId w:val="1"/>
        </w:numPr>
        <w:rPr>
          <w:b/>
        </w:rPr>
      </w:pPr>
      <w:r w:rsidRPr="000023B6">
        <w:rPr>
          <w:b/>
        </w:rPr>
        <w:t>Perfecting rights</w:t>
      </w:r>
    </w:p>
    <w:p w:rsidR="00FC27A3" w:rsidRDefault="00FC27A3" w:rsidP="00FC27A3">
      <w:pPr>
        <w:pStyle w:val="ListParagraph"/>
        <w:numPr>
          <w:ilvl w:val="5"/>
          <w:numId w:val="1"/>
        </w:numPr>
      </w:pPr>
      <w:r>
        <w:t>File notice of dissent during 20d window before SH vote on merger</w:t>
      </w:r>
    </w:p>
    <w:p w:rsidR="00FC27A3" w:rsidRDefault="00FC27A3" w:rsidP="00FC27A3">
      <w:pPr>
        <w:pStyle w:val="ListParagraph"/>
        <w:numPr>
          <w:ilvl w:val="5"/>
          <w:numId w:val="1"/>
        </w:numPr>
      </w:pPr>
      <w:r>
        <w:t>Vote against merger</w:t>
      </w:r>
    </w:p>
    <w:p w:rsidR="00FC27A3" w:rsidRDefault="00FC27A3" w:rsidP="00FC27A3">
      <w:pPr>
        <w:pStyle w:val="ListParagraph"/>
        <w:numPr>
          <w:ilvl w:val="5"/>
          <w:numId w:val="1"/>
        </w:numPr>
      </w:pPr>
      <w:r>
        <w:t>File petition for appraisal within 120d after merger becomes effective</w:t>
      </w:r>
    </w:p>
    <w:p w:rsidR="00FC27A3" w:rsidRDefault="00FC27A3" w:rsidP="00FC27A3">
      <w:pPr>
        <w:pStyle w:val="ListParagraph"/>
        <w:numPr>
          <w:ilvl w:val="6"/>
          <w:numId w:val="1"/>
        </w:numPr>
      </w:pPr>
      <w:r>
        <w:t>Within 60d SH can withdraw and get merger consideration</w:t>
      </w:r>
    </w:p>
    <w:p w:rsidR="00FC27A3" w:rsidRDefault="00FC27A3" w:rsidP="00FC27A3">
      <w:pPr>
        <w:pStyle w:val="ListParagraph"/>
        <w:numPr>
          <w:ilvl w:val="5"/>
          <w:numId w:val="1"/>
        </w:numPr>
      </w:pPr>
      <w:r>
        <w:t>Court determines who pays attorney’s fees</w:t>
      </w:r>
    </w:p>
    <w:p w:rsidR="00FC27A3" w:rsidRPr="000023B6" w:rsidRDefault="0041259F" w:rsidP="00FC27A3">
      <w:pPr>
        <w:pStyle w:val="ListParagraph"/>
        <w:numPr>
          <w:ilvl w:val="4"/>
          <w:numId w:val="1"/>
        </w:numPr>
        <w:rPr>
          <w:b/>
        </w:rPr>
      </w:pPr>
      <w:r w:rsidRPr="000023B6">
        <w:rPr>
          <w:b/>
        </w:rPr>
        <w:t>Valuation (§ 262(f))</w:t>
      </w:r>
    </w:p>
    <w:p w:rsidR="0041259F" w:rsidRDefault="0041259F" w:rsidP="0041259F">
      <w:pPr>
        <w:pStyle w:val="ListParagraph"/>
        <w:numPr>
          <w:ilvl w:val="5"/>
          <w:numId w:val="1"/>
        </w:numPr>
      </w:pPr>
      <w:r>
        <w:t>Court appraises shares, determines value exclusive of merger synergies together with fair interest rate</w:t>
      </w:r>
    </w:p>
    <w:p w:rsidR="0041259F" w:rsidRDefault="0041259F" w:rsidP="0041259F">
      <w:pPr>
        <w:pStyle w:val="ListParagraph"/>
        <w:numPr>
          <w:ilvl w:val="4"/>
          <w:numId w:val="1"/>
        </w:numPr>
      </w:pPr>
      <w:r>
        <w:t>Problems – SH pays own costs, no class action, limited remedy (no injunction, no merger synergies, etc.)</w:t>
      </w:r>
    </w:p>
    <w:p w:rsidR="0041259F" w:rsidRDefault="0041259F" w:rsidP="0041259F">
      <w:pPr>
        <w:pStyle w:val="ListParagraph"/>
        <w:numPr>
          <w:ilvl w:val="4"/>
          <w:numId w:val="1"/>
        </w:numPr>
      </w:pPr>
      <w:r>
        <w:t>Market out exception</w:t>
      </w:r>
    </w:p>
    <w:p w:rsidR="0041259F" w:rsidRDefault="0041259F" w:rsidP="0041259F">
      <w:pPr>
        <w:pStyle w:val="ListParagraph"/>
        <w:numPr>
          <w:ilvl w:val="5"/>
          <w:numId w:val="1"/>
        </w:numPr>
      </w:pPr>
      <w:r>
        <w:t>No appraisal if shares are on an exchange, or company has at least 2k SHs</w:t>
      </w:r>
    </w:p>
    <w:p w:rsidR="0041259F" w:rsidRDefault="0041259F" w:rsidP="0041259F">
      <w:pPr>
        <w:pStyle w:val="ListParagraph"/>
        <w:numPr>
          <w:ilvl w:val="6"/>
          <w:numId w:val="1"/>
        </w:numPr>
      </w:pPr>
      <w:r>
        <w:t>OR SHs have no right to vote on transaction</w:t>
      </w:r>
    </w:p>
    <w:p w:rsidR="0041259F" w:rsidRDefault="0041259F" w:rsidP="0041259F">
      <w:pPr>
        <w:pStyle w:val="ListParagraph"/>
        <w:numPr>
          <w:ilvl w:val="5"/>
          <w:numId w:val="1"/>
        </w:numPr>
      </w:pPr>
      <w:r>
        <w:t>EXCEPT! SHs get appraisal if merger has consideration other than shares in surviving company or third company that has exchange-traded shares</w:t>
      </w:r>
    </w:p>
    <w:p w:rsidR="0041259F" w:rsidRDefault="0041259F" w:rsidP="0041259F">
      <w:pPr>
        <w:pStyle w:val="ListParagraph"/>
        <w:numPr>
          <w:ilvl w:val="3"/>
          <w:numId w:val="1"/>
        </w:numPr>
      </w:pPr>
      <w:r>
        <w:t>Exclusivity – Appraisal is not the exclusive SH remedy</w:t>
      </w:r>
    </w:p>
    <w:p w:rsidR="0041259F" w:rsidRDefault="0041259F" w:rsidP="0041259F">
      <w:pPr>
        <w:pStyle w:val="ListParagraph"/>
        <w:numPr>
          <w:ilvl w:val="4"/>
          <w:numId w:val="1"/>
        </w:numPr>
      </w:pPr>
      <w:r>
        <w:t>If there is fraud, misrepresentation, self-dealing, deliberate waste of assets, or gross palpable overreaching</w:t>
      </w:r>
    </w:p>
    <w:p w:rsidR="0041259F" w:rsidRDefault="0041259F" w:rsidP="0041259F">
      <w:pPr>
        <w:pStyle w:val="ListParagraph"/>
        <w:numPr>
          <w:ilvl w:val="4"/>
          <w:numId w:val="1"/>
        </w:numPr>
      </w:pPr>
      <w:r>
        <w:rPr>
          <w:i/>
        </w:rPr>
        <w:t>Glassman</w:t>
      </w:r>
      <w:r>
        <w:t xml:space="preserve"> – Appraisal only if no fraud or illegality</w:t>
      </w:r>
    </w:p>
    <w:p w:rsidR="0041259F" w:rsidRDefault="0041259F" w:rsidP="0041259F">
      <w:pPr>
        <w:pStyle w:val="ListParagraph"/>
        <w:numPr>
          <w:ilvl w:val="5"/>
          <w:numId w:val="1"/>
        </w:numPr>
      </w:pPr>
      <w:r>
        <w:rPr>
          <w:i/>
        </w:rPr>
        <w:t>Berger v. Pubco Corp.</w:t>
      </w:r>
      <w:r>
        <w:t xml:space="preserve"> – Full disclosure required otherwise SH appraisal class action available – recover difference between fair value and merger price with no down side and no need to opt in</w:t>
      </w:r>
    </w:p>
    <w:p w:rsidR="00D1136D" w:rsidRPr="00D1136D" w:rsidRDefault="00D1136D" w:rsidP="00D1136D">
      <w:pPr>
        <w:pStyle w:val="ListParagraph"/>
        <w:numPr>
          <w:ilvl w:val="2"/>
          <w:numId w:val="1"/>
        </w:numPr>
      </w:pPr>
      <w:r w:rsidRPr="00D1136D">
        <w:rPr>
          <w:b/>
        </w:rPr>
        <w:t>Cases</w:t>
      </w:r>
    </w:p>
    <w:p w:rsidR="00D1136D" w:rsidRDefault="00D503D1" w:rsidP="00D1136D">
      <w:pPr>
        <w:pStyle w:val="ListParagraph"/>
        <w:numPr>
          <w:ilvl w:val="3"/>
          <w:numId w:val="1"/>
        </w:numPr>
      </w:pPr>
      <w:r>
        <w:rPr>
          <w:i/>
        </w:rPr>
        <w:t>Weinberger v. UOP</w:t>
      </w:r>
      <w:r>
        <w:t xml:space="preserve"> (Fair Dealing includes duty of candor)</w:t>
      </w:r>
    </w:p>
    <w:p w:rsidR="00D503D1" w:rsidRDefault="00D503D1" w:rsidP="00D503D1">
      <w:pPr>
        <w:pStyle w:val="ListParagraph"/>
        <w:numPr>
          <w:ilvl w:val="4"/>
          <w:numId w:val="1"/>
        </w:numPr>
      </w:pPr>
      <w:r>
        <w:t xml:space="preserve">CSH owns 50.5% - </w:t>
      </w:r>
      <w:r>
        <w:rPr>
          <w:i/>
        </w:rPr>
        <w:t>de jure</w:t>
      </w:r>
      <w:r>
        <w:t xml:space="preserve"> CSH, Controls 6/13 directors and president</w:t>
      </w:r>
    </w:p>
    <w:p w:rsidR="00D503D1" w:rsidRDefault="00D503D1" w:rsidP="00D503D1">
      <w:pPr>
        <w:pStyle w:val="ListParagraph"/>
        <w:numPr>
          <w:ilvl w:val="4"/>
          <w:numId w:val="1"/>
        </w:numPr>
      </w:pPr>
      <w:r>
        <w:t>FD Class Action</w:t>
      </w:r>
    </w:p>
    <w:p w:rsidR="00D503D1" w:rsidRDefault="00D503D1" w:rsidP="00D503D1">
      <w:pPr>
        <w:pStyle w:val="ListParagraph"/>
        <w:numPr>
          <w:ilvl w:val="5"/>
          <w:numId w:val="1"/>
        </w:numPr>
      </w:pPr>
      <w:r>
        <w:t>Solves collective action problem</w:t>
      </w:r>
    </w:p>
    <w:p w:rsidR="00D503D1" w:rsidRDefault="00D503D1" w:rsidP="00D503D1">
      <w:pPr>
        <w:pStyle w:val="ListParagraph"/>
        <w:numPr>
          <w:ilvl w:val="5"/>
          <w:numId w:val="1"/>
        </w:numPr>
      </w:pPr>
      <w:r>
        <w:t>Can file before merger is complete – can get fair price, rescission, value of alternative bid (if available), etc.</w:t>
      </w:r>
    </w:p>
    <w:p w:rsidR="00D503D1" w:rsidRDefault="00D503D1" w:rsidP="00D503D1">
      <w:pPr>
        <w:pStyle w:val="ListParagraph"/>
        <w:numPr>
          <w:ilvl w:val="5"/>
          <w:numId w:val="1"/>
        </w:numPr>
      </w:pPr>
      <w:r>
        <w:t>Low risk – Get damages or can still take merger value on loss</w:t>
      </w:r>
    </w:p>
    <w:p w:rsidR="00D503D1" w:rsidRDefault="00D503D1" w:rsidP="00D503D1">
      <w:pPr>
        <w:pStyle w:val="ListParagraph"/>
        <w:numPr>
          <w:ilvl w:val="4"/>
          <w:numId w:val="1"/>
        </w:numPr>
      </w:pPr>
      <w:r>
        <w:t>CSH-SD-X is always under fairness, BUT use of committee acting at arm’s length, or vote of fully informed majority of minority will shift burden</w:t>
      </w:r>
    </w:p>
    <w:p w:rsidR="00D503D1" w:rsidRDefault="00D503D1" w:rsidP="00D503D1">
      <w:pPr>
        <w:pStyle w:val="ListParagraph"/>
        <w:numPr>
          <w:ilvl w:val="4"/>
          <w:numId w:val="1"/>
        </w:numPr>
      </w:pPr>
      <w:r>
        <w:t>Fair Dealing – How transaction is timed, initiated, structured, negotiated, disclosed to board, and how director/SH approval is obtained</w:t>
      </w:r>
    </w:p>
    <w:p w:rsidR="00D503D1" w:rsidRDefault="00D503D1" w:rsidP="00D503D1">
      <w:pPr>
        <w:pStyle w:val="ListParagraph"/>
        <w:numPr>
          <w:ilvl w:val="5"/>
          <w:numId w:val="1"/>
        </w:numPr>
      </w:pPr>
      <w:r>
        <w:rPr>
          <w:u w:val="single"/>
        </w:rPr>
        <w:lastRenderedPageBreak/>
        <w:t>Includes</w:t>
      </w:r>
      <w:r>
        <w:t xml:space="preserve"> Duty of Candor</w:t>
      </w:r>
    </w:p>
    <w:p w:rsidR="00D503D1" w:rsidRDefault="00D503D1" w:rsidP="00D503D1">
      <w:pPr>
        <w:pStyle w:val="ListParagraph"/>
        <w:numPr>
          <w:ilvl w:val="6"/>
          <w:numId w:val="1"/>
        </w:numPr>
      </w:pPr>
      <w:r>
        <w:t>Mainly turns on using UOP directors to generate report with UOP resources about firm valuation that isn’t disclosed to independent directors or SHs</w:t>
      </w:r>
    </w:p>
    <w:p w:rsidR="00D503D1" w:rsidRDefault="00D503D1" w:rsidP="00D503D1">
      <w:pPr>
        <w:pStyle w:val="ListParagraph"/>
        <w:numPr>
          <w:ilvl w:val="6"/>
          <w:numId w:val="1"/>
        </w:numPr>
      </w:pPr>
      <w:r>
        <w:t>Outside bank report doesn’t cure because it was sloppy</w:t>
      </w:r>
    </w:p>
    <w:p w:rsidR="00D503D1" w:rsidRDefault="00D503D1" w:rsidP="00D503D1">
      <w:pPr>
        <w:pStyle w:val="ListParagraph"/>
        <w:numPr>
          <w:ilvl w:val="4"/>
          <w:numId w:val="1"/>
        </w:numPr>
      </w:pPr>
      <w:r>
        <w:t>Fair Price – Economic factors – assets, market value, earnings, future prospects, any other elements that affect intrinsic/inherent value of stock</w:t>
      </w:r>
    </w:p>
    <w:p w:rsidR="00D503D1" w:rsidRDefault="00D503D1" w:rsidP="00D503D1">
      <w:pPr>
        <w:pStyle w:val="ListParagraph"/>
        <w:numPr>
          <w:ilvl w:val="5"/>
          <w:numId w:val="1"/>
        </w:numPr>
      </w:pPr>
      <w:r>
        <w:t>DE “block” method</w:t>
      </w:r>
    </w:p>
    <w:p w:rsidR="00D503D1" w:rsidRDefault="00D503D1" w:rsidP="00D503D1">
      <w:pPr>
        <w:pStyle w:val="ListParagraph"/>
        <w:numPr>
          <w:ilvl w:val="5"/>
          <w:numId w:val="1"/>
        </w:numPr>
      </w:pPr>
      <w:r>
        <w:t>Fair value of firm as going-concern (as an operating business)</w:t>
      </w:r>
    </w:p>
    <w:p w:rsidR="00D503D1" w:rsidRDefault="00D503D1" w:rsidP="00D503D1">
      <w:pPr>
        <w:pStyle w:val="ListParagraph"/>
        <w:numPr>
          <w:ilvl w:val="6"/>
          <w:numId w:val="1"/>
        </w:numPr>
      </w:pPr>
      <w:r>
        <w:t>Per-share value of whole firm, not just minority interest</w:t>
      </w:r>
    </w:p>
    <w:p w:rsidR="00D503D1" w:rsidRDefault="00D503D1" w:rsidP="00D503D1">
      <w:pPr>
        <w:pStyle w:val="ListParagraph"/>
        <w:numPr>
          <w:ilvl w:val="6"/>
          <w:numId w:val="1"/>
        </w:numPr>
      </w:pPr>
      <w:r>
        <w:t>Includes non-speculative synergies from the merger</w:t>
      </w:r>
    </w:p>
    <w:p w:rsidR="00D503D1" w:rsidRDefault="00D503D1" w:rsidP="00D503D1">
      <w:pPr>
        <w:pStyle w:val="ListParagraph"/>
        <w:numPr>
          <w:ilvl w:val="4"/>
          <w:numId w:val="1"/>
        </w:numPr>
      </w:pPr>
      <w:r>
        <w:t>When there is no fraud, price is the focus</w:t>
      </w:r>
    </w:p>
    <w:p w:rsidR="00F539A5" w:rsidRDefault="00F539A5" w:rsidP="00F539A5">
      <w:pPr>
        <w:pStyle w:val="ListParagraph"/>
        <w:numPr>
          <w:ilvl w:val="3"/>
          <w:numId w:val="1"/>
        </w:numPr>
      </w:pPr>
      <w:r>
        <w:rPr>
          <w:i/>
        </w:rPr>
        <w:t>Rabkin v. Philip A. Hunt Chemical Corporation</w:t>
      </w:r>
    </w:p>
    <w:p w:rsidR="00F539A5" w:rsidRDefault="008C73E4" w:rsidP="00F539A5">
      <w:pPr>
        <w:pStyle w:val="ListParagraph"/>
        <w:numPr>
          <w:ilvl w:val="4"/>
          <w:numId w:val="1"/>
        </w:numPr>
      </w:pPr>
      <w:r>
        <w:t xml:space="preserve">Olin buys 63.4% of PHC for $25/share, waits 1y and tenders at $20 to get around agreement </w:t>
      </w:r>
      <w:r>
        <w:sym w:font="Wingdings" w:char="F0E0"/>
      </w:r>
      <w:r>
        <w:t xml:space="preserve"> Breach is fraud/misrepresentation/SD</w:t>
      </w:r>
    </w:p>
    <w:p w:rsidR="008C73E4" w:rsidRDefault="008C73E4" w:rsidP="00F539A5">
      <w:pPr>
        <w:pStyle w:val="ListParagraph"/>
        <w:numPr>
          <w:ilvl w:val="4"/>
          <w:numId w:val="1"/>
        </w:numPr>
      </w:pPr>
      <w:r>
        <w:rPr>
          <w:i/>
        </w:rPr>
        <w:t>Cede</w:t>
      </w:r>
      <w:r>
        <w:t xml:space="preserve"> – SH class action challenging merger where Δ owed FD to SHs and SD</w:t>
      </w:r>
    </w:p>
    <w:p w:rsidR="008C73E4" w:rsidRDefault="008C73E4" w:rsidP="008C73E4">
      <w:pPr>
        <w:pStyle w:val="ListParagraph"/>
        <w:numPr>
          <w:ilvl w:val="5"/>
          <w:numId w:val="1"/>
        </w:numPr>
      </w:pPr>
      <w:r>
        <w:t>Not exclusive even if sole complaint is price and even if seeking appraisal damages (</w:t>
      </w:r>
      <w:r>
        <w:rPr>
          <w:i/>
        </w:rPr>
        <w:t>Andra</w:t>
      </w:r>
      <w:r>
        <w:t>)</w:t>
      </w:r>
    </w:p>
    <w:p w:rsidR="008C73E4" w:rsidRDefault="008C73E4" w:rsidP="008C73E4">
      <w:pPr>
        <w:pStyle w:val="ListParagraph"/>
        <w:numPr>
          <w:ilvl w:val="4"/>
          <w:numId w:val="1"/>
        </w:numPr>
      </w:pPr>
      <w:r>
        <w:t>Holding: No dismissal (though X eventually fair) if CSH action was precisely contemplated in the K and but-for strategic behavior, CSH wouldn’t have done this</w:t>
      </w:r>
    </w:p>
    <w:p w:rsidR="008C73E4" w:rsidRDefault="008C73E4" w:rsidP="008C73E4">
      <w:pPr>
        <w:pStyle w:val="ListParagraph"/>
        <w:numPr>
          <w:ilvl w:val="3"/>
          <w:numId w:val="1"/>
        </w:numPr>
      </w:pPr>
      <w:r>
        <w:rPr>
          <w:i/>
        </w:rPr>
        <w:t>Kahn v. Lynch</w:t>
      </w:r>
    </w:p>
    <w:p w:rsidR="008C73E4" w:rsidRDefault="008C73E4" w:rsidP="008C73E4">
      <w:pPr>
        <w:pStyle w:val="ListParagraph"/>
        <w:numPr>
          <w:ilvl w:val="4"/>
          <w:numId w:val="1"/>
        </w:numPr>
      </w:pPr>
      <w:r>
        <w:t>Alcatel has 30.6 then 43.3% of Lynch, amends cert for 80% SH vote 4 merger</w:t>
      </w:r>
    </w:p>
    <w:p w:rsidR="008C73E4" w:rsidRDefault="008C73E4" w:rsidP="008C73E4">
      <w:pPr>
        <w:pStyle w:val="ListParagraph"/>
        <w:numPr>
          <w:ilvl w:val="4"/>
          <w:numId w:val="1"/>
        </w:numPr>
      </w:pPr>
      <w:r>
        <w:t>Board – 5/11 board, 2/3 exec. Committee, 2/4 compensation (</w:t>
      </w:r>
      <w:r>
        <w:rPr>
          <w:i/>
        </w:rPr>
        <w:t>de facto</w:t>
      </w:r>
      <w:r>
        <w:t xml:space="preserve"> control)</w:t>
      </w:r>
    </w:p>
    <w:p w:rsidR="008C73E4" w:rsidRDefault="008C73E4" w:rsidP="008C73E4">
      <w:pPr>
        <w:pStyle w:val="ListParagraph"/>
        <w:numPr>
          <w:ilvl w:val="4"/>
          <w:numId w:val="1"/>
        </w:numPr>
      </w:pPr>
      <w:r>
        <w:t>Alcatel blocks Lynch merger w/ Telco, favors merger with Celwave – threatens hostile take-over during negotiations with independent committee</w:t>
      </w:r>
    </w:p>
    <w:p w:rsidR="008C73E4" w:rsidRDefault="008C73E4" w:rsidP="008C73E4">
      <w:pPr>
        <w:pStyle w:val="ListParagraph"/>
        <w:numPr>
          <w:ilvl w:val="4"/>
          <w:numId w:val="1"/>
        </w:numPr>
      </w:pPr>
      <w:r>
        <w:t>Control</w:t>
      </w:r>
    </w:p>
    <w:p w:rsidR="008C73E4" w:rsidRDefault="008C73E4" w:rsidP="008C73E4">
      <w:pPr>
        <w:pStyle w:val="ListParagraph"/>
        <w:numPr>
          <w:ilvl w:val="5"/>
          <w:numId w:val="1"/>
        </w:numPr>
      </w:pPr>
      <w:r>
        <w:t>Evidence of board capitulating to Alcatel historically</w:t>
      </w:r>
    </w:p>
    <w:p w:rsidR="008C73E4" w:rsidRDefault="008C73E4" w:rsidP="008C73E4">
      <w:pPr>
        <w:pStyle w:val="ListParagraph"/>
        <w:numPr>
          <w:ilvl w:val="5"/>
          <w:numId w:val="1"/>
        </w:numPr>
      </w:pPr>
      <w:r>
        <w:t>CSH-SD-X, Alcatel on both sides, used control of board, not just voting</w:t>
      </w:r>
    </w:p>
    <w:p w:rsidR="008C73E4" w:rsidRDefault="008C73E4" w:rsidP="008C73E4">
      <w:pPr>
        <w:pStyle w:val="ListParagraph"/>
        <w:numPr>
          <w:ilvl w:val="4"/>
          <w:numId w:val="1"/>
        </w:numPr>
      </w:pPr>
      <w:r>
        <w:t>Analysis (Fairness burden shifting)</w:t>
      </w:r>
    </w:p>
    <w:p w:rsidR="008C73E4" w:rsidRDefault="008C73E4" w:rsidP="008C73E4">
      <w:pPr>
        <w:pStyle w:val="ListParagraph"/>
        <w:numPr>
          <w:ilvl w:val="5"/>
          <w:numId w:val="1"/>
        </w:numPr>
      </w:pPr>
      <w:r>
        <w:t>Was committee disinterested and fully informed? (</w:t>
      </w:r>
      <w:r>
        <w:rPr>
          <w:b/>
          <w:u w:val="single"/>
        </w:rPr>
        <w:t>BJR</w:t>
      </w:r>
      <w:r>
        <w:t>)</w:t>
      </w:r>
    </w:p>
    <w:p w:rsidR="008C73E4" w:rsidRDefault="008C73E4" w:rsidP="008C73E4">
      <w:pPr>
        <w:pStyle w:val="ListParagraph"/>
        <w:numPr>
          <w:ilvl w:val="5"/>
          <w:numId w:val="1"/>
        </w:numPr>
      </w:pPr>
      <w:r>
        <w:t>Did committee exercise bargaining power @ arm’s length?</w:t>
      </w:r>
    </w:p>
    <w:p w:rsidR="008C73E4" w:rsidRDefault="008C73E4" w:rsidP="008C73E4">
      <w:pPr>
        <w:pStyle w:val="ListParagraph"/>
        <w:numPr>
          <w:ilvl w:val="6"/>
          <w:numId w:val="1"/>
        </w:numPr>
      </w:pPr>
      <w:r>
        <w:t>CSH didn’t dictate terms of merger</w:t>
      </w:r>
    </w:p>
    <w:p w:rsidR="008C73E4" w:rsidRDefault="008C73E4" w:rsidP="008C73E4">
      <w:pPr>
        <w:pStyle w:val="ListParagraph"/>
        <w:numPr>
          <w:ilvl w:val="6"/>
          <w:numId w:val="1"/>
        </w:numPr>
      </w:pPr>
      <w:r>
        <w:t xml:space="preserve">Special committee had </w:t>
      </w:r>
      <w:r>
        <w:rPr>
          <w:i/>
        </w:rPr>
        <w:t>real bargaining power</w:t>
      </w:r>
      <w:r>
        <w:t xml:space="preserve"> which it can use</w:t>
      </w:r>
    </w:p>
    <w:p w:rsidR="008C73E4" w:rsidRDefault="008C73E4" w:rsidP="008C73E4">
      <w:pPr>
        <w:pStyle w:val="ListParagraph"/>
        <w:numPr>
          <w:ilvl w:val="7"/>
          <w:numId w:val="1"/>
        </w:numPr>
      </w:pPr>
      <w:r>
        <w:t>Can board walk away?</w:t>
      </w:r>
    </w:p>
    <w:p w:rsidR="008C73E4" w:rsidRDefault="008C73E4" w:rsidP="008C73E4">
      <w:pPr>
        <w:pStyle w:val="ListParagraph"/>
        <w:numPr>
          <w:ilvl w:val="5"/>
          <w:numId w:val="1"/>
        </w:numPr>
      </w:pPr>
      <w:r>
        <w:t>If yes, burden shifts to Π for fairness – not here!</w:t>
      </w:r>
    </w:p>
    <w:p w:rsidR="008C73E4" w:rsidRDefault="008C73E4" w:rsidP="008C73E4">
      <w:r>
        <w:br w:type="page"/>
      </w:r>
    </w:p>
    <w:p w:rsidR="008C73E4" w:rsidRDefault="005D16A3" w:rsidP="008C73E4">
      <w:pPr>
        <w:pStyle w:val="ListParagraph"/>
        <w:numPr>
          <w:ilvl w:val="1"/>
          <w:numId w:val="1"/>
        </w:numPr>
      </w:pPr>
      <w:r>
        <w:rPr>
          <w:b/>
          <w:u w:val="single"/>
        </w:rPr>
        <w:lastRenderedPageBreak/>
        <w:t>Short Form Merger</w:t>
      </w:r>
    </w:p>
    <w:p w:rsidR="005D16A3" w:rsidRDefault="005D16A3" w:rsidP="005D16A3">
      <w:pPr>
        <w:pStyle w:val="ListParagraph"/>
        <w:numPr>
          <w:ilvl w:val="2"/>
          <w:numId w:val="1"/>
        </w:numPr>
      </w:pPr>
      <w:r>
        <w:rPr>
          <w:b/>
        </w:rPr>
        <w:t>Requirement</w:t>
      </w:r>
      <w:r>
        <w:t xml:space="preserve"> – Parent owns 90%+ of stock</w:t>
      </w:r>
      <w:r w:rsidR="002414A6">
        <w:t xml:space="preserve"> (§ 253)</w:t>
      </w:r>
    </w:p>
    <w:p w:rsidR="005D16A3" w:rsidRDefault="005D16A3" w:rsidP="005D16A3">
      <w:pPr>
        <w:pStyle w:val="ListParagraph"/>
        <w:numPr>
          <w:ilvl w:val="3"/>
          <w:numId w:val="1"/>
        </w:numPr>
      </w:pPr>
      <w:r>
        <w:t>Merger can be consummated on approval of directors of parent (if surviving)</w:t>
      </w:r>
    </w:p>
    <w:p w:rsidR="005D16A3" w:rsidRDefault="005D16A3" w:rsidP="005D16A3">
      <w:pPr>
        <w:pStyle w:val="ListParagraph"/>
        <w:numPr>
          <w:ilvl w:val="3"/>
          <w:numId w:val="1"/>
        </w:numPr>
      </w:pPr>
      <w:r>
        <w:t>If subsidiary surviving, requires approval of subsidiary board</w:t>
      </w:r>
    </w:p>
    <w:p w:rsidR="005D16A3" w:rsidRDefault="005D16A3" w:rsidP="005D16A3">
      <w:pPr>
        <w:pStyle w:val="ListParagraph"/>
        <w:numPr>
          <w:ilvl w:val="2"/>
          <w:numId w:val="1"/>
        </w:numPr>
      </w:pPr>
      <w:r>
        <w:t>Appraisal is sole remedy if no fraud/illegality (</w:t>
      </w:r>
      <w:r>
        <w:rPr>
          <w:i/>
        </w:rPr>
        <w:t>Glassman</w:t>
      </w:r>
      <w:r>
        <w:t>)</w:t>
      </w:r>
    </w:p>
    <w:p w:rsidR="005D16A3" w:rsidRDefault="005D16A3" w:rsidP="005D16A3">
      <w:pPr>
        <w:pStyle w:val="ListParagraph"/>
        <w:numPr>
          <w:ilvl w:val="3"/>
          <w:numId w:val="1"/>
        </w:numPr>
      </w:pPr>
      <w:r>
        <w:t xml:space="preserve">Disclosure is </w:t>
      </w:r>
      <w:r>
        <w:rPr>
          <w:u w:val="single"/>
        </w:rPr>
        <w:t>required</w:t>
      </w:r>
      <w:r>
        <w:t xml:space="preserve"> so SH can decide re: appraisal (</w:t>
      </w:r>
      <w:r>
        <w:rPr>
          <w:i/>
        </w:rPr>
        <w:t>Berger v. Pubco Corp.</w:t>
      </w:r>
      <w:r>
        <w:t>)</w:t>
      </w:r>
    </w:p>
    <w:p w:rsidR="005D16A3" w:rsidRDefault="002414A6" w:rsidP="002414A6">
      <w:pPr>
        <w:pStyle w:val="ListParagraph"/>
        <w:numPr>
          <w:ilvl w:val="4"/>
          <w:numId w:val="1"/>
        </w:numPr>
      </w:pPr>
      <w:r>
        <w:t xml:space="preserve">Failure to disclose material facts </w:t>
      </w:r>
      <w:r>
        <w:sym w:font="Wingdings" w:char="F0E0"/>
      </w:r>
      <w:r>
        <w:t xml:space="preserve"> </w:t>
      </w:r>
      <w:r>
        <w:rPr>
          <w:i/>
        </w:rPr>
        <w:t>quasi</w:t>
      </w:r>
      <w:r>
        <w:t xml:space="preserve"> appraisal class action </w:t>
      </w:r>
      <w:r>
        <w:sym w:font="Wingdings" w:char="F0E0"/>
      </w:r>
      <w:r>
        <w:t xml:space="preserve"> can get difference between fair value/merger price, must opt out, no downside</w:t>
      </w:r>
    </w:p>
    <w:p w:rsidR="005D16A3" w:rsidRDefault="005D16A3" w:rsidP="008C73E4">
      <w:pPr>
        <w:pStyle w:val="ListParagraph"/>
        <w:numPr>
          <w:ilvl w:val="1"/>
          <w:numId w:val="1"/>
        </w:numPr>
      </w:pPr>
      <w:r>
        <w:rPr>
          <w:b/>
          <w:u w:val="single"/>
        </w:rPr>
        <w:t>CSH Third Party Merger</w:t>
      </w:r>
    </w:p>
    <w:p w:rsidR="002414A6" w:rsidRDefault="002414A6" w:rsidP="002414A6">
      <w:pPr>
        <w:pStyle w:val="ListParagraph"/>
        <w:numPr>
          <w:ilvl w:val="2"/>
          <w:numId w:val="1"/>
        </w:numPr>
      </w:pPr>
      <w:r>
        <w:rPr>
          <w:i/>
        </w:rPr>
        <w:t>In re Synthes</w:t>
      </w:r>
    </w:p>
    <w:p w:rsidR="002414A6" w:rsidRDefault="002414A6" w:rsidP="002414A6">
      <w:pPr>
        <w:pStyle w:val="ListParagraph"/>
        <w:numPr>
          <w:ilvl w:val="3"/>
          <w:numId w:val="1"/>
        </w:numPr>
      </w:pPr>
      <w:r>
        <w:t>Start with BJR</w:t>
      </w:r>
    </w:p>
    <w:p w:rsidR="002414A6" w:rsidRDefault="002414A6" w:rsidP="002414A6">
      <w:pPr>
        <w:pStyle w:val="ListParagraph"/>
        <w:numPr>
          <w:ilvl w:val="3"/>
          <w:numId w:val="1"/>
        </w:numPr>
      </w:pPr>
      <w:r>
        <w:t>Π can get to fairness if CSH-SD-X</w:t>
      </w:r>
    </w:p>
    <w:p w:rsidR="002414A6" w:rsidRDefault="002414A6" w:rsidP="002414A6">
      <w:pPr>
        <w:pStyle w:val="ListParagraph"/>
        <w:numPr>
          <w:ilvl w:val="4"/>
          <w:numId w:val="1"/>
        </w:numPr>
      </w:pPr>
      <w:r>
        <w:t>CSH is on other side of the deal or</w:t>
      </w:r>
    </w:p>
    <w:p w:rsidR="002414A6" w:rsidRDefault="002414A6" w:rsidP="002414A6">
      <w:pPr>
        <w:pStyle w:val="ListParagraph"/>
        <w:numPr>
          <w:ilvl w:val="4"/>
          <w:numId w:val="1"/>
        </w:numPr>
      </w:pPr>
      <w:r>
        <w:t>CSH gets materially different terms from 3</w:t>
      </w:r>
      <w:r w:rsidRPr="002414A6">
        <w:rPr>
          <w:vertAlign w:val="superscript"/>
        </w:rPr>
        <w:t>rd</w:t>
      </w:r>
      <w:r>
        <w:t xml:space="preserve"> party than what minority gets</w:t>
      </w:r>
    </w:p>
    <w:p w:rsidR="002414A6" w:rsidRDefault="002414A6" w:rsidP="002414A6">
      <w:pPr>
        <w:pStyle w:val="ListParagraph"/>
        <w:numPr>
          <w:ilvl w:val="3"/>
          <w:numId w:val="1"/>
        </w:numPr>
      </w:pPr>
      <w:r>
        <w:t>If neither, then only fairness if CSH is forcing crisis sale to get cash</w:t>
      </w:r>
    </w:p>
    <w:p w:rsidR="005D16A3" w:rsidRDefault="005D16A3" w:rsidP="008C73E4">
      <w:pPr>
        <w:pStyle w:val="ListParagraph"/>
        <w:numPr>
          <w:ilvl w:val="1"/>
          <w:numId w:val="1"/>
        </w:numPr>
      </w:pPr>
      <w:r>
        <w:rPr>
          <w:b/>
          <w:u w:val="single"/>
        </w:rPr>
        <w:t>CHS Tender Offer</w:t>
      </w:r>
    </w:p>
    <w:p w:rsidR="002414A6" w:rsidRDefault="002414A6" w:rsidP="002414A6">
      <w:pPr>
        <w:pStyle w:val="ListParagraph"/>
        <w:numPr>
          <w:ilvl w:val="2"/>
          <w:numId w:val="1"/>
        </w:numPr>
      </w:pPr>
      <w:r>
        <w:rPr>
          <w:i/>
        </w:rPr>
        <w:t>Solomon v. Pathe</w:t>
      </w:r>
    </w:p>
    <w:p w:rsidR="002414A6" w:rsidRDefault="002414A6" w:rsidP="002414A6">
      <w:pPr>
        <w:pStyle w:val="ListParagraph"/>
        <w:numPr>
          <w:ilvl w:val="3"/>
          <w:numId w:val="1"/>
        </w:numPr>
      </w:pPr>
      <w:r>
        <w:t>CS can do tender offer without fairness if</w:t>
      </w:r>
    </w:p>
    <w:p w:rsidR="002414A6" w:rsidRDefault="002414A6" w:rsidP="002414A6">
      <w:pPr>
        <w:pStyle w:val="ListParagraph"/>
        <w:numPr>
          <w:ilvl w:val="4"/>
          <w:numId w:val="1"/>
        </w:numPr>
      </w:pPr>
      <w:r>
        <w:t>Not structurally coercive</w:t>
      </w:r>
    </w:p>
    <w:p w:rsidR="002414A6" w:rsidRDefault="002414A6" w:rsidP="002414A6">
      <w:pPr>
        <w:pStyle w:val="ListParagraph"/>
        <w:numPr>
          <w:ilvl w:val="4"/>
          <w:numId w:val="1"/>
        </w:numPr>
      </w:pPr>
      <w:r>
        <w:t>Does not mislead minority SHs</w:t>
      </w:r>
    </w:p>
    <w:p w:rsidR="002414A6" w:rsidRDefault="002414A6" w:rsidP="002414A6">
      <w:pPr>
        <w:pStyle w:val="ListParagraph"/>
        <w:numPr>
          <w:ilvl w:val="3"/>
          <w:numId w:val="1"/>
        </w:numPr>
      </w:pPr>
      <w:r>
        <w:t>No duty to offer fair price</w:t>
      </w:r>
    </w:p>
    <w:p w:rsidR="002414A6" w:rsidRDefault="002414A6" w:rsidP="002414A6">
      <w:pPr>
        <w:pStyle w:val="ListParagraph"/>
        <w:numPr>
          <w:ilvl w:val="2"/>
          <w:numId w:val="1"/>
        </w:numPr>
      </w:pPr>
      <w:r>
        <w:rPr>
          <w:i/>
        </w:rPr>
        <w:t>Pure</w:t>
      </w:r>
      <w:r w:rsidR="00D16521">
        <w:t xml:space="preserve"> – </w:t>
      </w:r>
      <w:r w:rsidR="00D16521">
        <w:rPr>
          <w:b/>
          <w:u w:val="single"/>
        </w:rPr>
        <w:t>TEST</w:t>
      </w:r>
    </w:p>
    <w:p w:rsidR="002414A6" w:rsidRDefault="002414A6" w:rsidP="002414A6">
      <w:pPr>
        <w:pStyle w:val="ListParagraph"/>
        <w:numPr>
          <w:ilvl w:val="3"/>
          <w:numId w:val="1"/>
        </w:numPr>
      </w:pPr>
      <w:r>
        <w:t>CSH tender offer is not coercive if</w:t>
      </w:r>
    </w:p>
    <w:p w:rsidR="002414A6" w:rsidRDefault="002414A6" w:rsidP="002414A6">
      <w:pPr>
        <w:pStyle w:val="ListParagraph"/>
        <w:numPr>
          <w:ilvl w:val="4"/>
          <w:numId w:val="1"/>
        </w:numPr>
      </w:pPr>
      <w:r>
        <w:t>No disclosure violations</w:t>
      </w:r>
    </w:p>
    <w:p w:rsidR="002414A6" w:rsidRDefault="002414A6" w:rsidP="002414A6">
      <w:pPr>
        <w:pStyle w:val="ListParagraph"/>
        <w:numPr>
          <w:ilvl w:val="4"/>
          <w:numId w:val="1"/>
        </w:numPr>
      </w:pPr>
      <w:r>
        <w:t>Nonwaivable majority of the minority requirement</w:t>
      </w:r>
    </w:p>
    <w:p w:rsidR="002414A6" w:rsidRDefault="002414A6" w:rsidP="002414A6">
      <w:pPr>
        <w:pStyle w:val="ListParagraph"/>
        <w:numPr>
          <w:ilvl w:val="4"/>
          <w:numId w:val="1"/>
        </w:numPr>
      </w:pPr>
      <w:r>
        <w:t>CSH promises that if &gt; 90% then pays same consideration to remainder</w:t>
      </w:r>
    </w:p>
    <w:p w:rsidR="002414A6" w:rsidRDefault="002414A6" w:rsidP="002414A6">
      <w:pPr>
        <w:pStyle w:val="ListParagraph"/>
        <w:numPr>
          <w:ilvl w:val="4"/>
          <w:numId w:val="1"/>
        </w:numPr>
      </w:pPr>
      <w:r>
        <w:t>CSH makes no threats</w:t>
      </w:r>
    </w:p>
    <w:p w:rsidR="002414A6" w:rsidRDefault="002414A6" w:rsidP="002414A6">
      <w:pPr>
        <w:pStyle w:val="ListParagraph"/>
        <w:numPr>
          <w:ilvl w:val="4"/>
          <w:numId w:val="1"/>
        </w:numPr>
      </w:pPr>
      <w:r>
        <w:t>Board has free reign to react, get advisors, advise SHs</w:t>
      </w:r>
    </w:p>
    <w:p w:rsidR="00D16521" w:rsidRDefault="00D16521" w:rsidP="00D16521">
      <w:pPr>
        <w:pStyle w:val="ListParagraph"/>
        <w:numPr>
          <w:ilvl w:val="3"/>
          <w:numId w:val="1"/>
        </w:numPr>
      </w:pPr>
      <w:r>
        <w:t xml:space="preserve">Otherwise </w:t>
      </w:r>
      <w:r>
        <w:sym w:font="Wingdings" w:char="F0E0"/>
      </w:r>
      <w:r>
        <w:t xml:space="preserve"> FAIRNESS</w:t>
      </w:r>
    </w:p>
    <w:p w:rsidR="00C0043D" w:rsidRDefault="00C0043D" w:rsidP="00D16521">
      <w:pPr>
        <w:pStyle w:val="ListParagraph"/>
        <w:numPr>
          <w:ilvl w:val="3"/>
          <w:numId w:val="1"/>
        </w:numPr>
      </w:pPr>
      <w:r>
        <w:t>If passes – only remedy is appraisal §§ 253, 262 (pg.52)</w:t>
      </w:r>
    </w:p>
    <w:p w:rsidR="002414A6" w:rsidRDefault="002414A6" w:rsidP="002414A6">
      <w:pPr>
        <w:pStyle w:val="ListParagraph"/>
        <w:numPr>
          <w:ilvl w:val="2"/>
          <w:numId w:val="1"/>
        </w:numPr>
      </w:pPr>
      <w:r>
        <w:rPr>
          <w:i/>
        </w:rPr>
        <w:t>Cox Communications</w:t>
      </w:r>
      <w:r w:rsidR="008C6C90">
        <w:t>/</w:t>
      </w:r>
      <w:r w:rsidR="008C6C90">
        <w:rPr>
          <w:i/>
        </w:rPr>
        <w:t>CNX</w:t>
      </w:r>
    </w:p>
    <w:p w:rsidR="00EC27C1" w:rsidRDefault="008C6C90" w:rsidP="008C6C90">
      <w:pPr>
        <w:pStyle w:val="ListParagraph"/>
        <w:numPr>
          <w:ilvl w:val="3"/>
          <w:numId w:val="1"/>
        </w:numPr>
      </w:pPr>
      <w:r>
        <w:t xml:space="preserve">Adds to </w:t>
      </w:r>
      <w:r>
        <w:rPr>
          <w:i/>
        </w:rPr>
        <w:t>Pure</w:t>
      </w:r>
      <w:r>
        <w:t xml:space="preserve"> limitation that the duly empowered committee of the board must be proactive </w:t>
      </w:r>
      <w:r>
        <w:sym w:font="Wingdings" w:char="F0E0"/>
      </w:r>
      <w:r>
        <w:t xml:space="preserve"> must act like this is any tender offer from any other party</w:t>
      </w:r>
    </w:p>
    <w:p w:rsidR="00EC27C1" w:rsidRDefault="00EC27C1">
      <w:r>
        <w:br w:type="page"/>
      </w:r>
    </w:p>
    <w:p w:rsidR="00EC27C1" w:rsidRDefault="00EC27C1">
      <w:r>
        <w:lastRenderedPageBreak/>
        <w:br w:type="page"/>
      </w:r>
    </w:p>
    <w:p w:rsidR="002414A6" w:rsidRDefault="00EC27C1" w:rsidP="00EC27C1">
      <w:pPr>
        <w:pStyle w:val="ListParagraph"/>
        <w:numPr>
          <w:ilvl w:val="0"/>
          <w:numId w:val="1"/>
        </w:numPr>
      </w:pPr>
      <w:r>
        <w:rPr>
          <w:b/>
          <w:u w:val="single"/>
        </w:rPr>
        <w:lastRenderedPageBreak/>
        <w:t>BOARD DUTIES DURING CONTEST FOR CONTROL</w:t>
      </w:r>
    </w:p>
    <w:p w:rsidR="00EC27C1" w:rsidRDefault="00EC27C1" w:rsidP="00EC27C1">
      <w:pPr>
        <w:pStyle w:val="ListParagraph"/>
        <w:numPr>
          <w:ilvl w:val="1"/>
          <w:numId w:val="1"/>
        </w:numPr>
      </w:pPr>
      <w:r>
        <w:rPr>
          <w:b/>
          <w:u w:val="single"/>
        </w:rPr>
        <w:t>Generally</w:t>
      </w:r>
    </w:p>
    <w:p w:rsidR="007E6CF3" w:rsidRDefault="007E6CF3" w:rsidP="007E6CF3">
      <w:pPr>
        <w:pStyle w:val="ListParagraph"/>
        <w:numPr>
          <w:ilvl w:val="2"/>
          <w:numId w:val="1"/>
        </w:numPr>
      </w:pPr>
      <w:r>
        <w:rPr>
          <w:u w:val="single"/>
        </w:rPr>
        <w:t>Friendly Acquisition</w:t>
      </w:r>
      <w:r>
        <w:t xml:space="preserve"> – Negotiate with management, statutory merger/sale of assets</w:t>
      </w:r>
    </w:p>
    <w:p w:rsidR="007E6CF3" w:rsidRDefault="007E6CF3" w:rsidP="007E6CF3">
      <w:pPr>
        <w:pStyle w:val="ListParagraph"/>
        <w:numPr>
          <w:ilvl w:val="2"/>
          <w:numId w:val="1"/>
        </w:numPr>
      </w:pPr>
      <w:r>
        <w:rPr>
          <w:u w:val="single"/>
        </w:rPr>
        <w:t>Hostile Acquisition</w:t>
      </w:r>
      <w:r>
        <w:t xml:space="preserve"> – “Creeping” acquisition/tender offer (may require control premium) – replace board and proceed with statutory merger</w:t>
      </w:r>
    </w:p>
    <w:p w:rsidR="007E6CF3" w:rsidRDefault="007E6CF3" w:rsidP="007E6CF3">
      <w:pPr>
        <w:pStyle w:val="ListParagraph"/>
        <w:numPr>
          <w:ilvl w:val="2"/>
          <w:numId w:val="1"/>
        </w:numPr>
      </w:pPr>
      <w:r>
        <w:rPr>
          <w:b/>
        </w:rPr>
        <w:t>Policy – Mergers and Corporate Value</w:t>
      </w:r>
    </w:p>
    <w:p w:rsidR="007E6CF3" w:rsidRDefault="004241C1" w:rsidP="007E6CF3">
      <w:pPr>
        <w:pStyle w:val="ListParagraph"/>
        <w:numPr>
          <w:ilvl w:val="3"/>
          <w:numId w:val="1"/>
        </w:numPr>
      </w:pPr>
      <w:r>
        <w:rPr>
          <w:u w:val="single"/>
        </w:rPr>
        <w:t>Mergers Increase Value</w:t>
      </w:r>
    </w:p>
    <w:p w:rsidR="004241C1" w:rsidRDefault="004241C1" w:rsidP="004241C1">
      <w:pPr>
        <w:pStyle w:val="ListParagraph"/>
        <w:numPr>
          <w:ilvl w:val="4"/>
          <w:numId w:val="1"/>
        </w:numPr>
      </w:pPr>
      <w:r>
        <w:t>Bidder would only pay above-market if they can profit w/ long run value</w:t>
      </w:r>
    </w:p>
    <w:p w:rsidR="004241C1" w:rsidRDefault="004241C1" w:rsidP="004241C1">
      <w:pPr>
        <w:pStyle w:val="ListParagraph"/>
        <w:numPr>
          <w:ilvl w:val="4"/>
          <w:numId w:val="1"/>
        </w:numPr>
      </w:pPr>
      <w:r>
        <w:t>Replace bad management, new synergies between firms</w:t>
      </w:r>
    </w:p>
    <w:p w:rsidR="004241C1" w:rsidRDefault="004241C1" w:rsidP="004241C1">
      <w:pPr>
        <w:pStyle w:val="ListParagraph"/>
        <w:numPr>
          <w:ilvl w:val="4"/>
          <w:numId w:val="1"/>
        </w:numPr>
      </w:pPr>
      <w:r>
        <w:t>Bidder won’t bust a firm if whole is greater than the parts</w:t>
      </w:r>
    </w:p>
    <w:p w:rsidR="004241C1" w:rsidRDefault="004241C1" w:rsidP="004241C1">
      <w:pPr>
        <w:pStyle w:val="ListParagraph"/>
        <w:numPr>
          <w:ilvl w:val="3"/>
          <w:numId w:val="1"/>
        </w:numPr>
      </w:pPr>
      <w:r>
        <w:rPr>
          <w:u w:val="single"/>
        </w:rPr>
        <w:t>Mergers Decrease Value</w:t>
      </w:r>
    </w:p>
    <w:p w:rsidR="004241C1" w:rsidRDefault="004241C1" w:rsidP="004241C1">
      <w:pPr>
        <w:pStyle w:val="ListParagraph"/>
        <w:numPr>
          <w:ilvl w:val="4"/>
          <w:numId w:val="1"/>
        </w:numPr>
      </w:pPr>
      <w:r>
        <w:t>Winners Curse</w:t>
      </w:r>
    </w:p>
    <w:p w:rsidR="004241C1" w:rsidRDefault="004241C1" w:rsidP="004241C1">
      <w:pPr>
        <w:pStyle w:val="ListParagraph"/>
        <w:numPr>
          <w:ilvl w:val="4"/>
          <w:numId w:val="1"/>
        </w:numPr>
      </w:pPr>
      <w:r>
        <w:t>Inefficiencies in capital markets – High risk debt at low prices</w:t>
      </w:r>
    </w:p>
    <w:p w:rsidR="004241C1" w:rsidRDefault="004241C1" w:rsidP="004241C1">
      <w:pPr>
        <w:pStyle w:val="ListParagraph"/>
        <w:numPr>
          <w:ilvl w:val="4"/>
          <w:numId w:val="1"/>
        </w:numPr>
      </w:pPr>
      <w:r>
        <w:t>Bidder can get gains from other constituencies – Raiding pensions, etc.</w:t>
      </w:r>
    </w:p>
    <w:p w:rsidR="00FA5603" w:rsidRDefault="00FA5603" w:rsidP="00FA5603">
      <w:pPr>
        <w:pStyle w:val="ListParagraph"/>
        <w:numPr>
          <w:ilvl w:val="3"/>
          <w:numId w:val="1"/>
        </w:numPr>
      </w:pPr>
      <w:r>
        <w:rPr>
          <w:u w:val="single"/>
        </w:rPr>
        <w:t>Justifications for Allowing Takeover Defenses</w:t>
      </w:r>
    </w:p>
    <w:p w:rsidR="00FA5603" w:rsidRDefault="00FA5603" w:rsidP="00FA5603">
      <w:pPr>
        <w:pStyle w:val="ListParagraph"/>
        <w:numPr>
          <w:ilvl w:val="4"/>
          <w:numId w:val="1"/>
        </w:numPr>
      </w:pPr>
      <w:r>
        <w:t>Managers right to manage (§ 141(a))</w:t>
      </w:r>
    </w:p>
    <w:p w:rsidR="00FA5603" w:rsidRDefault="00FA5603" w:rsidP="00FA5603">
      <w:pPr>
        <w:pStyle w:val="ListParagraph"/>
        <w:numPr>
          <w:ilvl w:val="5"/>
          <w:numId w:val="1"/>
        </w:numPr>
      </w:pPr>
      <w:r>
        <w:t>Defenses to protect long-run firm strategy</w:t>
      </w:r>
    </w:p>
    <w:p w:rsidR="00FA5603" w:rsidRDefault="00FA5603" w:rsidP="00FA5603">
      <w:pPr>
        <w:pStyle w:val="ListParagraph"/>
        <w:numPr>
          <w:ilvl w:val="4"/>
          <w:numId w:val="1"/>
        </w:numPr>
      </w:pPr>
      <w:r>
        <w:t>Manager ability to protect SHs</w:t>
      </w:r>
    </w:p>
    <w:p w:rsidR="00FA5603" w:rsidRDefault="00FA5603" w:rsidP="00FA5603">
      <w:pPr>
        <w:pStyle w:val="ListParagraph"/>
        <w:numPr>
          <w:ilvl w:val="5"/>
          <w:numId w:val="1"/>
        </w:numPr>
      </w:pPr>
      <w:r>
        <w:t>Coercive bids, paternalism (inadequate SH info, free rider problems)</w:t>
      </w:r>
    </w:p>
    <w:p w:rsidR="00FA5603" w:rsidRDefault="00FA5603" w:rsidP="00FA5603">
      <w:pPr>
        <w:pStyle w:val="ListParagraph"/>
        <w:numPr>
          <w:ilvl w:val="3"/>
          <w:numId w:val="1"/>
        </w:numPr>
      </w:pPr>
      <w:r>
        <w:rPr>
          <w:u w:val="single"/>
        </w:rPr>
        <w:t>Agency Costs</w:t>
      </w:r>
    </w:p>
    <w:p w:rsidR="00FA5603" w:rsidRDefault="00FA5603" w:rsidP="00FA5603">
      <w:pPr>
        <w:pStyle w:val="ListParagraph"/>
        <w:numPr>
          <w:ilvl w:val="4"/>
          <w:numId w:val="1"/>
        </w:numPr>
      </w:pPr>
      <w:r>
        <w:t>Entrenchment – officers have long-run wealth linked to the firm</w:t>
      </w:r>
    </w:p>
    <w:p w:rsidR="00FA5603" w:rsidRDefault="00FA5603" w:rsidP="00FA5603">
      <w:pPr>
        <w:pStyle w:val="ListParagraph"/>
        <w:numPr>
          <w:ilvl w:val="4"/>
          <w:numId w:val="1"/>
        </w:numPr>
      </w:pPr>
      <w:r>
        <w:t>Firm specific human capital investments</w:t>
      </w:r>
    </w:p>
    <w:p w:rsidR="00FA5603" w:rsidRDefault="00FA5603" w:rsidP="00FA5603">
      <w:pPr>
        <w:pStyle w:val="ListParagraph"/>
        <w:numPr>
          <w:ilvl w:val="3"/>
          <w:numId w:val="1"/>
        </w:numPr>
      </w:pPr>
      <w:r>
        <w:rPr>
          <w:u w:val="single"/>
        </w:rPr>
        <w:t>Bebchuck</w:t>
      </w:r>
      <w:r>
        <w:t xml:space="preserve"> – SHs must be allowed to vote once a bid is made.  Board can educate the SHs about the bid, institutional investors are able to make educated choices</w:t>
      </w:r>
    </w:p>
    <w:p w:rsidR="00FA5603" w:rsidRDefault="00FA5603" w:rsidP="00FA5603">
      <w:pPr>
        <w:pStyle w:val="ListParagraph"/>
        <w:numPr>
          <w:ilvl w:val="3"/>
          <w:numId w:val="1"/>
        </w:numPr>
      </w:pPr>
      <w:r>
        <w:rPr>
          <w:u w:val="single"/>
        </w:rPr>
        <w:t>Kahan/Rock</w:t>
      </w:r>
      <w:r>
        <w:t xml:space="preserve"> – Board is in the best bargaining position, reduce agency costs through golden parachutes and other incentives</w:t>
      </w:r>
    </w:p>
    <w:p w:rsidR="00FA5603" w:rsidRDefault="00FA5603" w:rsidP="00FA5603">
      <w:pPr>
        <w:pStyle w:val="ListParagraph"/>
        <w:numPr>
          <w:ilvl w:val="3"/>
          <w:numId w:val="1"/>
        </w:numPr>
      </w:pPr>
      <w:r>
        <w:rPr>
          <w:u w:val="single"/>
        </w:rPr>
        <w:t>Arlen/Talley</w:t>
      </w:r>
      <w:r>
        <w:t xml:space="preserve"> – Boards will do things pre-bid that will replicate poison pill, etc. such as change of management clauses in contracts, that are protected by BJR</w:t>
      </w:r>
    </w:p>
    <w:p w:rsidR="00FA5603" w:rsidRDefault="00FA5603" w:rsidP="00FA5603">
      <w:pPr>
        <w:pStyle w:val="ListParagraph"/>
        <w:numPr>
          <w:ilvl w:val="3"/>
          <w:numId w:val="1"/>
        </w:numPr>
      </w:pPr>
      <w:r>
        <w:rPr>
          <w:u w:val="single"/>
        </w:rPr>
        <w:t>Summary</w:t>
      </w:r>
    </w:p>
    <w:tbl>
      <w:tblPr>
        <w:tblStyle w:val="TableGrid"/>
        <w:tblW w:w="5000" w:type="pct"/>
        <w:tblLook w:val="04A0" w:firstRow="1" w:lastRow="0" w:firstColumn="1" w:lastColumn="0" w:noHBand="0" w:noVBand="1"/>
      </w:tblPr>
      <w:tblGrid>
        <w:gridCol w:w="5958"/>
        <w:gridCol w:w="3618"/>
      </w:tblGrid>
      <w:tr w:rsidR="00FA5603" w:rsidTr="00FA5603">
        <w:tc>
          <w:tcPr>
            <w:tcW w:w="3111" w:type="pct"/>
            <w:vAlign w:val="center"/>
          </w:tcPr>
          <w:p w:rsidR="00FA5603" w:rsidRPr="00617562" w:rsidRDefault="00FA5603" w:rsidP="000E05D0">
            <w:pPr>
              <w:pStyle w:val="ListParagraph"/>
              <w:ind w:left="0"/>
              <w:jc w:val="center"/>
              <w:rPr>
                <w:sz w:val="22"/>
              </w:rPr>
            </w:pPr>
            <w:r w:rsidRPr="00617562">
              <w:rPr>
                <w:sz w:val="22"/>
              </w:rPr>
              <w:t>Reasons for Deference to Board</w:t>
            </w:r>
          </w:p>
        </w:tc>
        <w:tc>
          <w:tcPr>
            <w:tcW w:w="1889" w:type="pct"/>
            <w:vAlign w:val="center"/>
          </w:tcPr>
          <w:p w:rsidR="00FA5603" w:rsidRPr="00617562" w:rsidRDefault="00FA5603" w:rsidP="000E05D0">
            <w:pPr>
              <w:pStyle w:val="ListParagraph"/>
              <w:ind w:left="0"/>
              <w:jc w:val="center"/>
              <w:rPr>
                <w:sz w:val="22"/>
              </w:rPr>
            </w:pPr>
            <w:r w:rsidRPr="00617562">
              <w:rPr>
                <w:sz w:val="22"/>
              </w:rPr>
              <w:t>Reasons to Scrutinize Board</w:t>
            </w:r>
          </w:p>
        </w:tc>
      </w:tr>
      <w:tr w:rsidR="00FA5603" w:rsidTr="00FA5603">
        <w:tc>
          <w:tcPr>
            <w:tcW w:w="3111" w:type="pct"/>
            <w:vAlign w:val="center"/>
          </w:tcPr>
          <w:p w:rsidR="00FA5603" w:rsidRPr="00617562" w:rsidRDefault="00FA5603" w:rsidP="00FA5603">
            <w:pPr>
              <w:pStyle w:val="ListParagraph"/>
              <w:numPr>
                <w:ilvl w:val="0"/>
                <w:numId w:val="11"/>
              </w:numPr>
              <w:ind w:left="360"/>
              <w:jc w:val="left"/>
              <w:rPr>
                <w:sz w:val="20"/>
                <w:szCs w:val="20"/>
              </w:rPr>
            </w:pPr>
            <w:r w:rsidRPr="00617562">
              <w:rPr>
                <w:sz w:val="20"/>
                <w:szCs w:val="20"/>
              </w:rPr>
              <w:t>Managers should make day-to-day decisions &amp; long-term strategy</w:t>
            </w:r>
          </w:p>
          <w:p w:rsidR="00FA5603" w:rsidRPr="00617562" w:rsidRDefault="00FA5603" w:rsidP="00FA5603">
            <w:pPr>
              <w:pStyle w:val="ListParagraph"/>
              <w:numPr>
                <w:ilvl w:val="0"/>
                <w:numId w:val="11"/>
              </w:numPr>
              <w:ind w:left="360"/>
              <w:jc w:val="left"/>
              <w:rPr>
                <w:sz w:val="20"/>
                <w:szCs w:val="20"/>
              </w:rPr>
            </w:pPr>
            <w:r w:rsidRPr="00617562">
              <w:rPr>
                <w:sz w:val="20"/>
                <w:szCs w:val="20"/>
              </w:rPr>
              <w:t>Managers are in better position to bargain</w:t>
            </w:r>
          </w:p>
          <w:p w:rsidR="00FA5603" w:rsidRPr="00617562" w:rsidRDefault="00FA5603" w:rsidP="00FA5603">
            <w:pPr>
              <w:pStyle w:val="ListParagraph"/>
              <w:numPr>
                <w:ilvl w:val="0"/>
                <w:numId w:val="11"/>
              </w:numPr>
              <w:ind w:left="360"/>
              <w:jc w:val="left"/>
              <w:rPr>
                <w:sz w:val="20"/>
                <w:szCs w:val="20"/>
              </w:rPr>
            </w:pPr>
            <w:r w:rsidRPr="00617562">
              <w:rPr>
                <w:sz w:val="20"/>
                <w:szCs w:val="20"/>
              </w:rPr>
              <w:t>Worry that constraints will push managers to do something worse</w:t>
            </w:r>
          </w:p>
          <w:p w:rsidR="00FA5603" w:rsidRPr="00617562" w:rsidRDefault="00FA5603" w:rsidP="00FA5603">
            <w:pPr>
              <w:pStyle w:val="ListParagraph"/>
              <w:numPr>
                <w:ilvl w:val="0"/>
                <w:numId w:val="11"/>
              </w:numPr>
              <w:ind w:left="360"/>
              <w:jc w:val="left"/>
              <w:rPr>
                <w:sz w:val="20"/>
                <w:szCs w:val="20"/>
              </w:rPr>
            </w:pPr>
            <w:r w:rsidRPr="00617562">
              <w:rPr>
                <w:sz w:val="20"/>
                <w:szCs w:val="20"/>
              </w:rPr>
              <w:t>Board/officers may protect long-run firm interests</w:t>
            </w:r>
          </w:p>
          <w:p w:rsidR="00FA5603" w:rsidRPr="00617562" w:rsidRDefault="00FA5603" w:rsidP="00FA5603">
            <w:pPr>
              <w:pStyle w:val="ListParagraph"/>
              <w:numPr>
                <w:ilvl w:val="0"/>
                <w:numId w:val="11"/>
              </w:numPr>
              <w:ind w:left="360"/>
              <w:jc w:val="left"/>
              <w:rPr>
                <w:sz w:val="20"/>
                <w:szCs w:val="20"/>
              </w:rPr>
            </w:pPr>
            <w:r w:rsidRPr="00617562">
              <w:rPr>
                <w:sz w:val="20"/>
                <w:szCs w:val="20"/>
              </w:rPr>
              <w:t>SHs may sell at too cheap a price, fall prey to coercion</w:t>
            </w:r>
          </w:p>
          <w:p w:rsidR="00FA5603" w:rsidRPr="00617562" w:rsidRDefault="00FA5603" w:rsidP="00FA5603">
            <w:pPr>
              <w:pStyle w:val="ListParagraph"/>
              <w:numPr>
                <w:ilvl w:val="0"/>
                <w:numId w:val="11"/>
              </w:numPr>
              <w:ind w:left="360"/>
              <w:jc w:val="left"/>
              <w:rPr>
                <w:sz w:val="20"/>
                <w:szCs w:val="20"/>
              </w:rPr>
            </w:pPr>
            <w:r>
              <w:rPr>
                <w:sz w:val="20"/>
                <w:szCs w:val="20"/>
              </w:rPr>
              <w:t>Defenses enable management to bargain for higher price</w:t>
            </w:r>
          </w:p>
        </w:tc>
        <w:tc>
          <w:tcPr>
            <w:tcW w:w="1889" w:type="pct"/>
            <w:vAlign w:val="center"/>
          </w:tcPr>
          <w:p w:rsidR="00FA5603" w:rsidRPr="00617562" w:rsidRDefault="00FA5603" w:rsidP="00FA5603">
            <w:pPr>
              <w:pStyle w:val="ListParagraph"/>
              <w:numPr>
                <w:ilvl w:val="0"/>
                <w:numId w:val="11"/>
              </w:numPr>
              <w:ind w:left="342"/>
              <w:jc w:val="left"/>
              <w:rPr>
                <w:sz w:val="20"/>
                <w:szCs w:val="20"/>
              </w:rPr>
            </w:pPr>
            <w:r w:rsidRPr="00617562">
              <w:rPr>
                <w:sz w:val="20"/>
                <w:szCs w:val="20"/>
              </w:rPr>
              <w:t>Managers have strong self-preservation incentives</w:t>
            </w:r>
          </w:p>
          <w:p w:rsidR="00FA5603" w:rsidRPr="00617562" w:rsidRDefault="00FA5603" w:rsidP="00FA5603">
            <w:pPr>
              <w:pStyle w:val="ListParagraph"/>
              <w:numPr>
                <w:ilvl w:val="0"/>
                <w:numId w:val="11"/>
              </w:numPr>
              <w:ind w:left="342"/>
              <w:jc w:val="left"/>
              <w:rPr>
                <w:sz w:val="20"/>
                <w:szCs w:val="20"/>
              </w:rPr>
            </w:pPr>
            <w:r w:rsidRPr="00617562">
              <w:rPr>
                <w:sz w:val="20"/>
                <w:szCs w:val="20"/>
              </w:rPr>
              <w:t>TO is usually worth it because managers are doing a poor job</w:t>
            </w:r>
          </w:p>
          <w:p w:rsidR="00FA5603" w:rsidRPr="00617562" w:rsidRDefault="00FA5603" w:rsidP="00FA5603">
            <w:pPr>
              <w:pStyle w:val="ListParagraph"/>
              <w:numPr>
                <w:ilvl w:val="0"/>
                <w:numId w:val="11"/>
              </w:numPr>
              <w:ind w:left="342"/>
              <w:jc w:val="left"/>
              <w:rPr>
                <w:sz w:val="20"/>
                <w:szCs w:val="20"/>
              </w:rPr>
            </w:pPr>
            <w:r w:rsidRPr="00617562">
              <w:rPr>
                <w:sz w:val="20"/>
                <w:szCs w:val="20"/>
              </w:rPr>
              <w:t>Role of institutional SHs</w:t>
            </w:r>
          </w:p>
        </w:tc>
      </w:tr>
    </w:tbl>
    <w:p w:rsidR="00E5536A" w:rsidRDefault="00E5536A" w:rsidP="00E5536A">
      <w:pPr>
        <w:pStyle w:val="ListParagraph"/>
        <w:numPr>
          <w:ilvl w:val="2"/>
          <w:numId w:val="1"/>
        </w:numPr>
      </w:pPr>
      <w:r>
        <w:rPr>
          <w:b/>
        </w:rPr>
        <w:t>Summary of Defenses</w:t>
      </w:r>
      <w:r w:rsidR="00547662">
        <w:rPr>
          <w:b/>
        </w:rPr>
        <w:t xml:space="preserve"> – Agency costs/reason to allow board defenses</w:t>
      </w:r>
    </w:p>
    <w:tbl>
      <w:tblPr>
        <w:tblStyle w:val="TableGrid"/>
        <w:tblW w:w="5000" w:type="pct"/>
        <w:tblLook w:val="04A0" w:firstRow="1" w:lastRow="0" w:firstColumn="1" w:lastColumn="0" w:noHBand="0" w:noVBand="1"/>
      </w:tblPr>
      <w:tblGrid>
        <w:gridCol w:w="3192"/>
        <w:gridCol w:w="3936"/>
        <w:gridCol w:w="2448"/>
      </w:tblGrid>
      <w:tr w:rsidR="00E5536A" w:rsidTr="000E05D0">
        <w:tc>
          <w:tcPr>
            <w:tcW w:w="1667" w:type="pct"/>
            <w:vAlign w:val="center"/>
          </w:tcPr>
          <w:p w:rsidR="00E5536A" w:rsidRPr="00FE50B8" w:rsidRDefault="00E5536A" w:rsidP="000E05D0">
            <w:pPr>
              <w:pStyle w:val="ListParagraph"/>
              <w:ind w:left="0"/>
              <w:jc w:val="left"/>
              <w:rPr>
                <w:sz w:val="20"/>
                <w:szCs w:val="20"/>
              </w:rPr>
            </w:pPr>
          </w:p>
        </w:tc>
        <w:tc>
          <w:tcPr>
            <w:tcW w:w="2055" w:type="pct"/>
            <w:vAlign w:val="center"/>
          </w:tcPr>
          <w:p w:rsidR="00E5536A" w:rsidRPr="00FE50B8" w:rsidRDefault="00E5536A" w:rsidP="000E05D0">
            <w:pPr>
              <w:pStyle w:val="ListParagraph"/>
              <w:ind w:left="0"/>
              <w:jc w:val="center"/>
              <w:rPr>
                <w:sz w:val="20"/>
                <w:szCs w:val="20"/>
              </w:rPr>
            </w:pPr>
            <w:r>
              <w:rPr>
                <w:sz w:val="20"/>
                <w:szCs w:val="20"/>
              </w:rPr>
              <w:t>Pre Bid</w:t>
            </w:r>
          </w:p>
        </w:tc>
        <w:tc>
          <w:tcPr>
            <w:tcW w:w="1278" w:type="pct"/>
            <w:vAlign w:val="center"/>
          </w:tcPr>
          <w:p w:rsidR="00E5536A" w:rsidRPr="00FE50B8" w:rsidRDefault="00E5536A" w:rsidP="000E05D0">
            <w:pPr>
              <w:pStyle w:val="ListParagraph"/>
              <w:ind w:left="0"/>
              <w:jc w:val="center"/>
              <w:rPr>
                <w:sz w:val="20"/>
                <w:szCs w:val="20"/>
              </w:rPr>
            </w:pPr>
            <w:r>
              <w:rPr>
                <w:sz w:val="20"/>
                <w:szCs w:val="20"/>
              </w:rPr>
              <w:t>Post Bid</w:t>
            </w:r>
          </w:p>
        </w:tc>
      </w:tr>
      <w:tr w:rsidR="00E5536A" w:rsidTr="000E05D0">
        <w:tc>
          <w:tcPr>
            <w:tcW w:w="1667" w:type="pct"/>
            <w:vAlign w:val="center"/>
          </w:tcPr>
          <w:p w:rsidR="00E5536A" w:rsidRPr="00FE50B8" w:rsidRDefault="00E5536A" w:rsidP="000E05D0">
            <w:pPr>
              <w:pStyle w:val="ListParagraph"/>
              <w:ind w:left="0"/>
              <w:jc w:val="left"/>
              <w:rPr>
                <w:sz w:val="20"/>
                <w:szCs w:val="20"/>
              </w:rPr>
            </w:pPr>
            <w:r>
              <w:rPr>
                <w:sz w:val="20"/>
                <w:szCs w:val="20"/>
              </w:rPr>
              <w:t>Pure Defense</w:t>
            </w:r>
          </w:p>
        </w:tc>
        <w:tc>
          <w:tcPr>
            <w:tcW w:w="2055" w:type="pct"/>
            <w:vAlign w:val="center"/>
          </w:tcPr>
          <w:p w:rsidR="00E5536A" w:rsidRPr="00FE50B8" w:rsidRDefault="00E5536A" w:rsidP="000E05D0">
            <w:pPr>
              <w:pStyle w:val="ListParagraph"/>
              <w:ind w:left="0"/>
              <w:jc w:val="left"/>
              <w:rPr>
                <w:sz w:val="20"/>
                <w:szCs w:val="20"/>
              </w:rPr>
            </w:pPr>
            <w:r>
              <w:rPr>
                <w:sz w:val="20"/>
                <w:szCs w:val="20"/>
              </w:rPr>
              <w:t>Poison Pill + Classified Board</w:t>
            </w:r>
          </w:p>
        </w:tc>
        <w:tc>
          <w:tcPr>
            <w:tcW w:w="1278" w:type="pct"/>
            <w:vAlign w:val="center"/>
          </w:tcPr>
          <w:p w:rsidR="00E5536A" w:rsidRPr="00FE50B8" w:rsidRDefault="00E5536A" w:rsidP="000E05D0">
            <w:pPr>
              <w:pStyle w:val="ListParagraph"/>
              <w:ind w:left="0"/>
              <w:jc w:val="left"/>
              <w:rPr>
                <w:sz w:val="20"/>
                <w:szCs w:val="20"/>
              </w:rPr>
            </w:pPr>
            <w:r>
              <w:rPr>
                <w:sz w:val="20"/>
                <w:szCs w:val="20"/>
              </w:rPr>
              <w:t>Poison Pill/Scorched Earth</w:t>
            </w:r>
          </w:p>
        </w:tc>
      </w:tr>
      <w:tr w:rsidR="00E5536A" w:rsidTr="000E05D0">
        <w:tc>
          <w:tcPr>
            <w:tcW w:w="1667" w:type="pct"/>
            <w:vAlign w:val="center"/>
          </w:tcPr>
          <w:p w:rsidR="00E5536A" w:rsidRPr="00FE50B8" w:rsidRDefault="00E5536A" w:rsidP="000E05D0">
            <w:pPr>
              <w:pStyle w:val="ListParagraph"/>
              <w:ind w:left="0"/>
              <w:jc w:val="left"/>
              <w:rPr>
                <w:sz w:val="20"/>
                <w:szCs w:val="20"/>
              </w:rPr>
            </w:pPr>
            <w:r>
              <w:rPr>
                <w:sz w:val="20"/>
                <w:szCs w:val="20"/>
              </w:rPr>
              <w:t>Embedded Defense (Mixed Motive)</w:t>
            </w:r>
          </w:p>
        </w:tc>
        <w:tc>
          <w:tcPr>
            <w:tcW w:w="2055" w:type="pct"/>
            <w:vAlign w:val="center"/>
          </w:tcPr>
          <w:p w:rsidR="00E5536A" w:rsidRPr="00FE50B8" w:rsidRDefault="00E5536A" w:rsidP="000E05D0">
            <w:pPr>
              <w:pStyle w:val="ListParagraph"/>
              <w:ind w:left="0"/>
              <w:jc w:val="left"/>
              <w:rPr>
                <w:sz w:val="20"/>
                <w:szCs w:val="20"/>
              </w:rPr>
            </w:pPr>
            <w:r>
              <w:rPr>
                <w:sz w:val="20"/>
                <w:szCs w:val="20"/>
              </w:rPr>
              <w:t>Change of control clauses – BJR – Clauses in debt/contracts that mess everything up if company changes hands</w:t>
            </w:r>
          </w:p>
        </w:tc>
        <w:tc>
          <w:tcPr>
            <w:tcW w:w="1278" w:type="pct"/>
            <w:vAlign w:val="center"/>
          </w:tcPr>
          <w:p w:rsidR="00E5536A" w:rsidRPr="00FE50B8" w:rsidRDefault="00E5536A" w:rsidP="000E05D0">
            <w:pPr>
              <w:pStyle w:val="ListParagraph"/>
              <w:ind w:left="0"/>
              <w:jc w:val="left"/>
              <w:rPr>
                <w:sz w:val="20"/>
                <w:szCs w:val="20"/>
              </w:rPr>
            </w:pPr>
            <w:r>
              <w:rPr>
                <w:sz w:val="20"/>
                <w:szCs w:val="20"/>
              </w:rPr>
              <w:t>White Knight</w:t>
            </w:r>
          </w:p>
        </w:tc>
      </w:tr>
    </w:tbl>
    <w:p w:rsidR="00E5536A" w:rsidRDefault="00E5536A" w:rsidP="00E5536A"/>
    <w:p w:rsidR="00EC27C1" w:rsidRPr="00B82E56" w:rsidRDefault="001D3009" w:rsidP="00B82E56">
      <w:pPr>
        <w:pStyle w:val="ListParagraph"/>
        <w:numPr>
          <w:ilvl w:val="1"/>
          <w:numId w:val="1"/>
        </w:numPr>
        <w:rPr>
          <w:i/>
          <w:u w:val="single"/>
        </w:rPr>
      </w:pPr>
      <w:r w:rsidRPr="001D3009">
        <w:rPr>
          <w:b/>
          <w:i/>
          <w:noProof/>
          <w:u w:val="single"/>
        </w:rPr>
        <w:lastRenderedPageBreak/>
        <mc:AlternateContent>
          <mc:Choice Requires="wps">
            <w:drawing>
              <wp:anchor distT="0" distB="0" distL="114300" distR="114300" simplePos="0" relativeHeight="251718656" behindDoc="0" locked="0" layoutInCell="1" allowOverlap="1" wp14:anchorId="62009EF8" wp14:editId="4CDF72EC">
                <wp:simplePos x="0" y="0"/>
                <wp:positionH relativeFrom="column">
                  <wp:posOffset>1792605</wp:posOffset>
                </wp:positionH>
                <wp:positionV relativeFrom="paragraph">
                  <wp:posOffset>-457200</wp:posOffset>
                </wp:positionV>
                <wp:extent cx="2374265" cy="1403985"/>
                <wp:effectExtent l="0" t="0" r="22860" b="1206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D3009" w:rsidRPr="001D3009" w:rsidRDefault="001D3009">
                            <w:pPr>
                              <w:rPr>
                                <w:sz w:val="16"/>
                                <w:szCs w:val="16"/>
                              </w:rPr>
                            </w:pPr>
                            <w:r>
                              <w:rPr>
                                <w:sz w:val="16"/>
                                <w:szCs w:val="16"/>
                              </w:rPr>
                              <w:t xml:space="preserve">NOTE: After you pass </w:t>
                            </w:r>
                            <w:r>
                              <w:rPr>
                                <w:i/>
                                <w:sz w:val="16"/>
                                <w:szCs w:val="16"/>
                              </w:rPr>
                              <w:t>Unocal</w:t>
                            </w:r>
                            <w:r>
                              <w:rPr>
                                <w:sz w:val="16"/>
                                <w:szCs w:val="16"/>
                              </w:rPr>
                              <w:t xml:space="preserve"> – back under BJR, remember to look for challenges to BJR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1" type="#_x0000_t202" style="position:absolute;left:0;text-align:left;margin-left:141.15pt;margin-top:-36pt;width:186.95pt;height:110.55pt;z-index:251718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">
                <v:textbox style="mso-fit-shape-to-text:t">
                  <w:txbxContent>
                    <w:p w:rsidR="001D3009" w:rsidRPr="001D3009" w:rsidRDefault="001D3009">
                      <w:pPr>
                        <w:rPr>
                          <w:sz w:val="16"/>
                          <w:szCs w:val="16"/>
                        </w:rPr>
                      </w:pPr>
                      <w:r>
                        <w:rPr>
                          <w:sz w:val="16"/>
                          <w:szCs w:val="16"/>
                        </w:rPr>
                        <w:t xml:space="preserve">NOTE: After you pass </w:t>
                      </w:r>
                      <w:r>
                        <w:rPr>
                          <w:i/>
                          <w:sz w:val="16"/>
                          <w:szCs w:val="16"/>
                        </w:rPr>
                        <w:t>Unocal</w:t>
                      </w:r>
                      <w:r>
                        <w:rPr>
                          <w:sz w:val="16"/>
                          <w:szCs w:val="16"/>
                        </w:rPr>
                        <w:t xml:space="preserve"> – back under BJR, remember to look for challenges to BJR</w:t>
                      </w:r>
                    </w:p>
                  </w:txbxContent>
                </v:textbox>
              </v:shape>
            </w:pict>
          </mc:Fallback>
        </mc:AlternateContent>
      </w:r>
      <w:r w:rsidR="00EC27C1" w:rsidRPr="00B82E56">
        <w:rPr>
          <w:b/>
          <w:i/>
          <w:u w:val="single"/>
        </w:rPr>
        <w:t>Unocal</w:t>
      </w:r>
      <w:r w:rsidR="00B82E56">
        <w:rPr>
          <w:b/>
          <w:u w:val="single"/>
        </w:rPr>
        <w:t xml:space="preserve"> Test</w:t>
      </w:r>
      <w:r w:rsidR="007456CC">
        <w:rPr>
          <w:b/>
          <w:u w:val="single"/>
        </w:rPr>
        <w:t xml:space="preserve"> – Board Response to a Hostile Threat</w:t>
      </w:r>
    </w:p>
    <w:p w:rsidR="00B82E56" w:rsidRPr="00603390" w:rsidRDefault="00603390" w:rsidP="00B82E56">
      <w:pPr>
        <w:pStyle w:val="ListParagraph"/>
        <w:numPr>
          <w:ilvl w:val="2"/>
          <w:numId w:val="1"/>
        </w:numPr>
        <w:rPr>
          <w:i/>
          <w:u w:val="single"/>
        </w:rPr>
      </w:pPr>
      <w:r>
        <w:rPr>
          <w:b/>
        </w:rPr>
        <w:t>Standard of Review</w:t>
      </w:r>
      <w:r>
        <w:t xml:space="preserve"> – Intermediate to BJR and Fairness due to inherent conflict of interest for the board when engaging in defensive strategies during a takeover</w:t>
      </w:r>
    </w:p>
    <w:p w:rsidR="00603390" w:rsidRPr="00E53674" w:rsidRDefault="00E53674" w:rsidP="00B82E56">
      <w:pPr>
        <w:pStyle w:val="ListParagraph"/>
        <w:numPr>
          <w:ilvl w:val="2"/>
          <w:numId w:val="1"/>
        </w:numPr>
        <w:rPr>
          <w:i/>
          <w:u w:val="single"/>
        </w:rPr>
      </w:pPr>
      <w:r>
        <w:rPr>
          <w:b/>
        </w:rPr>
        <w:t>Analysis</w:t>
      </w:r>
      <w:r w:rsidR="001C4070">
        <w:rPr>
          <w:b/>
        </w:rPr>
        <w:t xml:space="preserve"> – 3 parts: Articulate threat, reasonable investigation, proportional</w:t>
      </w:r>
    </w:p>
    <w:p w:rsidR="00E53674" w:rsidRPr="00E53674" w:rsidRDefault="00E53674" w:rsidP="00E53674">
      <w:pPr>
        <w:pStyle w:val="ListParagraph"/>
        <w:numPr>
          <w:ilvl w:val="3"/>
          <w:numId w:val="1"/>
        </w:numPr>
        <w:rPr>
          <w:i/>
          <w:u w:val="single"/>
        </w:rPr>
      </w:pPr>
      <w:r>
        <w:t>To justify a defensive measure, the board must show</w:t>
      </w:r>
    </w:p>
    <w:p w:rsidR="00E53674" w:rsidRPr="00E53674" w:rsidRDefault="00E53674" w:rsidP="00E53674">
      <w:pPr>
        <w:pStyle w:val="ListParagraph"/>
        <w:numPr>
          <w:ilvl w:val="4"/>
          <w:numId w:val="1"/>
        </w:numPr>
        <w:rPr>
          <w:i/>
          <w:u w:val="single"/>
        </w:rPr>
      </w:pPr>
      <w:r>
        <w:t xml:space="preserve">There was a </w:t>
      </w:r>
      <w:r w:rsidRPr="00D17D4D">
        <w:rPr>
          <w:b/>
          <w:u w:val="single"/>
        </w:rPr>
        <w:t>threat to corporate policy and effectiveness</w:t>
      </w:r>
      <w:r>
        <w:t xml:space="preserve"> (BJR-like analysis)</w:t>
      </w:r>
    </w:p>
    <w:p w:rsidR="00E53674" w:rsidRPr="00E53674" w:rsidRDefault="00E53674" w:rsidP="00E53674">
      <w:pPr>
        <w:pStyle w:val="ListParagraph"/>
        <w:numPr>
          <w:ilvl w:val="5"/>
          <w:numId w:val="1"/>
        </w:numPr>
        <w:rPr>
          <w:i/>
          <w:u w:val="single"/>
        </w:rPr>
      </w:pPr>
      <w:r>
        <w:t xml:space="preserve">Board acted in </w:t>
      </w:r>
      <w:r>
        <w:rPr>
          <w:u w:val="single"/>
        </w:rPr>
        <w:t>good faith</w:t>
      </w:r>
      <w:r>
        <w:t xml:space="preserve"> after </w:t>
      </w:r>
      <w:r>
        <w:rPr>
          <w:u w:val="single"/>
        </w:rPr>
        <w:t>reasonable investigation</w:t>
      </w:r>
    </w:p>
    <w:p w:rsidR="00E53674" w:rsidRPr="00E53674" w:rsidRDefault="00E53674" w:rsidP="00E53674">
      <w:pPr>
        <w:pStyle w:val="ListParagraph"/>
        <w:numPr>
          <w:ilvl w:val="5"/>
          <w:numId w:val="1"/>
        </w:numPr>
        <w:rPr>
          <w:i/>
          <w:u w:val="single"/>
        </w:rPr>
      </w:pPr>
      <w:r>
        <w:t xml:space="preserve">And concludes there is a danger to corporate </w:t>
      </w:r>
      <w:r>
        <w:rPr>
          <w:u w:val="single"/>
        </w:rPr>
        <w:t>policy/effectiveness</w:t>
      </w:r>
    </w:p>
    <w:p w:rsidR="00BB7726" w:rsidRPr="00D7247B" w:rsidRDefault="00E53674" w:rsidP="00BB7726">
      <w:pPr>
        <w:pStyle w:val="ListParagraph"/>
        <w:numPr>
          <w:ilvl w:val="5"/>
          <w:numId w:val="1"/>
        </w:numPr>
      </w:pPr>
      <w:r w:rsidRPr="00D7247B">
        <w:t>Board must adequately investigate the threat</w:t>
      </w:r>
      <w:r w:rsidR="00D7247B" w:rsidRPr="00D7247B">
        <w:t xml:space="preserve"> (No battle of the experts)</w:t>
      </w:r>
    </w:p>
    <w:p w:rsidR="00D7247B" w:rsidRDefault="00D7247B" w:rsidP="00D7247B">
      <w:pPr>
        <w:pStyle w:val="ListParagraph"/>
        <w:numPr>
          <w:ilvl w:val="4"/>
          <w:numId w:val="1"/>
        </w:numPr>
      </w:pPr>
      <w:r w:rsidRPr="00D17D4D">
        <w:rPr>
          <w:b/>
          <w:u w:val="single"/>
        </w:rPr>
        <w:t>Proportionality</w:t>
      </w:r>
      <w:r>
        <w:t xml:space="preserve"> – Action is reasonable in relation to threat posed</w:t>
      </w:r>
    </w:p>
    <w:p w:rsidR="00D7247B" w:rsidRDefault="00D7247B" w:rsidP="00D7247B">
      <w:pPr>
        <w:pStyle w:val="ListParagraph"/>
        <w:numPr>
          <w:ilvl w:val="5"/>
          <w:numId w:val="1"/>
        </w:numPr>
      </w:pPr>
      <w:r>
        <w:t xml:space="preserve">Cannot be </w:t>
      </w:r>
      <w:r>
        <w:rPr>
          <w:u w:val="single"/>
        </w:rPr>
        <w:t>preclusive</w:t>
      </w:r>
      <w:r>
        <w:t xml:space="preserve"> or </w:t>
      </w:r>
      <w:r>
        <w:rPr>
          <w:u w:val="single"/>
        </w:rPr>
        <w:t>coercive</w:t>
      </w:r>
      <w:r>
        <w:t xml:space="preserve"> (</w:t>
      </w:r>
      <w:r>
        <w:rPr>
          <w:i/>
        </w:rPr>
        <w:t>Unitrin</w:t>
      </w:r>
      <w:r>
        <w:t>)</w:t>
      </w:r>
    </w:p>
    <w:p w:rsidR="00D7247B" w:rsidRDefault="00D7247B" w:rsidP="00D7247B">
      <w:pPr>
        <w:pStyle w:val="ListParagraph"/>
        <w:numPr>
          <w:ilvl w:val="6"/>
          <w:numId w:val="1"/>
        </w:numPr>
      </w:pPr>
      <w:r>
        <w:t>Preclusive – Completely blocks anyone from purchasing the company</w:t>
      </w:r>
    </w:p>
    <w:p w:rsidR="00D7247B" w:rsidRDefault="00D7247B" w:rsidP="00D7247B">
      <w:pPr>
        <w:pStyle w:val="ListParagraph"/>
        <w:numPr>
          <w:ilvl w:val="5"/>
          <w:numId w:val="1"/>
        </w:numPr>
      </w:pPr>
      <w:r>
        <w:t>Is the response within the “range of reasonableness” (</w:t>
      </w:r>
      <w:r>
        <w:rPr>
          <w:i/>
        </w:rPr>
        <w:t>Unitrin</w:t>
      </w:r>
      <w:r>
        <w:t>)</w:t>
      </w:r>
    </w:p>
    <w:p w:rsidR="00D7247B" w:rsidRDefault="00D7247B" w:rsidP="00D7247B">
      <w:pPr>
        <w:pStyle w:val="ListParagraph"/>
        <w:numPr>
          <w:ilvl w:val="6"/>
          <w:numId w:val="1"/>
        </w:numPr>
      </w:pPr>
      <w:r>
        <w:t>Is the response designed to eliminate/ameliorate the threat?</w:t>
      </w:r>
    </w:p>
    <w:p w:rsidR="00D7247B" w:rsidRDefault="00D7247B" w:rsidP="00D7247B">
      <w:pPr>
        <w:pStyle w:val="ListParagraph"/>
        <w:numPr>
          <w:ilvl w:val="6"/>
          <w:numId w:val="1"/>
        </w:numPr>
      </w:pPr>
      <w:r>
        <w:t>Must be related to the threat – doesn’t have to be the least bad thing</w:t>
      </w:r>
    </w:p>
    <w:p w:rsidR="00D7247B" w:rsidRDefault="00D7247B" w:rsidP="00D7247B">
      <w:pPr>
        <w:pStyle w:val="ListParagraph"/>
        <w:numPr>
          <w:ilvl w:val="6"/>
          <w:numId w:val="1"/>
        </w:numPr>
      </w:pPr>
      <w:r>
        <w:t>Can “just say no” to a particular bidder (</w:t>
      </w:r>
      <w:r>
        <w:rPr>
          <w:i/>
        </w:rPr>
        <w:t>Time</w:t>
      </w:r>
      <w:r>
        <w:t>)</w:t>
      </w:r>
    </w:p>
    <w:p w:rsidR="000E05D0" w:rsidRDefault="000E05D0" w:rsidP="00D7247B">
      <w:pPr>
        <w:pStyle w:val="ListParagraph"/>
        <w:numPr>
          <w:ilvl w:val="6"/>
          <w:numId w:val="1"/>
        </w:numPr>
      </w:pPr>
      <w:r>
        <w:t>Board can refuse to redeem pill even if SHs want the deal (</w:t>
      </w:r>
      <w:r>
        <w:rPr>
          <w:i/>
        </w:rPr>
        <w:t>Airgas</w:t>
      </w:r>
      <w:r>
        <w:t>)</w:t>
      </w:r>
    </w:p>
    <w:p w:rsidR="00D7247B" w:rsidRDefault="00D7247B" w:rsidP="00D7247B">
      <w:pPr>
        <w:pStyle w:val="ListParagraph"/>
        <w:numPr>
          <w:ilvl w:val="4"/>
          <w:numId w:val="1"/>
        </w:numPr>
      </w:pPr>
      <w:r>
        <w:t xml:space="preserve">If (a) and (b) satisfied </w:t>
      </w:r>
      <w:r>
        <w:sym w:font="Wingdings" w:char="F0E0"/>
      </w:r>
      <w:r>
        <w:t xml:space="preserve"> BJR!</w:t>
      </w:r>
    </w:p>
    <w:p w:rsidR="007010EA" w:rsidRDefault="007010EA" w:rsidP="007010EA">
      <w:pPr>
        <w:pStyle w:val="ListParagraph"/>
        <w:numPr>
          <w:ilvl w:val="2"/>
          <w:numId w:val="1"/>
        </w:numPr>
      </w:pPr>
      <w:r>
        <w:rPr>
          <w:b/>
        </w:rPr>
        <w:t xml:space="preserve">Legally Cognizable Threats Under </w:t>
      </w:r>
      <w:r>
        <w:rPr>
          <w:b/>
          <w:i/>
        </w:rPr>
        <w:t>Unocal</w:t>
      </w:r>
      <w:r w:rsidR="00BB7726">
        <w:rPr>
          <w:b/>
        </w:rPr>
        <w:t xml:space="preserve"> (</w:t>
      </w:r>
      <w:r w:rsidR="00BB7726">
        <w:rPr>
          <w:b/>
          <w:i/>
        </w:rPr>
        <w:t>Unitrin</w:t>
      </w:r>
      <w:r w:rsidR="00BB7726">
        <w:rPr>
          <w:b/>
        </w:rPr>
        <w:t>)</w:t>
      </w:r>
    </w:p>
    <w:p w:rsidR="007010EA" w:rsidRDefault="00BB7726" w:rsidP="007010EA">
      <w:pPr>
        <w:pStyle w:val="ListParagraph"/>
        <w:numPr>
          <w:ilvl w:val="3"/>
          <w:numId w:val="1"/>
        </w:numPr>
      </w:pPr>
      <w:r>
        <w:t xml:space="preserve">Opportunity Loss – Hostile offer </w:t>
      </w:r>
      <w:r w:rsidR="002F31E1">
        <w:t>deprives SHs of superior alternative (</w:t>
      </w:r>
      <w:r w:rsidR="002F31E1">
        <w:rPr>
          <w:i/>
        </w:rPr>
        <w:t>Time</w:t>
      </w:r>
      <w:r w:rsidR="002F31E1">
        <w:t>)</w:t>
      </w:r>
    </w:p>
    <w:p w:rsidR="002F31E1" w:rsidRDefault="002F31E1" w:rsidP="007010EA">
      <w:pPr>
        <w:pStyle w:val="ListParagraph"/>
        <w:numPr>
          <w:ilvl w:val="3"/>
          <w:numId w:val="1"/>
        </w:numPr>
      </w:pPr>
      <w:r>
        <w:t xml:space="preserve">Structural Coercion – </w:t>
      </w:r>
      <w:r>
        <w:rPr>
          <w:i/>
        </w:rPr>
        <w:t>e.g.</w:t>
      </w:r>
      <w:r w:rsidR="007456CC">
        <w:t xml:space="preserve"> 2-tie</w:t>
      </w:r>
      <w:r>
        <w:t>red bid with weak back-end</w:t>
      </w:r>
      <w:r w:rsidR="00FC1712">
        <w:t xml:space="preserve"> (</w:t>
      </w:r>
      <w:r w:rsidR="00FC1712">
        <w:rPr>
          <w:i/>
        </w:rPr>
        <w:t>Unocal</w:t>
      </w:r>
      <w:r w:rsidR="00FC1712">
        <w:t>)</w:t>
      </w:r>
    </w:p>
    <w:p w:rsidR="002F31E1" w:rsidRDefault="002F31E1" w:rsidP="007010EA">
      <w:pPr>
        <w:pStyle w:val="ListParagraph"/>
        <w:numPr>
          <w:ilvl w:val="3"/>
          <w:numId w:val="1"/>
        </w:numPr>
      </w:pPr>
      <w:r>
        <w:t>Substantive Coercion – Risk that SHs can mistakenly take a low offer because they don’t believe management’s claims of intrinsic value of the alternative</w:t>
      </w:r>
    </w:p>
    <w:p w:rsidR="002F31E1" w:rsidRDefault="002F31E1" w:rsidP="002F31E1">
      <w:pPr>
        <w:pStyle w:val="ListParagraph"/>
        <w:numPr>
          <w:ilvl w:val="4"/>
          <w:numId w:val="1"/>
        </w:numPr>
      </w:pPr>
      <w:r>
        <w:t>These are the paternalistic situations (</w:t>
      </w:r>
      <w:r>
        <w:rPr>
          <w:i/>
        </w:rPr>
        <w:t>Time</w:t>
      </w:r>
      <w:r>
        <w:t xml:space="preserve">, </w:t>
      </w:r>
      <w:r>
        <w:rPr>
          <w:i/>
        </w:rPr>
        <w:t>Airgas</w:t>
      </w:r>
      <w:r>
        <w:t>, etc.)</w:t>
      </w:r>
    </w:p>
    <w:p w:rsidR="002F31E1" w:rsidRDefault="002F31E1" w:rsidP="002F31E1">
      <w:pPr>
        <w:pStyle w:val="ListParagraph"/>
        <w:numPr>
          <w:ilvl w:val="3"/>
          <w:numId w:val="1"/>
        </w:numPr>
      </w:pPr>
      <w:r>
        <w:rPr>
          <w:u w:val="single"/>
        </w:rPr>
        <w:t>Factors</w:t>
      </w:r>
    </w:p>
    <w:p w:rsidR="002F31E1" w:rsidRDefault="00FC1712" w:rsidP="002F31E1">
      <w:pPr>
        <w:pStyle w:val="ListParagraph"/>
        <w:numPr>
          <w:ilvl w:val="4"/>
          <w:numId w:val="1"/>
        </w:numPr>
      </w:pPr>
      <w:r>
        <w:t>Coercive offer (2-teir offer with weak back-end) (</w:t>
      </w:r>
      <w:r>
        <w:rPr>
          <w:i/>
        </w:rPr>
        <w:t>Unocal</w:t>
      </w:r>
      <w:r>
        <w:t>)</w:t>
      </w:r>
    </w:p>
    <w:p w:rsidR="00FC1712" w:rsidRDefault="00FC1712" w:rsidP="002F31E1">
      <w:pPr>
        <w:pStyle w:val="ListParagraph"/>
        <w:numPr>
          <w:ilvl w:val="4"/>
          <w:numId w:val="1"/>
        </w:numPr>
      </w:pPr>
      <w:r>
        <w:t>Inadequate price (</w:t>
      </w:r>
      <w:r>
        <w:rPr>
          <w:i/>
        </w:rPr>
        <w:t>Airgas</w:t>
      </w:r>
      <w:r>
        <w:t>)</w:t>
      </w:r>
      <w:r w:rsidR="00D17D4D">
        <w:t xml:space="preserve"> – Board is more informed about long-run value</w:t>
      </w:r>
    </w:p>
    <w:p w:rsidR="00FC1712" w:rsidRDefault="00FC1712" w:rsidP="002F31E1">
      <w:pPr>
        <w:pStyle w:val="ListParagraph"/>
        <w:numPr>
          <w:ilvl w:val="4"/>
          <w:numId w:val="1"/>
        </w:numPr>
      </w:pPr>
      <w:r>
        <w:t>Nature/timing of the deal</w:t>
      </w:r>
    </w:p>
    <w:p w:rsidR="00FC1712" w:rsidRDefault="00FC1712" w:rsidP="00FC1712">
      <w:pPr>
        <w:pStyle w:val="ListParagraph"/>
        <w:numPr>
          <w:ilvl w:val="5"/>
          <w:numId w:val="1"/>
        </w:numPr>
      </w:pPr>
      <w:r>
        <w:t>Hostile offer threatens long-run plans of the firm (</w:t>
      </w:r>
      <w:r>
        <w:rPr>
          <w:i/>
        </w:rPr>
        <w:t>Time</w:t>
      </w:r>
      <w:r>
        <w:t>)</w:t>
      </w:r>
    </w:p>
    <w:p w:rsidR="00FC1712" w:rsidRDefault="00FC1712" w:rsidP="00FC1712">
      <w:pPr>
        <w:pStyle w:val="ListParagraph"/>
        <w:numPr>
          <w:ilvl w:val="5"/>
          <w:numId w:val="1"/>
        </w:numPr>
      </w:pPr>
      <w:r>
        <w:t>Timing of the offer can confuse SHs who don’t have adequate info</w:t>
      </w:r>
    </w:p>
    <w:p w:rsidR="00FC1712" w:rsidRDefault="00FC1712" w:rsidP="00FC1712">
      <w:pPr>
        <w:pStyle w:val="ListParagraph"/>
        <w:numPr>
          <w:ilvl w:val="4"/>
          <w:numId w:val="1"/>
        </w:numPr>
      </w:pPr>
      <w:r>
        <w:t>Risk of nonconsumation</w:t>
      </w:r>
    </w:p>
    <w:p w:rsidR="00FC1712" w:rsidRDefault="00FC1712" w:rsidP="00FC1712">
      <w:pPr>
        <w:pStyle w:val="ListParagraph"/>
        <w:numPr>
          <w:ilvl w:val="4"/>
          <w:numId w:val="1"/>
        </w:numPr>
      </w:pPr>
      <w:r>
        <w:t>Quality of instruments/e</w:t>
      </w:r>
      <w:r w:rsidR="00D17D4D">
        <w:t>xchanged</w:t>
      </w:r>
    </w:p>
    <w:p w:rsidR="00FC1712" w:rsidRDefault="00FC1712" w:rsidP="00FC1712">
      <w:pPr>
        <w:pStyle w:val="ListParagraph"/>
        <w:numPr>
          <w:ilvl w:val="4"/>
          <w:numId w:val="1"/>
        </w:numPr>
      </w:pPr>
      <w:r>
        <w:t>Questions of illegality</w:t>
      </w:r>
    </w:p>
    <w:p w:rsidR="00FC1712" w:rsidRDefault="00FC1712" w:rsidP="00FC1712">
      <w:pPr>
        <w:pStyle w:val="ListParagraph"/>
        <w:numPr>
          <w:ilvl w:val="4"/>
          <w:numId w:val="1"/>
        </w:numPr>
      </w:pPr>
      <w:r>
        <w:t>Impact on other constituencies (equity must be indifferent) (employees, customers, creditors, etc.)</w:t>
      </w:r>
    </w:p>
    <w:p w:rsidR="00EE063F" w:rsidRDefault="00EE063F" w:rsidP="00EE063F">
      <w:pPr>
        <w:pStyle w:val="ListParagraph"/>
        <w:numPr>
          <w:ilvl w:val="5"/>
          <w:numId w:val="1"/>
        </w:numPr>
      </w:pPr>
      <w:r>
        <w:t>Focus must be on long-run value of the firm</w:t>
      </w:r>
    </w:p>
    <w:p w:rsidR="00EE063F" w:rsidRDefault="00EE063F" w:rsidP="00EE063F">
      <w:pPr>
        <w:pStyle w:val="ListParagraph"/>
        <w:numPr>
          <w:ilvl w:val="5"/>
          <w:numId w:val="1"/>
        </w:numPr>
      </w:pPr>
      <w:r>
        <w:rPr>
          <w:i/>
        </w:rPr>
        <w:t>RJR v. Nabisco</w:t>
      </w:r>
      <w:r>
        <w:t xml:space="preserve"> – Board can consider other constituencies when it is unclear which bid will help SHs more</w:t>
      </w:r>
    </w:p>
    <w:p w:rsidR="00FC1712" w:rsidRDefault="00FC1712">
      <w:r>
        <w:br w:type="page"/>
      </w:r>
    </w:p>
    <w:p w:rsidR="00EC27C1" w:rsidRPr="00B66AA2" w:rsidRDefault="002C77E8" w:rsidP="00B82E56">
      <w:pPr>
        <w:pStyle w:val="ListParagraph"/>
        <w:numPr>
          <w:ilvl w:val="1"/>
          <w:numId w:val="1"/>
        </w:numPr>
        <w:rPr>
          <w:i/>
          <w:u w:val="single"/>
        </w:rPr>
      </w:pPr>
      <w:r w:rsidRPr="002C77E8">
        <w:rPr>
          <w:b/>
          <w:noProof/>
        </w:rPr>
        <w:lastRenderedPageBreak/>
        <mc:AlternateContent>
          <mc:Choice Requires="wps">
            <w:drawing>
              <wp:anchor distT="0" distB="0" distL="114300" distR="114300" simplePos="0" relativeHeight="251675648" behindDoc="0" locked="0" layoutInCell="1" allowOverlap="1" wp14:anchorId="6DDCBE47" wp14:editId="487CA3C7">
                <wp:simplePos x="0" y="0"/>
                <wp:positionH relativeFrom="column">
                  <wp:posOffset>2866390</wp:posOffset>
                </wp:positionH>
                <wp:positionV relativeFrom="paragraph">
                  <wp:posOffset>-647700</wp:posOffset>
                </wp:positionV>
                <wp:extent cx="2524125" cy="1403985"/>
                <wp:effectExtent l="0" t="0" r="28575"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3985"/>
                        </a:xfrm>
                        <a:prstGeom prst="rect">
                          <a:avLst/>
                        </a:prstGeom>
                        <a:solidFill>
                          <a:srgbClr val="FFFFFF"/>
                        </a:solidFill>
                        <a:ln w="9525">
                          <a:solidFill>
                            <a:srgbClr val="000000"/>
                          </a:solidFill>
                          <a:miter lim="800000"/>
                          <a:headEnd/>
                          <a:tailEnd/>
                        </a:ln>
                      </wps:spPr>
                      <wps:txbx>
                        <w:txbxContent>
                          <w:p w:rsidR="00F57255" w:rsidRDefault="00F57255" w:rsidP="002C77E8">
                            <w:pPr>
                              <w:rPr>
                                <w:sz w:val="16"/>
                                <w:szCs w:val="16"/>
                              </w:rPr>
                            </w:pPr>
                            <w:r>
                              <w:rPr>
                                <w:sz w:val="16"/>
                                <w:szCs w:val="16"/>
                              </w:rPr>
                              <w:t>Trigger?</w:t>
                            </w:r>
                          </w:p>
                          <w:p w:rsidR="00F57255" w:rsidRDefault="00F57255" w:rsidP="002C77E8">
                            <w:pPr>
                              <w:pStyle w:val="ListParagraph"/>
                              <w:numPr>
                                <w:ilvl w:val="0"/>
                                <w:numId w:val="24"/>
                              </w:numPr>
                              <w:ind w:left="180" w:hanging="180"/>
                              <w:rPr>
                                <w:sz w:val="16"/>
                                <w:szCs w:val="16"/>
                              </w:rPr>
                            </w:pPr>
                            <w:r>
                              <w:rPr>
                                <w:sz w:val="16"/>
                                <w:szCs w:val="16"/>
                              </w:rPr>
                              <w:t>Bust up sale of firm</w:t>
                            </w:r>
                          </w:p>
                          <w:p w:rsidR="00F57255" w:rsidRDefault="00F57255" w:rsidP="002C77E8">
                            <w:pPr>
                              <w:pStyle w:val="ListParagraph"/>
                              <w:numPr>
                                <w:ilvl w:val="0"/>
                                <w:numId w:val="24"/>
                              </w:numPr>
                              <w:ind w:left="180" w:hanging="180"/>
                              <w:rPr>
                                <w:sz w:val="16"/>
                                <w:szCs w:val="16"/>
                              </w:rPr>
                            </w:pPr>
                            <w:r>
                              <w:rPr>
                                <w:sz w:val="16"/>
                                <w:szCs w:val="16"/>
                              </w:rPr>
                              <w:t>Abandon long-run strategy</w:t>
                            </w:r>
                          </w:p>
                          <w:p w:rsidR="00F57255" w:rsidRDefault="00F57255" w:rsidP="002C77E8">
                            <w:pPr>
                              <w:pStyle w:val="ListParagraph"/>
                              <w:numPr>
                                <w:ilvl w:val="0"/>
                                <w:numId w:val="24"/>
                              </w:numPr>
                              <w:ind w:left="180" w:hanging="180"/>
                              <w:rPr>
                                <w:sz w:val="16"/>
                                <w:szCs w:val="16"/>
                              </w:rPr>
                            </w:pPr>
                            <w:r>
                              <w:rPr>
                                <w:sz w:val="16"/>
                                <w:szCs w:val="16"/>
                              </w:rPr>
                              <w:t>Selling control</w:t>
                            </w:r>
                          </w:p>
                          <w:p w:rsidR="00F57255" w:rsidRPr="002C77E8" w:rsidRDefault="00F57255">
                            <w:pPr>
                              <w:rPr>
                                <w:sz w:val="16"/>
                                <w:szCs w:val="16"/>
                              </w:rPr>
                            </w:pPr>
                            <w:r>
                              <w:rPr>
                                <w:sz w:val="16"/>
                                <w:szCs w:val="16"/>
                              </w:rPr>
                              <w:t xml:space="preserve">Don’t want liability? </w:t>
                            </w:r>
                            <w:r w:rsidRPr="002C77E8">
                              <w:rPr>
                                <w:sz w:val="16"/>
                                <w:szCs w:val="16"/>
                              </w:rPr>
                              <w:sym w:font="Wingdings" w:char="F0E0"/>
                            </w:r>
                            <w:r>
                              <w:rPr>
                                <w:sz w:val="16"/>
                                <w:szCs w:val="16"/>
                              </w:rPr>
                              <w:t xml:space="preserve"> Don’t un-level the playing field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225.7pt;margin-top:-51pt;width:198.7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">
                <v:textbox style="mso-fit-shape-to-text:t">
                  <w:txbxContent>
                    <w:p w:rsidR="00F57255" w:rsidRDefault="00F57255" w:rsidP="002C77E8">
                      <w:pPr>
                        <w:rPr>
                          <w:sz w:val="16"/>
                          <w:szCs w:val="16"/>
                        </w:rPr>
                      </w:pPr>
                      <w:r>
                        <w:rPr>
                          <w:sz w:val="16"/>
                          <w:szCs w:val="16"/>
                        </w:rPr>
                        <w:t>Trigger?</w:t>
                      </w:r>
                    </w:p>
                    <w:p w:rsidR="00F57255" w:rsidRDefault="00F57255" w:rsidP="002C77E8">
                      <w:pPr>
                        <w:pStyle w:val="ListParagraph"/>
                        <w:numPr>
                          <w:ilvl w:val="0"/>
                          <w:numId w:val="24"/>
                        </w:numPr>
                        <w:ind w:left="180" w:hanging="180"/>
                        <w:rPr>
                          <w:sz w:val="16"/>
                          <w:szCs w:val="16"/>
                        </w:rPr>
                      </w:pPr>
                      <w:r>
                        <w:rPr>
                          <w:sz w:val="16"/>
                          <w:szCs w:val="16"/>
                        </w:rPr>
                        <w:t>Bust up sale of firm</w:t>
                      </w:r>
                    </w:p>
                    <w:p w:rsidR="00F57255" w:rsidRDefault="00F57255" w:rsidP="002C77E8">
                      <w:pPr>
                        <w:pStyle w:val="ListParagraph"/>
                        <w:numPr>
                          <w:ilvl w:val="0"/>
                          <w:numId w:val="24"/>
                        </w:numPr>
                        <w:ind w:left="180" w:hanging="180"/>
                        <w:rPr>
                          <w:sz w:val="16"/>
                          <w:szCs w:val="16"/>
                        </w:rPr>
                      </w:pPr>
                      <w:r>
                        <w:rPr>
                          <w:sz w:val="16"/>
                          <w:szCs w:val="16"/>
                        </w:rPr>
                        <w:t>Abandon long-run strategy</w:t>
                      </w:r>
                    </w:p>
                    <w:p w:rsidR="00F57255" w:rsidRDefault="00F57255" w:rsidP="002C77E8">
                      <w:pPr>
                        <w:pStyle w:val="ListParagraph"/>
                        <w:numPr>
                          <w:ilvl w:val="0"/>
                          <w:numId w:val="24"/>
                        </w:numPr>
                        <w:ind w:left="180" w:hanging="180"/>
                        <w:rPr>
                          <w:sz w:val="16"/>
                          <w:szCs w:val="16"/>
                        </w:rPr>
                      </w:pPr>
                      <w:r>
                        <w:rPr>
                          <w:sz w:val="16"/>
                          <w:szCs w:val="16"/>
                        </w:rPr>
                        <w:t>Selling control</w:t>
                      </w:r>
                    </w:p>
                    <w:p w:rsidR="00F57255" w:rsidRPr="002C77E8" w:rsidRDefault="00F57255">
                      <w:pPr>
                        <w:rPr>
                          <w:sz w:val="16"/>
                          <w:szCs w:val="16"/>
                        </w:rPr>
                      </w:pPr>
                      <w:r>
                        <w:rPr>
                          <w:sz w:val="16"/>
                          <w:szCs w:val="16"/>
                        </w:rPr>
                        <w:t xml:space="preserve">Don’t want liability? </w:t>
                      </w:r>
                      <w:r w:rsidRPr="002C77E8">
                        <w:rPr>
                          <w:sz w:val="16"/>
                          <w:szCs w:val="16"/>
                        </w:rPr>
                        <w:sym w:font="Wingdings" w:char="F0E0"/>
                      </w:r>
                      <w:r>
                        <w:rPr>
                          <w:sz w:val="16"/>
                          <w:szCs w:val="16"/>
                        </w:rPr>
                        <w:t xml:space="preserve"> Don’t un-level the playing field</w:t>
                      </w:r>
                    </w:p>
                  </w:txbxContent>
                </v:textbox>
              </v:shape>
            </w:pict>
          </mc:Fallback>
        </mc:AlternateContent>
      </w:r>
      <w:r w:rsidR="00EC27C1" w:rsidRPr="00B66AA2">
        <w:rPr>
          <w:b/>
          <w:i/>
          <w:u w:val="single"/>
        </w:rPr>
        <w:t>Revlon</w:t>
      </w:r>
      <w:r w:rsidR="00B66AA2">
        <w:rPr>
          <w:b/>
          <w:u w:val="single"/>
        </w:rPr>
        <w:t xml:space="preserve"> Test</w:t>
      </w:r>
    </w:p>
    <w:p w:rsidR="00B66AA2" w:rsidRPr="00072AA7" w:rsidRDefault="00072AA7" w:rsidP="00B66AA2">
      <w:pPr>
        <w:pStyle w:val="ListParagraph"/>
        <w:numPr>
          <w:ilvl w:val="2"/>
          <w:numId w:val="1"/>
        </w:numPr>
        <w:rPr>
          <w:i/>
          <w:u w:val="single"/>
        </w:rPr>
      </w:pPr>
      <w:r>
        <w:rPr>
          <w:b/>
        </w:rPr>
        <w:t>Rule</w:t>
      </w:r>
      <w:r>
        <w:t xml:space="preserve"> – Once the break-up of the firm is inevitable, the board’s duty shifts to maximizing SH value since there is no possible threat to corporate policy/effectiveness that would trigger </w:t>
      </w:r>
      <w:r>
        <w:rPr>
          <w:i/>
        </w:rPr>
        <w:t>Unocal</w:t>
      </w:r>
    </w:p>
    <w:p w:rsidR="00072AA7" w:rsidRPr="00432C60" w:rsidRDefault="00072AA7" w:rsidP="00072AA7">
      <w:pPr>
        <w:pStyle w:val="ListParagraph"/>
        <w:numPr>
          <w:ilvl w:val="2"/>
          <w:numId w:val="1"/>
        </w:numPr>
        <w:rPr>
          <w:i/>
          <w:u w:val="single"/>
        </w:rPr>
      </w:pPr>
      <w:r w:rsidRPr="00432C60">
        <w:rPr>
          <w:b/>
          <w:u w:val="single"/>
        </w:rPr>
        <w:t xml:space="preserve">Triggering </w:t>
      </w:r>
      <w:r w:rsidRPr="00432C60">
        <w:rPr>
          <w:b/>
          <w:i/>
          <w:u w:val="single"/>
        </w:rPr>
        <w:t>Revlon</w:t>
      </w:r>
      <w:r w:rsidRPr="00432C60">
        <w:rPr>
          <w:b/>
          <w:u w:val="single"/>
        </w:rPr>
        <w:t xml:space="preserve"> Duties (</w:t>
      </w:r>
      <w:r w:rsidRPr="00432C60">
        <w:rPr>
          <w:b/>
          <w:i/>
          <w:u w:val="single"/>
        </w:rPr>
        <w:t>QVC</w:t>
      </w:r>
      <w:r w:rsidRPr="00432C60">
        <w:rPr>
          <w:b/>
          <w:u w:val="single"/>
        </w:rPr>
        <w:t>)</w:t>
      </w:r>
    </w:p>
    <w:p w:rsidR="00072AA7" w:rsidRPr="007C43FD" w:rsidRDefault="007C43FD" w:rsidP="00072AA7">
      <w:pPr>
        <w:pStyle w:val="ListParagraph"/>
        <w:numPr>
          <w:ilvl w:val="3"/>
          <w:numId w:val="1"/>
        </w:numPr>
        <w:rPr>
          <w:i/>
          <w:u w:val="single"/>
        </w:rPr>
      </w:pPr>
      <w:r>
        <w:t xml:space="preserve">Corporation initiates an </w:t>
      </w:r>
      <w:r w:rsidRPr="00432C60">
        <w:rPr>
          <w:b/>
        </w:rPr>
        <w:t>active bidding process</w:t>
      </w:r>
      <w:r>
        <w:t xml:space="preserve"> seeking to </w:t>
      </w:r>
      <w:r w:rsidRPr="00432C60">
        <w:rPr>
          <w:u w:val="single"/>
        </w:rPr>
        <w:t>sell itself</w:t>
      </w:r>
      <w:r>
        <w:t xml:space="preserve"> or effect reorganization involving a </w:t>
      </w:r>
      <w:r w:rsidRPr="00432C60">
        <w:rPr>
          <w:u w:val="single"/>
        </w:rPr>
        <w:t>clear breakup</w:t>
      </w:r>
      <w:r>
        <w:t xml:space="preserve"> of the company (</w:t>
      </w:r>
      <w:r>
        <w:rPr>
          <w:i/>
        </w:rPr>
        <w:t>Revlon</w:t>
      </w:r>
      <w:r>
        <w:t>)</w:t>
      </w:r>
    </w:p>
    <w:p w:rsidR="007C43FD" w:rsidRPr="007C43FD" w:rsidRDefault="007C43FD" w:rsidP="00072AA7">
      <w:pPr>
        <w:pStyle w:val="ListParagraph"/>
        <w:numPr>
          <w:ilvl w:val="3"/>
          <w:numId w:val="1"/>
        </w:numPr>
        <w:rPr>
          <w:i/>
          <w:u w:val="single"/>
        </w:rPr>
      </w:pPr>
      <w:r>
        <w:t xml:space="preserve">In response to bidder’s offer, a target </w:t>
      </w:r>
      <w:r w:rsidRPr="00432C60">
        <w:rPr>
          <w:b/>
        </w:rPr>
        <w:t>abandons long term strategy</w:t>
      </w:r>
      <w:r>
        <w:t xml:space="preserve"> and seeks alternative transaction involving the breakup of the company (</w:t>
      </w:r>
      <w:r>
        <w:rPr>
          <w:i/>
        </w:rPr>
        <w:t>Revlon</w:t>
      </w:r>
      <w:r>
        <w:t>)</w:t>
      </w:r>
    </w:p>
    <w:p w:rsidR="007C43FD" w:rsidRPr="007C43FD" w:rsidRDefault="007C43FD" w:rsidP="00072AA7">
      <w:pPr>
        <w:pStyle w:val="ListParagraph"/>
        <w:numPr>
          <w:ilvl w:val="3"/>
          <w:numId w:val="1"/>
        </w:numPr>
        <w:rPr>
          <w:i/>
          <w:u w:val="single"/>
        </w:rPr>
      </w:pPr>
      <w:r>
        <w:t xml:space="preserve">The board is </w:t>
      </w:r>
      <w:r w:rsidRPr="00432C60">
        <w:rPr>
          <w:b/>
        </w:rPr>
        <w:t>selling control</w:t>
      </w:r>
      <w:r>
        <w:t xml:space="preserve"> </w:t>
      </w:r>
      <w:r>
        <w:sym w:font="Wingdings" w:char="F0E0"/>
      </w:r>
      <w:r>
        <w:t xml:space="preserve"> Alienating the control premium (</w:t>
      </w:r>
      <w:r>
        <w:rPr>
          <w:i/>
        </w:rPr>
        <w:t>QVC</w:t>
      </w:r>
      <w:r>
        <w:t>)</w:t>
      </w:r>
    </w:p>
    <w:p w:rsidR="007C43FD" w:rsidRPr="007C43FD" w:rsidRDefault="007C43FD" w:rsidP="007C43FD">
      <w:pPr>
        <w:pStyle w:val="ListParagraph"/>
        <w:numPr>
          <w:ilvl w:val="4"/>
          <w:numId w:val="1"/>
        </w:numPr>
        <w:rPr>
          <w:i/>
          <w:u w:val="single"/>
        </w:rPr>
      </w:pPr>
      <w:r>
        <w:t>Deal creates a CSH when there wasn’t one before (</w:t>
      </w:r>
      <w:r>
        <w:rPr>
          <w:i/>
        </w:rPr>
        <w:t>Compare Time with QVC</w:t>
      </w:r>
      <w:r>
        <w:t>)</w:t>
      </w:r>
    </w:p>
    <w:p w:rsidR="007C43FD" w:rsidRPr="007C43FD" w:rsidRDefault="007C43FD" w:rsidP="007C43FD">
      <w:pPr>
        <w:pStyle w:val="ListParagraph"/>
        <w:numPr>
          <w:ilvl w:val="4"/>
          <w:numId w:val="1"/>
        </w:numPr>
        <w:rPr>
          <w:i/>
          <w:u w:val="single"/>
        </w:rPr>
      </w:pPr>
      <w:r>
        <w:t xml:space="preserve">Merging two companies with dispersed SHs doesn’t trigger </w:t>
      </w:r>
      <w:r>
        <w:rPr>
          <w:i/>
        </w:rPr>
        <w:t>Revlon</w:t>
      </w:r>
    </w:p>
    <w:p w:rsidR="007C43FD" w:rsidRPr="007C43FD" w:rsidRDefault="007C43FD" w:rsidP="007C43FD">
      <w:pPr>
        <w:pStyle w:val="ListParagraph"/>
        <w:numPr>
          <w:ilvl w:val="2"/>
          <w:numId w:val="1"/>
        </w:numPr>
        <w:rPr>
          <w:i/>
          <w:u w:val="single"/>
        </w:rPr>
      </w:pPr>
      <w:r>
        <w:rPr>
          <w:b/>
        </w:rPr>
        <w:t>Test – Enhanced Scrutiny (</w:t>
      </w:r>
      <w:r>
        <w:rPr>
          <w:b/>
          <w:i/>
        </w:rPr>
        <w:t>QVC</w:t>
      </w:r>
      <w:r>
        <w:rPr>
          <w:b/>
        </w:rPr>
        <w:t>)</w:t>
      </w:r>
      <w:r w:rsidR="00432C60">
        <w:rPr>
          <w:b/>
        </w:rPr>
        <w:t xml:space="preserve"> – Get Highest Value for SHs</w:t>
      </w:r>
    </w:p>
    <w:p w:rsidR="007C43FD" w:rsidRPr="002C77E8" w:rsidRDefault="007C43FD" w:rsidP="007C43FD">
      <w:pPr>
        <w:pStyle w:val="ListParagraph"/>
        <w:numPr>
          <w:ilvl w:val="3"/>
          <w:numId w:val="1"/>
        </w:numPr>
        <w:rPr>
          <w:i/>
          <w:u w:val="single"/>
        </w:rPr>
      </w:pPr>
      <w:r>
        <w:t>Judicial determination about adequacy of decision making process</w:t>
      </w:r>
    </w:p>
    <w:p w:rsidR="002C77E8" w:rsidRPr="007C43FD" w:rsidRDefault="00111488" w:rsidP="002C77E8">
      <w:pPr>
        <w:pStyle w:val="ListParagraph"/>
        <w:numPr>
          <w:ilvl w:val="4"/>
          <w:numId w:val="1"/>
        </w:numPr>
        <w:rPr>
          <w:i/>
          <w:u w:val="single"/>
        </w:rPr>
      </w:pPr>
      <w:r w:rsidRPr="00111488">
        <w:rPr>
          <w:b/>
          <w:noProof/>
        </w:rPr>
        <mc:AlternateContent>
          <mc:Choice Requires="wps">
            <w:drawing>
              <wp:anchor distT="0" distB="0" distL="114300" distR="114300" simplePos="0" relativeHeight="251720704" behindDoc="0" locked="0" layoutInCell="1" allowOverlap="1" wp14:anchorId="15831F1A" wp14:editId="624CE848">
                <wp:simplePos x="0" y="0"/>
                <wp:positionH relativeFrom="column">
                  <wp:posOffset>-304800</wp:posOffset>
                </wp:positionH>
                <wp:positionV relativeFrom="paragraph">
                  <wp:posOffset>131445</wp:posOffset>
                </wp:positionV>
                <wp:extent cx="971550" cy="1403985"/>
                <wp:effectExtent l="0" t="0" r="19050" b="2095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3985"/>
                        </a:xfrm>
                        <a:prstGeom prst="rect">
                          <a:avLst/>
                        </a:prstGeom>
                        <a:solidFill>
                          <a:srgbClr val="FFFFFF"/>
                        </a:solidFill>
                        <a:ln w="9525">
                          <a:solidFill>
                            <a:srgbClr val="000000"/>
                          </a:solidFill>
                          <a:miter lim="800000"/>
                          <a:headEnd/>
                          <a:tailEnd/>
                        </a:ln>
                      </wps:spPr>
                      <wps:txbx>
                        <w:txbxContent>
                          <w:p w:rsidR="00111488" w:rsidRDefault="00111488">
                            <w:pPr>
                              <w:rPr>
                                <w:sz w:val="16"/>
                                <w:szCs w:val="16"/>
                              </w:rPr>
                            </w:pPr>
                            <w:r>
                              <w:rPr>
                                <w:i/>
                                <w:sz w:val="16"/>
                                <w:szCs w:val="16"/>
                              </w:rPr>
                              <w:t xml:space="preserve">Revlon </w:t>
                            </w:r>
                            <w:r>
                              <w:rPr>
                                <w:sz w:val="16"/>
                                <w:szCs w:val="16"/>
                              </w:rPr>
                              <w:t xml:space="preserve">changes board duty from maximizing value of firm to maximizing value to SHs </w:t>
                            </w:r>
                            <w:r w:rsidRPr="00111488">
                              <w:rPr>
                                <w:sz w:val="16"/>
                                <w:szCs w:val="16"/>
                              </w:rPr>
                              <w:sym w:font="Wingdings" w:char="F0E0"/>
                            </w:r>
                            <w:r>
                              <w:rPr>
                                <w:sz w:val="16"/>
                                <w:szCs w:val="16"/>
                              </w:rPr>
                              <w:t xml:space="preserve"> includes DoC</w:t>
                            </w:r>
                          </w:p>
                          <w:p w:rsidR="00111488" w:rsidRDefault="00111488">
                            <w:pPr>
                              <w:rPr>
                                <w:sz w:val="16"/>
                                <w:szCs w:val="16"/>
                              </w:rPr>
                            </w:pPr>
                          </w:p>
                          <w:p w:rsidR="00111488" w:rsidRDefault="00111488">
                            <w:pPr>
                              <w:rPr>
                                <w:sz w:val="16"/>
                                <w:szCs w:val="16"/>
                              </w:rPr>
                            </w:pPr>
                            <w:r>
                              <w:rPr>
                                <w:i/>
                                <w:sz w:val="16"/>
                                <w:szCs w:val="16"/>
                              </w:rPr>
                              <w:t xml:space="preserve">Revlon </w:t>
                            </w:r>
                            <w:r>
                              <w:rPr>
                                <w:sz w:val="16"/>
                                <w:szCs w:val="16"/>
                              </w:rPr>
                              <w:t>is usually direct class action</w:t>
                            </w:r>
                          </w:p>
                          <w:p w:rsidR="00111488" w:rsidRPr="00111488" w:rsidRDefault="00111488">
                            <w:pPr>
                              <w:rPr>
                                <w:sz w:val="16"/>
                                <w:szCs w:val="16"/>
                              </w:rPr>
                            </w:pPr>
                            <w:r>
                              <w:rPr>
                                <w:i/>
                                <w:sz w:val="16"/>
                                <w:szCs w:val="16"/>
                              </w:rPr>
                              <w:t>Unocal</w:t>
                            </w:r>
                            <w:r>
                              <w:rPr>
                                <w:sz w:val="16"/>
                                <w:szCs w:val="16"/>
                              </w:rPr>
                              <w:t xml:space="preserve"> is usually derivative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left:0;text-align:left;margin-left:-24pt;margin-top:10.35pt;width:76.5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">
                <v:textbox style="mso-fit-shape-to-text:t">
                  <w:txbxContent>
                    <w:p w:rsidR="00111488" w:rsidRDefault="00111488">
                      <w:pPr>
                        <w:rPr>
                          <w:sz w:val="16"/>
                          <w:szCs w:val="16"/>
                        </w:rPr>
                      </w:pPr>
                      <w:r>
                        <w:rPr>
                          <w:i/>
                          <w:sz w:val="16"/>
                          <w:szCs w:val="16"/>
                        </w:rPr>
                        <w:t xml:space="preserve">Revlon </w:t>
                      </w:r>
                      <w:r>
                        <w:rPr>
                          <w:sz w:val="16"/>
                          <w:szCs w:val="16"/>
                        </w:rPr>
                        <w:t xml:space="preserve">changes board duty from maximizing value of firm to maximizing value to SHs </w:t>
                      </w:r>
                      <w:r w:rsidRPr="00111488">
                        <w:rPr>
                          <w:sz w:val="16"/>
                          <w:szCs w:val="16"/>
                        </w:rPr>
                        <w:sym w:font="Wingdings" w:char="F0E0"/>
                      </w:r>
                      <w:r>
                        <w:rPr>
                          <w:sz w:val="16"/>
                          <w:szCs w:val="16"/>
                        </w:rPr>
                        <w:t xml:space="preserve"> includes </w:t>
                      </w:r>
                      <w:proofErr w:type="spellStart"/>
                      <w:r>
                        <w:rPr>
                          <w:sz w:val="16"/>
                          <w:szCs w:val="16"/>
                        </w:rPr>
                        <w:t>DoC</w:t>
                      </w:r>
                      <w:proofErr w:type="spellEnd"/>
                    </w:p>
                    <w:p w:rsidR="00111488" w:rsidRDefault="00111488">
                      <w:pPr>
                        <w:rPr>
                          <w:sz w:val="16"/>
                          <w:szCs w:val="16"/>
                        </w:rPr>
                      </w:pPr>
                    </w:p>
                    <w:p w:rsidR="00111488" w:rsidRDefault="00111488">
                      <w:pPr>
                        <w:rPr>
                          <w:sz w:val="16"/>
                          <w:szCs w:val="16"/>
                        </w:rPr>
                      </w:pPr>
                      <w:r>
                        <w:rPr>
                          <w:i/>
                          <w:sz w:val="16"/>
                          <w:szCs w:val="16"/>
                        </w:rPr>
                        <w:t xml:space="preserve">Revlon </w:t>
                      </w:r>
                      <w:r>
                        <w:rPr>
                          <w:sz w:val="16"/>
                          <w:szCs w:val="16"/>
                        </w:rPr>
                        <w:t>is usually direct class action</w:t>
                      </w:r>
                    </w:p>
                    <w:p w:rsidR="00111488" w:rsidRPr="00111488" w:rsidRDefault="00111488">
                      <w:pPr>
                        <w:rPr>
                          <w:sz w:val="16"/>
                          <w:szCs w:val="16"/>
                        </w:rPr>
                      </w:pPr>
                      <w:r>
                        <w:rPr>
                          <w:i/>
                          <w:sz w:val="16"/>
                          <w:szCs w:val="16"/>
                        </w:rPr>
                        <w:t>Unocal</w:t>
                      </w:r>
                      <w:r>
                        <w:rPr>
                          <w:sz w:val="16"/>
                          <w:szCs w:val="16"/>
                        </w:rPr>
                        <w:t xml:space="preserve"> is usually derivative</w:t>
                      </w:r>
                    </w:p>
                  </w:txbxContent>
                </v:textbox>
              </v:shape>
            </w:pict>
          </mc:Fallback>
        </mc:AlternateContent>
      </w:r>
      <w:r w:rsidR="002C77E8">
        <w:rPr>
          <w:i/>
        </w:rPr>
        <w:t>Smith v. Van Gorkom</w:t>
      </w:r>
      <w:r w:rsidR="002C77E8">
        <w:t>/</w:t>
      </w:r>
      <w:r w:rsidR="002C77E8">
        <w:rPr>
          <w:i/>
        </w:rPr>
        <w:t>Disney</w:t>
      </w:r>
      <w:r w:rsidR="002C77E8">
        <w:t xml:space="preserve"> DoC examination</w:t>
      </w:r>
    </w:p>
    <w:p w:rsidR="007C43FD" w:rsidRPr="007C43FD" w:rsidRDefault="007C43FD" w:rsidP="007C43FD">
      <w:pPr>
        <w:pStyle w:val="ListParagraph"/>
        <w:numPr>
          <w:ilvl w:val="3"/>
          <w:numId w:val="1"/>
        </w:numPr>
        <w:rPr>
          <w:i/>
          <w:u w:val="single"/>
        </w:rPr>
      </w:pPr>
      <w:r>
        <w:t>Judicial determination of reasonableness of board actions under the circumstances</w:t>
      </w:r>
    </w:p>
    <w:p w:rsidR="007C43FD" w:rsidRPr="007C43FD" w:rsidRDefault="007C43FD" w:rsidP="007C43FD">
      <w:pPr>
        <w:pStyle w:val="ListParagraph"/>
        <w:numPr>
          <w:ilvl w:val="4"/>
          <w:numId w:val="1"/>
        </w:numPr>
        <w:rPr>
          <w:i/>
          <w:u w:val="single"/>
        </w:rPr>
      </w:pPr>
      <w:r>
        <w:t>Defensive measures must be designed to maximize SH value</w:t>
      </w:r>
    </w:p>
    <w:p w:rsidR="007C43FD" w:rsidRPr="007C43FD" w:rsidRDefault="007C43FD" w:rsidP="007C43FD">
      <w:pPr>
        <w:pStyle w:val="ListParagraph"/>
        <w:numPr>
          <w:ilvl w:val="3"/>
          <w:numId w:val="1"/>
        </w:numPr>
        <w:rPr>
          <w:i/>
          <w:u w:val="single"/>
        </w:rPr>
      </w:pPr>
      <w:r>
        <w:t>Directors must obtain best value reasonably available</w:t>
      </w:r>
      <w:r w:rsidR="00FC5CEB">
        <w:t xml:space="preserve"> – </w:t>
      </w:r>
      <w:r w:rsidR="00FC5CEB">
        <w:rPr>
          <w:u w:val="single"/>
        </w:rPr>
        <w:t>Factors</w:t>
      </w:r>
    </w:p>
    <w:p w:rsidR="007C43FD" w:rsidRPr="007C43FD" w:rsidRDefault="007C43FD" w:rsidP="007C43FD">
      <w:pPr>
        <w:pStyle w:val="ListParagraph"/>
        <w:numPr>
          <w:ilvl w:val="4"/>
          <w:numId w:val="1"/>
        </w:numPr>
        <w:rPr>
          <w:i/>
          <w:u w:val="single"/>
        </w:rPr>
      </w:pPr>
      <w:r>
        <w:t>Be diligent/vigilant in examining the deals</w:t>
      </w:r>
    </w:p>
    <w:p w:rsidR="007C43FD" w:rsidRPr="007C43FD" w:rsidRDefault="007C43FD" w:rsidP="007C43FD">
      <w:pPr>
        <w:pStyle w:val="ListParagraph"/>
        <w:numPr>
          <w:ilvl w:val="4"/>
          <w:numId w:val="1"/>
        </w:numPr>
        <w:rPr>
          <w:i/>
          <w:u w:val="single"/>
        </w:rPr>
      </w:pPr>
      <w:r>
        <w:t>Act in good faith</w:t>
      </w:r>
    </w:p>
    <w:p w:rsidR="007C43FD" w:rsidRPr="007C43FD" w:rsidRDefault="007C43FD" w:rsidP="007C43FD">
      <w:pPr>
        <w:pStyle w:val="ListParagraph"/>
        <w:numPr>
          <w:ilvl w:val="4"/>
          <w:numId w:val="1"/>
        </w:numPr>
        <w:rPr>
          <w:i/>
          <w:u w:val="single"/>
        </w:rPr>
      </w:pPr>
      <w:r>
        <w:t>Obtain/act with due care on all material information reasonably available</w:t>
      </w:r>
    </w:p>
    <w:p w:rsidR="007C43FD" w:rsidRPr="00305C71" w:rsidRDefault="007C43FD" w:rsidP="007C43FD">
      <w:pPr>
        <w:pStyle w:val="ListParagraph"/>
        <w:numPr>
          <w:ilvl w:val="4"/>
          <w:numId w:val="1"/>
        </w:numPr>
        <w:rPr>
          <w:i/>
          <w:u w:val="single"/>
        </w:rPr>
      </w:pPr>
      <w:r>
        <w:t xml:space="preserve">Negotiate actively and in good faith </w:t>
      </w:r>
      <w:r w:rsidR="00305C71">
        <w:t>with all bidders</w:t>
      </w:r>
    </w:p>
    <w:p w:rsidR="00305C71" w:rsidRPr="00305C71" w:rsidRDefault="00305C71" w:rsidP="00305C71">
      <w:pPr>
        <w:pStyle w:val="ListParagraph"/>
        <w:numPr>
          <w:ilvl w:val="3"/>
          <w:numId w:val="1"/>
        </w:numPr>
        <w:rPr>
          <w:i/>
          <w:u w:val="single"/>
        </w:rPr>
      </w:pPr>
      <w:r>
        <w:t xml:space="preserve">Synergies with the new firm can only be considered if SHs are receiving an interest in the new firm </w:t>
      </w:r>
      <w:r>
        <w:sym w:font="Wingdings" w:char="F0E0"/>
      </w:r>
      <w:r>
        <w:t xml:space="preserve"> All cash deal cannot consider synergies</w:t>
      </w:r>
    </w:p>
    <w:p w:rsidR="00305C71" w:rsidRPr="00305C71" w:rsidRDefault="00305C71" w:rsidP="00305C71">
      <w:pPr>
        <w:pStyle w:val="ListParagraph"/>
        <w:numPr>
          <w:ilvl w:val="2"/>
          <w:numId w:val="1"/>
        </w:numPr>
        <w:rPr>
          <w:i/>
          <w:u w:val="single"/>
        </w:rPr>
      </w:pPr>
      <w:r>
        <w:rPr>
          <w:b/>
        </w:rPr>
        <w:t xml:space="preserve">The Board </w:t>
      </w:r>
      <w:r>
        <w:rPr>
          <w:b/>
          <w:u w:val="single"/>
        </w:rPr>
        <w:t>CANNOT</w:t>
      </w:r>
    </w:p>
    <w:p w:rsidR="00305C71" w:rsidRPr="00305C71" w:rsidRDefault="00305C71" w:rsidP="00305C71">
      <w:pPr>
        <w:pStyle w:val="ListParagraph"/>
        <w:numPr>
          <w:ilvl w:val="3"/>
          <w:numId w:val="1"/>
        </w:numPr>
        <w:rPr>
          <w:i/>
          <w:u w:val="single"/>
        </w:rPr>
      </w:pPr>
      <w:r>
        <w:t>Can’t protect other constituencies – White Knight, note holders, creditors, etc.</w:t>
      </w:r>
    </w:p>
    <w:p w:rsidR="00305C71" w:rsidRPr="00305C71" w:rsidRDefault="00305C71" w:rsidP="00305C71">
      <w:pPr>
        <w:pStyle w:val="ListParagraph"/>
        <w:numPr>
          <w:ilvl w:val="3"/>
          <w:numId w:val="1"/>
        </w:numPr>
        <w:rPr>
          <w:i/>
          <w:u w:val="single"/>
        </w:rPr>
      </w:pPr>
      <w:r>
        <w:t>Can’t prefer White Night without reason why it protects SHs</w:t>
      </w:r>
    </w:p>
    <w:p w:rsidR="00074972" w:rsidRDefault="00305C71" w:rsidP="00305C71">
      <w:pPr>
        <w:pStyle w:val="ListParagraph"/>
        <w:numPr>
          <w:ilvl w:val="4"/>
          <w:numId w:val="1"/>
        </w:numPr>
      </w:pPr>
      <w:r>
        <w:t>Preferential treatment of one bidder is only valid if it is necessary to benefit SHs – White Knight can’t enforce preferential agreements adopted in breach of fiduciary duties</w:t>
      </w:r>
    </w:p>
    <w:p w:rsidR="000E05D0" w:rsidRPr="00A212A1" w:rsidRDefault="000E05D0" w:rsidP="000E05D0">
      <w:pPr>
        <w:pStyle w:val="ListParagraph"/>
        <w:numPr>
          <w:ilvl w:val="3"/>
          <w:numId w:val="1"/>
        </w:numPr>
      </w:pPr>
      <w:r w:rsidRPr="00A212A1">
        <w:rPr>
          <w:i/>
          <w:u w:val="single"/>
        </w:rPr>
        <w:t>Del Monte</w:t>
      </w:r>
      <w:r w:rsidRPr="00A212A1">
        <w:rPr>
          <w:u w:val="single"/>
        </w:rPr>
        <w:t xml:space="preserve"> Enhanced Scrutiny</w:t>
      </w:r>
      <w:r w:rsidRPr="00A212A1">
        <w:t xml:space="preserve"> – </w:t>
      </w:r>
      <w:r w:rsidR="00A212A1" w:rsidRPr="00A212A1">
        <w:t>Court uses enhanced scrutiny when directors face structural or situational conflicts that don’t rise to entire fairness</w:t>
      </w:r>
    </w:p>
    <w:p w:rsidR="00A212A1" w:rsidRPr="00A212A1" w:rsidRDefault="00A212A1" w:rsidP="00A212A1">
      <w:pPr>
        <w:pStyle w:val="ListParagraph"/>
        <w:numPr>
          <w:ilvl w:val="4"/>
          <w:numId w:val="1"/>
        </w:numPr>
      </w:pPr>
      <w:r w:rsidRPr="00A212A1">
        <w:t>Unreasonableness, undue favoritism/distain for a bidder, non-SH motivated influence that calls process into question</w:t>
      </w:r>
    </w:p>
    <w:p w:rsidR="00A212A1" w:rsidRPr="00A212A1" w:rsidRDefault="00B85410" w:rsidP="00A212A1">
      <w:pPr>
        <w:pStyle w:val="ListParagraph"/>
        <w:numPr>
          <w:ilvl w:val="4"/>
          <w:numId w:val="1"/>
        </w:numPr>
      </w:pPr>
      <w:r w:rsidRPr="0019412F">
        <w:rPr>
          <w:b/>
          <w:noProof/>
        </w:rPr>
        <mc:AlternateContent>
          <mc:Choice Requires="wps">
            <w:drawing>
              <wp:anchor distT="0" distB="0" distL="114300" distR="114300" simplePos="0" relativeHeight="251673600" behindDoc="0" locked="0" layoutInCell="1" allowOverlap="1" wp14:anchorId="187E0091" wp14:editId="34E86F80">
                <wp:simplePos x="0" y="0"/>
                <wp:positionH relativeFrom="column">
                  <wp:posOffset>2476500</wp:posOffset>
                </wp:positionH>
                <wp:positionV relativeFrom="paragraph">
                  <wp:posOffset>320040</wp:posOffset>
                </wp:positionV>
                <wp:extent cx="1343025" cy="1403985"/>
                <wp:effectExtent l="0" t="0" r="28575"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3985"/>
                        </a:xfrm>
                        <a:prstGeom prst="rect">
                          <a:avLst/>
                        </a:prstGeom>
                        <a:solidFill>
                          <a:srgbClr val="FFFFFF"/>
                        </a:solidFill>
                        <a:ln w="9525">
                          <a:solidFill>
                            <a:srgbClr val="000000"/>
                          </a:solidFill>
                          <a:miter lim="800000"/>
                          <a:headEnd/>
                          <a:tailEnd/>
                        </a:ln>
                      </wps:spPr>
                      <wps:txbx>
                        <w:txbxContent>
                          <w:p w:rsidR="00F57255" w:rsidRDefault="00F57255">
                            <w:pPr>
                              <w:rPr>
                                <w:sz w:val="16"/>
                                <w:szCs w:val="16"/>
                              </w:rPr>
                            </w:pPr>
                            <w:r>
                              <w:rPr>
                                <w:i/>
                                <w:sz w:val="16"/>
                                <w:szCs w:val="16"/>
                              </w:rPr>
                              <w:t>Revlon</w:t>
                            </w:r>
                            <w:r>
                              <w:rPr>
                                <w:sz w:val="16"/>
                                <w:szCs w:val="16"/>
                              </w:rPr>
                              <w:t xml:space="preserve"> Remedy: Enjoin transaction, or unravel deal</w:t>
                            </w:r>
                          </w:p>
                          <w:p w:rsidR="00F57255" w:rsidRDefault="00F57255" w:rsidP="0019412F">
                            <w:pPr>
                              <w:pStyle w:val="ListParagraph"/>
                              <w:numPr>
                                <w:ilvl w:val="0"/>
                                <w:numId w:val="24"/>
                              </w:numPr>
                              <w:ind w:left="180" w:hanging="180"/>
                              <w:rPr>
                                <w:sz w:val="16"/>
                                <w:szCs w:val="16"/>
                              </w:rPr>
                            </w:pPr>
                            <w:r>
                              <w:rPr>
                                <w:sz w:val="16"/>
                                <w:szCs w:val="16"/>
                              </w:rPr>
                              <w:t xml:space="preserve">Not fairness if board fails </w:t>
                            </w:r>
                            <w:r>
                              <w:rPr>
                                <w:i/>
                                <w:sz w:val="16"/>
                                <w:szCs w:val="16"/>
                              </w:rPr>
                              <w:t>Revlon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left:0;text-align:left;margin-left:195pt;margin-top:25.2pt;width:105.7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">
                <v:textbox style="mso-fit-shape-to-text:t">
                  <w:txbxContent>
                    <w:p w:rsidR="00F57255" w:rsidRDefault="00F57255">
                      <w:pPr>
                        <w:rPr>
                          <w:sz w:val="16"/>
                          <w:szCs w:val="16"/>
                        </w:rPr>
                      </w:pPr>
                      <w:r>
                        <w:rPr>
                          <w:i/>
                          <w:sz w:val="16"/>
                          <w:szCs w:val="16"/>
                        </w:rPr>
                        <w:t>Revlon</w:t>
                      </w:r>
                      <w:r>
                        <w:rPr>
                          <w:sz w:val="16"/>
                          <w:szCs w:val="16"/>
                        </w:rPr>
                        <w:t xml:space="preserve"> Remedy: Enjoin transaction, or unravel deal</w:t>
                      </w:r>
                    </w:p>
                    <w:p w:rsidR="00F57255" w:rsidRDefault="00F57255" w:rsidP="0019412F">
                      <w:pPr>
                        <w:pStyle w:val="ListParagraph"/>
                        <w:numPr>
                          <w:ilvl w:val="0"/>
                          <w:numId w:val="24"/>
                        </w:numPr>
                        <w:ind w:left="180" w:hanging="180"/>
                        <w:rPr>
                          <w:sz w:val="16"/>
                          <w:szCs w:val="16"/>
                        </w:rPr>
                      </w:pPr>
                      <w:r>
                        <w:rPr>
                          <w:sz w:val="16"/>
                          <w:szCs w:val="16"/>
                        </w:rPr>
                        <w:t xml:space="preserve">Not fairness if board fails </w:t>
                      </w:r>
                      <w:r>
                        <w:rPr>
                          <w:i/>
                          <w:sz w:val="16"/>
                          <w:szCs w:val="16"/>
                        </w:rPr>
                        <w:t>Revlon</w:t>
                      </w:r>
                    </w:p>
                  </w:txbxContent>
                </v:textbox>
              </v:shape>
            </w:pict>
          </mc:Fallback>
        </mc:AlternateContent>
      </w:r>
      <w:r w:rsidR="00A212A1" w:rsidRPr="00A212A1">
        <w:t>Board can rely on experts, but if experts are deceiving the board, they can’t be relied on anymore</w:t>
      </w:r>
    </w:p>
    <w:p w:rsidR="00074972" w:rsidRDefault="00074972">
      <w:r>
        <w:br w:type="page"/>
      </w:r>
    </w:p>
    <w:p w:rsidR="00305C71" w:rsidRPr="00305C71" w:rsidRDefault="00305C71" w:rsidP="00305C71">
      <w:pPr>
        <w:pStyle w:val="ListParagraph"/>
        <w:numPr>
          <w:ilvl w:val="1"/>
          <w:numId w:val="1"/>
        </w:numPr>
        <w:rPr>
          <w:i/>
          <w:u w:val="single"/>
        </w:rPr>
      </w:pPr>
      <w:r w:rsidRPr="00305C71">
        <w:rPr>
          <w:b/>
          <w:u w:val="single"/>
        </w:rPr>
        <w:lastRenderedPageBreak/>
        <w:t>§ 203 – Moratorium Statute</w:t>
      </w:r>
    </w:p>
    <w:p w:rsidR="00305C71" w:rsidRPr="00305C71" w:rsidRDefault="00305C71" w:rsidP="00305C71">
      <w:pPr>
        <w:pStyle w:val="ListParagraph"/>
        <w:numPr>
          <w:ilvl w:val="2"/>
          <w:numId w:val="1"/>
        </w:numPr>
        <w:rPr>
          <w:i/>
          <w:u w:val="single"/>
        </w:rPr>
      </w:pPr>
      <w:r>
        <w:t>Creates much the same effect as a classified board with a poison pill</w:t>
      </w:r>
    </w:p>
    <w:p w:rsidR="00305C71" w:rsidRPr="00305C71" w:rsidRDefault="00305C71" w:rsidP="00305C71">
      <w:pPr>
        <w:pStyle w:val="ListParagraph"/>
        <w:numPr>
          <w:ilvl w:val="2"/>
          <w:numId w:val="1"/>
        </w:numPr>
        <w:rPr>
          <w:i/>
          <w:u w:val="single"/>
        </w:rPr>
      </w:pPr>
      <w:r>
        <w:rPr>
          <w:u w:val="single"/>
        </w:rPr>
        <w:t>Rule</w:t>
      </w:r>
      <w:r>
        <w:t xml:space="preserve"> – Firm may not engage in a “business combination” for 3y with an “interested SH” (15%+) unless</w:t>
      </w:r>
    </w:p>
    <w:p w:rsidR="00305C71" w:rsidRPr="00305C71" w:rsidRDefault="00305C71" w:rsidP="00305C71">
      <w:pPr>
        <w:pStyle w:val="ListParagraph"/>
        <w:numPr>
          <w:ilvl w:val="3"/>
          <w:numId w:val="1"/>
        </w:numPr>
        <w:rPr>
          <w:i/>
          <w:u w:val="single"/>
        </w:rPr>
      </w:pPr>
      <w:r>
        <w:t>Bidder gets 85%+</w:t>
      </w:r>
    </w:p>
    <w:p w:rsidR="00305C71" w:rsidRPr="00305C71" w:rsidRDefault="00305C71" w:rsidP="00305C71">
      <w:pPr>
        <w:pStyle w:val="ListParagraph"/>
        <w:numPr>
          <w:ilvl w:val="3"/>
          <w:numId w:val="1"/>
        </w:numPr>
        <w:rPr>
          <w:i/>
          <w:u w:val="single"/>
        </w:rPr>
      </w:pPr>
      <w:r>
        <w:t>Target board approves tender offer/combination before bidder acquires 15%</w:t>
      </w:r>
    </w:p>
    <w:p w:rsidR="00305C71" w:rsidRPr="00305C71" w:rsidRDefault="00305C71" w:rsidP="00305C71">
      <w:pPr>
        <w:pStyle w:val="ListParagraph"/>
        <w:numPr>
          <w:ilvl w:val="3"/>
          <w:numId w:val="1"/>
        </w:numPr>
        <w:rPr>
          <w:i/>
          <w:u w:val="single"/>
        </w:rPr>
      </w:pPr>
      <w:r>
        <w:t xml:space="preserve">Target board approves merger after 15% </w:t>
      </w:r>
      <w:r>
        <w:rPr>
          <w:b/>
          <w:u w:val="single"/>
        </w:rPr>
        <w:t>AND</w:t>
      </w:r>
      <w:r>
        <w:t xml:space="preserve"> 2/3 of remaining SH approve</w:t>
      </w:r>
    </w:p>
    <w:p w:rsidR="00305C71" w:rsidRPr="00305C71" w:rsidRDefault="00305C71" w:rsidP="00305C71">
      <w:pPr>
        <w:pStyle w:val="ListParagraph"/>
        <w:numPr>
          <w:ilvl w:val="2"/>
          <w:numId w:val="1"/>
        </w:numPr>
        <w:rPr>
          <w:i/>
          <w:u w:val="single"/>
        </w:rPr>
      </w:pPr>
      <w:r>
        <w:t>Corporation can opt out in bylaws or cert</w:t>
      </w:r>
    </w:p>
    <w:p w:rsidR="00305C71" w:rsidRPr="00305C71" w:rsidRDefault="00305C71" w:rsidP="00305C71">
      <w:pPr>
        <w:pStyle w:val="ListParagraph"/>
        <w:numPr>
          <w:ilvl w:val="3"/>
          <w:numId w:val="1"/>
        </w:numPr>
        <w:rPr>
          <w:i/>
          <w:u w:val="single"/>
        </w:rPr>
      </w:pPr>
      <w:r>
        <w:t>Doesn’t take effect for 12mo</w:t>
      </w:r>
    </w:p>
    <w:p w:rsidR="00305C71" w:rsidRDefault="00305C71" w:rsidP="00305C71">
      <w:pPr>
        <w:pStyle w:val="ListParagraph"/>
        <w:numPr>
          <w:ilvl w:val="3"/>
          <w:numId w:val="1"/>
        </w:numPr>
      </w:pPr>
      <w:r>
        <w:t>Doesn’t apply to bidder that buys before amendment</w:t>
      </w:r>
    </w:p>
    <w:p w:rsidR="00305C71" w:rsidRPr="00305C71" w:rsidRDefault="007006D5" w:rsidP="00305C71">
      <w:pPr>
        <w:pStyle w:val="ListParagraph"/>
        <w:numPr>
          <w:ilvl w:val="2"/>
          <w:numId w:val="1"/>
        </w:numPr>
      </w:pPr>
      <w:r>
        <w:t>Response – Toe-hold purchase, replace board, merge.  Counter: classified board</w:t>
      </w:r>
    </w:p>
    <w:p w:rsidR="00305C71" w:rsidRDefault="00305C71" w:rsidP="00EC27C1">
      <w:pPr>
        <w:pStyle w:val="ListParagraph"/>
        <w:numPr>
          <w:ilvl w:val="1"/>
          <w:numId w:val="1"/>
        </w:numPr>
      </w:pPr>
      <w:r>
        <w:rPr>
          <w:b/>
          <w:u w:val="single"/>
        </w:rPr>
        <w:t>Poison Pills</w:t>
      </w:r>
    </w:p>
    <w:p w:rsidR="00305C71" w:rsidRDefault="00305C71" w:rsidP="00305C71">
      <w:pPr>
        <w:pStyle w:val="ListParagraph"/>
        <w:numPr>
          <w:ilvl w:val="2"/>
          <w:numId w:val="1"/>
        </w:numPr>
      </w:pPr>
      <w:r>
        <w:rPr>
          <w:b/>
        </w:rPr>
        <w:t>Generally</w:t>
      </w:r>
      <w:r>
        <w:t xml:space="preserve"> – Adopted by board without SH action, gives SHs an economically irrational right contingent on a triggering event</w:t>
      </w:r>
      <w:r w:rsidR="00470199">
        <w:t xml:space="preserve"> (4.9% of shares has been held ok)</w:t>
      </w:r>
    </w:p>
    <w:p w:rsidR="00305C71" w:rsidRDefault="00305C71" w:rsidP="00305C71">
      <w:pPr>
        <w:pStyle w:val="ListParagraph"/>
        <w:numPr>
          <w:ilvl w:val="2"/>
          <w:numId w:val="1"/>
        </w:numPr>
      </w:pPr>
      <w:r>
        <w:rPr>
          <w:b/>
        </w:rPr>
        <w:t>Flip In</w:t>
      </w:r>
      <w:r>
        <w:t xml:space="preserve"> – Entitles each SH, except acquirer, to buy 2 shares of issuer’s common stock/security at half price</w:t>
      </w:r>
    </w:p>
    <w:p w:rsidR="00305C71" w:rsidRDefault="00305C71" w:rsidP="00305C71">
      <w:pPr>
        <w:pStyle w:val="ListParagraph"/>
        <w:numPr>
          <w:ilvl w:val="2"/>
          <w:numId w:val="1"/>
        </w:numPr>
      </w:pPr>
      <w:r>
        <w:rPr>
          <w:b/>
        </w:rPr>
        <w:t>Flip Over</w:t>
      </w:r>
      <w:r>
        <w:t xml:space="preserve"> – If, after trigger, target is merged into acquirer, each right holder is entitled to purchase common stock of the acquiring company at hald price</w:t>
      </w:r>
    </w:p>
    <w:p w:rsidR="00305C71" w:rsidRDefault="00305C71" w:rsidP="00305C71">
      <w:pPr>
        <w:pStyle w:val="ListParagraph"/>
        <w:numPr>
          <w:ilvl w:val="2"/>
          <w:numId w:val="1"/>
        </w:numPr>
      </w:pPr>
      <w:r>
        <w:rPr>
          <w:b/>
        </w:rPr>
        <w:t>Dead Hand</w:t>
      </w:r>
      <w:r>
        <w:t xml:space="preserve"> – Can be redeemed only by board that puts it in place (invalid under § 141(a) in DE)</w:t>
      </w:r>
      <w:r w:rsidR="007006D5">
        <w:t xml:space="preserve"> (</w:t>
      </w:r>
      <w:r w:rsidR="007006D5">
        <w:rPr>
          <w:i/>
        </w:rPr>
        <w:t>Carmody</w:t>
      </w:r>
      <w:r w:rsidR="007006D5">
        <w:t>)</w:t>
      </w:r>
    </w:p>
    <w:p w:rsidR="00074972" w:rsidRDefault="007006D5" w:rsidP="00305C71">
      <w:pPr>
        <w:pStyle w:val="ListParagraph"/>
        <w:numPr>
          <w:ilvl w:val="2"/>
          <w:numId w:val="1"/>
        </w:numPr>
      </w:pPr>
      <w:r>
        <w:rPr>
          <w:b/>
        </w:rPr>
        <w:t>No Hand</w:t>
      </w:r>
      <w:r>
        <w:t xml:space="preserve"> – Cannot be redeemed for duration of the pill</w:t>
      </w:r>
    </w:p>
    <w:p w:rsidR="00074972" w:rsidRDefault="00074972">
      <w:r>
        <w:br w:type="page"/>
      </w:r>
    </w:p>
    <w:p w:rsidR="007006D5" w:rsidRDefault="007006D5" w:rsidP="007006D5">
      <w:pPr>
        <w:pStyle w:val="ListParagraph"/>
        <w:numPr>
          <w:ilvl w:val="1"/>
          <w:numId w:val="1"/>
        </w:numPr>
      </w:pPr>
      <w:r>
        <w:rPr>
          <w:b/>
          <w:u w:val="single"/>
        </w:rPr>
        <w:lastRenderedPageBreak/>
        <w:t>Cases</w:t>
      </w:r>
    </w:p>
    <w:p w:rsidR="007006D5" w:rsidRDefault="007006D5" w:rsidP="007006D5">
      <w:pPr>
        <w:pStyle w:val="ListParagraph"/>
        <w:numPr>
          <w:ilvl w:val="2"/>
          <w:numId w:val="1"/>
        </w:numPr>
      </w:pPr>
      <w:r>
        <w:rPr>
          <w:i/>
        </w:rPr>
        <w:t>Unocal v. Mesa</w:t>
      </w:r>
    </w:p>
    <w:p w:rsidR="007006D5" w:rsidRDefault="00034C6B" w:rsidP="007006D5">
      <w:pPr>
        <w:pStyle w:val="ListParagraph"/>
        <w:numPr>
          <w:ilvl w:val="3"/>
          <w:numId w:val="1"/>
        </w:numPr>
      </w:pPr>
      <w:r>
        <w:t>Mesa owned 13%, 2-teir, front-loaded tender offer at $54 to get 37% more</w:t>
      </w:r>
    </w:p>
    <w:p w:rsidR="00034C6B" w:rsidRDefault="00034C6B" w:rsidP="007006D5">
      <w:pPr>
        <w:pStyle w:val="ListParagraph"/>
        <w:numPr>
          <w:ilvl w:val="3"/>
          <w:numId w:val="1"/>
        </w:numPr>
      </w:pPr>
      <w:r>
        <w:t>Second step was highly subordinated debt</w:t>
      </w:r>
    </w:p>
    <w:p w:rsidR="00034C6B" w:rsidRDefault="00034C6B" w:rsidP="007006D5">
      <w:pPr>
        <w:pStyle w:val="ListParagraph"/>
        <w:numPr>
          <w:ilvl w:val="3"/>
          <w:numId w:val="1"/>
        </w:numPr>
      </w:pPr>
      <w:r>
        <w:t>Board strategy was to trigger buy-back of shares from remaining 49% at $72</w:t>
      </w:r>
    </w:p>
    <w:p w:rsidR="00034C6B" w:rsidRDefault="00034C6B" w:rsidP="00034C6B">
      <w:pPr>
        <w:pStyle w:val="ListParagraph"/>
        <w:numPr>
          <w:ilvl w:val="4"/>
          <w:numId w:val="1"/>
        </w:numPr>
      </w:pPr>
      <w:r>
        <w:t xml:space="preserve">Mesa not included </w:t>
      </w:r>
      <w:r>
        <w:sym w:font="Wingdings" w:char="F0E0"/>
      </w:r>
      <w:r>
        <w:t xml:space="preserve"> “Scorched Earth”</w:t>
      </w:r>
    </w:p>
    <w:p w:rsidR="00034C6B" w:rsidRDefault="00092290" w:rsidP="00034C6B">
      <w:pPr>
        <w:pStyle w:val="ListParagraph"/>
        <w:numPr>
          <w:ilvl w:val="3"/>
          <w:numId w:val="1"/>
        </w:numPr>
      </w:pPr>
      <w:r>
        <w:t>Holding: Unocal board was independent directors, acted in good faith, after reasonable investigation and found Mesa’s offer inadequate and coercive</w:t>
      </w:r>
    </w:p>
    <w:p w:rsidR="00092290" w:rsidRDefault="00092290" w:rsidP="00092290">
      <w:pPr>
        <w:pStyle w:val="ListParagraph"/>
        <w:numPr>
          <w:ilvl w:val="4"/>
          <w:numId w:val="1"/>
        </w:numPr>
      </w:pPr>
      <w:r>
        <w:t>Device adopted was reasonable in relation to the threat posed</w:t>
      </w:r>
    </w:p>
    <w:p w:rsidR="00092290" w:rsidRDefault="00092290" w:rsidP="00092290">
      <w:pPr>
        <w:pStyle w:val="ListParagraph"/>
        <w:numPr>
          <w:ilvl w:val="3"/>
          <w:numId w:val="1"/>
        </w:numPr>
      </w:pPr>
      <w:r>
        <w:t>Unless it is shown by preponderance of evidence that board decisions were primarily for entrenchment or other breach of fiduciar</w:t>
      </w:r>
      <w:r w:rsidR="00003002">
        <w:t>y duty (fraud, over-reaching, lack of good faith, under informed, etc.) the court will not substitute its judgment for that of the board</w:t>
      </w:r>
    </w:p>
    <w:p w:rsidR="00003002" w:rsidRDefault="00003002" w:rsidP="00092290">
      <w:pPr>
        <w:pStyle w:val="ListParagraph"/>
        <w:numPr>
          <w:ilvl w:val="3"/>
          <w:numId w:val="1"/>
        </w:numPr>
      </w:pPr>
      <w:r>
        <w:t>Aftermath</w:t>
      </w:r>
    </w:p>
    <w:p w:rsidR="00003002" w:rsidRDefault="00003002" w:rsidP="00003002">
      <w:pPr>
        <w:pStyle w:val="ListParagraph"/>
        <w:numPr>
          <w:ilvl w:val="4"/>
          <w:numId w:val="1"/>
        </w:numPr>
      </w:pPr>
      <w:r>
        <w:t>SEC Rule 16b: 10%+ SH that buys/sells stock within 6mo must forfeit profits</w:t>
      </w:r>
    </w:p>
    <w:p w:rsidR="00003002" w:rsidRDefault="00003002" w:rsidP="00003002">
      <w:pPr>
        <w:pStyle w:val="ListParagraph"/>
        <w:numPr>
          <w:ilvl w:val="4"/>
          <w:numId w:val="1"/>
        </w:numPr>
      </w:pPr>
      <w:r>
        <w:t>SEC Creates Rule 13e-4(f)(8) – No discriminatory self-tenders</w:t>
      </w:r>
    </w:p>
    <w:p w:rsidR="00003002" w:rsidRDefault="00003002" w:rsidP="00003002">
      <w:pPr>
        <w:pStyle w:val="ListParagraph"/>
        <w:numPr>
          <w:ilvl w:val="2"/>
          <w:numId w:val="1"/>
        </w:numPr>
      </w:pPr>
      <w:r>
        <w:rPr>
          <w:i/>
        </w:rPr>
        <w:t>Revlon v. MacAndrews and Forbes Holdings Inc.</w:t>
      </w:r>
    </w:p>
    <w:p w:rsidR="00003002" w:rsidRDefault="00153E7A" w:rsidP="00003002">
      <w:pPr>
        <w:pStyle w:val="ListParagraph"/>
        <w:numPr>
          <w:ilvl w:val="3"/>
          <w:numId w:val="1"/>
        </w:numPr>
      </w:pPr>
      <w:r>
        <w:t>NOTE: Majority of the board not truly independent</w:t>
      </w:r>
    </w:p>
    <w:p w:rsidR="00153E7A" w:rsidRDefault="00153E7A" w:rsidP="00003002">
      <w:pPr>
        <w:pStyle w:val="ListParagraph"/>
        <w:numPr>
          <w:ilvl w:val="3"/>
          <w:numId w:val="1"/>
        </w:numPr>
      </w:pPr>
      <w:r>
        <w:t>Pantry Pride attempted take-over of Revlon</w:t>
      </w:r>
    </w:p>
    <w:p w:rsidR="00153E7A" w:rsidRDefault="00153E7A" w:rsidP="00003002">
      <w:pPr>
        <w:pStyle w:val="ListParagraph"/>
        <w:numPr>
          <w:ilvl w:val="3"/>
          <w:numId w:val="1"/>
        </w:numPr>
      </w:pPr>
      <w:r>
        <w:t>Board adopts Poison Pill &amp; White Knight (Forstmann)</w:t>
      </w:r>
    </w:p>
    <w:p w:rsidR="00153E7A" w:rsidRDefault="00153E7A" w:rsidP="00153E7A">
      <w:pPr>
        <w:pStyle w:val="ListParagraph"/>
        <w:numPr>
          <w:ilvl w:val="4"/>
          <w:numId w:val="1"/>
        </w:numPr>
      </w:pPr>
      <w:r>
        <w:t>Company does buy-back of shares in exchange for securities</w:t>
      </w:r>
    </w:p>
    <w:p w:rsidR="00153E7A" w:rsidRDefault="00153E7A" w:rsidP="00153E7A">
      <w:pPr>
        <w:pStyle w:val="ListParagraph"/>
        <w:numPr>
          <w:ilvl w:val="5"/>
          <w:numId w:val="1"/>
        </w:numPr>
      </w:pPr>
      <w:r>
        <w:t>High interest, covenants tying firm’s hands, waive-able by management</w:t>
      </w:r>
    </w:p>
    <w:p w:rsidR="00153E7A" w:rsidRDefault="00153E7A" w:rsidP="00153E7A">
      <w:pPr>
        <w:pStyle w:val="ListParagraph"/>
        <w:numPr>
          <w:ilvl w:val="4"/>
          <w:numId w:val="1"/>
        </w:numPr>
      </w:pPr>
      <w:r>
        <w:t>Forstmann offers cash-out merger for $57.25 and to shore up the market value for notes they traded in the buy-back</w:t>
      </w:r>
    </w:p>
    <w:p w:rsidR="00153E7A" w:rsidRDefault="00153E7A" w:rsidP="00153E7A">
      <w:pPr>
        <w:pStyle w:val="ListParagraph"/>
        <w:numPr>
          <w:ilvl w:val="4"/>
          <w:numId w:val="1"/>
        </w:numPr>
      </w:pPr>
      <w:r>
        <w:t>Lock ups – No shop, $25mil cancellation fee, call option on Revlon’s 2 best subdivisions at a discount</w:t>
      </w:r>
    </w:p>
    <w:p w:rsidR="00153E7A" w:rsidRDefault="00074972" w:rsidP="00153E7A">
      <w:pPr>
        <w:pStyle w:val="ListParagraph"/>
        <w:numPr>
          <w:ilvl w:val="3"/>
          <w:numId w:val="1"/>
        </w:numPr>
      </w:pPr>
      <w:r>
        <w:t>Analysis</w:t>
      </w:r>
    </w:p>
    <w:p w:rsidR="00074972" w:rsidRDefault="00074972" w:rsidP="00074972">
      <w:pPr>
        <w:pStyle w:val="ListParagraph"/>
        <w:numPr>
          <w:ilvl w:val="4"/>
          <w:numId w:val="1"/>
        </w:numPr>
      </w:pPr>
      <w:r>
        <w:t xml:space="preserve">Initial poison pill and share repurchase plans are under </w:t>
      </w:r>
      <w:r>
        <w:rPr>
          <w:i/>
        </w:rPr>
        <w:t>Unocal</w:t>
      </w:r>
    </w:p>
    <w:p w:rsidR="00074972" w:rsidRDefault="00074972" w:rsidP="00074972">
      <w:pPr>
        <w:pStyle w:val="ListParagraph"/>
        <w:numPr>
          <w:ilvl w:val="5"/>
          <w:numId w:val="1"/>
        </w:numPr>
      </w:pPr>
      <w:r>
        <w:t>Threat – Low bid price – cognizable threat</w:t>
      </w:r>
    </w:p>
    <w:p w:rsidR="00074972" w:rsidRDefault="00074972" w:rsidP="00074972">
      <w:pPr>
        <w:pStyle w:val="ListParagraph"/>
        <w:numPr>
          <w:ilvl w:val="6"/>
          <w:numId w:val="1"/>
        </w:numPr>
      </w:pPr>
      <w:r>
        <w:t>Investigation – Investment banker established price estimate</w:t>
      </w:r>
    </w:p>
    <w:p w:rsidR="00074972" w:rsidRDefault="00074972" w:rsidP="00074972">
      <w:pPr>
        <w:pStyle w:val="ListParagraph"/>
        <w:numPr>
          <w:ilvl w:val="5"/>
          <w:numId w:val="1"/>
        </w:numPr>
      </w:pPr>
      <w:r>
        <w:t>Proportional</w:t>
      </w:r>
    </w:p>
    <w:p w:rsidR="00074972" w:rsidRDefault="00074972" w:rsidP="00074972">
      <w:pPr>
        <w:pStyle w:val="ListParagraph"/>
        <w:numPr>
          <w:ilvl w:val="6"/>
          <w:numId w:val="1"/>
        </w:numPr>
      </w:pPr>
      <w:r>
        <w:t>Protected SHs from low price</w:t>
      </w:r>
    </w:p>
    <w:p w:rsidR="00074972" w:rsidRDefault="00074972" w:rsidP="00074972">
      <w:pPr>
        <w:pStyle w:val="ListParagraph"/>
        <w:numPr>
          <w:ilvl w:val="6"/>
          <w:numId w:val="1"/>
        </w:numPr>
      </w:pPr>
      <w:r>
        <w:t>Enabled board to bargain and resulted in raising tender offer</w:t>
      </w:r>
    </w:p>
    <w:p w:rsidR="00074972" w:rsidRDefault="00074972" w:rsidP="00074972">
      <w:pPr>
        <w:pStyle w:val="ListParagraph"/>
        <w:numPr>
          <w:ilvl w:val="4"/>
          <w:numId w:val="1"/>
        </w:numPr>
      </w:pPr>
      <w:r>
        <w:t xml:space="preserve">After Forstmann White Knight deal </w:t>
      </w:r>
      <w:r>
        <w:sym w:font="Wingdings" w:char="F0E0"/>
      </w:r>
      <w:r>
        <w:t xml:space="preserve"> Break up of firm is inevitable</w:t>
      </w:r>
    </w:p>
    <w:p w:rsidR="00074972" w:rsidRDefault="00074972" w:rsidP="00074972">
      <w:pPr>
        <w:pStyle w:val="ListParagraph"/>
        <w:numPr>
          <w:ilvl w:val="5"/>
          <w:numId w:val="1"/>
        </w:numPr>
      </w:pPr>
      <w:r>
        <w:t xml:space="preserve">Board’s duty shifts to maximizing SH value – no possible threat to corporate policy/effectiveness </w:t>
      </w:r>
      <w:r>
        <w:sym w:font="Wingdings" w:char="F0E0"/>
      </w:r>
      <w:r>
        <w:t xml:space="preserve"> no more firm</w:t>
      </w:r>
    </w:p>
    <w:p w:rsidR="00074972" w:rsidRDefault="00074972" w:rsidP="00074972">
      <w:pPr>
        <w:pStyle w:val="ListParagraph"/>
        <w:numPr>
          <w:ilvl w:val="6"/>
          <w:numId w:val="1"/>
        </w:numPr>
      </w:pPr>
      <w:r>
        <w:rPr>
          <w:i/>
        </w:rPr>
        <w:t>Smith v.Van Gorkom</w:t>
      </w:r>
      <w:r>
        <w:t xml:space="preserve"> heightened scrutiny at firm dissolution</w:t>
      </w:r>
    </w:p>
    <w:p w:rsidR="00074972" w:rsidRDefault="00074972" w:rsidP="00074972">
      <w:pPr>
        <w:pStyle w:val="ListParagraph"/>
        <w:numPr>
          <w:ilvl w:val="6"/>
          <w:numId w:val="1"/>
        </w:numPr>
      </w:pPr>
      <w:r>
        <w:t>NOTE: No auction requirement</w:t>
      </w:r>
    </w:p>
    <w:p w:rsidR="00074972" w:rsidRDefault="00074972" w:rsidP="00074972">
      <w:pPr>
        <w:pStyle w:val="ListParagraph"/>
        <w:numPr>
          <w:ilvl w:val="5"/>
          <w:numId w:val="1"/>
        </w:numPr>
      </w:pPr>
      <w:r>
        <w:t>Preferential treatment of one bidder is only valid if necessary to benefit SHs, can’t enforce preferential agreements made in breach of FDs</w:t>
      </w:r>
    </w:p>
    <w:p w:rsidR="00074972" w:rsidRDefault="00074972" w:rsidP="00074972">
      <w:pPr>
        <w:pStyle w:val="ListParagraph"/>
        <w:numPr>
          <w:ilvl w:val="3"/>
          <w:numId w:val="1"/>
        </w:numPr>
      </w:pPr>
      <w:r>
        <w:lastRenderedPageBreak/>
        <w:t>Summary – Nature of board’s duty changed when context switches from corporate preservation to corporate sale/dissolution</w:t>
      </w:r>
    </w:p>
    <w:p w:rsidR="00074972" w:rsidRDefault="00074972" w:rsidP="00074972">
      <w:pPr>
        <w:pStyle w:val="ListParagraph"/>
        <w:numPr>
          <w:ilvl w:val="4"/>
          <w:numId w:val="1"/>
        </w:numPr>
      </w:pPr>
      <w:r>
        <w:t>Two problems: (1) Consideration of interests other than maximizing SH value (protect board from litigation from note holders), (2) Favoritism instead of open auction (lock up meant to deter, one bidder privy to special info to exclusion of other bidders, etc.)</w:t>
      </w:r>
    </w:p>
    <w:p w:rsidR="00B0732E" w:rsidRDefault="000A1C26" w:rsidP="00B0732E">
      <w:pPr>
        <w:pStyle w:val="ListParagraph"/>
        <w:numPr>
          <w:ilvl w:val="2"/>
          <w:numId w:val="1"/>
        </w:numPr>
      </w:pPr>
      <w:r>
        <w:rPr>
          <w:i/>
        </w:rPr>
        <w:t>Paramount v. Time, Inc.</w:t>
      </w:r>
      <w:r>
        <w:t xml:space="preserve"> (Just say no! You’ve got the right to say no!)</w:t>
      </w:r>
    </w:p>
    <w:p w:rsidR="000A1C26" w:rsidRDefault="000A1C26" w:rsidP="000A1C26">
      <w:pPr>
        <w:pStyle w:val="ListParagraph"/>
        <w:numPr>
          <w:ilvl w:val="3"/>
          <w:numId w:val="1"/>
        </w:numPr>
      </w:pPr>
      <w:r>
        <w:t>Time-Warner stock-for-stock merger in the works, Warner SHs would own 62%</w:t>
      </w:r>
    </w:p>
    <w:p w:rsidR="000A1C26" w:rsidRDefault="00301D69" w:rsidP="00301D69">
      <w:pPr>
        <w:pStyle w:val="ListParagraph"/>
        <w:numPr>
          <w:ilvl w:val="4"/>
          <w:numId w:val="1"/>
        </w:numPr>
      </w:pPr>
      <w:r>
        <w:t xml:space="preserve">Covered by BJR – Not a defense so no </w:t>
      </w:r>
      <w:r>
        <w:rPr>
          <w:i/>
        </w:rPr>
        <w:t>Unocal</w:t>
      </w:r>
      <w:r>
        <w:t>, doesn’t create CSH</w:t>
      </w:r>
    </w:p>
    <w:p w:rsidR="00301D69" w:rsidRDefault="00301D69" w:rsidP="00301D69">
      <w:pPr>
        <w:pStyle w:val="ListParagraph"/>
        <w:numPr>
          <w:ilvl w:val="3"/>
          <w:numId w:val="1"/>
        </w:numPr>
      </w:pPr>
      <w:r>
        <w:t>Paramount approaches with tender offer for time</w:t>
      </w:r>
    </w:p>
    <w:p w:rsidR="00301D69" w:rsidRDefault="00301D69" w:rsidP="00301D69">
      <w:pPr>
        <w:pStyle w:val="ListParagraph"/>
        <w:numPr>
          <w:ilvl w:val="4"/>
          <w:numId w:val="1"/>
        </w:numPr>
      </w:pPr>
      <w:r>
        <w:t>$175 then $200/share fully negotiable – i.e. awesome offer</w:t>
      </w:r>
    </w:p>
    <w:p w:rsidR="00301D69" w:rsidRDefault="00301D69" w:rsidP="00301D69">
      <w:pPr>
        <w:pStyle w:val="ListParagraph"/>
        <w:numPr>
          <w:ilvl w:val="3"/>
          <w:numId w:val="1"/>
        </w:numPr>
      </w:pPr>
      <w:r>
        <w:t>Time board restructures the deal so that Time buys Warner ($7-10bil in debt)</w:t>
      </w:r>
    </w:p>
    <w:p w:rsidR="00301D69" w:rsidRDefault="00301D69" w:rsidP="00301D69">
      <w:pPr>
        <w:pStyle w:val="ListParagraph"/>
        <w:numPr>
          <w:ilvl w:val="3"/>
          <w:numId w:val="1"/>
        </w:numPr>
      </w:pPr>
      <w:r>
        <w:t xml:space="preserve">Trigger </w:t>
      </w:r>
      <w:r>
        <w:rPr>
          <w:i/>
        </w:rPr>
        <w:t>Revlon</w:t>
      </w:r>
      <w:r>
        <w:t>?</w:t>
      </w:r>
    </w:p>
    <w:p w:rsidR="00301D69" w:rsidRDefault="00301D69" w:rsidP="00301D69">
      <w:pPr>
        <w:pStyle w:val="ListParagraph"/>
        <w:numPr>
          <w:ilvl w:val="4"/>
          <w:numId w:val="1"/>
        </w:numPr>
      </w:pPr>
      <w:r>
        <w:t>Time-Warner merger was part of firm’s long term strategy</w:t>
      </w:r>
    </w:p>
    <w:p w:rsidR="00301D69" w:rsidRDefault="00301D69" w:rsidP="00301D69">
      <w:pPr>
        <w:pStyle w:val="ListParagraph"/>
        <w:numPr>
          <w:ilvl w:val="4"/>
          <w:numId w:val="1"/>
        </w:numPr>
      </w:pPr>
      <w:r>
        <w:t>“Sale” of Time was not inevitable (indeed it is not happening anymore)</w:t>
      </w:r>
    </w:p>
    <w:p w:rsidR="00301D69" w:rsidRPr="00301D69" w:rsidRDefault="00301D69" w:rsidP="00301D69">
      <w:pPr>
        <w:pStyle w:val="ListParagraph"/>
        <w:numPr>
          <w:ilvl w:val="3"/>
          <w:numId w:val="1"/>
        </w:numPr>
      </w:pPr>
      <w:r>
        <w:t xml:space="preserve">No </w:t>
      </w:r>
      <w:r>
        <w:rPr>
          <w:i/>
        </w:rPr>
        <w:t>Revlon</w:t>
      </w:r>
      <w:r>
        <w:t xml:space="preserve">, so restructured deal is under </w:t>
      </w:r>
      <w:r>
        <w:rPr>
          <w:i/>
        </w:rPr>
        <w:t>Unocal</w:t>
      </w:r>
    </w:p>
    <w:p w:rsidR="00301D69" w:rsidRDefault="00301D69" w:rsidP="00301D69">
      <w:pPr>
        <w:pStyle w:val="ListParagraph"/>
        <w:numPr>
          <w:ilvl w:val="4"/>
          <w:numId w:val="1"/>
        </w:numPr>
      </w:pPr>
      <w:r>
        <w:t>Threat – Offer threatens firm’s long-run plans to merge with Warner</w:t>
      </w:r>
    </w:p>
    <w:p w:rsidR="008141AC" w:rsidRDefault="008141AC" w:rsidP="008141AC">
      <w:pPr>
        <w:pStyle w:val="ListParagraph"/>
        <w:numPr>
          <w:ilvl w:val="5"/>
          <w:numId w:val="1"/>
        </w:numPr>
      </w:pPr>
      <w:r>
        <w:t>Concern that SHs would reject a “superior” deal with Warner in ignorance or mistaken belief that Paramount bid is better – bid serves to confuse SHs</w:t>
      </w:r>
    </w:p>
    <w:p w:rsidR="00301D69" w:rsidRDefault="00301D69" w:rsidP="00301D69">
      <w:pPr>
        <w:pStyle w:val="ListParagraph"/>
        <w:numPr>
          <w:ilvl w:val="5"/>
          <w:numId w:val="1"/>
        </w:numPr>
      </w:pPr>
      <w:r>
        <w:t>Investigation – Board refused to negotiate with Paramount, still valid because board had considered Paramount before pursuing Warner</w:t>
      </w:r>
    </w:p>
    <w:p w:rsidR="00301D69" w:rsidRDefault="00301D69" w:rsidP="00301D69">
      <w:pPr>
        <w:pStyle w:val="ListParagraph"/>
        <w:numPr>
          <w:ilvl w:val="4"/>
          <w:numId w:val="1"/>
        </w:numPr>
      </w:pPr>
      <w:r>
        <w:t>Proportionality – Reasonable since the change in structure wouldn’t kill Time, and would guarantee the deal goes through because no longer need SH vote</w:t>
      </w:r>
    </w:p>
    <w:p w:rsidR="008141AC" w:rsidRDefault="008141AC" w:rsidP="008141AC">
      <w:pPr>
        <w:pStyle w:val="ListParagraph"/>
        <w:numPr>
          <w:ilvl w:val="2"/>
          <w:numId w:val="1"/>
        </w:numPr>
      </w:pPr>
      <w:r>
        <w:rPr>
          <w:i/>
        </w:rPr>
        <w:t>Paramount v. QVC</w:t>
      </w:r>
    </w:p>
    <w:p w:rsidR="008141AC" w:rsidRDefault="00D815B5" w:rsidP="008141AC">
      <w:pPr>
        <w:pStyle w:val="ListParagraph"/>
        <w:numPr>
          <w:ilvl w:val="3"/>
          <w:numId w:val="1"/>
        </w:numPr>
      </w:pPr>
      <w:r>
        <w:t>Paramount seeking merger with Viacom, QVC offer to Paramount</w:t>
      </w:r>
    </w:p>
    <w:p w:rsidR="00D815B5" w:rsidRDefault="00D815B5" w:rsidP="008141AC">
      <w:pPr>
        <w:pStyle w:val="ListParagraph"/>
        <w:numPr>
          <w:ilvl w:val="3"/>
          <w:numId w:val="1"/>
        </w:numPr>
      </w:pPr>
      <w:r>
        <w:t>Paramount locks up merger with Viacom</w:t>
      </w:r>
    </w:p>
    <w:p w:rsidR="00D815B5" w:rsidRDefault="00D815B5" w:rsidP="00D815B5">
      <w:pPr>
        <w:pStyle w:val="ListParagraph"/>
        <w:numPr>
          <w:ilvl w:val="4"/>
          <w:numId w:val="1"/>
        </w:numPr>
      </w:pPr>
      <w:r>
        <w:t>No sop</w:t>
      </w:r>
    </w:p>
    <w:p w:rsidR="00D815B5" w:rsidRDefault="00D815B5" w:rsidP="00D815B5">
      <w:pPr>
        <w:pStyle w:val="ListParagraph"/>
        <w:numPr>
          <w:ilvl w:val="4"/>
          <w:numId w:val="1"/>
        </w:numPr>
      </w:pPr>
      <w:r>
        <w:t xml:space="preserve">$100mil termination fee if board doesn’t recommend or </w:t>
      </w:r>
      <w:r>
        <w:rPr>
          <w:i/>
        </w:rPr>
        <w:t>SHs don’t approve</w:t>
      </w:r>
    </w:p>
    <w:p w:rsidR="00D815B5" w:rsidRDefault="00D815B5" w:rsidP="00D815B5">
      <w:pPr>
        <w:pStyle w:val="ListParagraph"/>
        <w:numPr>
          <w:ilvl w:val="4"/>
          <w:numId w:val="1"/>
        </w:numPr>
      </w:pPr>
      <w:r>
        <w:t>Lock up – Option to purchase ~20% of stock at $64.14/share</w:t>
      </w:r>
    </w:p>
    <w:p w:rsidR="00D815B5" w:rsidRDefault="00D815B5" w:rsidP="00D815B5">
      <w:pPr>
        <w:pStyle w:val="ListParagraph"/>
        <w:numPr>
          <w:ilvl w:val="5"/>
          <w:numId w:val="1"/>
        </w:numPr>
      </w:pPr>
      <w:r>
        <w:t>Viacom can pay with subordinated debt, or Paramount can pay Viacom the difference between $64.14 and market value</w:t>
      </w:r>
    </w:p>
    <w:p w:rsidR="00D815B5" w:rsidRDefault="00D815B5" w:rsidP="00D815B5">
      <w:pPr>
        <w:pStyle w:val="ListParagraph"/>
        <w:numPr>
          <w:ilvl w:val="3"/>
          <w:numId w:val="1"/>
        </w:numPr>
      </w:pPr>
      <w:r>
        <w:t xml:space="preserve">Trigger </w:t>
      </w:r>
      <w:r>
        <w:rPr>
          <w:i/>
        </w:rPr>
        <w:t>Revlon</w:t>
      </w:r>
      <w:r>
        <w:t>?</w:t>
      </w:r>
    </w:p>
    <w:p w:rsidR="00D815B5" w:rsidRDefault="00D815B5" w:rsidP="00D815B5">
      <w:pPr>
        <w:pStyle w:val="ListParagraph"/>
        <w:numPr>
          <w:ilvl w:val="4"/>
          <w:numId w:val="1"/>
        </w:numPr>
      </w:pPr>
      <w:r>
        <w:t xml:space="preserve">Distinguish </w:t>
      </w:r>
      <w:r>
        <w:rPr>
          <w:i/>
        </w:rPr>
        <w:t>Time</w:t>
      </w:r>
      <w:r>
        <w:t xml:space="preserve"> – T/W deal didn’t alienate control premium</w:t>
      </w:r>
    </w:p>
    <w:p w:rsidR="00D815B5" w:rsidRDefault="00D815B5" w:rsidP="00D815B5">
      <w:pPr>
        <w:pStyle w:val="ListParagraph"/>
        <w:numPr>
          <w:ilvl w:val="4"/>
          <w:numId w:val="1"/>
        </w:numPr>
      </w:pPr>
      <w:r>
        <w:t>This deal results in Viacom (owned 85.2% by Redstone) as CSH</w:t>
      </w:r>
    </w:p>
    <w:p w:rsidR="00D815B5" w:rsidRDefault="00D815B5" w:rsidP="00D815B5">
      <w:pPr>
        <w:pStyle w:val="ListParagraph"/>
        <w:numPr>
          <w:ilvl w:val="3"/>
          <w:numId w:val="1"/>
        </w:numPr>
      </w:pPr>
      <w:r>
        <w:t>Analysis</w:t>
      </w:r>
    </w:p>
    <w:p w:rsidR="00D815B5" w:rsidRDefault="00D815B5" w:rsidP="00D815B5">
      <w:pPr>
        <w:pStyle w:val="ListParagraph"/>
        <w:numPr>
          <w:ilvl w:val="4"/>
          <w:numId w:val="1"/>
        </w:numPr>
      </w:pPr>
      <w:r>
        <w:t>Process – Board didn’t diligently pursue QVC, didn’t get all information, didn’t consider impact of defenses on ability to get a better deal, board can’t pre-commit to not negotiate</w:t>
      </w:r>
    </w:p>
    <w:p w:rsidR="00383FAE" w:rsidRDefault="00D815B5" w:rsidP="00D815B5">
      <w:pPr>
        <w:pStyle w:val="ListParagraph"/>
        <w:numPr>
          <w:ilvl w:val="4"/>
          <w:numId w:val="1"/>
        </w:numPr>
      </w:pPr>
      <w:r>
        <w:t>Substance – Lock-ups, etc. were draconian, far beyond what was necessary</w:t>
      </w:r>
    </w:p>
    <w:p w:rsidR="00383FAE" w:rsidRDefault="00383FAE">
      <w:r>
        <w:br w:type="page"/>
      </w:r>
    </w:p>
    <w:p w:rsidR="00D815B5" w:rsidRDefault="00383FAE" w:rsidP="00383FAE">
      <w:pPr>
        <w:pStyle w:val="ListParagraph"/>
        <w:numPr>
          <w:ilvl w:val="2"/>
          <w:numId w:val="1"/>
        </w:numPr>
      </w:pPr>
      <w:r>
        <w:rPr>
          <w:i/>
        </w:rPr>
        <w:lastRenderedPageBreak/>
        <w:t>Air Products and Chemicals v. Airgas</w:t>
      </w:r>
    </w:p>
    <w:p w:rsidR="00383FAE" w:rsidRDefault="00383FAE" w:rsidP="00383FAE">
      <w:pPr>
        <w:pStyle w:val="ListParagraph"/>
        <w:numPr>
          <w:ilvl w:val="3"/>
          <w:numId w:val="1"/>
        </w:numPr>
      </w:pPr>
      <w:r>
        <w:t>Airgas board refuses to redeem pill facing non-coercive, all-cash, fully financed tender offer, and board has already lost one election contest (classified)</w:t>
      </w:r>
    </w:p>
    <w:p w:rsidR="00383FAE" w:rsidRDefault="00383FAE" w:rsidP="00383FAE">
      <w:pPr>
        <w:pStyle w:val="ListParagraph"/>
        <w:numPr>
          <w:ilvl w:val="3"/>
          <w:numId w:val="1"/>
        </w:numPr>
      </w:pPr>
      <w:r>
        <w:t>Holding</w:t>
      </w:r>
    </w:p>
    <w:p w:rsidR="00383FAE" w:rsidRDefault="00383FAE" w:rsidP="00383FAE">
      <w:pPr>
        <w:pStyle w:val="ListParagraph"/>
        <w:numPr>
          <w:ilvl w:val="4"/>
          <w:numId w:val="1"/>
        </w:numPr>
      </w:pPr>
      <w:r>
        <w:t xml:space="preserve">If board has a good faith, reasonable basis to believe a bid is inadequate, sufficient to show a threat and invoke </w:t>
      </w:r>
      <w:r>
        <w:rPr>
          <w:i/>
        </w:rPr>
        <w:t>Unocal</w:t>
      </w:r>
    </w:p>
    <w:p w:rsidR="00383FAE" w:rsidRDefault="00383FAE" w:rsidP="00383FAE">
      <w:pPr>
        <w:pStyle w:val="ListParagraph"/>
        <w:numPr>
          <w:ilvl w:val="4"/>
          <w:numId w:val="1"/>
        </w:numPr>
      </w:pPr>
      <w:r>
        <w:t>Board can use poison pill to block inadequate bid even if SHs want to accept</w:t>
      </w:r>
    </w:p>
    <w:p w:rsidR="00383FAE" w:rsidRDefault="00383FAE" w:rsidP="00383FAE">
      <w:pPr>
        <w:pStyle w:val="ListParagraph"/>
        <w:numPr>
          <w:ilvl w:val="3"/>
          <w:numId w:val="1"/>
        </w:numPr>
      </w:pPr>
      <w:r>
        <w:t>NOTE: Air Products own directors that joined the board also disapproved offer</w:t>
      </w:r>
    </w:p>
    <w:p w:rsidR="00383FAE" w:rsidRDefault="00383FAE" w:rsidP="00383FAE">
      <w:pPr>
        <w:pStyle w:val="ListParagraph"/>
        <w:numPr>
          <w:ilvl w:val="2"/>
          <w:numId w:val="1"/>
        </w:numPr>
      </w:pPr>
      <w:r>
        <w:t>Hypo: Bidder A wants to get target T, offers $</w:t>
      </w:r>
      <w:r>
        <w:rPr>
          <w:i/>
        </w:rPr>
        <w:t>X</w:t>
      </w:r>
      <w:r>
        <w:t xml:space="preserve"> for T, T wants $</w:t>
      </w:r>
      <w:r>
        <w:rPr>
          <w:i/>
        </w:rPr>
        <w:t>X</w:t>
      </w:r>
      <w:r>
        <w:t>+10, A goes to $</w:t>
      </w:r>
      <w:r>
        <w:rPr>
          <w:i/>
        </w:rPr>
        <w:t>X</w:t>
      </w:r>
      <w:r>
        <w:t>+5 but indicates final offer</w:t>
      </w:r>
    </w:p>
    <w:p w:rsidR="00383FAE" w:rsidRDefault="00383FAE" w:rsidP="00383FAE">
      <w:pPr>
        <w:pStyle w:val="ListParagraph"/>
        <w:numPr>
          <w:ilvl w:val="3"/>
          <w:numId w:val="1"/>
        </w:numPr>
      </w:pPr>
      <w:r>
        <w:t>A does proxy contest, gets 3 seats on classified board</w:t>
      </w:r>
    </w:p>
    <w:p w:rsidR="00383FAE" w:rsidRDefault="00383FAE" w:rsidP="00383FAE">
      <w:pPr>
        <w:pStyle w:val="ListParagraph"/>
        <w:numPr>
          <w:ilvl w:val="3"/>
          <w:numId w:val="1"/>
        </w:numPr>
      </w:pPr>
      <w:r>
        <w:t>SHs clearly want the offer, board refuses indicating inadequate price</w:t>
      </w:r>
    </w:p>
    <w:p w:rsidR="00383FAE" w:rsidRDefault="00383FAE" w:rsidP="00383FAE">
      <w:pPr>
        <w:pStyle w:val="ListParagraph"/>
        <w:numPr>
          <w:ilvl w:val="3"/>
          <w:numId w:val="1"/>
        </w:numPr>
      </w:pPr>
      <w:r>
        <w:t>A sues</w:t>
      </w:r>
    </w:p>
    <w:p w:rsidR="00383FAE" w:rsidRDefault="00383FAE" w:rsidP="00383FAE">
      <w:pPr>
        <w:pStyle w:val="ListParagraph"/>
        <w:numPr>
          <w:ilvl w:val="3"/>
          <w:numId w:val="1"/>
        </w:numPr>
      </w:pPr>
      <w:r>
        <w:rPr>
          <w:b/>
        </w:rPr>
        <w:t>Step 1</w:t>
      </w:r>
      <w:r>
        <w:t xml:space="preserve">: Contest for control, so enhanced scrutiny, no BJR – </w:t>
      </w:r>
      <w:r>
        <w:rPr>
          <w:i/>
        </w:rPr>
        <w:t>Unocal</w:t>
      </w:r>
      <w:r>
        <w:t xml:space="preserve"> or </w:t>
      </w:r>
      <w:r>
        <w:rPr>
          <w:i/>
        </w:rPr>
        <w:t>Revlon</w:t>
      </w:r>
      <w:r>
        <w:t>?</w:t>
      </w:r>
    </w:p>
    <w:p w:rsidR="00383FAE" w:rsidRDefault="00383FAE" w:rsidP="00383FAE">
      <w:pPr>
        <w:pStyle w:val="ListParagraph"/>
        <w:numPr>
          <w:ilvl w:val="4"/>
          <w:numId w:val="1"/>
        </w:numPr>
      </w:pPr>
      <w:r>
        <w:t xml:space="preserve">No sale of control, break up of firm, or change in long run strategy </w:t>
      </w:r>
      <w:r>
        <w:sym w:font="Wingdings" w:char="F0E0"/>
      </w:r>
      <w:r>
        <w:t xml:space="preserve"> </w:t>
      </w:r>
      <w:r>
        <w:rPr>
          <w:i/>
        </w:rPr>
        <w:t>Unocal</w:t>
      </w:r>
    </w:p>
    <w:p w:rsidR="00383FAE" w:rsidRDefault="00383FAE" w:rsidP="00383FAE">
      <w:pPr>
        <w:pStyle w:val="ListParagraph"/>
        <w:numPr>
          <w:ilvl w:val="3"/>
          <w:numId w:val="1"/>
        </w:numPr>
      </w:pPr>
      <w:r>
        <w:rPr>
          <w:b/>
        </w:rPr>
        <w:t>Step 2</w:t>
      </w:r>
      <w:r>
        <w:t>: Is there a cognizable threat to corporate policy and effectiveness?</w:t>
      </w:r>
    </w:p>
    <w:p w:rsidR="00383FAE" w:rsidRDefault="00383FAE" w:rsidP="00383FAE">
      <w:pPr>
        <w:pStyle w:val="ListParagraph"/>
        <w:numPr>
          <w:ilvl w:val="4"/>
          <w:numId w:val="1"/>
        </w:numPr>
      </w:pPr>
      <w:r>
        <w:t>Board indicates low price, has investigated and determined in good faith</w:t>
      </w:r>
    </w:p>
    <w:p w:rsidR="00383FAE" w:rsidRDefault="00383FAE" w:rsidP="00383FAE">
      <w:pPr>
        <w:pStyle w:val="ListParagraph"/>
        <w:numPr>
          <w:ilvl w:val="3"/>
          <w:numId w:val="1"/>
        </w:numPr>
      </w:pPr>
      <w:r>
        <w:rPr>
          <w:b/>
        </w:rPr>
        <w:t>Step 3</w:t>
      </w:r>
      <w:r>
        <w:t>: Is response proportional?</w:t>
      </w:r>
    </w:p>
    <w:p w:rsidR="00383FAE" w:rsidRDefault="006B1631" w:rsidP="00383FAE">
      <w:pPr>
        <w:pStyle w:val="ListParagraph"/>
        <w:numPr>
          <w:ilvl w:val="4"/>
          <w:numId w:val="1"/>
        </w:numPr>
      </w:pPr>
      <w:r>
        <w:t>Preclusive?  No, can always redeem the pill</w:t>
      </w:r>
    </w:p>
    <w:p w:rsidR="006B1631" w:rsidRDefault="006B1631" w:rsidP="00383FAE">
      <w:pPr>
        <w:pStyle w:val="ListParagraph"/>
        <w:numPr>
          <w:ilvl w:val="4"/>
          <w:numId w:val="1"/>
        </w:numPr>
      </w:pPr>
      <w:r>
        <w:t>A will argue can’t always say know – no risk SHs will rush, have had a long time to consider, have lots of info, etc.</w:t>
      </w:r>
    </w:p>
    <w:p w:rsidR="006B1631" w:rsidRDefault="006B1631" w:rsidP="00383FAE">
      <w:pPr>
        <w:pStyle w:val="ListParagraph"/>
        <w:numPr>
          <w:ilvl w:val="4"/>
          <w:numId w:val="1"/>
        </w:numPr>
      </w:pPr>
      <w:r>
        <w:rPr>
          <w:i/>
        </w:rPr>
        <w:t>Airgas</w:t>
      </w:r>
      <w:r>
        <w:t xml:space="preserve"> – Same situation, SHs had a long time, lots of info, etc.</w:t>
      </w:r>
    </w:p>
    <w:p w:rsidR="006B1631" w:rsidRDefault="006B1631" w:rsidP="006B1631">
      <w:pPr>
        <w:pStyle w:val="ListParagraph"/>
        <w:numPr>
          <w:ilvl w:val="5"/>
          <w:numId w:val="1"/>
        </w:numPr>
      </w:pPr>
      <w:r>
        <w:t>While the court has reservations, this falls under § 141(a)</w:t>
      </w:r>
      <w:r w:rsidR="00A944CC">
        <w:t xml:space="preserve">, pass </w:t>
      </w:r>
      <w:r w:rsidR="00A944CC">
        <w:rPr>
          <w:i/>
        </w:rPr>
        <w:t>Unocal</w:t>
      </w:r>
      <w:r w:rsidR="00A944CC">
        <w:t>, get BJs</w:t>
      </w:r>
    </w:p>
    <w:p w:rsidR="000E05D0" w:rsidRDefault="000E05D0" w:rsidP="000E05D0">
      <w:pPr>
        <w:pStyle w:val="ListParagraph"/>
        <w:numPr>
          <w:ilvl w:val="2"/>
          <w:numId w:val="1"/>
        </w:numPr>
      </w:pPr>
      <w:r>
        <w:rPr>
          <w:i/>
        </w:rPr>
        <w:t>In re Del Monte</w:t>
      </w:r>
    </w:p>
    <w:p w:rsidR="000E05D0" w:rsidRDefault="000E05D0" w:rsidP="000E05D0">
      <w:pPr>
        <w:pStyle w:val="ListParagraph"/>
        <w:numPr>
          <w:ilvl w:val="3"/>
          <w:numId w:val="1"/>
        </w:numPr>
      </w:pPr>
      <w:r>
        <w:t>Barclays playing both sides of a deal</w:t>
      </w:r>
    </w:p>
    <w:p w:rsidR="000E05D0" w:rsidRDefault="000E05D0" w:rsidP="000E05D0">
      <w:pPr>
        <w:pStyle w:val="ListParagraph"/>
        <w:numPr>
          <w:ilvl w:val="4"/>
          <w:numId w:val="1"/>
        </w:numPr>
      </w:pPr>
      <w:r>
        <w:t>Sell-side advising DM, Buy side financing</w:t>
      </w:r>
    </w:p>
    <w:p w:rsidR="000E05D0" w:rsidRDefault="000E05D0" w:rsidP="000E05D0">
      <w:pPr>
        <w:pStyle w:val="ListParagraph"/>
        <w:numPr>
          <w:ilvl w:val="4"/>
          <w:numId w:val="1"/>
        </w:numPr>
      </w:pPr>
      <w:r>
        <w:t>Puts together two highest bidders to stifle further bidding</w:t>
      </w:r>
    </w:p>
    <w:p w:rsidR="000E05D0" w:rsidRDefault="000E05D0" w:rsidP="000E05D0">
      <w:pPr>
        <w:pStyle w:val="ListParagraph"/>
        <w:numPr>
          <w:ilvl w:val="4"/>
          <w:numId w:val="1"/>
        </w:numPr>
      </w:pPr>
      <w:r>
        <w:t>Continues to seek sale of Del Monte against their instructions, etc.</w:t>
      </w:r>
    </w:p>
    <w:p w:rsidR="000E05D0" w:rsidRDefault="00A212A1" w:rsidP="000E05D0">
      <w:pPr>
        <w:pStyle w:val="ListParagraph"/>
        <w:numPr>
          <w:ilvl w:val="3"/>
          <w:numId w:val="1"/>
        </w:numPr>
      </w:pPr>
      <w:r>
        <w:t>Barclays comes clean about working both sides</w:t>
      </w:r>
    </w:p>
    <w:p w:rsidR="00A212A1" w:rsidRDefault="00A212A1" w:rsidP="00A212A1">
      <w:pPr>
        <w:pStyle w:val="ListParagraph"/>
        <w:numPr>
          <w:ilvl w:val="4"/>
          <w:numId w:val="1"/>
        </w:numPr>
      </w:pPr>
      <w:r>
        <w:t>Board doesn’t leverage permission to get better deal</w:t>
      </w:r>
    </w:p>
    <w:p w:rsidR="00A212A1" w:rsidRDefault="00A212A1" w:rsidP="00A212A1">
      <w:pPr>
        <w:pStyle w:val="ListParagraph"/>
        <w:numPr>
          <w:ilvl w:val="4"/>
          <w:numId w:val="1"/>
        </w:numPr>
      </w:pPr>
      <w:r>
        <w:t>Board spends $3mil on additional fairness opinion due to conflict</w:t>
      </w:r>
    </w:p>
    <w:p w:rsidR="00F11DF9" w:rsidRDefault="00A212A1" w:rsidP="00A212A1">
      <w:pPr>
        <w:pStyle w:val="ListParagraph"/>
        <w:numPr>
          <w:ilvl w:val="4"/>
          <w:numId w:val="1"/>
        </w:numPr>
      </w:pPr>
      <w:r>
        <w:t>Board has Barclays run “go-shop” despite massive conflict</w:t>
      </w:r>
    </w:p>
    <w:p w:rsidR="00F11DF9" w:rsidRDefault="00F11DF9">
      <w:r>
        <w:br w:type="page"/>
      </w:r>
    </w:p>
    <w:p w:rsidR="00EC27C1" w:rsidRDefault="00FC21D2" w:rsidP="00EC27C1">
      <w:pPr>
        <w:pStyle w:val="ListParagraph"/>
        <w:numPr>
          <w:ilvl w:val="1"/>
          <w:numId w:val="1"/>
        </w:numPr>
      </w:pPr>
      <w:r>
        <w:rPr>
          <w:b/>
          <w:u w:val="single"/>
        </w:rPr>
        <w:lastRenderedPageBreak/>
        <w:t xml:space="preserve">Contest for Control in Proxy Contest – </w:t>
      </w:r>
      <w:r w:rsidR="00EC27C1">
        <w:rPr>
          <w:b/>
          <w:u w:val="single"/>
        </w:rPr>
        <w:t>SH Voting Control</w:t>
      </w:r>
    </w:p>
    <w:p w:rsidR="00470199" w:rsidRDefault="00470199" w:rsidP="00F11DF9">
      <w:pPr>
        <w:pStyle w:val="ListParagraph"/>
        <w:numPr>
          <w:ilvl w:val="2"/>
          <w:numId w:val="1"/>
        </w:numPr>
      </w:pPr>
      <w:r>
        <w:rPr>
          <w:b/>
        </w:rPr>
        <w:t>Creeping Tender Offer</w:t>
      </w:r>
      <w:r w:rsidR="00FC21D2">
        <w:rPr>
          <w:b/>
        </w:rPr>
        <w:t xml:space="preserve"> – Spot the issue</w:t>
      </w:r>
    </w:p>
    <w:p w:rsidR="00F11DF9" w:rsidRDefault="00470199" w:rsidP="00470199">
      <w:pPr>
        <w:pStyle w:val="ListParagraph"/>
        <w:numPr>
          <w:ilvl w:val="3"/>
          <w:numId w:val="1"/>
        </w:numPr>
      </w:pPr>
      <w:r>
        <w:t>Buy toe-hold, proxy contest to replace board, redeem pill, merger</w:t>
      </w:r>
    </w:p>
    <w:p w:rsidR="00470199" w:rsidRDefault="00FC21D2" w:rsidP="00470199">
      <w:pPr>
        <w:pStyle w:val="ListParagraph"/>
        <w:numPr>
          <w:ilvl w:val="2"/>
          <w:numId w:val="1"/>
        </w:numPr>
      </w:pPr>
      <w:r>
        <w:rPr>
          <w:b/>
        </w:rPr>
        <w:t xml:space="preserve">Acceptable </w:t>
      </w:r>
      <w:r w:rsidR="00A04C5E">
        <w:rPr>
          <w:b/>
        </w:rPr>
        <w:t>Defenses</w:t>
      </w:r>
    </w:p>
    <w:p w:rsidR="00A04C5E" w:rsidRDefault="00A04C5E" w:rsidP="00A04C5E">
      <w:pPr>
        <w:pStyle w:val="ListParagraph"/>
        <w:numPr>
          <w:ilvl w:val="3"/>
          <w:numId w:val="1"/>
        </w:numPr>
      </w:pPr>
      <w:r>
        <w:t>Issue stock to friendly hands</w:t>
      </w:r>
    </w:p>
    <w:p w:rsidR="00A04C5E" w:rsidRDefault="00A04C5E" w:rsidP="00A04C5E">
      <w:pPr>
        <w:pStyle w:val="ListParagraph"/>
        <w:numPr>
          <w:ilvl w:val="3"/>
          <w:numId w:val="1"/>
        </w:numPr>
      </w:pPr>
      <w:r>
        <w:t>Put classified board and best assets into spin off company</w:t>
      </w:r>
    </w:p>
    <w:p w:rsidR="00A04C5E" w:rsidRDefault="00A04C5E" w:rsidP="00A04C5E">
      <w:pPr>
        <w:pStyle w:val="ListParagraph"/>
        <w:numPr>
          <w:ilvl w:val="3"/>
          <w:numId w:val="1"/>
        </w:numPr>
      </w:pPr>
      <w:r>
        <w:t>Sell off best assets</w:t>
      </w:r>
    </w:p>
    <w:p w:rsidR="00A04C5E" w:rsidRDefault="00A04C5E" w:rsidP="00A04C5E">
      <w:pPr>
        <w:pStyle w:val="ListParagraph"/>
        <w:numPr>
          <w:ilvl w:val="3"/>
          <w:numId w:val="1"/>
        </w:numPr>
      </w:pPr>
      <w:r>
        <w:t>Debt covenants to impede corporate combination with ra</w:t>
      </w:r>
      <w:r w:rsidR="00B306F6">
        <w:t>i</w:t>
      </w:r>
      <w:r>
        <w:t>der</w:t>
      </w:r>
    </w:p>
    <w:p w:rsidR="00A04C5E" w:rsidRDefault="00A04C5E" w:rsidP="00A04C5E">
      <w:pPr>
        <w:pStyle w:val="ListParagraph"/>
        <w:numPr>
          <w:ilvl w:val="3"/>
          <w:numId w:val="1"/>
        </w:numPr>
      </w:pPr>
      <w:r>
        <w:t>Proxy contest</w:t>
      </w:r>
    </w:p>
    <w:p w:rsidR="00B306F6" w:rsidRDefault="00B306F6" w:rsidP="00B306F6">
      <w:pPr>
        <w:pStyle w:val="ListParagraph"/>
        <w:numPr>
          <w:ilvl w:val="2"/>
          <w:numId w:val="1"/>
        </w:numPr>
      </w:pPr>
      <w:r>
        <w:rPr>
          <w:b/>
        </w:rPr>
        <w:t>Analysis</w:t>
      </w:r>
      <w:r w:rsidR="00FC21D2">
        <w:rPr>
          <w:b/>
        </w:rPr>
        <w:t xml:space="preserve"> (</w:t>
      </w:r>
      <w:r w:rsidR="00FC21D2">
        <w:rPr>
          <w:b/>
          <w:i/>
        </w:rPr>
        <w:t>See Blasius</w:t>
      </w:r>
      <w:r w:rsidR="00FC21D2">
        <w:rPr>
          <w:b/>
        </w:rPr>
        <w:t>)</w:t>
      </w:r>
    </w:p>
    <w:p w:rsidR="00B306F6" w:rsidRDefault="00B306F6" w:rsidP="00B306F6">
      <w:pPr>
        <w:pStyle w:val="ListParagraph"/>
        <w:numPr>
          <w:ilvl w:val="3"/>
          <w:numId w:val="1"/>
        </w:numPr>
      </w:pPr>
      <w:r>
        <w:t>Does the board have procedural power to do what it did (DGCL)?</w:t>
      </w:r>
    </w:p>
    <w:p w:rsidR="00B306F6" w:rsidRDefault="00B306F6" w:rsidP="00B306F6">
      <w:pPr>
        <w:pStyle w:val="ListParagraph"/>
        <w:numPr>
          <w:ilvl w:val="3"/>
          <w:numId w:val="1"/>
        </w:numPr>
      </w:pPr>
      <w:r>
        <w:t>Does the board have substantive power to do what it did (cert/bylaws)?</w:t>
      </w:r>
    </w:p>
    <w:p w:rsidR="00B306F6" w:rsidRDefault="00B306F6" w:rsidP="00B306F6">
      <w:pPr>
        <w:pStyle w:val="ListParagraph"/>
        <w:numPr>
          <w:ilvl w:val="3"/>
          <w:numId w:val="1"/>
        </w:numPr>
      </w:pPr>
      <w:r>
        <w:t xml:space="preserve">Is this an exception? </w:t>
      </w:r>
      <w:r>
        <w:sym w:font="Wingdings" w:char="F0E0"/>
      </w:r>
      <w:r>
        <w:t xml:space="preserve"> Do they get BJs?</w:t>
      </w:r>
      <w:r w:rsidR="002B7BD8">
        <w:t xml:space="preserve"> (see iv/v)</w:t>
      </w:r>
    </w:p>
    <w:p w:rsidR="00B306F6" w:rsidRDefault="00B306F6" w:rsidP="00B306F6">
      <w:pPr>
        <w:pStyle w:val="ListParagraph"/>
        <w:numPr>
          <w:ilvl w:val="2"/>
          <w:numId w:val="1"/>
        </w:numPr>
      </w:pPr>
      <w:r>
        <w:rPr>
          <w:b/>
        </w:rPr>
        <w:t>Prerequisite</w:t>
      </w:r>
      <w:r w:rsidR="00FC21D2">
        <w:rPr>
          <w:b/>
        </w:rPr>
        <w:t xml:space="preserve"> – Almost Impossible to Trigger </w:t>
      </w:r>
      <w:r w:rsidR="00FC21D2">
        <w:rPr>
          <w:b/>
          <w:i/>
        </w:rPr>
        <w:t>Blasius</w:t>
      </w:r>
    </w:p>
    <w:p w:rsidR="00B306F6" w:rsidRDefault="00B306F6" w:rsidP="00B306F6">
      <w:pPr>
        <w:pStyle w:val="ListParagraph"/>
        <w:numPr>
          <w:ilvl w:val="3"/>
          <w:numId w:val="1"/>
        </w:numPr>
      </w:pPr>
      <w:r>
        <w:t>Primary purpose of the board must be to interfere with voting</w:t>
      </w:r>
    </w:p>
    <w:p w:rsidR="00B306F6" w:rsidRDefault="00B306F6" w:rsidP="00B306F6">
      <w:pPr>
        <w:pStyle w:val="ListParagraph"/>
        <w:numPr>
          <w:ilvl w:val="3"/>
          <w:numId w:val="1"/>
        </w:numPr>
      </w:pPr>
      <w:r>
        <w:t>SHs must not be given full/fair opportunity to vote</w:t>
      </w:r>
    </w:p>
    <w:p w:rsidR="00B306F6" w:rsidRDefault="00B306F6" w:rsidP="00B306F6">
      <w:pPr>
        <w:pStyle w:val="ListParagraph"/>
        <w:numPr>
          <w:ilvl w:val="2"/>
          <w:numId w:val="1"/>
        </w:numPr>
      </w:pPr>
      <w:r>
        <w:rPr>
          <w:b/>
        </w:rPr>
        <w:t>Test (</w:t>
      </w:r>
      <w:r>
        <w:rPr>
          <w:b/>
          <w:i/>
        </w:rPr>
        <w:t>Blasius</w:t>
      </w:r>
      <w:r>
        <w:rPr>
          <w:b/>
        </w:rPr>
        <w:t>)</w:t>
      </w:r>
    </w:p>
    <w:p w:rsidR="00B306F6" w:rsidRDefault="00B306F6" w:rsidP="00B306F6">
      <w:pPr>
        <w:pStyle w:val="ListParagraph"/>
        <w:numPr>
          <w:ilvl w:val="3"/>
          <w:numId w:val="1"/>
        </w:numPr>
      </w:pPr>
      <w:r>
        <w:t>Did the board primarily act for the purpose of impeding SH voting power?</w:t>
      </w:r>
    </w:p>
    <w:p w:rsidR="00B306F6" w:rsidRDefault="00B306F6" w:rsidP="00B306F6">
      <w:pPr>
        <w:pStyle w:val="ListParagraph"/>
        <w:numPr>
          <w:ilvl w:val="4"/>
          <w:numId w:val="1"/>
        </w:numPr>
      </w:pPr>
      <w:r>
        <w:t>Is the action taken to prevent SHs from electing new directors?</w:t>
      </w:r>
    </w:p>
    <w:p w:rsidR="00B306F6" w:rsidRDefault="00B306F6" w:rsidP="00B306F6">
      <w:pPr>
        <w:pStyle w:val="ListParagraph"/>
        <w:numPr>
          <w:ilvl w:val="3"/>
          <w:numId w:val="1"/>
        </w:numPr>
      </w:pPr>
      <w:r>
        <w:t xml:space="preserve">If yes, board bears a </w:t>
      </w:r>
      <w:r w:rsidRPr="00FC21D2">
        <w:rPr>
          <w:u w:val="single"/>
        </w:rPr>
        <w:t>heavy burden</w:t>
      </w:r>
      <w:r>
        <w:t xml:space="preserve"> of demonstrating a compelling justification</w:t>
      </w:r>
    </w:p>
    <w:p w:rsidR="00B306F6" w:rsidRDefault="00B306F6" w:rsidP="00B306F6">
      <w:pPr>
        <w:pStyle w:val="ListParagraph"/>
        <w:numPr>
          <w:ilvl w:val="2"/>
          <w:numId w:val="1"/>
        </w:numPr>
      </w:pPr>
      <w:r>
        <w:rPr>
          <w:b/>
        </w:rPr>
        <w:t>Cases</w:t>
      </w:r>
    </w:p>
    <w:p w:rsidR="00B306F6" w:rsidRDefault="00B306F6" w:rsidP="00B306F6">
      <w:pPr>
        <w:pStyle w:val="ListParagraph"/>
        <w:numPr>
          <w:ilvl w:val="3"/>
          <w:numId w:val="1"/>
        </w:numPr>
      </w:pPr>
      <w:r>
        <w:rPr>
          <w:i/>
        </w:rPr>
        <w:t>Schnell v. Chris Craft</w:t>
      </w:r>
    </w:p>
    <w:p w:rsidR="00B306F6" w:rsidRDefault="00B306F6" w:rsidP="00B306F6">
      <w:pPr>
        <w:pStyle w:val="ListParagraph"/>
        <w:numPr>
          <w:ilvl w:val="4"/>
          <w:numId w:val="1"/>
        </w:numPr>
      </w:pPr>
      <w:r>
        <w:t>Proxy contest for firm control</w:t>
      </w:r>
    </w:p>
    <w:p w:rsidR="00B306F6" w:rsidRDefault="00B306F6" w:rsidP="00B306F6">
      <w:pPr>
        <w:pStyle w:val="ListParagraph"/>
        <w:numPr>
          <w:ilvl w:val="4"/>
          <w:numId w:val="1"/>
        </w:numPr>
      </w:pPr>
      <w:r>
        <w:t>Management amends bylaw to move up annual meeting</w:t>
      </w:r>
    </w:p>
    <w:p w:rsidR="00B306F6" w:rsidRDefault="00B306F6" w:rsidP="00B306F6">
      <w:pPr>
        <w:pStyle w:val="ListParagraph"/>
        <w:numPr>
          <w:ilvl w:val="4"/>
          <w:numId w:val="1"/>
        </w:numPr>
      </w:pPr>
      <w:r>
        <w:t xml:space="preserve">Procedure? – yes, § 109; Substantive? – yes, bylaw specifies date of meeting; Exception? – No BJs for trying to interfere with specific SH vote in specific election </w:t>
      </w:r>
      <w:r>
        <w:sym w:font="Wingdings" w:char="F0E0"/>
      </w:r>
      <w:r>
        <w:t xml:space="preserve"> rebuts BJR</w:t>
      </w:r>
    </w:p>
    <w:p w:rsidR="00B306F6" w:rsidRDefault="00B306F6" w:rsidP="00B306F6">
      <w:pPr>
        <w:pStyle w:val="ListParagraph"/>
        <w:numPr>
          <w:ilvl w:val="3"/>
          <w:numId w:val="1"/>
        </w:numPr>
      </w:pPr>
      <w:r>
        <w:rPr>
          <w:i/>
        </w:rPr>
        <w:t>Blasius v. Atlas Corp.</w:t>
      </w:r>
    </w:p>
    <w:p w:rsidR="00B306F6" w:rsidRDefault="003049A1" w:rsidP="00B306F6">
      <w:pPr>
        <w:pStyle w:val="ListParagraph"/>
        <w:numPr>
          <w:ilvl w:val="4"/>
          <w:numId w:val="1"/>
        </w:numPr>
      </w:pPr>
      <w:r>
        <w:t>Blasius is largest Atlas SH, proposes restructuring, management objects</w:t>
      </w:r>
    </w:p>
    <w:p w:rsidR="003049A1" w:rsidRDefault="003049A1" w:rsidP="00B306F6">
      <w:pPr>
        <w:pStyle w:val="ListParagraph"/>
        <w:numPr>
          <w:ilvl w:val="4"/>
          <w:numId w:val="1"/>
        </w:numPr>
      </w:pPr>
      <w:r>
        <w:t>“Wounded Bird” – Charter sets max directors @ 15, bylaws set actual @ 7</w:t>
      </w:r>
    </w:p>
    <w:p w:rsidR="003049A1" w:rsidRDefault="003049A1" w:rsidP="003049A1">
      <w:pPr>
        <w:pStyle w:val="ListParagraph"/>
        <w:numPr>
          <w:ilvl w:val="5"/>
          <w:numId w:val="1"/>
        </w:numPr>
      </w:pPr>
      <w:r>
        <w:t>Blasius solicits proxies to amend bylaw to 15 and elect 8</w:t>
      </w:r>
    </w:p>
    <w:p w:rsidR="003049A1" w:rsidRDefault="003049A1" w:rsidP="003049A1">
      <w:pPr>
        <w:pStyle w:val="ListParagraph"/>
        <w:numPr>
          <w:ilvl w:val="5"/>
          <w:numId w:val="1"/>
        </w:numPr>
      </w:pPr>
      <w:r>
        <w:t>Board responds by amending bylaws to 9 and appoints 2</w:t>
      </w:r>
    </w:p>
    <w:p w:rsidR="003049A1" w:rsidRDefault="003049A1" w:rsidP="003049A1">
      <w:pPr>
        <w:pStyle w:val="ListParagraph"/>
        <w:numPr>
          <w:ilvl w:val="4"/>
          <w:numId w:val="1"/>
        </w:numPr>
      </w:pPr>
      <w:r>
        <w:t xml:space="preserve">Procedural/substantive (same as </w:t>
      </w:r>
      <w:r>
        <w:rPr>
          <w:i/>
        </w:rPr>
        <w:t>Schnell</w:t>
      </w:r>
      <w:r>
        <w:t>)</w:t>
      </w:r>
    </w:p>
    <w:p w:rsidR="003049A1" w:rsidRDefault="003049A1" w:rsidP="003049A1">
      <w:pPr>
        <w:pStyle w:val="ListParagraph"/>
        <w:numPr>
          <w:ilvl w:val="4"/>
          <w:numId w:val="1"/>
        </w:numPr>
      </w:pPr>
      <w:r>
        <w:t>Exception?</w:t>
      </w:r>
    </w:p>
    <w:p w:rsidR="003049A1" w:rsidRDefault="003049A1" w:rsidP="003049A1">
      <w:pPr>
        <w:pStyle w:val="ListParagraph"/>
        <w:numPr>
          <w:ilvl w:val="5"/>
          <w:numId w:val="1"/>
        </w:numPr>
      </w:pPr>
      <w:r>
        <w:t>BJR – This is not under § 141(a) – SHs and board are equally good at deciding who should manage</w:t>
      </w:r>
    </w:p>
    <w:p w:rsidR="003049A1" w:rsidRDefault="003049A1" w:rsidP="003049A1">
      <w:pPr>
        <w:pStyle w:val="ListParagraph"/>
        <w:numPr>
          <w:ilvl w:val="5"/>
          <w:numId w:val="1"/>
        </w:numPr>
      </w:pPr>
      <w:r>
        <w:t xml:space="preserve">No </w:t>
      </w:r>
      <w:r>
        <w:rPr>
          <w:i/>
        </w:rPr>
        <w:t>Unocal</w:t>
      </w:r>
      <w:r w:rsidR="00540ECA">
        <w:t xml:space="preserve"> because there is no take-over </w:t>
      </w:r>
      <w:r w:rsidR="00540ECA">
        <w:sym w:font="Wingdings" w:char="F0E0"/>
      </w:r>
      <w:r w:rsidR="00540ECA">
        <w:t xml:space="preserve"> restructuring</w:t>
      </w:r>
    </w:p>
    <w:p w:rsidR="00540ECA" w:rsidRDefault="00540ECA" w:rsidP="00540ECA">
      <w:pPr>
        <w:pStyle w:val="ListParagraph"/>
        <w:numPr>
          <w:ilvl w:val="4"/>
          <w:numId w:val="1"/>
        </w:numPr>
      </w:pPr>
      <w:r>
        <w:t xml:space="preserve">Distinguish </w:t>
      </w:r>
      <w:r>
        <w:rPr>
          <w:i/>
        </w:rPr>
        <w:t>Time</w:t>
      </w:r>
      <w:r>
        <w:t xml:space="preserve"> – SHs only had right to vote on merger because board suggested the merger – otherwise no inherent voting right there</w:t>
      </w:r>
    </w:p>
    <w:p w:rsidR="00540ECA" w:rsidRDefault="00540ECA" w:rsidP="00540ECA"/>
    <w:p w:rsidR="00EC27C1" w:rsidRDefault="00EC27C1" w:rsidP="00EC27C1">
      <w:pPr>
        <w:pStyle w:val="ListParagraph"/>
        <w:numPr>
          <w:ilvl w:val="0"/>
          <w:numId w:val="1"/>
        </w:numPr>
      </w:pPr>
      <w:r>
        <w:rPr>
          <w:b/>
          <w:u w:val="single"/>
        </w:rPr>
        <w:lastRenderedPageBreak/>
        <w:t>FEDERAL REGULATION OF DISCLOSURE &amp; INSIDER TRADING</w:t>
      </w:r>
    </w:p>
    <w:p w:rsidR="007B114A" w:rsidRDefault="007B114A" w:rsidP="007B114A">
      <w:pPr>
        <w:pStyle w:val="ListParagraph"/>
        <w:numPr>
          <w:ilvl w:val="1"/>
          <w:numId w:val="1"/>
        </w:numPr>
      </w:pPr>
      <w:r>
        <w:rPr>
          <w:b/>
          <w:u w:val="single"/>
        </w:rPr>
        <w:t>Generally</w:t>
      </w:r>
    </w:p>
    <w:p w:rsidR="007B114A" w:rsidRDefault="007B114A" w:rsidP="007B114A">
      <w:pPr>
        <w:pStyle w:val="ListParagraph"/>
        <w:numPr>
          <w:ilvl w:val="2"/>
          <w:numId w:val="1"/>
        </w:numPr>
      </w:pPr>
      <w:r>
        <w:t>When a manager makes a public statement, they cannot mislead SHs/lie</w:t>
      </w:r>
    </w:p>
    <w:p w:rsidR="007B114A" w:rsidRDefault="007B114A" w:rsidP="007B114A">
      <w:pPr>
        <w:pStyle w:val="ListParagraph"/>
        <w:numPr>
          <w:ilvl w:val="2"/>
          <w:numId w:val="1"/>
        </w:numPr>
      </w:pPr>
      <w:r>
        <w:t>Lies – Actual false statement, or true statement that omits a material fact making the statement misleading</w:t>
      </w:r>
    </w:p>
    <w:p w:rsidR="007B114A" w:rsidRDefault="007B114A" w:rsidP="007B114A">
      <w:pPr>
        <w:pStyle w:val="ListParagraph"/>
        <w:numPr>
          <w:ilvl w:val="1"/>
          <w:numId w:val="1"/>
        </w:numPr>
      </w:pPr>
      <w:r>
        <w:rPr>
          <w:b/>
          <w:u w:val="single"/>
        </w:rPr>
        <w:t>Rule 10b-5</w:t>
      </w:r>
    </w:p>
    <w:p w:rsidR="007B114A" w:rsidRDefault="007B114A" w:rsidP="007B114A">
      <w:pPr>
        <w:pStyle w:val="ListParagraph"/>
        <w:numPr>
          <w:ilvl w:val="2"/>
          <w:numId w:val="1"/>
        </w:numPr>
      </w:pPr>
      <w:r w:rsidRPr="007B114A">
        <w:t>It shall be unlawful for any person, directly or indirectly, by the use of any means or instrumentality of interstate commerce or of the mails, or of any facility of any national securities exchange</w:t>
      </w:r>
    </w:p>
    <w:p w:rsidR="007B114A" w:rsidRDefault="007B114A" w:rsidP="007B114A">
      <w:pPr>
        <w:pStyle w:val="ListParagraph"/>
        <w:numPr>
          <w:ilvl w:val="3"/>
          <w:numId w:val="1"/>
        </w:numPr>
        <w:spacing w:line="240" w:lineRule="auto"/>
      </w:pPr>
      <w:r>
        <w:t>(a) To employ any device, scheme, or artifice to defraud</w:t>
      </w:r>
    </w:p>
    <w:p w:rsidR="007B114A" w:rsidRDefault="007B114A" w:rsidP="007B114A">
      <w:pPr>
        <w:pStyle w:val="ListParagraph"/>
        <w:numPr>
          <w:ilvl w:val="3"/>
          <w:numId w:val="1"/>
        </w:numPr>
        <w:spacing w:line="240" w:lineRule="auto"/>
      </w:pPr>
      <w:r>
        <w:t>(b) To make any untrue statement of a material fact or to omit to state a material fact necessary in order to make the statements made, in the light of the circumstances under which they were made, not misleading, or</w:t>
      </w:r>
    </w:p>
    <w:p w:rsidR="007B114A" w:rsidRDefault="007B114A" w:rsidP="007B114A">
      <w:pPr>
        <w:pStyle w:val="ListParagraph"/>
        <w:numPr>
          <w:ilvl w:val="3"/>
          <w:numId w:val="1"/>
        </w:numPr>
        <w:spacing w:line="240" w:lineRule="auto"/>
      </w:pPr>
      <w:r>
        <w:t>(c) To engage in any act, practice, or course of business which operates or would operate as a fraud or deceit upon any person,</w:t>
      </w:r>
    </w:p>
    <w:p w:rsidR="007B114A" w:rsidRDefault="007B114A" w:rsidP="007B114A">
      <w:pPr>
        <w:pStyle w:val="ListParagraph"/>
        <w:numPr>
          <w:ilvl w:val="3"/>
          <w:numId w:val="1"/>
        </w:numPr>
      </w:pPr>
      <w:r>
        <w:t>In connection with the purchase or sale of any security</w:t>
      </w:r>
    </w:p>
    <w:p w:rsidR="00EC27C1" w:rsidRDefault="007B114A" w:rsidP="007B114A">
      <w:pPr>
        <w:pStyle w:val="ListParagraph"/>
        <w:numPr>
          <w:ilvl w:val="1"/>
          <w:numId w:val="1"/>
        </w:numPr>
      </w:pPr>
      <w:r>
        <w:rPr>
          <w:b/>
          <w:u w:val="single"/>
        </w:rPr>
        <w:t>Elements</w:t>
      </w:r>
    </w:p>
    <w:p w:rsidR="007B114A" w:rsidRDefault="00BA43FB" w:rsidP="007B114A">
      <w:pPr>
        <w:pStyle w:val="ListParagraph"/>
        <w:numPr>
          <w:ilvl w:val="2"/>
          <w:numId w:val="1"/>
        </w:numPr>
      </w:pPr>
      <w:r>
        <w:rPr>
          <w:b/>
        </w:rPr>
        <w:t>Material Misstatement of Fact</w:t>
      </w:r>
    </w:p>
    <w:p w:rsidR="00BA43FB" w:rsidRDefault="00BA43FB" w:rsidP="00BA43FB">
      <w:pPr>
        <w:pStyle w:val="ListParagraph"/>
        <w:numPr>
          <w:ilvl w:val="3"/>
          <w:numId w:val="1"/>
        </w:numPr>
      </w:pPr>
      <w:r>
        <w:t>Underlying misstatement/omission must involve a “fact” or opinion about a fact</w:t>
      </w:r>
    </w:p>
    <w:p w:rsidR="00BA43FB" w:rsidRDefault="00BA43FB" w:rsidP="00BA43FB">
      <w:pPr>
        <w:pStyle w:val="ListParagraph"/>
        <w:numPr>
          <w:ilvl w:val="3"/>
          <w:numId w:val="1"/>
        </w:numPr>
      </w:pPr>
      <w:r>
        <w:rPr>
          <w:u w:val="single"/>
        </w:rPr>
        <w:t>Materiality</w:t>
      </w:r>
      <w:r>
        <w:t xml:space="preserve"> – Substantial likelihood reasonable SH would consider the information/omission significant in deciding whether to buy shares (</w:t>
      </w:r>
      <w:r>
        <w:rPr>
          <w:i/>
        </w:rPr>
        <w:t>TSC</w:t>
      </w:r>
      <w:r>
        <w:t>)</w:t>
      </w:r>
    </w:p>
    <w:p w:rsidR="00BA43FB" w:rsidRDefault="00BA43FB" w:rsidP="00BA43FB">
      <w:pPr>
        <w:pStyle w:val="ListParagraph"/>
        <w:numPr>
          <w:ilvl w:val="4"/>
          <w:numId w:val="1"/>
        </w:numPr>
      </w:pPr>
      <w:r>
        <w:t>SH would deem omitted fact to alter the total mix of available info</w:t>
      </w:r>
    </w:p>
    <w:p w:rsidR="00BA43FB" w:rsidRDefault="00BA43FB" w:rsidP="00BA43FB">
      <w:pPr>
        <w:pStyle w:val="ListParagraph"/>
        <w:numPr>
          <w:ilvl w:val="2"/>
          <w:numId w:val="1"/>
        </w:numPr>
      </w:pPr>
      <w:r>
        <w:rPr>
          <w:b/>
        </w:rPr>
        <w:t>Scienter</w:t>
      </w:r>
      <w:r>
        <w:t xml:space="preserve"> – Knowing/intentional misstatements (</w:t>
      </w:r>
      <w:r>
        <w:rPr>
          <w:i/>
        </w:rPr>
        <w:t>Ernst &amp; Ernst v. Hochfelder</w:t>
      </w:r>
      <w:r>
        <w:t>)</w:t>
      </w:r>
    </w:p>
    <w:p w:rsidR="00BA43FB" w:rsidRDefault="008B57D7" w:rsidP="00BA43FB">
      <w:pPr>
        <w:pStyle w:val="ListParagraph"/>
        <w:numPr>
          <w:ilvl w:val="3"/>
          <w:numId w:val="1"/>
        </w:numPr>
      </w:pPr>
      <w:r>
        <w:t xml:space="preserve">At least </w:t>
      </w:r>
      <w:r w:rsidR="00BA43FB">
        <w:t xml:space="preserve">Recklessness </w:t>
      </w:r>
      <w:r>
        <w:t>–</w:t>
      </w:r>
      <w:r w:rsidR="00BA43FB">
        <w:t xml:space="preserve"> </w:t>
      </w:r>
      <w:r>
        <w:t>deliberate indifference to knowledge</w:t>
      </w:r>
    </w:p>
    <w:p w:rsidR="008B57D7" w:rsidRDefault="008B57D7" w:rsidP="00BA43FB">
      <w:pPr>
        <w:pStyle w:val="ListParagraph"/>
        <w:numPr>
          <w:ilvl w:val="3"/>
          <w:numId w:val="1"/>
        </w:numPr>
      </w:pPr>
      <w:r>
        <w:t>Must know that statement is false/misleading, irrelevant why you say it</w:t>
      </w:r>
    </w:p>
    <w:p w:rsidR="008B57D7" w:rsidRDefault="008B57D7" w:rsidP="00BA43FB">
      <w:pPr>
        <w:pStyle w:val="ListParagraph"/>
        <w:numPr>
          <w:ilvl w:val="3"/>
          <w:numId w:val="1"/>
        </w:numPr>
      </w:pPr>
      <w:r>
        <w:t>Must plead with particularity</w:t>
      </w:r>
    </w:p>
    <w:p w:rsidR="008B57D7" w:rsidRDefault="008B57D7" w:rsidP="008B57D7">
      <w:pPr>
        <w:pStyle w:val="ListParagraph"/>
        <w:numPr>
          <w:ilvl w:val="2"/>
          <w:numId w:val="1"/>
        </w:numPr>
      </w:pPr>
      <w:r>
        <w:rPr>
          <w:b/>
        </w:rPr>
        <w:t>Standing</w:t>
      </w:r>
    </w:p>
    <w:p w:rsidR="008B57D7" w:rsidRDefault="008B57D7" w:rsidP="008B57D7">
      <w:pPr>
        <w:pStyle w:val="ListParagraph"/>
        <w:numPr>
          <w:ilvl w:val="3"/>
          <w:numId w:val="1"/>
        </w:numPr>
      </w:pPr>
      <w:r>
        <w:t>Must purchase/sell securities during relevant period (</w:t>
      </w:r>
      <w:r>
        <w:rPr>
          <w:i/>
        </w:rPr>
        <w:t>Blue Chip Stamps</w:t>
      </w:r>
      <w:r>
        <w:t>)</w:t>
      </w:r>
    </w:p>
    <w:p w:rsidR="008B57D7" w:rsidRDefault="008B57D7" w:rsidP="008B57D7">
      <w:pPr>
        <w:pStyle w:val="ListParagraph"/>
        <w:numPr>
          <w:ilvl w:val="2"/>
          <w:numId w:val="1"/>
        </w:numPr>
      </w:pPr>
      <w:r>
        <w:rPr>
          <w:b/>
        </w:rPr>
        <w:t>Causation</w:t>
      </w:r>
    </w:p>
    <w:p w:rsidR="008B57D7" w:rsidRDefault="008B57D7" w:rsidP="008B57D7">
      <w:pPr>
        <w:pStyle w:val="ListParagraph"/>
        <w:numPr>
          <w:ilvl w:val="3"/>
          <w:numId w:val="1"/>
        </w:numPr>
      </w:pPr>
      <w:r>
        <w:rPr>
          <w:u w:val="single"/>
        </w:rPr>
        <w:t>Transaction Causation</w:t>
      </w:r>
      <w:r>
        <w:t xml:space="preserve"> – Fraud caused Π to do the transaction which caused harm</w:t>
      </w:r>
    </w:p>
    <w:p w:rsidR="008B57D7" w:rsidRDefault="008B57D7" w:rsidP="008B57D7">
      <w:pPr>
        <w:pStyle w:val="ListParagraph"/>
        <w:numPr>
          <w:ilvl w:val="3"/>
          <w:numId w:val="1"/>
        </w:numPr>
      </w:pPr>
      <w:r>
        <w:rPr>
          <w:u w:val="single"/>
        </w:rPr>
        <w:t>Loss Causation</w:t>
      </w:r>
      <w:r>
        <w:t xml:space="preserve"> – Transaction caused the harm</w:t>
      </w:r>
    </w:p>
    <w:p w:rsidR="008B57D7" w:rsidRDefault="008B57D7">
      <w:r>
        <w:br w:type="page"/>
      </w:r>
    </w:p>
    <w:p w:rsidR="008B57D7" w:rsidRDefault="008B57D7" w:rsidP="008B57D7">
      <w:pPr>
        <w:pStyle w:val="ListParagraph"/>
        <w:numPr>
          <w:ilvl w:val="2"/>
          <w:numId w:val="1"/>
        </w:numPr>
      </w:pPr>
      <w:r>
        <w:rPr>
          <w:i/>
        </w:rPr>
        <w:lastRenderedPageBreak/>
        <w:t>Basic v. Levinson</w:t>
      </w:r>
    </w:p>
    <w:p w:rsidR="008B57D7" w:rsidRDefault="008B57D7" w:rsidP="008B57D7">
      <w:pPr>
        <w:pStyle w:val="ListParagraph"/>
        <w:numPr>
          <w:ilvl w:val="3"/>
          <w:numId w:val="1"/>
        </w:numPr>
      </w:pPr>
      <w:r>
        <w:t>Combustion negotiating to buy Basic</w:t>
      </w:r>
    </w:p>
    <w:p w:rsidR="008B57D7" w:rsidRDefault="008B57D7" w:rsidP="008B57D7">
      <w:pPr>
        <w:pStyle w:val="ListParagraph"/>
        <w:numPr>
          <w:ilvl w:val="3"/>
          <w:numId w:val="1"/>
        </w:numPr>
      </w:pPr>
      <w:r>
        <w:t>Basic denies rumor circulating about merger in 2 statements</w:t>
      </w:r>
    </w:p>
    <w:p w:rsidR="008B57D7" w:rsidRDefault="008B57D7" w:rsidP="008B57D7">
      <w:pPr>
        <w:pStyle w:val="ListParagraph"/>
        <w:numPr>
          <w:ilvl w:val="3"/>
          <w:numId w:val="1"/>
        </w:numPr>
      </w:pPr>
      <w:r>
        <w:t>Merger goes through</w:t>
      </w:r>
    </w:p>
    <w:p w:rsidR="008B57D7" w:rsidRDefault="008B57D7" w:rsidP="008B57D7">
      <w:pPr>
        <w:pStyle w:val="ListParagraph"/>
        <w:numPr>
          <w:ilvl w:val="3"/>
          <w:numId w:val="1"/>
        </w:numPr>
      </w:pPr>
      <w:r>
        <w:t>People that sold stock between announcement/merger sue</w:t>
      </w:r>
    </w:p>
    <w:p w:rsidR="008B57D7" w:rsidRDefault="008B57D7" w:rsidP="008B57D7">
      <w:pPr>
        <w:pStyle w:val="ListParagraph"/>
        <w:numPr>
          <w:ilvl w:val="3"/>
          <w:numId w:val="1"/>
        </w:numPr>
      </w:pPr>
      <w:r>
        <w:t>Reasoning</w:t>
      </w:r>
    </w:p>
    <w:p w:rsidR="008B57D7" w:rsidRDefault="008B57D7" w:rsidP="008B57D7">
      <w:pPr>
        <w:pStyle w:val="ListParagraph"/>
        <w:numPr>
          <w:ilvl w:val="4"/>
          <w:numId w:val="1"/>
        </w:numPr>
      </w:pPr>
      <w:r>
        <w:t>Rejects agreement-in-principal – i.e. can lie about merger until finalized</w:t>
      </w:r>
    </w:p>
    <w:p w:rsidR="008B57D7" w:rsidRDefault="008B57D7" w:rsidP="008B57D7">
      <w:pPr>
        <w:pStyle w:val="ListParagraph"/>
        <w:numPr>
          <w:ilvl w:val="4"/>
          <w:numId w:val="1"/>
        </w:numPr>
      </w:pPr>
      <w:r>
        <w:t>Probability/Magnitude – Something is uncertain but not irrelevant</w:t>
      </w:r>
    </w:p>
    <w:p w:rsidR="008B57D7" w:rsidRDefault="008B57D7" w:rsidP="008B57D7">
      <w:pPr>
        <w:pStyle w:val="ListParagraph"/>
        <w:numPr>
          <w:ilvl w:val="5"/>
          <w:numId w:val="1"/>
        </w:numPr>
      </w:pPr>
      <w:r>
        <w:t>Materiality can depend on probability of the occurrence</w:t>
      </w:r>
    </w:p>
    <w:p w:rsidR="008B57D7" w:rsidRDefault="008B57D7" w:rsidP="008B57D7">
      <w:pPr>
        <w:pStyle w:val="ListParagraph"/>
        <w:numPr>
          <w:ilvl w:val="4"/>
          <w:numId w:val="1"/>
        </w:numPr>
      </w:pPr>
      <w:r>
        <w:t xml:space="preserve">Harm – Π was harmed because lie caused them to sell stock at a particular price </w:t>
      </w:r>
      <w:r>
        <w:sym w:font="Wingdings" w:char="F0E0"/>
      </w:r>
      <w:r>
        <w:t xml:space="preserve"> In open market, Π relies on the market price being a “fair price” based on public info </w:t>
      </w:r>
      <w:r>
        <w:sym w:font="Wingdings" w:char="F0E0"/>
      </w:r>
      <w:r>
        <w:t xml:space="preserve"> not distorted by fraud</w:t>
      </w:r>
    </w:p>
    <w:p w:rsidR="008B57D7" w:rsidRDefault="008B57D7" w:rsidP="008B57D7">
      <w:pPr>
        <w:pStyle w:val="ListParagraph"/>
        <w:numPr>
          <w:ilvl w:val="5"/>
          <w:numId w:val="1"/>
        </w:numPr>
      </w:pPr>
      <w:r>
        <w:t>Efficient market hypothesis – Price is unbiased estimate of firm value based on publicly available info</w:t>
      </w:r>
    </w:p>
    <w:p w:rsidR="008B57D7" w:rsidRDefault="008B57D7" w:rsidP="008B57D7">
      <w:pPr>
        <w:pStyle w:val="ListParagraph"/>
        <w:numPr>
          <w:ilvl w:val="3"/>
          <w:numId w:val="1"/>
        </w:numPr>
      </w:pPr>
      <w:r>
        <w:t>Holding – Creates rebuttable presumption fraud affected price and SH relied</w:t>
      </w:r>
    </w:p>
    <w:p w:rsidR="008B57D7" w:rsidRDefault="008B57D7" w:rsidP="008B57D7">
      <w:pPr>
        <w:pStyle w:val="ListParagraph"/>
        <w:numPr>
          <w:ilvl w:val="4"/>
          <w:numId w:val="1"/>
        </w:numPr>
      </w:pPr>
      <w:r>
        <w:t>Rebutting presumption</w:t>
      </w:r>
    </w:p>
    <w:p w:rsidR="008B57D7" w:rsidRDefault="008B57D7" w:rsidP="008B57D7">
      <w:pPr>
        <w:pStyle w:val="ListParagraph"/>
        <w:numPr>
          <w:ilvl w:val="5"/>
          <w:numId w:val="1"/>
        </w:numPr>
      </w:pPr>
      <w:r>
        <w:t>Shares are not trading on efficient market</w:t>
      </w:r>
    </w:p>
    <w:p w:rsidR="008B57D7" w:rsidRDefault="008B57D7" w:rsidP="008B57D7">
      <w:pPr>
        <w:pStyle w:val="ListParagraph"/>
        <w:numPr>
          <w:ilvl w:val="5"/>
          <w:numId w:val="1"/>
        </w:numPr>
      </w:pPr>
      <w:r>
        <w:t>Market price was unaffected by the fraud</w:t>
      </w:r>
    </w:p>
    <w:p w:rsidR="008B57D7" w:rsidRDefault="008B57D7" w:rsidP="008B57D7">
      <w:pPr>
        <w:pStyle w:val="ListParagraph"/>
        <w:numPr>
          <w:ilvl w:val="6"/>
          <w:numId w:val="1"/>
        </w:numPr>
      </w:pPr>
      <w:r>
        <w:t>Market didn’t believe it</w:t>
      </w:r>
    </w:p>
    <w:p w:rsidR="008B57D7" w:rsidRDefault="008B57D7" w:rsidP="008B57D7">
      <w:pPr>
        <w:pStyle w:val="ListParagraph"/>
        <w:numPr>
          <w:ilvl w:val="6"/>
          <w:numId w:val="1"/>
        </w:numPr>
      </w:pPr>
      <w:r>
        <w:t>Truth must enter market in sufficiently credible way to eliminate the effect of the lie</w:t>
      </w:r>
    </w:p>
    <w:p w:rsidR="00744ACB" w:rsidRDefault="008B57D7" w:rsidP="008B57D7">
      <w:pPr>
        <w:pStyle w:val="ListParagraph"/>
        <w:numPr>
          <w:ilvl w:val="5"/>
          <w:numId w:val="1"/>
        </w:numPr>
      </w:pPr>
      <w:r>
        <w:t xml:space="preserve">Π didn’t rely on the market price </w:t>
      </w:r>
      <w:r>
        <w:sym w:font="Wingdings" w:char="F0E0"/>
      </w:r>
      <w:r>
        <w:t xml:space="preserve"> did his own research, etc.</w:t>
      </w:r>
    </w:p>
    <w:p w:rsidR="00744ACB" w:rsidRDefault="00744ACB">
      <w:r>
        <w:br w:type="page"/>
      </w:r>
    </w:p>
    <w:p w:rsidR="00744ACB" w:rsidRPr="00FA3EA0" w:rsidRDefault="00744ACB" w:rsidP="00744ACB">
      <w:pPr>
        <w:pStyle w:val="ListParagraph"/>
        <w:numPr>
          <w:ilvl w:val="0"/>
          <w:numId w:val="32"/>
        </w:numPr>
        <w:spacing w:line="240" w:lineRule="auto"/>
        <w:rPr>
          <w:b/>
          <w:u w:val="single"/>
        </w:rPr>
      </w:pPr>
      <w:r w:rsidRPr="00FA3EA0">
        <w:rPr>
          <w:b/>
          <w:u w:val="single"/>
        </w:rPr>
        <w:lastRenderedPageBreak/>
        <w:t>Business Judgment Rule</w:t>
      </w:r>
      <w:r>
        <w:rPr>
          <w:b/>
          <w:u w:val="single"/>
        </w:rPr>
        <w:t xml:space="preserve"> Check List</w:t>
      </w:r>
    </w:p>
    <w:p w:rsidR="00744ACB" w:rsidRDefault="00744ACB" w:rsidP="00744ACB">
      <w:pPr>
        <w:pStyle w:val="ListParagraph"/>
        <w:numPr>
          <w:ilvl w:val="1"/>
          <w:numId w:val="32"/>
        </w:numPr>
        <w:spacing w:line="240" w:lineRule="auto"/>
      </w:pPr>
      <w:r>
        <w:t>Requires an affirmative act of the board</w:t>
      </w:r>
    </w:p>
    <w:p w:rsidR="00744ACB" w:rsidRDefault="00744ACB" w:rsidP="00744ACB">
      <w:pPr>
        <w:pStyle w:val="ListParagraph"/>
        <w:numPr>
          <w:ilvl w:val="1"/>
          <w:numId w:val="32"/>
        </w:numPr>
        <w:spacing w:line="240" w:lineRule="auto"/>
      </w:pPr>
      <w:r>
        <w:t>3 Presumptions – Π has the burden of rebutting the presumptions</w:t>
      </w:r>
    </w:p>
    <w:p w:rsidR="00744ACB" w:rsidRDefault="00744ACB" w:rsidP="00744ACB">
      <w:pPr>
        <w:pStyle w:val="ListParagraph"/>
        <w:numPr>
          <w:ilvl w:val="2"/>
          <w:numId w:val="32"/>
        </w:numPr>
        <w:spacing w:line="240" w:lineRule="auto"/>
      </w:pPr>
      <w:r w:rsidRPr="00BF797F">
        <w:rPr>
          <w:b/>
          <w:u w:val="single"/>
        </w:rPr>
        <w:t>Prong 1</w:t>
      </w:r>
      <w:r>
        <w:t xml:space="preserve"> (DoL): </w:t>
      </w:r>
      <w:r w:rsidRPr="00CC4EA7">
        <w:rPr>
          <w:b/>
        </w:rPr>
        <w:t>Disinterested</w:t>
      </w:r>
      <w:r>
        <w:t xml:space="preserve"> (Objective standard)</w:t>
      </w:r>
    </w:p>
    <w:p w:rsidR="00744ACB" w:rsidRDefault="00744ACB" w:rsidP="00744ACB">
      <w:pPr>
        <w:pStyle w:val="ListParagraph"/>
        <w:numPr>
          <w:ilvl w:val="3"/>
          <w:numId w:val="32"/>
        </w:numPr>
        <w:spacing w:line="240" w:lineRule="auto"/>
      </w:pPr>
      <w:r>
        <w:t>Rebut (</w:t>
      </w:r>
      <w:r>
        <w:rPr>
          <w:i/>
        </w:rPr>
        <w:t>Bayer</w:t>
      </w:r>
      <w:r>
        <w:t xml:space="preserve"> – Celanese hour) (pgs. 28-33)</w:t>
      </w:r>
    </w:p>
    <w:p w:rsidR="00744ACB" w:rsidRDefault="00744ACB" w:rsidP="00744ACB">
      <w:pPr>
        <w:pStyle w:val="ListParagraph"/>
        <w:numPr>
          <w:ilvl w:val="4"/>
          <w:numId w:val="32"/>
        </w:numPr>
        <w:spacing w:line="240" w:lineRule="auto"/>
      </w:pPr>
      <w:r>
        <w:t>At least 1 director is SD or has material financial interest</w:t>
      </w:r>
    </w:p>
    <w:p w:rsidR="00744ACB" w:rsidRDefault="00744ACB" w:rsidP="00744ACB">
      <w:pPr>
        <w:pStyle w:val="ListParagraph"/>
        <w:numPr>
          <w:ilvl w:val="4"/>
          <w:numId w:val="32"/>
        </w:numPr>
        <w:spacing w:line="240" w:lineRule="auto"/>
      </w:pPr>
      <w:r>
        <w:t>Is dominated/controlled by someone with a material financial interest</w:t>
      </w:r>
    </w:p>
    <w:p w:rsidR="00744ACB" w:rsidRDefault="00744ACB" w:rsidP="00744ACB">
      <w:pPr>
        <w:pStyle w:val="ListParagraph"/>
        <w:numPr>
          <w:ilvl w:val="4"/>
          <w:numId w:val="32"/>
        </w:numPr>
        <w:spacing w:line="240" w:lineRule="auto"/>
      </w:pPr>
      <w:r>
        <w:t>Or owed FD to someone with a material financial interest in the transaction</w:t>
      </w:r>
    </w:p>
    <w:p w:rsidR="00744ACB" w:rsidRDefault="00744ACB" w:rsidP="00744ACB">
      <w:pPr>
        <w:pStyle w:val="ListParagraph"/>
        <w:numPr>
          <w:ilvl w:val="3"/>
          <w:numId w:val="32"/>
        </w:numPr>
        <w:spacing w:line="240" w:lineRule="auto"/>
      </w:pPr>
      <w:r>
        <w:t>Cleansed? (pg. 28)</w:t>
      </w:r>
    </w:p>
    <w:p w:rsidR="00744ACB" w:rsidRDefault="00744ACB" w:rsidP="00744ACB">
      <w:pPr>
        <w:pStyle w:val="ListParagraph"/>
        <w:numPr>
          <w:ilvl w:val="4"/>
          <w:numId w:val="32"/>
        </w:numPr>
        <w:spacing w:line="240" w:lineRule="auto"/>
      </w:pPr>
      <w:r>
        <w:t>§ 144(a)(1): Approved by majority of fully informed, disinterested directors</w:t>
      </w:r>
    </w:p>
    <w:p w:rsidR="00744ACB" w:rsidRDefault="00744ACB" w:rsidP="00744ACB">
      <w:pPr>
        <w:pStyle w:val="ListParagraph"/>
        <w:numPr>
          <w:ilvl w:val="5"/>
          <w:numId w:val="32"/>
        </w:numPr>
        <w:spacing w:line="240" w:lineRule="auto"/>
      </w:pPr>
      <w:r>
        <w:rPr>
          <w:i/>
        </w:rPr>
        <w:t>Benihana</w:t>
      </w:r>
      <w:r>
        <w:t xml:space="preserve"> (pg. 29)</w:t>
      </w:r>
    </w:p>
    <w:p w:rsidR="00744ACB" w:rsidRDefault="00744ACB" w:rsidP="00744ACB">
      <w:pPr>
        <w:pStyle w:val="ListParagraph"/>
        <w:numPr>
          <w:ilvl w:val="4"/>
          <w:numId w:val="32"/>
        </w:numPr>
        <w:spacing w:line="240" w:lineRule="auto"/>
      </w:pPr>
      <w:r>
        <w:t>§ 144(a)(2): Approved by a majority of fully informed disinterested SHs</w:t>
      </w:r>
    </w:p>
    <w:p w:rsidR="00744ACB" w:rsidRDefault="00744ACB" w:rsidP="00744ACB">
      <w:pPr>
        <w:pStyle w:val="ListParagraph"/>
        <w:numPr>
          <w:ilvl w:val="5"/>
          <w:numId w:val="32"/>
        </w:numPr>
        <w:spacing w:line="240" w:lineRule="auto"/>
      </w:pPr>
      <w:r>
        <w:rPr>
          <w:i/>
        </w:rPr>
        <w:t>Fliegler</w:t>
      </w:r>
      <w:r>
        <w:t xml:space="preserve"> – SHs are disinterested, </w:t>
      </w:r>
      <w:r>
        <w:rPr>
          <w:i/>
        </w:rPr>
        <w:t>Wheelabrator</w:t>
      </w:r>
      <w:r>
        <w:t xml:space="preserve"> (pg. 29)</w:t>
      </w:r>
    </w:p>
    <w:p w:rsidR="00744ACB" w:rsidRDefault="00744ACB" w:rsidP="00744ACB">
      <w:pPr>
        <w:pStyle w:val="ListParagraph"/>
        <w:numPr>
          <w:ilvl w:val="5"/>
          <w:numId w:val="32"/>
        </w:numPr>
        <w:spacing w:line="240" w:lineRule="auto"/>
      </w:pPr>
      <w:r>
        <w:t>If vote is required, need cleansing and approval votes (</w:t>
      </w:r>
      <w:r>
        <w:rPr>
          <w:i/>
        </w:rPr>
        <w:t>Gantler</w:t>
      </w:r>
      <w:r>
        <w:t>)</w:t>
      </w:r>
    </w:p>
    <w:p w:rsidR="00744ACB" w:rsidRDefault="00744ACB" w:rsidP="00744ACB">
      <w:pPr>
        <w:pStyle w:val="ListParagraph"/>
        <w:numPr>
          <w:ilvl w:val="4"/>
          <w:numId w:val="32"/>
        </w:numPr>
        <w:spacing w:line="240" w:lineRule="auto"/>
      </w:pPr>
      <w:r>
        <w:t>If cleansed, go to Prong 2</w:t>
      </w:r>
    </w:p>
    <w:p w:rsidR="00744ACB" w:rsidRDefault="00744ACB" w:rsidP="00744ACB">
      <w:pPr>
        <w:pStyle w:val="ListParagraph"/>
        <w:numPr>
          <w:ilvl w:val="2"/>
          <w:numId w:val="32"/>
        </w:numPr>
        <w:spacing w:line="240" w:lineRule="auto"/>
      </w:pPr>
      <w:r w:rsidRPr="00BF797F">
        <w:rPr>
          <w:b/>
          <w:u w:val="single"/>
        </w:rPr>
        <w:t>Prong 2</w:t>
      </w:r>
      <w:r>
        <w:t xml:space="preserve"> (DoC): Board took </w:t>
      </w:r>
      <w:r w:rsidRPr="00CC4EA7">
        <w:rPr>
          <w:b/>
        </w:rPr>
        <w:t>due care</w:t>
      </w:r>
      <w:r>
        <w:t xml:space="preserve"> and made an </w:t>
      </w:r>
      <w:r w:rsidRPr="00CC4EA7">
        <w:rPr>
          <w:b/>
        </w:rPr>
        <w:t>informed decision</w:t>
      </w:r>
    </w:p>
    <w:p w:rsidR="00744ACB" w:rsidRDefault="00744ACB" w:rsidP="00744ACB">
      <w:pPr>
        <w:pStyle w:val="ListParagraph"/>
        <w:numPr>
          <w:ilvl w:val="3"/>
          <w:numId w:val="32"/>
        </w:numPr>
        <w:spacing w:line="240" w:lineRule="auto"/>
      </w:pPr>
      <w:r>
        <w:t>Rebut (</w:t>
      </w:r>
      <w:r>
        <w:rPr>
          <w:i/>
        </w:rPr>
        <w:t>Van Gorkom</w:t>
      </w:r>
      <w:r>
        <w:t>) (pg. 22)</w:t>
      </w:r>
    </w:p>
    <w:p w:rsidR="00744ACB" w:rsidRDefault="00744ACB" w:rsidP="00744ACB">
      <w:pPr>
        <w:pStyle w:val="ListParagraph"/>
        <w:numPr>
          <w:ilvl w:val="4"/>
          <w:numId w:val="32"/>
        </w:numPr>
        <w:spacing w:line="240" w:lineRule="auto"/>
      </w:pPr>
      <w:r>
        <w:t>Show gross negligence in board’s decision making process</w:t>
      </w:r>
    </w:p>
    <w:p w:rsidR="00744ACB" w:rsidRDefault="00744ACB" w:rsidP="00744ACB">
      <w:pPr>
        <w:pStyle w:val="ListParagraph"/>
        <w:numPr>
          <w:ilvl w:val="4"/>
          <w:numId w:val="32"/>
        </w:numPr>
        <w:spacing w:line="240" w:lineRule="auto"/>
      </w:pPr>
      <w:r>
        <w:t>Test: Did directors inform themselves prior to making decision of all material information reasonably available to them?</w:t>
      </w:r>
    </w:p>
    <w:p w:rsidR="00744ACB" w:rsidRDefault="00744ACB" w:rsidP="00744ACB">
      <w:pPr>
        <w:pStyle w:val="ListParagraph"/>
        <w:numPr>
          <w:ilvl w:val="5"/>
          <w:numId w:val="32"/>
        </w:numPr>
        <w:spacing w:line="240" w:lineRule="auto"/>
      </w:pPr>
      <w:r>
        <w:t>Material: Information a reasonable SH would consider significant (</w:t>
      </w:r>
      <w:r>
        <w:rPr>
          <w:i/>
        </w:rPr>
        <w:t>TSC</w:t>
      </w:r>
      <w:r>
        <w:t>)</w:t>
      </w:r>
    </w:p>
    <w:p w:rsidR="00744ACB" w:rsidRDefault="00744ACB" w:rsidP="00744ACB">
      <w:pPr>
        <w:pStyle w:val="ListParagraph"/>
        <w:numPr>
          <w:ilvl w:val="3"/>
          <w:numId w:val="32"/>
        </w:numPr>
        <w:spacing w:line="240" w:lineRule="auto"/>
      </w:pPr>
      <w:r>
        <w:t>Ratified? (pg. 22)</w:t>
      </w:r>
    </w:p>
    <w:p w:rsidR="00744ACB" w:rsidRDefault="00744ACB" w:rsidP="00744ACB">
      <w:pPr>
        <w:pStyle w:val="ListParagraph"/>
        <w:numPr>
          <w:ilvl w:val="4"/>
          <w:numId w:val="32"/>
        </w:numPr>
        <w:spacing w:line="240" w:lineRule="auto"/>
      </w:pPr>
      <w:r>
        <w:t>§ 144(a)(2) – Majority of fully informed, disinterested SHs</w:t>
      </w:r>
    </w:p>
    <w:p w:rsidR="00744ACB" w:rsidRDefault="00744ACB" w:rsidP="00744ACB">
      <w:pPr>
        <w:pStyle w:val="ListParagraph"/>
        <w:numPr>
          <w:ilvl w:val="5"/>
          <w:numId w:val="32"/>
        </w:numPr>
        <w:spacing w:line="240" w:lineRule="auto"/>
      </w:pPr>
      <w:r>
        <w:rPr>
          <w:i/>
        </w:rPr>
        <w:t>Fliegler</w:t>
      </w:r>
      <w:r>
        <w:t xml:space="preserve"> – SHs are disinterested, </w:t>
      </w:r>
      <w:r>
        <w:rPr>
          <w:i/>
        </w:rPr>
        <w:t>Wheelabrator</w:t>
      </w:r>
      <w:r>
        <w:t xml:space="preserve"> (pg. 29)</w:t>
      </w:r>
    </w:p>
    <w:p w:rsidR="00744ACB" w:rsidRDefault="00744ACB" w:rsidP="00744ACB">
      <w:pPr>
        <w:pStyle w:val="ListParagraph"/>
        <w:numPr>
          <w:ilvl w:val="5"/>
          <w:numId w:val="32"/>
        </w:numPr>
        <w:spacing w:line="240" w:lineRule="auto"/>
      </w:pPr>
      <w:r>
        <w:t>If vote is required, need cleansing and approval votes (</w:t>
      </w:r>
      <w:r>
        <w:rPr>
          <w:i/>
        </w:rPr>
        <w:t>Gantler</w:t>
      </w:r>
      <w:r>
        <w:t>)</w:t>
      </w:r>
    </w:p>
    <w:p w:rsidR="00744ACB" w:rsidRDefault="00744ACB" w:rsidP="00744ACB">
      <w:pPr>
        <w:pStyle w:val="ListParagraph"/>
        <w:numPr>
          <w:ilvl w:val="3"/>
          <w:numId w:val="32"/>
        </w:numPr>
        <w:spacing w:line="240" w:lineRule="auto"/>
      </w:pPr>
      <w:r>
        <w:t>§ 102(b)(7)?</w:t>
      </w:r>
    </w:p>
    <w:p w:rsidR="00744ACB" w:rsidRDefault="00744ACB" w:rsidP="00744ACB">
      <w:pPr>
        <w:pStyle w:val="ListParagraph"/>
        <w:numPr>
          <w:ilvl w:val="4"/>
          <w:numId w:val="32"/>
        </w:numPr>
        <w:spacing w:line="240" w:lineRule="auto"/>
      </w:pPr>
      <w:r>
        <w:t>Board/directors, not officers, not liable for money damages</w:t>
      </w:r>
    </w:p>
    <w:p w:rsidR="00744ACB" w:rsidRDefault="00744ACB" w:rsidP="00744ACB">
      <w:pPr>
        <w:pStyle w:val="ListParagraph"/>
        <w:numPr>
          <w:ilvl w:val="4"/>
          <w:numId w:val="32"/>
        </w:numPr>
        <w:spacing w:line="240" w:lineRule="auto"/>
      </w:pPr>
      <w:r>
        <w:t>Can still get injunction</w:t>
      </w:r>
    </w:p>
    <w:p w:rsidR="00744ACB" w:rsidRDefault="00744ACB" w:rsidP="00744ACB">
      <w:pPr>
        <w:pStyle w:val="ListParagraph"/>
        <w:numPr>
          <w:ilvl w:val="2"/>
          <w:numId w:val="32"/>
        </w:numPr>
        <w:spacing w:line="240" w:lineRule="auto"/>
      </w:pPr>
      <w:r>
        <w:rPr>
          <w:b/>
          <w:u w:val="single"/>
        </w:rPr>
        <w:t>Prong 3</w:t>
      </w:r>
      <w:r>
        <w:t xml:space="preserve"> (DoL): Acted in </w:t>
      </w:r>
      <w:r w:rsidRPr="00CC4EA7">
        <w:rPr>
          <w:b/>
        </w:rPr>
        <w:t>good faith</w:t>
      </w:r>
      <w:r>
        <w:t xml:space="preserve"> (Subjective Standard)</w:t>
      </w:r>
    </w:p>
    <w:p w:rsidR="00744ACB" w:rsidRDefault="00744ACB" w:rsidP="00744ACB">
      <w:pPr>
        <w:pStyle w:val="ListParagraph"/>
        <w:numPr>
          <w:ilvl w:val="3"/>
          <w:numId w:val="32"/>
        </w:numPr>
        <w:spacing w:line="240" w:lineRule="auto"/>
      </w:pPr>
      <w:r>
        <w:t>Rebut (</w:t>
      </w:r>
      <w:r>
        <w:rPr>
          <w:i/>
        </w:rPr>
        <w:t>Kamin</w:t>
      </w:r>
      <w:r>
        <w:t xml:space="preserve">, </w:t>
      </w:r>
      <w:r>
        <w:rPr>
          <w:i/>
        </w:rPr>
        <w:t>Wrigley</w:t>
      </w:r>
      <w:r>
        <w:t>) (pg. 20)</w:t>
      </w:r>
    </w:p>
    <w:p w:rsidR="00744ACB" w:rsidRDefault="00744ACB" w:rsidP="00744ACB">
      <w:pPr>
        <w:pStyle w:val="ListParagraph"/>
        <w:numPr>
          <w:ilvl w:val="4"/>
          <w:numId w:val="32"/>
        </w:numPr>
        <w:spacing w:line="240" w:lineRule="auto"/>
      </w:pPr>
      <w:r>
        <w:t>Board didn’t act in rational good faith belief that action was in the best interests of the corporation (pg. 24)</w:t>
      </w:r>
    </w:p>
    <w:p w:rsidR="00744ACB" w:rsidRDefault="00744ACB" w:rsidP="00744ACB">
      <w:pPr>
        <w:pStyle w:val="ListParagraph"/>
        <w:numPr>
          <w:ilvl w:val="5"/>
          <w:numId w:val="32"/>
        </w:numPr>
        <w:spacing w:line="240" w:lineRule="auto"/>
      </w:pPr>
      <w:r>
        <w:t>Δ must articulate a rational basis regarding the firm why Δ did the action</w:t>
      </w:r>
    </w:p>
    <w:p w:rsidR="00744ACB" w:rsidRDefault="00744ACB" w:rsidP="00744ACB">
      <w:pPr>
        <w:pStyle w:val="ListParagraph"/>
        <w:numPr>
          <w:ilvl w:val="4"/>
          <w:numId w:val="32"/>
        </w:numPr>
        <w:spacing w:line="240" w:lineRule="auto"/>
      </w:pPr>
      <w:r>
        <w:t>Δ cannot commit waste (pg. 20)</w:t>
      </w:r>
    </w:p>
    <w:p w:rsidR="00744ACB" w:rsidRDefault="00744ACB" w:rsidP="00744ACB">
      <w:pPr>
        <w:pStyle w:val="ListParagraph"/>
        <w:numPr>
          <w:ilvl w:val="3"/>
          <w:numId w:val="32"/>
        </w:numPr>
        <w:spacing w:line="240" w:lineRule="auto"/>
      </w:pPr>
      <w:r>
        <w:t>Ratified?</w:t>
      </w:r>
    </w:p>
    <w:p w:rsidR="00744ACB" w:rsidRDefault="00744ACB" w:rsidP="00744ACB">
      <w:pPr>
        <w:pStyle w:val="ListParagraph"/>
        <w:numPr>
          <w:ilvl w:val="4"/>
          <w:numId w:val="32"/>
        </w:numPr>
        <w:spacing w:line="240" w:lineRule="auto"/>
      </w:pPr>
      <w:r>
        <w:t>Requires unanimous vote of fully informed SHs</w:t>
      </w:r>
    </w:p>
    <w:p w:rsidR="00744ACB" w:rsidRDefault="00744ACB" w:rsidP="00744ACB">
      <w:pPr>
        <w:pStyle w:val="ListParagraph"/>
        <w:numPr>
          <w:ilvl w:val="3"/>
          <w:numId w:val="32"/>
        </w:numPr>
        <w:spacing w:line="240" w:lineRule="auto"/>
      </w:pPr>
      <w:r>
        <w:t xml:space="preserve">Not Ratified? </w:t>
      </w:r>
      <w:r>
        <w:sym w:font="Wingdings" w:char="F0E0"/>
      </w:r>
      <w:r>
        <w:t xml:space="preserve"> § 124 – Can enjoin and get damages from board</w:t>
      </w:r>
    </w:p>
    <w:p w:rsidR="00744ACB" w:rsidRDefault="00744ACB" w:rsidP="00744ACB">
      <w:pPr>
        <w:pStyle w:val="ListParagraph"/>
        <w:numPr>
          <w:ilvl w:val="1"/>
          <w:numId w:val="32"/>
        </w:numPr>
        <w:spacing w:line="240" w:lineRule="auto"/>
      </w:pPr>
      <w:r>
        <w:rPr>
          <w:b/>
          <w:u w:val="single"/>
        </w:rPr>
        <w:t>Entire Fairness</w:t>
      </w:r>
      <w:r>
        <w:t xml:space="preserve"> – If BJR is rebutted, Δ must show transaction was fair (pg. 22)</w:t>
      </w:r>
    </w:p>
    <w:p w:rsidR="00744ACB" w:rsidRDefault="00744ACB" w:rsidP="00744ACB">
      <w:pPr>
        <w:pStyle w:val="ListParagraph"/>
        <w:numPr>
          <w:ilvl w:val="2"/>
          <w:numId w:val="32"/>
        </w:numPr>
        <w:spacing w:line="240" w:lineRule="auto"/>
      </w:pPr>
      <w:r>
        <w:t>Fair Dealing</w:t>
      </w:r>
    </w:p>
    <w:p w:rsidR="00744ACB" w:rsidRDefault="00744ACB" w:rsidP="00744ACB">
      <w:pPr>
        <w:pStyle w:val="ListParagraph"/>
        <w:numPr>
          <w:ilvl w:val="3"/>
          <w:numId w:val="32"/>
        </w:numPr>
        <w:spacing w:line="240" w:lineRule="auto"/>
      </w:pPr>
      <w:r>
        <w:t>Aggressive bargaining, fiduciary’s knowledge of the business, outside valuation/advice, importance of decision, timing of transaction, how transaction is initiated/structured/negotiated, how approval of directors and SHs is obtained</w:t>
      </w:r>
    </w:p>
    <w:p w:rsidR="00744ACB" w:rsidRDefault="00744ACB" w:rsidP="00744ACB">
      <w:pPr>
        <w:pStyle w:val="ListParagraph"/>
        <w:numPr>
          <w:ilvl w:val="2"/>
          <w:numId w:val="32"/>
        </w:numPr>
        <w:spacing w:line="240" w:lineRule="auto"/>
      </w:pPr>
      <w:r>
        <w:t>Fair Price</w:t>
      </w:r>
    </w:p>
    <w:p w:rsidR="00744ACB" w:rsidRDefault="00744ACB" w:rsidP="008F320E">
      <w:pPr>
        <w:pStyle w:val="ListParagraph"/>
        <w:numPr>
          <w:ilvl w:val="3"/>
          <w:numId w:val="32"/>
        </w:numPr>
        <w:spacing w:line="240" w:lineRule="auto"/>
      </w:pPr>
      <w:r>
        <w:t>Magnitude of premium over market, surmountability of lock-ups, firm assets, market value, earnings, future prospects, synergies, variations in financing</w:t>
      </w:r>
    </w:p>
    <w:sectPr w:rsidR="00744AC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CAE" w:rsidRDefault="00AB6CAE" w:rsidP="00B44339">
      <w:pPr>
        <w:spacing w:line="240" w:lineRule="auto"/>
      </w:pPr>
      <w:r>
        <w:separator/>
      </w:r>
    </w:p>
  </w:endnote>
  <w:endnote w:type="continuationSeparator" w:id="0">
    <w:p w:rsidR="00AB6CAE" w:rsidRDefault="00AB6CAE" w:rsidP="00B4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408529"/>
      <w:docPartObj>
        <w:docPartGallery w:val="Page Numbers (Bottom of Page)"/>
        <w:docPartUnique/>
      </w:docPartObj>
    </w:sdtPr>
    <w:sdtEndPr>
      <w:rPr>
        <w:noProof/>
      </w:rPr>
    </w:sdtEndPr>
    <w:sdtContent>
      <w:p w:rsidR="00F57255" w:rsidRDefault="00F57255">
        <w:pPr>
          <w:pStyle w:val="Footer"/>
          <w:jc w:val="center"/>
        </w:pPr>
        <w:r>
          <w:fldChar w:fldCharType="begin"/>
        </w:r>
        <w:r>
          <w:instrText xml:space="preserve"> PAGE   \* MERGEFORMAT </w:instrText>
        </w:r>
        <w:r>
          <w:fldChar w:fldCharType="separate"/>
        </w:r>
        <w:r w:rsidR="0006651D">
          <w:rPr>
            <w:noProof/>
          </w:rPr>
          <w:t>1</w:t>
        </w:r>
        <w:r>
          <w:rPr>
            <w:noProof/>
          </w:rPr>
          <w:fldChar w:fldCharType="end"/>
        </w:r>
      </w:p>
    </w:sdtContent>
  </w:sdt>
  <w:p w:rsidR="00F57255" w:rsidRDefault="00F57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CAE" w:rsidRDefault="00AB6CAE" w:rsidP="00B44339">
      <w:pPr>
        <w:spacing w:line="240" w:lineRule="auto"/>
      </w:pPr>
      <w:r>
        <w:separator/>
      </w:r>
    </w:p>
  </w:footnote>
  <w:footnote w:type="continuationSeparator" w:id="0">
    <w:p w:rsidR="00AB6CAE" w:rsidRDefault="00AB6CAE" w:rsidP="00B443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BC1"/>
    <w:multiLevelType w:val="hybridMultilevel"/>
    <w:tmpl w:val="98AEC530"/>
    <w:lvl w:ilvl="0" w:tplc="390E2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B0E4A"/>
    <w:multiLevelType w:val="hybridMultilevel"/>
    <w:tmpl w:val="A6883E9C"/>
    <w:lvl w:ilvl="0" w:tplc="A3FA1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F6D8A"/>
    <w:multiLevelType w:val="hybridMultilevel"/>
    <w:tmpl w:val="C480D4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1542A"/>
    <w:multiLevelType w:val="hybridMultilevel"/>
    <w:tmpl w:val="522C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43BC0"/>
    <w:multiLevelType w:val="hybridMultilevel"/>
    <w:tmpl w:val="C2A25F2A"/>
    <w:lvl w:ilvl="0" w:tplc="390E2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A5864"/>
    <w:multiLevelType w:val="hybridMultilevel"/>
    <w:tmpl w:val="B11E3B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821C2D"/>
    <w:multiLevelType w:val="hybridMultilevel"/>
    <w:tmpl w:val="F03CE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76127"/>
    <w:multiLevelType w:val="hybridMultilevel"/>
    <w:tmpl w:val="F30EED30"/>
    <w:lvl w:ilvl="0" w:tplc="390E2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51E8B"/>
    <w:multiLevelType w:val="hybridMultilevel"/>
    <w:tmpl w:val="42D8DE3E"/>
    <w:lvl w:ilvl="0" w:tplc="91862B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184977"/>
    <w:multiLevelType w:val="hybridMultilevel"/>
    <w:tmpl w:val="93909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D1479"/>
    <w:multiLevelType w:val="hybridMultilevel"/>
    <w:tmpl w:val="330A7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120BD"/>
    <w:multiLevelType w:val="hybridMultilevel"/>
    <w:tmpl w:val="46B278EC"/>
    <w:lvl w:ilvl="0" w:tplc="F9B63C94">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56BAD"/>
    <w:multiLevelType w:val="multilevel"/>
    <w:tmpl w:val="5FD6F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9D462F1"/>
    <w:multiLevelType w:val="hybridMultilevel"/>
    <w:tmpl w:val="1E785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C4FFF"/>
    <w:multiLevelType w:val="hybridMultilevel"/>
    <w:tmpl w:val="476C5C84"/>
    <w:lvl w:ilvl="0" w:tplc="EAB269B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A40E93"/>
    <w:multiLevelType w:val="hybridMultilevel"/>
    <w:tmpl w:val="A6F6B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04055"/>
    <w:multiLevelType w:val="hybridMultilevel"/>
    <w:tmpl w:val="6FDCE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3C0A2F"/>
    <w:multiLevelType w:val="hybridMultilevel"/>
    <w:tmpl w:val="FE06E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1C22F0"/>
    <w:multiLevelType w:val="hybridMultilevel"/>
    <w:tmpl w:val="036C9D32"/>
    <w:lvl w:ilvl="0" w:tplc="390E22DA">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50A3C"/>
    <w:multiLevelType w:val="multilevel"/>
    <w:tmpl w:val="A2287F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FC240F5"/>
    <w:multiLevelType w:val="multilevel"/>
    <w:tmpl w:val="2BA83E8C"/>
    <w:lvl w:ilvl="0">
      <w:start w:val="1"/>
      <w:numFmt w:val="decimal"/>
      <w:lvlText w:val="%1)"/>
      <w:lvlJc w:val="left"/>
      <w:pPr>
        <w:ind w:left="360" w:hanging="360"/>
      </w:pPr>
      <w:rPr>
        <w:rFonts w:hint="default"/>
        <w:b w:val="0"/>
        <w:u w:val="none"/>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b w:val="0"/>
        <w:i w:val="0"/>
      </w:rPr>
    </w:lvl>
    <w:lvl w:ilvl="5">
      <w:start w:val="1"/>
      <w:numFmt w:val="lowerRoman"/>
      <w:lvlText w:val="(%6)"/>
      <w:lvlJc w:val="left"/>
      <w:pPr>
        <w:ind w:left="2160" w:hanging="360"/>
      </w:pPr>
      <w:rPr>
        <w:rFonts w:hint="default"/>
        <w:b w:val="0"/>
        <w:i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68803AC"/>
    <w:multiLevelType w:val="hybridMultilevel"/>
    <w:tmpl w:val="BE1019CC"/>
    <w:lvl w:ilvl="0" w:tplc="9E6ACD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D16C0B"/>
    <w:multiLevelType w:val="hybridMultilevel"/>
    <w:tmpl w:val="914CA150"/>
    <w:lvl w:ilvl="0" w:tplc="A6745C62">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8D6538"/>
    <w:multiLevelType w:val="hybridMultilevel"/>
    <w:tmpl w:val="8AF66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4434FA"/>
    <w:multiLevelType w:val="hybridMultilevel"/>
    <w:tmpl w:val="C6FE85A2"/>
    <w:lvl w:ilvl="0" w:tplc="58D8D80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43254A"/>
    <w:multiLevelType w:val="hybridMultilevel"/>
    <w:tmpl w:val="3B50B5FA"/>
    <w:lvl w:ilvl="0" w:tplc="9BB0483A">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EF5942"/>
    <w:multiLevelType w:val="hybridMultilevel"/>
    <w:tmpl w:val="3B28F1FC"/>
    <w:lvl w:ilvl="0" w:tplc="EAB269B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72B6D3A"/>
    <w:multiLevelType w:val="hybridMultilevel"/>
    <w:tmpl w:val="513A6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F5428B"/>
    <w:multiLevelType w:val="multilevel"/>
    <w:tmpl w:val="AF60AC3E"/>
    <w:lvl w:ilvl="0">
      <w:start w:val="14"/>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A782594"/>
    <w:multiLevelType w:val="hybridMultilevel"/>
    <w:tmpl w:val="B952084E"/>
    <w:lvl w:ilvl="0" w:tplc="D0247B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E7449D"/>
    <w:multiLevelType w:val="hybridMultilevel"/>
    <w:tmpl w:val="F292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3F1DB7"/>
    <w:multiLevelType w:val="hybridMultilevel"/>
    <w:tmpl w:val="F936201C"/>
    <w:lvl w:ilvl="0" w:tplc="C0541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AB3ECD"/>
    <w:multiLevelType w:val="hybridMultilevel"/>
    <w:tmpl w:val="F7C04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26"/>
  </w:num>
  <w:num w:numId="4">
    <w:abstractNumId w:val="5"/>
  </w:num>
  <w:num w:numId="5">
    <w:abstractNumId w:val="1"/>
  </w:num>
  <w:num w:numId="6">
    <w:abstractNumId w:val="14"/>
  </w:num>
  <w:num w:numId="7">
    <w:abstractNumId w:val="16"/>
  </w:num>
  <w:num w:numId="8">
    <w:abstractNumId w:val="17"/>
  </w:num>
  <w:num w:numId="9">
    <w:abstractNumId w:val="23"/>
  </w:num>
  <w:num w:numId="10">
    <w:abstractNumId w:val="9"/>
  </w:num>
  <w:num w:numId="11">
    <w:abstractNumId w:val="24"/>
  </w:num>
  <w:num w:numId="12">
    <w:abstractNumId w:val="19"/>
  </w:num>
  <w:num w:numId="13">
    <w:abstractNumId w:val="3"/>
  </w:num>
  <w:num w:numId="14">
    <w:abstractNumId w:val="32"/>
  </w:num>
  <w:num w:numId="15">
    <w:abstractNumId w:val="15"/>
  </w:num>
  <w:num w:numId="16">
    <w:abstractNumId w:val="13"/>
  </w:num>
  <w:num w:numId="17">
    <w:abstractNumId w:val="27"/>
  </w:num>
  <w:num w:numId="18">
    <w:abstractNumId w:val="10"/>
  </w:num>
  <w:num w:numId="19">
    <w:abstractNumId w:val="30"/>
  </w:num>
  <w:num w:numId="20">
    <w:abstractNumId w:val="11"/>
  </w:num>
  <w:num w:numId="21">
    <w:abstractNumId w:val="25"/>
  </w:num>
  <w:num w:numId="22">
    <w:abstractNumId w:val="22"/>
  </w:num>
  <w:num w:numId="23">
    <w:abstractNumId w:val="29"/>
  </w:num>
  <w:num w:numId="24">
    <w:abstractNumId w:val="8"/>
  </w:num>
  <w:num w:numId="25">
    <w:abstractNumId w:val="21"/>
  </w:num>
  <w:num w:numId="26">
    <w:abstractNumId w:val="2"/>
  </w:num>
  <w:num w:numId="27">
    <w:abstractNumId w:val="18"/>
  </w:num>
  <w:num w:numId="28">
    <w:abstractNumId w:val="7"/>
  </w:num>
  <w:num w:numId="29">
    <w:abstractNumId w:val="0"/>
  </w:num>
  <w:num w:numId="30">
    <w:abstractNumId w:val="31"/>
  </w:num>
  <w:num w:numId="31">
    <w:abstractNumId w:val="4"/>
  </w:num>
  <w:num w:numId="32">
    <w:abstractNumId w:val="28"/>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13"/>
    <w:rsid w:val="000023B6"/>
    <w:rsid w:val="00003002"/>
    <w:rsid w:val="00013513"/>
    <w:rsid w:val="000170C8"/>
    <w:rsid w:val="00023AB1"/>
    <w:rsid w:val="00034C6B"/>
    <w:rsid w:val="00035759"/>
    <w:rsid w:val="000531FD"/>
    <w:rsid w:val="0006651D"/>
    <w:rsid w:val="0007262C"/>
    <w:rsid w:val="00072AA7"/>
    <w:rsid w:val="00074972"/>
    <w:rsid w:val="00082690"/>
    <w:rsid w:val="0008391F"/>
    <w:rsid w:val="00087BC5"/>
    <w:rsid w:val="00090854"/>
    <w:rsid w:val="00092290"/>
    <w:rsid w:val="000976CE"/>
    <w:rsid w:val="000A0C26"/>
    <w:rsid w:val="000A1C26"/>
    <w:rsid w:val="000A315C"/>
    <w:rsid w:val="000A38E9"/>
    <w:rsid w:val="000A4030"/>
    <w:rsid w:val="000B113F"/>
    <w:rsid w:val="000B33F4"/>
    <w:rsid w:val="000C32EF"/>
    <w:rsid w:val="000C4A92"/>
    <w:rsid w:val="000D1A8A"/>
    <w:rsid w:val="000D2895"/>
    <w:rsid w:val="000E05D0"/>
    <w:rsid w:val="000E4B2B"/>
    <w:rsid w:val="000E683C"/>
    <w:rsid w:val="000F153D"/>
    <w:rsid w:val="00103A73"/>
    <w:rsid w:val="001072B7"/>
    <w:rsid w:val="00111488"/>
    <w:rsid w:val="0011479A"/>
    <w:rsid w:val="00122AAC"/>
    <w:rsid w:val="0013127D"/>
    <w:rsid w:val="0014275A"/>
    <w:rsid w:val="00153E7A"/>
    <w:rsid w:val="001605C7"/>
    <w:rsid w:val="00163008"/>
    <w:rsid w:val="001670F8"/>
    <w:rsid w:val="00170B2D"/>
    <w:rsid w:val="00171E23"/>
    <w:rsid w:val="0017471C"/>
    <w:rsid w:val="00177140"/>
    <w:rsid w:val="001809E6"/>
    <w:rsid w:val="001834B4"/>
    <w:rsid w:val="00183A19"/>
    <w:rsid w:val="00183A46"/>
    <w:rsid w:val="00183C28"/>
    <w:rsid w:val="00193267"/>
    <w:rsid w:val="0019412F"/>
    <w:rsid w:val="00194BFE"/>
    <w:rsid w:val="00197290"/>
    <w:rsid w:val="001A20D9"/>
    <w:rsid w:val="001A7695"/>
    <w:rsid w:val="001C06B2"/>
    <w:rsid w:val="001C1051"/>
    <w:rsid w:val="001C112A"/>
    <w:rsid w:val="001C4070"/>
    <w:rsid w:val="001C7201"/>
    <w:rsid w:val="001D3009"/>
    <w:rsid w:val="001D55BE"/>
    <w:rsid w:val="001E5077"/>
    <w:rsid w:val="001E560B"/>
    <w:rsid w:val="001E58BF"/>
    <w:rsid w:val="001E6FCB"/>
    <w:rsid w:val="001F5C09"/>
    <w:rsid w:val="002078D2"/>
    <w:rsid w:val="002164A9"/>
    <w:rsid w:val="00225BC4"/>
    <w:rsid w:val="00226870"/>
    <w:rsid w:val="002328B3"/>
    <w:rsid w:val="00233D4B"/>
    <w:rsid w:val="00234A2C"/>
    <w:rsid w:val="00234BC2"/>
    <w:rsid w:val="002414A6"/>
    <w:rsid w:val="0024206E"/>
    <w:rsid w:val="00244B07"/>
    <w:rsid w:val="00246621"/>
    <w:rsid w:val="002503E9"/>
    <w:rsid w:val="00254156"/>
    <w:rsid w:val="0025575E"/>
    <w:rsid w:val="00261423"/>
    <w:rsid w:val="00262628"/>
    <w:rsid w:val="00266483"/>
    <w:rsid w:val="00272AE5"/>
    <w:rsid w:val="002739BB"/>
    <w:rsid w:val="00274F08"/>
    <w:rsid w:val="0028435B"/>
    <w:rsid w:val="002957E7"/>
    <w:rsid w:val="002A5AF7"/>
    <w:rsid w:val="002B6714"/>
    <w:rsid w:val="002B68EB"/>
    <w:rsid w:val="002B6F10"/>
    <w:rsid w:val="002B767B"/>
    <w:rsid w:val="002B7BD8"/>
    <w:rsid w:val="002C0215"/>
    <w:rsid w:val="002C763C"/>
    <w:rsid w:val="002C77E8"/>
    <w:rsid w:val="002D05B5"/>
    <w:rsid w:val="002D0860"/>
    <w:rsid w:val="002D2691"/>
    <w:rsid w:val="002D3BEC"/>
    <w:rsid w:val="002D6BD0"/>
    <w:rsid w:val="002E51A5"/>
    <w:rsid w:val="002F31E1"/>
    <w:rsid w:val="00301D69"/>
    <w:rsid w:val="00303F41"/>
    <w:rsid w:val="003049A1"/>
    <w:rsid w:val="00305C71"/>
    <w:rsid w:val="00305D12"/>
    <w:rsid w:val="00313B93"/>
    <w:rsid w:val="0031461F"/>
    <w:rsid w:val="003152F4"/>
    <w:rsid w:val="00316CFA"/>
    <w:rsid w:val="00332A5F"/>
    <w:rsid w:val="003412E5"/>
    <w:rsid w:val="00342446"/>
    <w:rsid w:val="00346085"/>
    <w:rsid w:val="003526D3"/>
    <w:rsid w:val="00361CE1"/>
    <w:rsid w:val="003629B2"/>
    <w:rsid w:val="0036750F"/>
    <w:rsid w:val="00373532"/>
    <w:rsid w:val="00376F33"/>
    <w:rsid w:val="00383FAE"/>
    <w:rsid w:val="00390D2A"/>
    <w:rsid w:val="003911B6"/>
    <w:rsid w:val="00392BEB"/>
    <w:rsid w:val="003A0750"/>
    <w:rsid w:val="003A2725"/>
    <w:rsid w:val="003B5B19"/>
    <w:rsid w:val="003E240A"/>
    <w:rsid w:val="003E4A89"/>
    <w:rsid w:val="003F49B7"/>
    <w:rsid w:val="004106FD"/>
    <w:rsid w:val="0041259F"/>
    <w:rsid w:val="00414E8E"/>
    <w:rsid w:val="004161B2"/>
    <w:rsid w:val="004241C1"/>
    <w:rsid w:val="00432C60"/>
    <w:rsid w:val="00442356"/>
    <w:rsid w:val="00442446"/>
    <w:rsid w:val="00443482"/>
    <w:rsid w:val="00450112"/>
    <w:rsid w:val="004569BC"/>
    <w:rsid w:val="004569F4"/>
    <w:rsid w:val="0045703F"/>
    <w:rsid w:val="00464BCD"/>
    <w:rsid w:val="00470199"/>
    <w:rsid w:val="0047330A"/>
    <w:rsid w:val="0047609B"/>
    <w:rsid w:val="00483579"/>
    <w:rsid w:val="004A0C10"/>
    <w:rsid w:val="004A1F03"/>
    <w:rsid w:val="004A436C"/>
    <w:rsid w:val="004B38E7"/>
    <w:rsid w:val="004C584A"/>
    <w:rsid w:val="004C7096"/>
    <w:rsid w:val="004C7D5B"/>
    <w:rsid w:val="004D0BAA"/>
    <w:rsid w:val="004F1005"/>
    <w:rsid w:val="004F4C56"/>
    <w:rsid w:val="0051263A"/>
    <w:rsid w:val="00515399"/>
    <w:rsid w:val="005230F7"/>
    <w:rsid w:val="005236A5"/>
    <w:rsid w:val="0052606E"/>
    <w:rsid w:val="005263CC"/>
    <w:rsid w:val="00527B2C"/>
    <w:rsid w:val="00531AA7"/>
    <w:rsid w:val="00531C1E"/>
    <w:rsid w:val="00534DDD"/>
    <w:rsid w:val="00540ECA"/>
    <w:rsid w:val="0054118F"/>
    <w:rsid w:val="005457A0"/>
    <w:rsid w:val="00546152"/>
    <w:rsid w:val="00547662"/>
    <w:rsid w:val="00564252"/>
    <w:rsid w:val="00564A47"/>
    <w:rsid w:val="0056676B"/>
    <w:rsid w:val="00576CCE"/>
    <w:rsid w:val="00580F58"/>
    <w:rsid w:val="005811EB"/>
    <w:rsid w:val="00583F67"/>
    <w:rsid w:val="005934B9"/>
    <w:rsid w:val="005B05EC"/>
    <w:rsid w:val="005B085E"/>
    <w:rsid w:val="005C437F"/>
    <w:rsid w:val="005D16A3"/>
    <w:rsid w:val="005D7916"/>
    <w:rsid w:val="005E3409"/>
    <w:rsid w:val="005F11D5"/>
    <w:rsid w:val="005F634A"/>
    <w:rsid w:val="00603390"/>
    <w:rsid w:val="00604318"/>
    <w:rsid w:val="00630C81"/>
    <w:rsid w:val="0063500F"/>
    <w:rsid w:val="00650335"/>
    <w:rsid w:val="00650BAD"/>
    <w:rsid w:val="00652DCF"/>
    <w:rsid w:val="00670A5A"/>
    <w:rsid w:val="00671824"/>
    <w:rsid w:val="00681EC1"/>
    <w:rsid w:val="0068403F"/>
    <w:rsid w:val="00691CC2"/>
    <w:rsid w:val="006A077B"/>
    <w:rsid w:val="006A253B"/>
    <w:rsid w:val="006A4D07"/>
    <w:rsid w:val="006B1099"/>
    <w:rsid w:val="006B1631"/>
    <w:rsid w:val="006B66A6"/>
    <w:rsid w:val="006B7DB7"/>
    <w:rsid w:val="006C1B31"/>
    <w:rsid w:val="006C217B"/>
    <w:rsid w:val="006C2560"/>
    <w:rsid w:val="006C3825"/>
    <w:rsid w:val="006D3A0F"/>
    <w:rsid w:val="006D72E0"/>
    <w:rsid w:val="006E19BB"/>
    <w:rsid w:val="006E743D"/>
    <w:rsid w:val="007006D5"/>
    <w:rsid w:val="007010EA"/>
    <w:rsid w:val="007119F6"/>
    <w:rsid w:val="00713108"/>
    <w:rsid w:val="00716E29"/>
    <w:rsid w:val="007228BE"/>
    <w:rsid w:val="00725396"/>
    <w:rsid w:val="00725EBE"/>
    <w:rsid w:val="00730488"/>
    <w:rsid w:val="007304F7"/>
    <w:rsid w:val="00732059"/>
    <w:rsid w:val="00736753"/>
    <w:rsid w:val="00744ACB"/>
    <w:rsid w:val="00745035"/>
    <w:rsid w:val="007456CC"/>
    <w:rsid w:val="0075459B"/>
    <w:rsid w:val="00760BEC"/>
    <w:rsid w:val="00761EB9"/>
    <w:rsid w:val="0076261C"/>
    <w:rsid w:val="00762C80"/>
    <w:rsid w:val="00766849"/>
    <w:rsid w:val="00781D17"/>
    <w:rsid w:val="00781E2A"/>
    <w:rsid w:val="007843C2"/>
    <w:rsid w:val="00785883"/>
    <w:rsid w:val="007A0FA7"/>
    <w:rsid w:val="007B114A"/>
    <w:rsid w:val="007C3223"/>
    <w:rsid w:val="007C344A"/>
    <w:rsid w:val="007C43FD"/>
    <w:rsid w:val="007C5F86"/>
    <w:rsid w:val="007C7668"/>
    <w:rsid w:val="007D49B3"/>
    <w:rsid w:val="007D576C"/>
    <w:rsid w:val="007E6CF3"/>
    <w:rsid w:val="00800998"/>
    <w:rsid w:val="00801E67"/>
    <w:rsid w:val="0080627A"/>
    <w:rsid w:val="008118F7"/>
    <w:rsid w:val="00812903"/>
    <w:rsid w:val="0081344F"/>
    <w:rsid w:val="008141AC"/>
    <w:rsid w:val="0081538B"/>
    <w:rsid w:val="0081751E"/>
    <w:rsid w:val="0081796E"/>
    <w:rsid w:val="0082799B"/>
    <w:rsid w:val="0083037A"/>
    <w:rsid w:val="00832E3B"/>
    <w:rsid w:val="00840D38"/>
    <w:rsid w:val="00845072"/>
    <w:rsid w:val="00847021"/>
    <w:rsid w:val="00875014"/>
    <w:rsid w:val="00877095"/>
    <w:rsid w:val="00880C44"/>
    <w:rsid w:val="00884EBE"/>
    <w:rsid w:val="00884F62"/>
    <w:rsid w:val="00886ABB"/>
    <w:rsid w:val="008A291D"/>
    <w:rsid w:val="008A7A32"/>
    <w:rsid w:val="008B0D55"/>
    <w:rsid w:val="008B1A89"/>
    <w:rsid w:val="008B57D7"/>
    <w:rsid w:val="008B64B0"/>
    <w:rsid w:val="008B7CF1"/>
    <w:rsid w:val="008C135A"/>
    <w:rsid w:val="008C4D79"/>
    <w:rsid w:val="008C6C90"/>
    <w:rsid w:val="008C6F7A"/>
    <w:rsid w:val="008C73E4"/>
    <w:rsid w:val="008D06BD"/>
    <w:rsid w:val="008D2C26"/>
    <w:rsid w:val="008E2897"/>
    <w:rsid w:val="008F07EC"/>
    <w:rsid w:val="008F08B1"/>
    <w:rsid w:val="008F17A6"/>
    <w:rsid w:val="008F320E"/>
    <w:rsid w:val="008F32F5"/>
    <w:rsid w:val="0090052B"/>
    <w:rsid w:val="009026CB"/>
    <w:rsid w:val="0090623B"/>
    <w:rsid w:val="00906A12"/>
    <w:rsid w:val="0091732C"/>
    <w:rsid w:val="00920E69"/>
    <w:rsid w:val="0092278C"/>
    <w:rsid w:val="00925497"/>
    <w:rsid w:val="00935E8A"/>
    <w:rsid w:val="0093619E"/>
    <w:rsid w:val="00937A94"/>
    <w:rsid w:val="00940A44"/>
    <w:rsid w:val="009472F7"/>
    <w:rsid w:val="00954D94"/>
    <w:rsid w:val="00955A72"/>
    <w:rsid w:val="00966575"/>
    <w:rsid w:val="00973A5A"/>
    <w:rsid w:val="009744A2"/>
    <w:rsid w:val="009747AF"/>
    <w:rsid w:val="009929F7"/>
    <w:rsid w:val="009A13BA"/>
    <w:rsid w:val="009C14E0"/>
    <w:rsid w:val="009D7014"/>
    <w:rsid w:val="009E0EAC"/>
    <w:rsid w:val="009E4BA3"/>
    <w:rsid w:val="009E5C7B"/>
    <w:rsid w:val="00A01FF2"/>
    <w:rsid w:val="00A038FA"/>
    <w:rsid w:val="00A04C5E"/>
    <w:rsid w:val="00A04F23"/>
    <w:rsid w:val="00A05468"/>
    <w:rsid w:val="00A212A1"/>
    <w:rsid w:val="00A24557"/>
    <w:rsid w:val="00A34D25"/>
    <w:rsid w:val="00A36D34"/>
    <w:rsid w:val="00A407CB"/>
    <w:rsid w:val="00A40FEE"/>
    <w:rsid w:val="00A43A71"/>
    <w:rsid w:val="00A44267"/>
    <w:rsid w:val="00A451E5"/>
    <w:rsid w:val="00A50843"/>
    <w:rsid w:val="00A53739"/>
    <w:rsid w:val="00A558B5"/>
    <w:rsid w:val="00A57D5A"/>
    <w:rsid w:val="00A63C0E"/>
    <w:rsid w:val="00A670AF"/>
    <w:rsid w:val="00A70CD1"/>
    <w:rsid w:val="00A73989"/>
    <w:rsid w:val="00A760EC"/>
    <w:rsid w:val="00A7698C"/>
    <w:rsid w:val="00A85FDA"/>
    <w:rsid w:val="00A861FF"/>
    <w:rsid w:val="00A86827"/>
    <w:rsid w:val="00A944CC"/>
    <w:rsid w:val="00A95C86"/>
    <w:rsid w:val="00A964B2"/>
    <w:rsid w:val="00AA07F9"/>
    <w:rsid w:val="00AA5AF8"/>
    <w:rsid w:val="00AB0D86"/>
    <w:rsid w:val="00AB6CAE"/>
    <w:rsid w:val="00AB75C5"/>
    <w:rsid w:val="00AC050E"/>
    <w:rsid w:val="00AC59DB"/>
    <w:rsid w:val="00AC6C65"/>
    <w:rsid w:val="00AD08EC"/>
    <w:rsid w:val="00AD2BE0"/>
    <w:rsid w:val="00AE1302"/>
    <w:rsid w:val="00AE6189"/>
    <w:rsid w:val="00AE6786"/>
    <w:rsid w:val="00AF416F"/>
    <w:rsid w:val="00AF4CF4"/>
    <w:rsid w:val="00AF7F50"/>
    <w:rsid w:val="00B021E9"/>
    <w:rsid w:val="00B0356B"/>
    <w:rsid w:val="00B035CF"/>
    <w:rsid w:val="00B0732E"/>
    <w:rsid w:val="00B21417"/>
    <w:rsid w:val="00B23822"/>
    <w:rsid w:val="00B270C1"/>
    <w:rsid w:val="00B274A4"/>
    <w:rsid w:val="00B305D7"/>
    <w:rsid w:val="00B306F6"/>
    <w:rsid w:val="00B32CE4"/>
    <w:rsid w:val="00B40F98"/>
    <w:rsid w:val="00B44204"/>
    <w:rsid w:val="00B44339"/>
    <w:rsid w:val="00B4687A"/>
    <w:rsid w:val="00B47EBE"/>
    <w:rsid w:val="00B47EF9"/>
    <w:rsid w:val="00B52AF0"/>
    <w:rsid w:val="00B55256"/>
    <w:rsid w:val="00B64581"/>
    <w:rsid w:val="00B6634C"/>
    <w:rsid w:val="00B66AA2"/>
    <w:rsid w:val="00B7021F"/>
    <w:rsid w:val="00B74872"/>
    <w:rsid w:val="00B7554B"/>
    <w:rsid w:val="00B766F8"/>
    <w:rsid w:val="00B7794B"/>
    <w:rsid w:val="00B82E56"/>
    <w:rsid w:val="00B85410"/>
    <w:rsid w:val="00B93E2F"/>
    <w:rsid w:val="00B94E67"/>
    <w:rsid w:val="00BA37CF"/>
    <w:rsid w:val="00BA3AD0"/>
    <w:rsid w:val="00BA43FB"/>
    <w:rsid w:val="00BA4A7E"/>
    <w:rsid w:val="00BB2DF2"/>
    <w:rsid w:val="00BB6A39"/>
    <w:rsid w:val="00BB7726"/>
    <w:rsid w:val="00BC2AE4"/>
    <w:rsid w:val="00BC554A"/>
    <w:rsid w:val="00BC6F8D"/>
    <w:rsid w:val="00BD421F"/>
    <w:rsid w:val="00BD7402"/>
    <w:rsid w:val="00BE74B9"/>
    <w:rsid w:val="00BE78B1"/>
    <w:rsid w:val="00BF08B2"/>
    <w:rsid w:val="00BF22A8"/>
    <w:rsid w:val="00BF22B1"/>
    <w:rsid w:val="00BF40C1"/>
    <w:rsid w:val="00C0043D"/>
    <w:rsid w:val="00C02AA9"/>
    <w:rsid w:val="00C02C75"/>
    <w:rsid w:val="00C0306D"/>
    <w:rsid w:val="00C05197"/>
    <w:rsid w:val="00C07944"/>
    <w:rsid w:val="00C1216E"/>
    <w:rsid w:val="00C21A4A"/>
    <w:rsid w:val="00C26F8B"/>
    <w:rsid w:val="00C2720D"/>
    <w:rsid w:val="00C274E2"/>
    <w:rsid w:val="00C33F88"/>
    <w:rsid w:val="00C360B4"/>
    <w:rsid w:val="00C40924"/>
    <w:rsid w:val="00C40D80"/>
    <w:rsid w:val="00C45DF5"/>
    <w:rsid w:val="00C51247"/>
    <w:rsid w:val="00C51459"/>
    <w:rsid w:val="00C520F7"/>
    <w:rsid w:val="00C52233"/>
    <w:rsid w:val="00C54960"/>
    <w:rsid w:val="00C6640B"/>
    <w:rsid w:val="00C73E8C"/>
    <w:rsid w:val="00C81471"/>
    <w:rsid w:val="00C850DE"/>
    <w:rsid w:val="00C91392"/>
    <w:rsid w:val="00C92C8E"/>
    <w:rsid w:val="00C966F2"/>
    <w:rsid w:val="00CA333C"/>
    <w:rsid w:val="00CB5890"/>
    <w:rsid w:val="00CD1367"/>
    <w:rsid w:val="00CD1AAF"/>
    <w:rsid w:val="00CD3F6A"/>
    <w:rsid w:val="00CD60F0"/>
    <w:rsid w:val="00CD777D"/>
    <w:rsid w:val="00CE0D12"/>
    <w:rsid w:val="00CF404B"/>
    <w:rsid w:val="00D04343"/>
    <w:rsid w:val="00D04C74"/>
    <w:rsid w:val="00D06BF9"/>
    <w:rsid w:val="00D06DAA"/>
    <w:rsid w:val="00D07A63"/>
    <w:rsid w:val="00D1136D"/>
    <w:rsid w:val="00D13D4F"/>
    <w:rsid w:val="00D156FC"/>
    <w:rsid w:val="00D16521"/>
    <w:rsid w:val="00D169F8"/>
    <w:rsid w:val="00D17D4D"/>
    <w:rsid w:val="00D22B7C"/>
    <w:rsid w:val="00D30C40"/>
    <w:rsid w:val="00D33020"/>
    <w:rsid w:val="00D503D1"/>
    <w:rsid w:val="00D53255"/>
    <w:rsid w:val="00D5651B"/>
    <w:rsid w:val="00D674DE"/>
    <w:rsid w:val="00D70BB5"/>
    <w:rsid w:val="00D7247B"/>
    <w:rsid w:val="00D7260A"/>
    <w:rsid w:val="00D815B5"/>
    <w:rsid w:val="00D83E34"/>
    <w:rsid w:val="00D84F56"/>
    <w:rsid w:val="00D851F9"/>
    <w:rsid w:val="00D908AF"/>
    <w:rsid w:val="00D95E0B"/>
    <w:rsid w:val="00DA1218"/>
    <w:rsid w:val="00DD21E1"/>
    <w:rsid w:val="00DD22EC"/>
    <w:rsid w:val="00DE435B"/>
    <w:rsid w:val="00E06DB5"/>
    <w:rsid w:val="00E171CA"/>
    <w:rsid w:val="00E206C1"/>
    <w:rsid w:val="00E22CA6"/>
    <w:rsid w:val="00E253F5"/>
    <w:rsid w:val="00E263FB"/>
    <w:rsid w:val="00E40A59"/>
    <w:rsid w:val="00E4564B"/>
    <w:rsid w:val="00E468D5"/>
    <w:rsid w:val="00E5199A"/>
    <w:rsid w:val="00E53674"/>
    <w:rsid w:val="00E5536A"/>
    <w:rsid w:val="00E55812"/>
    <w:rsid w:val="00E56B78"/>
    <w:rsid w:val="00E704D7"/>
    <w:rsid w:val="00E72876"/>
    <w:rsid w:val="00E73187"/>
    <w:rsid w:val="00E800CF"/>
    <w:rsid w:val="00E8361E"/>
    <w:rsid w:val="00E86BF9"/>
    <w:rsid w:val="00E87DD0"/>
    <w:rsid w:val="00E91064"/>
    <w:rsid w:val="00E93C7D"/>
    <w:rsid w:val="00EA658F"/>
    <w:rsid w:val="00EA6979"/>
    <w:rsid w:val="00EB6098"/>
    <w:rsid w:val="00EC0A20"/>
    <w:rsid w:val="00EC0B01"/>
    <w:rsid w:val="00EC1298"/>
    <w:rsid w:val="00EC27C1"/>
    <w:rsid w:val="00EC29DD"/>
    <w:rsid w:val="00EC660C"/>
    <w:rsid w:val="00EC6A14"/>
    <w:rsid w:val="00ED3268"/>
    <w:rsid w:val="00ED32E4"/>
    <w:rsid w:val="00EE063F"/>
    <w:rsid w:val="00EE7602"/>
    <w:rsid w:val="00EF06FE"/>
    <w:rsid w:val="00EF26B6"/>
    <w:rsid w:val="00EF37C4"/>
    <w:rsid w:val="00F02B3C"/>
    <w:rsid w:val="00F0353B"/>
    <w:rsid w:val="00F052E3"/>
    <w:rsid w:val="00F071C9"/>
    <w:rsid w:val="00F118CE"/>
    <w:rsid w:val="00F11DF9"/>
    <w:rsid w:val="00F218BB"/>
    <w:rsid w:val="00F2672A"/>
    <w:rsid w:val="00F32D1E"/>
    <w:rsid w:val="00F41D74"/>
    <w:rsid w:val="00F41E52"/>
    <w:rsid w:val="00F539A5"/>
    <w:rsid w:val="00F54817"/>
    <w:rsid w:val="00F54DC9"/>
    <w:rsid w:val="00F57255"/>
    <w:rsid w:val="00F61048"/>
    <w:rsid w:val="00F715FD"/>
    <w:rsid w:val="00F772E2"/>
    <w:rsid w:val="00F9140B"/>
    <w:rsid w:val="00FA47F0"/>
    <w:rsid w:val="00FA5603"/>
    <w:rsid w:val="00FB04FF"/>
    <w:rsid w:val="00FB3125"/>
    <w:rsid w:val="00FB3F7F"/>
    <w:rsid w:val="00FB5819"/>
    <w:rsid w:val="00FB6535"/>
    <w:rsid w:val="00FB6565"/>
    <w:rsid w:val="00FC1712"/>
    <w:rsid w:val="00FC21D2"/>
    <w:rsid w:val="00FC2666"/>
    <w:rsid w:val="00FC27A3"/>
    <w:rsid w:val="00FC41BB"/>
    <w:rsid w:val="00FC5CEB"/>
    <w:rsid w:val="00FC713A"/>
    <w:rsid w:val="00FD0947"/>
    <w:rsid w:val="00FD2461"/>
    <w:rsid w:val="00FD456B"/>
    <w:rsid w:val="00FE0762"/>
    <w:rsid w:val="00FE285C"/>
    <w:rsid w:val="00FE4A45"/>
    <w:rsid w:val="00FF0D11"/>
    <w:rsid w:val="00FF480A"/>
    <w:rsid w:val="00FF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A94"/>
    <w:pPr>
      <w:ind w:left="720"/>
      <w:contextualSpacing/>
    </w:pPr>
  </w:style>
  <w:style w:type="paragraph" w:styleId="Header">
    <w:name w:val="header"/>
    <w:basedOn w:val="Normal"/>
    <w:link w:val="HeaderChar"/>
    <w:uiPriority w:val="99"/>
    <w:unhideWhenUsed/>
    <w:rsid w:val="00B44339"/>
    <w:pPr>
      <w:tabs>
        <w:tab w:val="center" w:pos="4680"/>
        <w:tab w:val="right" w:pos="9360"/>
      </w:tabs>
      <w:spacing w:line="240" w:lineRule="auto"/>
    </w:pPr>
  </w:style>
  <w:style w:type="character" w:customStyle="1" w:styleId="HeaderChar">
    <w:name w:val="Header Char"/>
    <w:basedOn w:val="DefaultParagraphFont"/>
    <w:link w:val="Header"/>
    <w:uiPriority w:val="99"/>
    <w:rsid w:val="00B44339"/>
  </w:style>
  <w:style w:type="paragraph" w:styleId="Footer">
    <w:name w:val="footer"/>
    <w:basedOn w:val="Normal"/>
    <w:link w:val="FooterChar"/>
    <w:uiPriority w:val="99"/>
    <w:unhideWhenUsed/>
    <w:rsid w:val="00B44339"/>
    <w:pPr>
      <w:tabs>
        <w:tab w:val="center" w:pos="4680"/>
        <w:tab w:val="right" w:pos="9360"/>
      </w:tabs>
      <w:spacing w:line="240" w:lineRule="auto"/>
    </w:pPr>
  </w:style>
  <w:style w:type="character" w:customStyle="1" w:styleId="FooterChar">
    <w:name w:val="Footer Char"/>
    <w:basedOn w:val="DefaultParagraphFont"/>
    <w:link w:val="Footer"/>
    <w:uiPriority w:val="99"/>
    <w:rsid w:val="00B44339"/>
  </w:style>
  <w:style w:type="table" w:styleId="TableGrid">
    <w:name w:val="Table Grid"/>
    <w:basedOn w:val="TableNormal"/>
    <w:uiPriority w:val="59"/>
    <w:rsid w:val="00FB04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41E52"/>
    <w:rPr>
      <w:sz w:val="16"/>
      <w:szCs w:val="16"/>
    </w:rPr>
  </w:style>
  <w:style w:type="paragraph" w:styleId="CommentText">
    <w:name w:val="annotation text"/>
    <w:basedOn w:val="Normal"/>
    <w:link w:val="CommentTextChar"/>
    <w:uiPriority w:val="99"/>
    <w:unhideWhenUsed/>
    <w:rsid w:val="00F41E52"/>
    <w:pPr>
      <w:spacing w:line="240" w:lineRule="auto"/>
    </w:pPr>
    <w:rPr>
      <w:sz w:val="20"/>
      <w:szCs w:val="20"/>
    </w:rPr>
  </w:style>
  <w:style w:type="character" w:customStyle="1" w:styleId="CommentTextChar">
    <w:name w:val="Comment Text Char"/>
    <w:basedOn w:val="DefaultParagraphFont"/>
    <w:link w:val="CommentText"/>
    <w:uiPriority w:val="99"/>
    <w:rsid w:val="00F41E52"/>
    <w:rPr>
      <w:sz w:val="20"/>
      <w:szCs w:val="20"/>
    </w:rPr>
  </w:style>
  <w:style w:type="paragraph" w:styleId="CommentSubject">
    <w:name w:val="annotation subject"/>
    <w:basedOn w:val="CommentText"/>
    <w:next w:val="CommentText"/>
    <w:link w:val="CommentSubjectChar"/>
    <w:uiPriority w:val="99"/>
    <w:semiHidden/>
    <w:unhideWhenUsed/>
    <w:rsid w:val="00F41E52"/>
    <w:rPr>
      <w:b/>
      <w:bCs/>
    </w:rPr>
  </w:style>
  <w:style w:type="character" w:customStyle="1" w:styleId="CommentSubjectChar">
    <w:name w:val="Comment Subject Char"/>
    <w:basedOn w:val="CommentTextChar"/>
    <w:link w:val="CommentSubject"/>
    <w:uiPriority w:val="99"/>
    <w:semiHidden/>
    <w:rsid w:val="00F41E52"/>
    <w:rPr>
      <w:b/>
      <w:bCs/>
      <w:sz w:val="20"/>
      <w:szCs w:val="20"/>
    </w:rPr>
  </w:style>
  <w:style w:type="paragraph" w:styleId="BalloonText">
    <w:name w:val="Balloon Text"/>
    <w:basedOn w:val="Normal"/>
    <w:link w:val="BalloonTextChar"/>
    <w:uiPriority w:val="99"/>
    <w:semiHidden/>
    <w:unhideWhenUsed/>
    <w:rsid w:val="00F41E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E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A94"/>
    <w:pPr>
      <w:ind w:left="720"/>
      <w:contextualSpacing/>
    </w:pPr>
  </w:style>
  <w:style w:type="paragraph" w:styleId="Header">
    <w:name w:val="header"/>
    <w:basedOn w:val="Normal"/>
    <w:link w:val="HeaderChar"/>
    <w:uiPriority w:val="99"/>
    <w:unhideWhenUsed/>
    <w:rsid w:val="00B44339"/>
    <w:pPr>
      <w:tabs>
        <w:tab w:val="center" w:pos="4680"/>
        <w:tab w:val="right" w:pos="9360"/>
      </w:tabs>
      <w:spacing w:line="240" w:lineRule="auto"/>
    </w:pPr>
  </w:style>
  <w:style w:type="character" w:customStyle="1" w:styleId="HeaderChar">
    <w:name w:val="Header Char"/>
    <w:basedOn w:val="DefaultParagraphFont"/>
    <w:link w:val="Header"/>
    <w:uiPriority w:val="99"/>
    <w:rsid w:val="00B44339"/>
  </w:style>
  <w:style w:type="paragraph" w:styleId="Footer">
    <w:name w:val="footer"/>
    <w:basedOn w:val="Normal"/>
    <w:link w:val="FooterChar"/>
    <w:uiPriority w:val="99"/>
    <w:unhideWhenUsed/>
    <w:rsid w:val="00B44339"/>
    <w:pPr>
      <w:tabs>
        <w:tab w:val="center" w:pos="4680"/>
        <w:tab w:val="right" w:pos="9360"/>
      </w:tabs>
      <w:spacing w:line="240" w:lineRule="auto"/>
    </w:pPr>
  </w:style>
  <w:style w:type="character" w:customStyle="1" w:styleId="FooterChar">
    <w:name w:val="Footer Char"/>
    <w:basedOn w:val="DefaultParagraphFont"/>
    <w:link w:val="Footer"/>
    <w:uiPriority w:val="99"/>
    <w:rsid w:val="00B44339"/>
  </w:style>
  <w:style w:type="table" w:styleId="TableGrid">
    <w:name w:val="Table Grid"/>
    <w:basedOn w:val="TableNormal"/>
    <w:uiPriority w:val="59"/>
    <w:rsid w:val="00FB04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41E52"/>
    <w:rPr>
      <w:sz w:val="16"/>
      <w:szCs w:val="16"/>
    </w:rPr>
  </w:style>
  <w:style w:type="paragraph" w:styleId="CommentText">
    <w:name w:val="annotation text"/>
    <w:basedOn w:val="Normal"/>
    <w:link w:val="CommentTextChar"/>
    <w:uiPriority w:val="99"/>
    <w:unhideWhenUsed/>
    <w:rsid w:val="00F41E52"/>
    <w:pPr>
      <w:spacing w:line="240" w:lineRule="auto"/>
    </w:pPr>
    <w:rPr>
      <w:sz w:val="20"/>
      <w:szCs w:val="20"/>
    </w:rPr>
  </w:style>
  <w:style w:type="character" w:customStyle="1" w:styleId="CommentTextChar">
    <w:name w:val="Comment Text Char"/>
    <w:basedOn w:val="DefaultParagraphFont"/>
    <w:link w:val="CommentText"/>
    <w:uiPriority w:val="99"/>
    <w:rsid w:val="00F41E52"/>
    <w:rPr>
      <w:sz w:val="20"/>
      <w:szCs w:val="20"/>
    </w:rPr>
  </w:style>
  <w:style w:type="paragraph" w:styleId="CommentSubject">
    <w:name w:val="annotation subject"/>
    <w:basedOn w:val="CommentText"/>
    <w:next w:val="CommentText"/>
    <w:link w:val="CommentSubjectChar"/>
    <w:uiPriority w:val="99"/>
    <w:semiHidden/>
    <w:unhideWhenUsed/>
    <w:rsid w:val="00F41E52"/>
    <w:rPr>
      <w:b/>
      <w:bCs/>
    </w:rPr>
  </w:style>
  <w:style w:type="character" w:customStyle="1" w:styleId="CommentSubjectChar">
    <w:name w:val="Comment Subject Char"/>
    <w:basedOn w:val="CommentTextChar"/>
    <w:link w:val="CommentSubject"/>
    <w:uiPriority w:val="99"/>
    <w:semiHidden/>
    <w:rsid w:val="00F41E52"/>
    <w:rPr>
      <w:b/>
      <w:bCs/>
      <w:sz w:val="20"/>
      <w:szCs w:val="20"/>
    </w:rPr>
  </w:style>
  <w:style w:type="paragraph" w:styleId="BalloonText">
    <w:name w:val="Balloon Text"/>
    <w:basedOn w:val="Normal"/>
    <w:link w:val="BalloonTextChar"/>
    <w:uiPriority w:val="99"/>
    <w:semiHidden/>
    <w:unhideWhenUsed/>
    <w:rsid w:val="00F41E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08645">
      <w:bodyDiv w:val="1"/>
      <w:marLeft w:val="0"/>
      <w:marRight w:val="0"/>
      <w:marTop w:val="0"/>
      <w:marBottom w:val="0"/>
      <w:divBdr>
        <w:top w:val="none" w:sz="0" w:space="0" w:color="auto"/>
        <w:left w:val="none" w:sz="0" w:space="0" w:color="auto"/>
        <w:bottom w:val="none" w:sz="0" w:space="0" w:color="auto"/>
        <w:right w:val="none" w:sz="0" w:space="0" w:color="auto"/>
      </w:divBdr>
    </w:div>
    <w:div w:id="20287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CFAF165-577F-4D3C-B86D-276E58E7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3627</TotalTime>
  <Pages>66</Pages>
  <Words>17975</Words>
  <Characters>102463</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Cole</dc:creator>
  <cp:keywords/>
  <dc:description/>
  <cp:lastModifiedBy>Graham Cole</cp:lastModifiedBy>
  <cp:revision>409</cp:revision>
  <cp:lastPrinted>2012-12-14T18:45:00Z</cp:lastPrinted>
  <dcterms:created xsi:type="dcterms:W3CDTF">2012-10-01T19:02:00Z</dcterms:created>
  <dcterms:modified xsi:type="dcterms:W3CDTF">2012-12-19T02:37:00Z</dcterms:modified>
</cp:coreProperties>
</file>