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D58C8" w14:textId="45DE348D" w:rsidR="00B637C9" w:rsidRDefault="00317553" w:rsidP="00433642">
      <w:pPr>
        <w:jc w:val="center"/>
        <w:outlineLvl w:val="0"/>
        <w:rPr>
          <w:rFonts w:ascii="Times New Roman" w:hAnsi="Times New Roman" w:cs="Times New Roman"/>
          <w:b/>
          <w:sz w:val="36"/>
          <w:szCs w:val="36"/>
          <w:u w:val="single"/>
        </w:rPr>
      </w:pPr>
      <w:bookmarkStart w:id="0" w:name="_GoBack"/>
      <w:bookmarkEnd w:id="0"/>
      <w:r>
        <w:rPr>
          <w:rFonts w:ascii="Times New Roman" w:hAnsi="Times New Roman" w:cs="Times New Roman"/>
          <w:b/>
          <w:sz w:val="36"/>
          <w:szCs w:val="36"/>
          <w:u w:val="single"/>
        </w:rPr>
        <w:t xml:space="preserve">FALL 2015 HERSHKOFF </w:t>
      </w:r>
      <w:r w:rsidR="002050F7" w:rsidRPr="00B61746">
        <w:rPr>
          <w:rFonts w:ascii="Times New Roman" w:hAnsi="Times New Roman" w:cs="Times New Roman"/>
          <w:b/>
          <w:sz w:val="36"/>
          <w:szCs w:val="36"/>
          <w:u w:val="single"/>
        </w:rPr>
        <w:t>CIVIL PROCEDURE OUTLINE:</w:t>
      </w:r>
    </w:p>
    <w:p w14:paraId="2CF25ECC" w14:textId="3F6DCA90" w:rsidR="00360B60" w:rsidRPr="00360B60" w:rsidRDefault="00360B60" w:rsidP="00433642">
      <w:pPr>
        <w:jc w:val="center"/>
        <w:outlineLvl w:val="0"/>
        <w:rPr>
          <w:rFonts w:ascii="Times New Roman" w:hAnsi="Times New Roman" w:cs="Times New Roman"/>
          <w:b/>
          <w:sz w:val="28"/>
          <w:szCs w:val="28"/>
        </w:rPr>
      </w:pPr>
      <w:r>
        <w:rPr>
          <w:rFonts w:ascii="Times New Roman" w:hAnsi="Times New Roman" w:cs="Times New Roman"/>
          <w:b/>
          <w:sz w:val="28"/>
          <w:szCs w:val="28"/>
        </w:rPr>
        <w:t>Grade: A</w:t>
      </w:r>
    </w:p>
    <w:p w14:paraId="7EE3E476" w14:textId="77777777" w:rsidR="00866EBC" w:rsidRDefault="00866EBC" w:rsidP="002050F7">
      <w:pPr>
        <w:jc w:val="center"/>
        <w:rPr>
          <w:rFonts w:ascii="Times New Roman" w:hAnsi="Times New Roman" w:cs="Times New Roman"/>
          <w:b/>
          <w:sz w:val="36"/>
          <w:szCs w:val="36"/>
          <w:u w:val="single"/>
        </w:rPr>
      </w:pPr>
    </w:p>
    <w:p w14:paraId="07C0804D" w14:textId="7F06C024" w:rsidR="00866EBC" w:rsidRDefault="00866EBC" w:rsidP="00433642">
      <w:pPr>
        <w:outlineLvl w:val="0"/>
        <w:rPr>
          <w:rFonts w:ascii="Times New Roman" w:hAnsi="Times New Roman" w:cs="Times New Roman"/>
          <w:sz w:val="28"/>
          <w:szCs w:val="28"/>
        </w:rPr>
      </w:pPr>
      <w:r>
        <w:rPr>
          <w:rFonts w:ascii="Times New Roman" w:hAnsi="Times New Roman" w:cs="Times New Roman"/>
          <w:b/>
          <w:sz w:val="28"/>
          <w:szCs w:val="28"/>
          <w:u w:val="single"/>
        </w:rPr>
        <w:t>General Values of Civil Procedure:</w:t>
      </w:r>
    </w:p>
    <w:p w14:paraId="410631CB" w14:textId="719BDF94" w:rsidR="00866EBC" w:rsidRDefault="00866EBC" w:rsidP="00A73462">
      <w:pPr>
        <w:pStyle w:val="ListParagraph"/>
        <w:numPr>
          <w:ilvl w:val="0"/>
          <w:numId w:val="64"/>
        </w:numPr>
        <w:rPr>
          <w:rFonts w:ascii="Times New Roman" w:hAnsi="Times New Roman" w:cs="Times New Roman"/>
        </w:rPr>
      </w:pPr>
      <w:r w:rsidRPr="00866EBC">
        <w:rPr>
          <w:rFonts w:ascii="Times New Roman" w:hAnsi="Times New Roman" w:cs="Times New Roman"/>
          <w:b/>
        </w:rPr>
        <w:t>Participation</w:t>
      </w:r>
      <w:r>
        <w:rPr>
          <w:rFonts w:ascii="Times New Roman" w:hAnsi="Times New Roman" w:cs="Times New Roman"/>
          <w:b/>
        </w:rPr>
        <w:t>:</w:t>
      </w:r>
      <w:r w:rsidRPr="00866EBC">
        <w:rPr>
          <w:rFonts w:ascii="Times New Roman" w:hAnsi="Times New Roman" w:cs="Times New Roman"/>
          <w:b/>
        </w:rPr>
        <w:t xml:space="preserve"> </w:t>
      </w:r>
      <w:r>
        <w:rPr>
          <w:rFonts w:ascii="Times New Roman" w:hAnsi="Times New Roman" w:cs="Times New Roman"/>
        </w:rPr>
        <w:t xml:space="preserve">important for </w:t>
      </w:r>
      <w:r>
        <w:rPr>
          <w:rFonts w:ascii="Times New Roman" w:hAnsi="Times New Roman" w:cs="Times New Roman"/>
          <w:b/>
        </w:rPr>
        <w:t>adversarial system</w:t>
      </w:r>
      <w:r>
        <w:rPr>
          <w:rFonts w:ascii="Times New Roman" w:hAnsi="Times New Roman" w:cs="Times New Roman"/>
        </w:rPr>
        <w:t xml:space="preserve"> of courts; instrumental in court decision making </w:t>
      </w:r>
    </w:p>
    <w:p w14:paraId="75DCD385" w14:textId="4F1321E4" w:rsidR="00866EBC" w:rsidRDefault="00866EBC" w:rsidP="00A73462">
      <w:pPr>
        <w:pStyle w:val="ListParagraph"/>
        <w:numPr>
          <w:ilvl w:val="0"/>
          <w:numId w:val="64"/>
        </w:numPr>
        <w:rPr>
          <w:rFonts w:ascii="Times New Roman" w:hAnsi="Times New Roman" w:cs="Times New Roman"/>
        </w:rPr>
      </w:pPr>
      <w:r>
        <w:rPr>
          <w:rFonts w:ascii="Times New Roman" w:hAnsi="Times New Roman" w:cs="Times New Roman"/>
          <w:b/>
        </w:rPr>
        <w:t xml:space="preserve">Accuracy: </w:t>
      </w:r>
      <w:r>
        <w:rPr>
          <w:rFonts w:ascii="Times New Roman" w:hAnsi="Times New Roman" w:cs="Times New Roman"/>
        </w:rPr>
        <w:t>rules structured to maximize chances of achieving legally correct outcome</w:t>
      </w:r>
    </w:p>
    <w:p w14:paraId="3DD5D32C" w14:textId="35EC7842" w:rsidR="00866EBC" w:rsidRDefault="00866EBC" w:rsidP="00A73462">
      <w:pPr>
        <w:pStyle w:val="ListParagraph"/>
        <w:numPr>
          <w:ilvl w:val="0"/>
          <w:numId w:val="64"/>
        </w:numPr>
        <w:rPr>
          <w:rFonts w:ascii="Times New Roman" w:hAnsi="Times New Roman" w:cs="Times New Roman"/>
        </w:rPr>
      </w:pPr>
      <w:r>
        <w:rPr>
          <w:rFonts w:ascii="Times New Roman" w:hAnsi="Times New Roman" w:cs="Times New Roman"/>
          <w:b/>
        </w:rPr>
        <w:t>Dignity:</w:t>
      </w:r>
      <w:r>
        <w:rPr>
          <w:rFonts w:ascii="Times New Roman" w:hAnsi="Times New Roman" w:cs="Times New Roman"/>
        </w:rPr>
        <w:t xml:space="preserve"> concern for humiliation/loss of self-respect person may suffer if denied opportunity to litigate</w:t>
      </w:r>
    </w:p>
    <w:p w14:paraId="48DBDE50" w14:textId="1F49B78B" w:rsidR="00866EBC" w:rsidRDefault="00866EBC" w:rsidP="00A73462">
      <w:pPr>
        <w:pStyle w:val="ListParagraph"/>
        <w:numPr>
          <w:ilvl w:val="0"/>
          <w:numId w:val="64"/>
        </w:numPr>
        <w:rPr>
          <w:rFonts w:ascii="Times New Roman" w:hAnsi="Times New Roman" w:cs="Times New Roman"/>
        </w:rPr>
      </w:pPr>
      <w:r>
        <w:rPr>
          <w:rFonts w:ascii="Times New Roman" w:hAnsi="Times New Roman" w:cs="Times New Roman"/>
          <w:b/>
        </w:rPr>
        <w:t>Deterrence:</w:t>
      </w:r>
      <w:r>
        <w:rPr>
          <w:rFonts w:ascii="Times New Roman" w:hAnsi="Times New Roman" w:cs="Times New Roman"/>
        </w:rPr>
        <w:t xml:space="preserve"> litigation as mechanism for influencing or constraining individual behavior</w:t>
      </w:r>
    </w:p>
    <w:p w14:paraId="43048406" w14:textId="7BB53B6F" w:rsidR="00866EBC" w:rsidRPr="00866EBC" w:rsidRDefault="00866EBC" w:rsidP="00A73462">
      <w:pPr>
        <w:pStyle w:val="ListParagraph"/>
        <w:numPr>
          <w:ilvl w:val="0"/>
          <w:numId w:val="64"/>
        </w:numPr>
        <w:rPr>
          <w:rFonts w:ascii="Times New Roman" w:hAnsi="Times New Roman" w:cs="Times New Roman"/>
        </w:rPr>
      </w:pPr>
      <w:r>
        <w:rPr>
          <w:rFonts w:ascii="Times New Roman" w:hAnsi="Times New Roman" w:cs="Times New Roman"/>
          <w:b/>
        </w:rPr>
        <w:t>Effectuation:</w:t>
      </w:r>
      <w:r>
        <w:rPr>
          <w:rFonts w:ascii="Times New Roman" w:hAnsi="Times New Roman" w:cs="Times New Roman"/>
        </w:rPr>
        <w:t xml:space="preserve"> way person is enabled to get or is assured of ability to get what’s rightfully theirs</w:t>
      </w:r>
    </w:p>
    <w:p w14:paraId="4653C5A0" w14:textId="77777777" w:rsidR="002050F7" w:rsidRPr="00B61746" w:rsidRDefault="002050F7" w:rsidP="002050F7">
      <w:pPr>
        <w:rPr>
          <w:rFonts w:ascii="Times New Roman" w:hAnsi="Times New Roman" w:cs="Times New Roman"/>
          <w:b/>
        </w:rPr>
      </w:pPr>
    </w:p>
    <w:p w14:paraId="16D16438" w14:textId="6B84EBDD" w:rsidR="00FC293F" w:rsidRPr="00B61746" w:rsidRDefault="00FC293F" w:rsidP="00433642">
      <w:pPr>
        <w:outlineLvl w:val="0"/>
        <w:rPr>
          <w:rFonts w:ascii="Times New Roman" w:hAnsi="Times New Roman" w:cs="Times New Roman"/>
          <w:b/>
          <w:sz w:val="32"/>
          <w:szCs w:val="32"/>
          <w:u w:val="single"/>
        </w:rPr>
      </w:pPr>
      <w:r w:rsidRPr="00B61746">
        <w:rPr>
          <w:rFonts w:ascii="Times New Roman" w:hAnsi="Times New Roman" w:cs="Times New Roman"/>
          <w:b/>
          <w:sz w:val="32"/>
          <w:szCs w:val="32"/>
          <w:u w:val="single"/>
        </w:rPr>
        <w:t>PERSONAL JURISDICTION:</w:t>
      </w:r>
    </w:p>
    <w:p w14:paraId="79FE6AB1" w14:textId="77777777" w:rsidR="002050F7" w:rsidRPr="00B61746" w:rsidRDefault="002050F7" w:rsidP="002050F7">
      <w:pPr>
        <w:rPr>
          <w:rFonts w:ascii="Times New Roman" w:hAnsi="Times New Roman" w:cs="Times New Roman"/>
        </w:rPr>
      </w:pPr>
    </w:p>
    <w:p w14:paraId="30500AE7" w14:textId="080BC7E9" w:rsidR="00F33D02" w:rsidRPr="00B61746" w:rsidRDefault="00F33D02" w:rsidP="00433642">
      <w:pPr>
        <w:outlineLvl w:val="0"/>
        <w:rPr>
          <w:rFonts w:ascii="Times New Roman" w:hAnsi="Times New Roman" w:cs="Times New Roman"/>
          <w:b/>
          <w:sz w:val="28"/>
          <w:szCs w:val="28"/>
        </w:rPr>
      </w:pPr>
      <w:r w:rsidRPr="00B61746">
        <w:rPr>
          <w:rFonts w:ascii="Times New Roman" w:hAnsi="Times New Roman" w:cs="Times New Roman"/>
          <w:b/>
          <w:sz w:val="28"/>
          <w:szCs w:val="28"/>
          <w:u w:val="single"/>
        </w:rPr>
        <w:t>STEP 1:</w:t>
      </w:r>
      <w:r w:rsidRPr="00B61746">
        <w:rPr>
          <w:rFonts w:ascii="Times New Roman" w:hAnsi="Times New Roman" w:cs="Times New Roman"/>
          <w:sz w:val="28"/>
          <w:szCs w:val="28"/>
        </w:rPr>
        <w:t xml:space="preserve"> </w:t>
      </w:r>
      <w:r w:rsidRPr="00B61746">
        <w:rPr>
          <w:rFonts w:ascii="Times New Roman" w:hAnsi="Times New Roman" w:cs="Times New Roman"/>
          <w:b/>
          <w:sz w:val="28"/>
          <w:szCs w:val="28"/>
        </w:rPr>
        <w:t>Define Personal Jurisdiction</w:t>
      </w:r>
      <w:r w:rsidR="001278B0" w:rsidRPr="00B61746">
        <w:rPr>
          <w:rFonts w:ascii="Times New Roman" w:hAnsi="Times New Roman" w:cs="Times New Roman"/>
          <w:b/>
          <w:sz w:val="28"/>
          <w:szCs w:val="28"/>
        </w:rPr>
        <w:t xml:space="preserve"> </w:t>
      </w:r>
    </w:p>
    <w:p w14:paraId="09BF0A7A" w14:textId="77777777" w:rsidR="00F33D02" w:rsidRPr="00B61746" w:rsidRDefault="00F33D02" w:rsidP="00F33D02">
      <w:pPr>
        <w:rPr>
          <w:rFonts w:ascii="Times New Roman" w:hAnsi="Times New Roman" w:cs="Times New Roman"/>
          <w:b/>
        </w:rPr>
      </w:pPr>
    </w:p>
    <w:p w14:paraId="01019389" w14:textId="77777777" w:rsidR="00F33D02" w:rsidRPr="00B61746" w:rsidRDefault="00F33D02" w:rsidP="00433642">
      <w:pPr>
        <w:outlineLvl w:val="0"/>
        <w:rPr>
          <w:rFonts w:ascii="Times New Roman" w:hAnsi="Times New Roman" w:cs="Times New Roman"/>
        </w:rPr>
      </w:pPr>
      <w:r w:rsidRPr="004700BF">
        <w:rPr>
          <w:rFonts w:ascii="Times New Roman" w:hAnsi="Times New Roman" w:cs="Times New Roman"/>
          <w:b/>
          <w:u w:val="single"/>
        </w:rPr>
        <w:t>Personal Jurisdiction</w:t>
      </w:r>
      <w:r w:rsidRPr="00B61746">
        <w:rPr>
          <w:rFonts w:ascii="Times New Roman" w:hAnsi="Times New Roman" w:cs="Times New Roman"/>
          <w:b/>
        </w:rPr>
        <w:t xml:space="preserve">: </w:t>
      </w:r>
      <w:r w:rsidRPr="00B61746">
        <w:rPr>
          <w:rFonts w:ascii="Times New Roman" w:hAnsi="Times New Roman" w:cs="Times New Roman"/>
        </w:rPr>
        <w:t>power of a court to enter judgment against person or thing</w:t>
      </w:r>
    </w:p>
    <w:p w14:paraId="34859E80" w14:textId="77777777" w:rsidR="00F33D02" w:rsidRPr="00B61746" w:rsidRDefault="00F33D02" w:rsidP="00F33D02">
      <w:pPr>
        <w:pStyle w:val="ListParagraph"/>
        <w:numPr>
          <w:ilvl w:val="0"/>
          <w:numId w:val="1"/>
        </w:numPr>
        <w:rPr>
          <w:rFonts w:ascii="Times New Roman" w:hAnsi="Times New Roman" w:cs="Times New Roman"/>
        </w:rPr>
      </w:pPr>
      <w:r w:rsidRPr="00B61746">
        <w:rPr>
          <w:rFonts w:ascii="Times New Roman" w:hAnsi="Times New Roman" w:cs="Times New Roman"/>
          <w:b/>
        </w:rPr>
        <w:t>In Personam:</w:t>
      </w:r>
      <w:r w:rsidRPr="00B61746">
        <w:rPr>
          <w:rFonts w:ascii="Times New Roman" w:hAnsi="Times New Roman" w:cs="Times New Roman"/>
          <w:i/>
        </w:rPr>
        <w:t xml:space="preserve"> </w:t>
      </w:r>
      <w:r w:rsidRPr="00B61746">
        <w:rPr>
          <w:rFonts w:ascii="Times New Roman" w:hAnsi="Times New Roman" w:cs="Times New Roman"/>
        </w:rPr>
        <w:t>power to enter judgment that imposes a personal obligation on an upon defendant (damages or injunction)</w:t>
      </w:r>
    </w:p>
    <w:p w14:paraId="051E6308" w14:textId="77777777" w:rsidR="00F33D02" w:rsidRPr="00B61746" w:rsidRDefault="00F33D02" w:rsidP="00F33D02">
      <w:pPr>
        <w:pStyle w:val="ListParagraph"/>
        <w:numPr>
          <w:ilvl w:val="0"/>
          <w:numId w:val="1"/>
        </w:numPr>
        <w:rPr>
          <w:rFonts w:ascii="Times New Roman" w:hAnsi="Times New Roman" w:cs="Times New Roman"/>
        </w:rPr>
      </w:pPr>
      <w:r w:rsidRPr="00B61746">
        <w:rPr>
          <w:rFonts w:ascii="Times New Roman" w:hAnsi="Times New Roman" w:cs="Times New Roman"/>
          <w:b/>
        </w:rPr>
        <w:t xml:space="preserve">In Rem: </w:t>
      </w:r>
      <w:r w:rsidRPr="00B61746">
        <w:rPr>
          <w:rFonts w:ascii="Times New Roman" w:hAnsi="Times New Roman" w:cs="Times New Roman"/>
        </w:rPr>
        <w:t>power to enter judgment directed against property physically present in the forum (who owns deed/title)</w:t>
      </w:r>
    </w:p>
    <w:p w14:paraId="79C9D04E" w14:textId="77777777" w:rsidR="00F33D02" w:rsidRPr="00B61746" w:rsidRDefault="00F33D02" w:rsidP="00F33D02">
      <w:pPr>
        <w:pStyle w:val="ListParagraph"/>
        <w:numPr>
          <w:ilvl w:val="1"/>
          <w:numId w:val="1"/>
        </w:numPr>
        <w:rPr>
          <w:rFonts w:ascii="Times New Roman" w:hAnsi="Times New Roman" w:cs="Times New Roman"/>
        </w:rPr>
      </w:pPr>
      <w:r w:rsidRPr="00B61746">
        <w:rPr>
          <w:rFonts w:ascii="Times New Roman" w:hAnsi="Times New Roman" w:cs="Times New Roman"/>
        </w:rPr>
        <w:t>Cause of action is the property</w:t>
      </w:r>
    </w:p>
    <w:p w14:paraId="4E4930D7" w14:textId="77777777" w:rsidR="00F33D02" w:rsidRPr="00B61746" w:rsidRDefault="00F33D02" w:rsidP="00F33D02">
      <w:pPr>
        <w:pStyle w:val="ListParagraph"/>
        <w:numPr>
          <w:ilvl w:val="0"/>
          <w:numId w:val="1"/>
        </w:numPr>
        <w:rPr>
          <w:rFonts w:ascii="Times New Roman" w:hAnsi="Times New Roman" w:cs="Times New Roman"/>
        </w:rPr>
      </w:pPr>
      <w:r w:rsidRPr="00B61746">
        <w:rPr>
          <w:rFonts w:ascii="Times New Roman" w:hAnsi="Times New Roman" w:cs="Times New Roman"/>
          <w:b/>
        </w:rPr>
        <w:t>Quasi in Rem:</w:t>
      </w:r>
      <w:r w:rsidRPr="00B61746">
        <w:rPr>
          <w:rFonts w:ascii="Times New Roman" w:hAnsi="Times New Roman" w:cs="Times New Roman"/>
          <w:i/>
        </w:rPr>
        <w:t xml:space="preserve"> </w:t>
      </w:r>
    </w:p>
    <w:p w14:paraId="68E38AEF" w14:textId="77777777" w:rsidR="00F33D02" w:rsidRPr="00B61746" w:rsidRDefault="00F33D02" w:rsidP="00F33D02">
      <w:pPr>
        <w:pStyle w:val="ListParagraph"/>
        <w:numPr>
          <w:ilvl w:val="1"/>
          <w:numId w:val="1"/>
        </w:numPr>
        <w:rPr>
          <w:rFonts w:ascii="Times New Roman" w:hAnsi="Times New Roman" w:cs="Times New Roman"/>
        </w:rPr>
      </w:pPr>
      <w:r w:rsidRPr="00B61746">
        <w:rPr>
          <w:rFonts w:ascii="Times New Roman" w:hAnsi="Times New Roman" w:cs="Times New Roman"/>
          <w:b/>
        </w:rPr>
        <w:t>Quasi in Rem I:</w:t>
      </w:r>
      <w:r w:rsidRPr="00B61746">
        <w:rPr>
          <w:rFonts w:ascii="Times New Roman" w:hAnsi="Times New Roman" w:cs="Times New Roman"/>
        </w:rPr>
        <w:t xml:space="preserve"> same as in rem, but only determining title as to specific parties named in suit (vs. whole world like in rem)</w:t>
      </w:r>
    </w:p>
    <w:p w14:paraId="7C55E310" w14:textId="77777777" w:rsidR="00F33D02" w:rsidRPr="00B61746" w:rsidRDefault="00F33D02" w:rsidP="00F33D02">
      <w:pPr>
        <w:pStyle w:val="ListParagraph"/>
        <w:numPr>
          <w:ilvl w:val="2"/>
          <w:numId w:val="1"/>
        </w:numPr>
        <w:rPr>
          <w:rFonts w:ascii="Times New Roman" w:hAnsi="Times New Roman" w:cs="Times New Roman"/>
        </w:rPr>
      </w:pPr>
      <w:r w:rsidRPr="00B61746">
        <w:rPr>
          <w:rFonts w:ascii="Times New Roman" w:hAnsi="Times New Roman" w:cs="Times New Roman"/>
        </w:rPr>
        <w:t>Cause of action is the property</w:t>
      </w:r>
    </w:p>
    <w:p w14:paraId="05F4E0C4" w14:textId="77777777" w:rsidR="00F33D02" w:rsidRPr="00B61746" w:rsidRDefault="00F33D02" w:rsidP="00F33D02">
      <w:pPr>
        <w:pStyle w:val="ListParagraph"/>
        <w:numPr>
          <w:ilvl w:val="1"/>
          <w:numId w:val="1"/>
        </w:numPr>
        <w:rPr>
          <w:rFonts w:ascii="Times New Roman" w:hAnsi="Times New Roman" w:cs="Times New Roman"/>
        </w:rPr>
      </w:pPr>
      <w:r w:rsidRPr="00B61746">
        <w:rPr>
          <w:rFonts w:ascii="Times New Roman" w:hAnsi="Times New Roman" w:cs="Times New Roman"/>
          <w:b/>
        </w:rPr>
        <w:t xml:space="preserve">Quasi in Rem II: </w:t>
      </w:r>
      <w:r w:rsidRPr="00B61746">
        <w:rPr>
          <w:rFonts w:ascii="Times New Roman" w:hAnsi="Times New Roman" w:cs="Times New Roman"/>
        </w:rPr>
        <w:t xml:space="preserve">imposes personal obligation (in personam judgment) on individual based on presence of property attached in the forum </w:t>
      </w:r>
    </w:p>
    <w:p w14:paraId="1E5F6DBC" w14:textId="77777777" w:rsidR="00F33D02" w:rsidRPr="00B61746" w:rsidRDefault="00F33D02" w:rsidP="007D4578">
      <w:pPr>
        <w:pStyle w:val="ListParagraph"/>
        <w:numPr>
          <w:ilvl w:val="2"/>
          <w:numId w:val="1"/>
        </w:numPr>
        <w:rPr>
          <w:rFonts w:ascii="Times New Roman" w:hAnsi="Times New Roman" w:cs="Times New Roman"/>
        </w:rPr>
      </w:pPr>
      <w:r w:rsidRPr="00B61746">
        <w:rPr>
          <w:rFonts w:ascii="Times New Roman" w:hAnsi="Times New Roman" w:cs="Times New Roman"/>
        </w:rPr>
        <w:t>Cause of action is NOT related to property</w:t>
      </w:r>
    </w:p>
    <w:p w14:paraId="4E01976B" w14:textId="77777777" w:rsidR="00F33D02" w:rsidRPr="00B61746" w:rsidRDefault="00F33D02" w:rsidP="007D4578">
      <w:pPr>
        <w:pStyle w:val="ListParagraph"/>
        <w:numPr>
          <w:ilvl w:val="4"/>
          <w:numId w:val="1"/>
        </w:numPr>
        <w:rPr>
          <w:rFonts w:ascii="Times New Roman" w:hAnsi="Times New Roman" w:cs="Times New Roman"/>
          <w:b/>
          <w:sz w:val="28"/>
          <w:szCs w:val="28"/>
        </w:rPr>
      </w:pPr>
      <w:r w:rsidRPr="00B61746">
        <w:rPr>
          <w:rFonts w:ascii="Times New Roman" w:hAnsi="Times New Roman" w:cs="Times New Roman"/>
        </w:rPr>
        <w:t>Judgment is capped at value of the property</w:t>
      </w:r>
    </w:p>
    <w:p w14:paraId="2E1AC0B5" w14:textId="77777777" w:rsidR="00A97073" w:rsidRPr="00B61746" w:rsidRDefault="00A97073" w:rsidP="00A97073">
      <w:pPr>
        <w:rPr>
          <w:rFonts w:ascii="Times New Roman" w:hAnsi="Times New Roman" w:cs="Times New Roman"/>
          <w:b/>
          <w:sz w:val="28"/>
          <w:szCs w:val="28"/>
        </w:rPr>
      </w:pPr>
    </w:p>
    <w:p w14:paraId="535FBB9D" w14:textId="19BFCB62" w:rsidR="00F33D02" w:rsidRPr="00B61746" w:rsidRDefault="00A97073" w:rsidP="00433642">
      <w:pPr>
        <w:outlineLvl w:val="0"/>
        <w:rPr>
          <w:rFonts w:ascii="Times New Roman" w:hAnsi="Times New Roman" w:cs="Times New Roman"/>
        </w:rPr>
      </w:pPr>
      <w:r w:rsidRPr="00B61746">
        <w:rPr>
          <w:rFonts w:ascii="Times New Roman" w:hAnsi="Times New Roman" w:cs="Times New Roman"/>
          <w:b/>
          <w:u w:val="single"/>
        </w:rPr>
        <w:t>Note</w:t>
      </w:r>
      <w:r w:rsidRPr="00B61746">
        <w:rPr>
          <w:rFonts w:ascii="Times New Roman" w:hAnsi="Times New Roman" w:cs="Times New Roman"/>
          <w:b/>
        </w:rPr>
        <w:t>:</w:t>
      </w:r>
      <w:r w:rsidRPr="00B61746">
        <w:rPr>
          <w:rFonts w:ascii="Times New Roman" w:hAnsi="Times New Roman" w:cs="Times New Roman"/>
        </w:rPr>
        <w:t xml:space="preserve"> </w:t>
      </w:r>
      <w:r w:rsidRPr="00B61746">
        <w:rPr>
          <w:rFonts w:ascii="Times New Roman" w:hAnsi="Times New Roman" w:cs="Times New Roman"/>
          <w:i/>
        </w:rPr>
        <w:t>Shaffer</w:t>
      </w:r>
      <w:r w:rsidRPr="00B61746">
        <w:rPr>
          <w:rFonts w:ascii="Times New Roman" w:hAnsi="Times New Roman" w:cs="Times New Roman"/>
        </w:rPr>
        <w:t xml:space="preserve"> says still must do min contacts + reasonableness analysis for in rem/quasi in rem</w:t>
      </w:r>
      <w:r w:rsidR="007D4578" w:rsidRPr="00B61746">
        <w:rPr>
          <w:rFonts w:ascii="Times New Roman" w:hAnsi="Times New Roman" w:cs="Times New Roman"/>
        </w:rPr>
        <w:t xml:space="preserve"> jx</w:t>
      </w:r>
      <w:r w:rsidRPr="00B61746">
        <w:rPr>
          <w:rFonts w:ascii="Times New Roman" w:hAnsi="Times New Roman" w:cs="Times New Roman"/>
        </w:rPr>
        <w:t xml:space="preserve"> </w:t>
      </w:r>
      <w:r w:rsidR="002D3B1B" w:rsidRPr="00B61746">
        <w:rPr>
          <w:rFonts w:ascii="Times New Roman" w:hAnsi="Times New Roman" w:cs="Times New Roman"/>
        </w:rPr>
        <w:t>(</w:t>
      </w:r>
      <w:r w:rsidR="002D3B1B" w:rsidRPr="00B61746">
        <w:rPr>
          <w:rFonts w:ascii="Times New Roman" w:hAnsi="Times New Roman" w:cs="Times New Roman"/>
          <w:i/>
        </w:rPr>
        <w:t>see step 9</w:t>
      </w:r>
      <w:r w:rsidR="002D3B1B" w:rsidRPr="00B61746">
        <w:rPr>
          <w:rFonts w:ascii="Times New Roman" w:hAnsi="Times New Roman" w:cs="Times New Roman"/>
        </w:rPr>
        <w:t>)</w:t>
      </w:r>
    </w:p>
    <w:p w14:paraId="1AAD6A67" w14:textId="77777777" w:rsidR="00A97073" w:rsidRPr="00B61746" w:rsidRDefault="00A97073" w:rsidP="002050F7">
      <w:pPr>
        <w:rPr>
          <w:rFonts w:ascii="Times New Roman" w:hAnsi="Times New Roman" w:cs="Times New Roman"/>
          <w:sz w:val="28"/>
          <w:szCs w:val="28"/>
        </w:rPr>
      </w:pPr>
    </w:p>
    <w:p w14:paraId="09D7A845" w14:textId="77777777" w:rsidR="00F33D02" w:rsidRPr="00B61746" w:rsidRDefault="00F33D02" w:rsidP="00433642">
      <w:pPr>
        <w:outlineLvl w:val="0"/>
        <w:rPr>
          <w:rFonts w:ascii="Times New Roman" w:hAnsi="Times New Roman" w:cs="Times New Roman"/>
          <w:b/>
          <w:sz w:val="28"/>
          <w:szCs w:val="28"/>
        </w:rPr>
      </w:pPr>
      <w:r w:rsidRPr="00B61746">
        <w:rPr>
          <w:rFonts w:ascii="Times New Roman" w:hAnsi="Times New Roman" w:cs="Times New Roman"/>
          <w:b/>
          <w:sz w:val="28"/>
          <w:szCs w:val="28"/>
          <w:u w:val="single"/>
        </w:rPr>
        <w:t>STEP 2:</w:t>
      </w:r>
      <w:r w:rsidRPr="00B61746">
        <w:rPr>
          <w:rFonts w:ascii="Times New Roman" w:hAnsi="Times New Roman" w:cs="Times New Roman"/>
          <w:sz w:val="28"/>
          <w:szCs w:val="28"/>
        </w:rPr>
        <w:t xml:space="preserve"> </w:t>
      </w:r>
      <w:r w:rsidRPr="00B61746">
        <w:rPr>
          <w:rFonts w:ascii="Times New Roman" w:hAnsi="Times New Roman" w:cs="Times New Roman"/>
          <w:b/>
          <w:sz w:val="28"/>
          <w:szCs w:val="28"/>
        </w:rPr>
        <w:t>What type of challenge (if any) is defendant bringing?</w:t>
      </w:r>
    </w:p>
    <w:p w14:paraId="315F110B" w14:textId="77777777" w:rsidR="00F33D02" w:rsidRPr="00B61746" w:rsidRDefault="00F33D02" w:rsidP="00F33D02">
      <w:pPr>
        <w:rPr>
          <w:rFonts w:ascii="Times New Roman" w:hAnsi="Times New Roman" w:cs="Times New Roman"/>
          <w:b/>
          <w:u w:val="single"/>
        </w:rPr>
      </w:pPr>
    </w:p>
    <w:p w14:paraId="271DB2C2" w14:textId="77777777" w:rsidR="00F33D02" w:rsidRPr="00B61746" w:rsidRDefault="00F33D02" w:rsidP="00504A52">
      <w:pPr>
        <w:pStyle w:val="ListParagraph"/>
        <w:numPr>
          <w:ilvl w:val="0"/>
          <w:numId w:val="2"/>
        </w:numPr>
        <w:rPr>
          <w:rFonts w:ascii="Times New Roman" w:hAnsi="Times New Roman" w:cs="Times New Roman"/>
          <w:b/>
          <w:u w:val="single"/>
        </w:rPr>
      </w:pPr>
      <w:r w:rsidRPr="00B61746">
        <w:rPr>
          <w:rFonts w:ascii="Times New Roman" w:hAnsi="Times New Roman" w:cs="Times New Roman"/>
          <w:b/>
        </w:rPr>
        <w:t xml:space="preserve">Special Appearance: </w:t>
      </w:r>
      <w:r w:rsidRPr="00B61746">
        <w:rPr>
          <w:rFonts w:ascii="Times New Roman" w:hAnsi="Times New Roman" w:cs="Times New Roman"/>
        </w:rPr>
        <w:t>procedure by which defendant presents a challenge over court’s exercise of personal jurisdiction without submitting to the court’s jurisdiction for any other purpose</w:t>
      </w:r>
    </w:p>
    <w:p w14:paraId="395F7533" w14:textId="77777777" w:rsidR="00F33D02" w:rsidRPr="00B61746" w:rsidRDefault="00F33D02" w:rsidP="00504A52">
      <w:pPr>
        <w:pStyle w:val="ListParagraph"/>
        <w:numPr>
          <w:ilvl w:val="1"/>
          <w:numId w:val="2"/>
        </w:numPr>
        <w:rPr>
          <w:rFonts w:ascii="Times New Roman" w:hAnsi="Times New Roman" w:cs="Times New Roman"/>
          <w:b/>
          <w:u w:val="single"/>
        </w:rPr>
      </w:pPr>
      <w:r w:rsidRPr="00B61746">
        <w:rPr>
          <w:rFonts w:ascii="Times New Roman" w:hAnsi="Times New Roman" w:cs="Times New Roman"/>
        </w:rPr>
        <w:t xml:space="preserve">must designate appearance as “special” </w:t>
      </w:r>
    </w:p>
    <w:p w14:paraId="1E1FEC43" w14:textId="77777777" w:rsidR="00F33D02" w:rsidRPr="00B61746" w:rsidRDefault="00F33D02" w:rsidP="00504A52">
      <w:pPr>
        <w:pStyle w:val="ListParagraph"/>
        <w:numPr>
          <w:ilvl w:val="1"/>
          <w:numId w:val="2"/>
        </w:numPr>
        <w:rPr>
          <w:rFonts w:ascii="Times New Roman" w:hAnsi="Times New Roman" w:cs="Times New Roman"/>
          <w:b/>
          <w:u w:val="single"/>
        </w:rPr>
      </w:pPr>
      <w:r w:rsidRPr="00B61746">
        <w:rPr>
          <w:rFonts w:ascii="Times New Roman" w:hAnsi="Times New Roman" w:cs="Times New Roman"/>
        </w:rPr>
        <w:t xml:space="preserve">cannot raise issues other than jurisdiction </w:t>
      </w:r>
    </w:p>
    <w:p w14:paraId="49B78BCC" w14:textId="77777777" w:rsidR="00F33D02" w:rsidRPr="00B61746" w:rsidRDefault="00F33D02" w:rsidP="00504A52">
      <w:pPr>
        <w:pStyle w:val="ListParagraph"/>
        <w:numPr>
          <w:ilvl w:val="1"/>
          <w:numId w:val="2"/>
        </w:numPr>
        <w:rPr>
          <w:rFonts w:ascii="Times New Roman" w:hAnsi="Times New Roman" w:cs="Times New Roman"/>
          <w:b/>
          <w:u w:val="single"/>
        </w:rPr>
      </w:pPr>
      <w:r w:rsidRPr="00B61746">
        <w:rPr>
          <w:rFonts w:ascii="Times New Roman" w:hAnsi="Times New Roman" w:cs="Times New Roman"/>
        </w:rPr>
        <w:t>if you lose special appearance argument, then can go on to argue merits of the case</w:t>
      </w:r>
    </w:p>
    <w:p w14:paraId="217AF990" w14:textId="77777777" w:rsidR="00F33D02" w:rsidRPr="00B61746" w:rsidRDefault="00F33D02" w:rsidP="00504A52">
      <w:pPr>
        <w:pStyle w:val="ListParagraph"/>
        <w:numPr>
          <w:ilvl w:val="0"/>
          <w:numId w:val="2"/>
        </w:numPr>
        <w:rPr>
          <w:rFonts w:ascii="Times New Roman" w:hAnsi="Times New Roman" w:cs="Times New Roman"/>
          <w:b/>
          <w:u w:val="single"/>
        </w:rPr>
      </w:pPr>
      <w:r w:rsidRPr="00B61746">
        <w:rPr>
          <w:rFonts w:ascii="Times New Roman" w:hAnsi="Times New Roman" w:cs="Times New Roman"/>
          <w:b/>
        </w:rPr>
        <w:t xml:space="preserve">Collateral Challenge: </w:t>
      </w:r>
      <w:r w:rsidRPr="00B61746">
        <w:rPr>
          <w:rFonts w:ascii="Times New Roman" w:hAnsi="Times New Roman" w:cs="Times New Roman"/>
        </w:rPr>
        <w:t xml:space="preserve">procedure by which if defendant never made appearance in court and got a default judgment, can go back and challenge that judgment on basis that court did not have personal jurisdiction </w:t>
      </w:r>
    </w:p>
    <w:p w14:paraId="05C4C4BC" w14:textId="77777777" w:rsidR="00F33D02" w:rsidRPr="00B61746" w:rsidRDefault="00F33D02" w:rsidP="00504A52">
      <w:pPr>
        <w:pStyle w:val="ListParagraph"/>
        <w:numPr>
          <w:ilvl w:val="0"/>
          <w:numId w:val="2"/>
        </w:numPr>
        <w:rPr>
          <w:rFonts w:ascii="Times New Roman" w:hAnsi="Times New Roman" w:cs="Times New Roman"/>
          <w:b/>
          <w:u w:val="single"/>
        </w:rPr>
      </w:pPr>
      <w:r w:rsidRPr="00B61746">
        <w:rPr>
          <w:rFonts w:ascii="Times New Roman" w:hAnsi="Times New Roman" w:cs="Times New Roman"/>
          <w:b/>
        </w:rPr>
        <w:t xml:space="preserve">Limited Appearance: </w:t>
      </w:r>
      <w:r w:rsidRPr="00B61746">
        <w:rPr>
          <w:rFonts w:ascii="Times New Roman" w:hAnsi="Times New Roman" w:cs="Times New Roman"/>
        </w:rPr>
        <w:t>in quasi in rem actions, defendant may appear for limited purpose of defending interest in the property, without submitting to full jurisdiction of the court</w:t>
      </w:r>
    </w:p>
    <w:p w14:paraId="68BC1558" w14:textId="77777777" w:rsidR="00F33D02" w:rsidRPr="00B61746" w:rsidRDefault="00F33D02" w:rsidP="00504A52">
      <w:pPr>
        <w:pStyle w:val="ListParagraph"/>
        <w:numPr>
          <w:ilvl w:val="1"/>
          <w:numId w:val="2"/>
        </w:numPr>
        <w:rPr>
          <w:rFonts w:ascii="Times New Roman" w:hAnsi="Times New Roman" w:cs="Times New Roman"/>
          <w:b/>
          <w:u w:val="single"/>
        </w:rPr>
      </w:pPr>
      <w:r w:rsidRPr="00B61746">
        <w:rPr>
          <w:rFonts w:ascii="Times New Roman" w:hAnsi="Times New Roman" w:cs="Times New Roman"/>
        </w:rPr>
        <w:t>If lose, judgment still capped at value of property, whereas if submitted to full jurisdiction of court, judgment would no longer be capped</w:t>
      </w:r>
    </w:p>
    <w:p w14:paraId="128BC1E4" w14:textId="77777777" w:rsidR="00F33D02" w:rsidRPr="00B61746" w:rsidRDefault="00F33D02" w:rsidP="002050F7">
      <w:pPr>
        <w:rPr>
          <w:rFonts w:ascii="Times New Roman" w:hAnsi="Times New Roman" w:cs="Times New Roman"/>
          <w:b/>
          <w:sz w:val="28"/>
          <w:szCs w:val="28"/>
          <w:u w:val="single"/>
        </w:rPr>
      </w:pPr>
    </w:p>
    <w:p w14:paraId="1699F10B" w14:textId="77777777" w:rsidR="00F33D02" w:rsidRPr="00B61746" w:rsidRDefault="00F33D02" w:rsidP="00433642">
      <w:pPr>
        <w:outlineLvl w:val="0"/>
        <w:rPr>
          <w:rFonts w:ascii="Times New Roman" w:hAnsi="Times New Roman" w:cs="Times New Roman"/>
          <w:b/>
          <w:sz w:val="28"/>
          <w:szCs w:val="28"/>
        </w:rPr>
      </w:pPr>
      <w:r w:rsidRPr="00B61746">
        <w:rPr>
          <w:rFonts w:ascii="Times New Roman" w:hAnsi="Times New Roman" w:cs="Times New Roman"/>
          <w:b/>
          <w:sz w:val="28"/>
          <w:szCs w:val="28"/>
          <w:u w:val="single"/>
        </w:rPr>
        <w:t>STEP 3:</w:t>
      </w:r>
      <w:r w:rsidR="001278B0" w:rsidRPr="00B61746">
        <w:rPr>
          <w:rFonts w:ascii="Times New Roman" w:hAnsi="Times New Roman" w:cs="Times New Roman"/>
          <w:b/>
          <w:sz w:val="28"/>
          <w:szCs w:val="28"/>
        </w:rPr>
        <w:t xml:space="preserve"> Personal Jurisdiction must be authorized by (a) statute &amp; (b) Constitution</w:t>
      </w:r>
    </w:p>
    <w:p w14:paraId="2AC0E2BA" w14:textId="77777777" w:rsidR="001278B0" w:rsidRPr="00B61746" w:rsidRDefault="001278B0" w:rsidP="002050F7">
      <w:pPr>
        <w:rPr>
          <w:rFonts w:ascii="Times New Roman" w:hAnsi="Times New Roman" w:cs="Times New Roman"/>
          <w:b/>
          <w:sz w:val="28"/>
          <w:szCs w:val="28"/>
        </w:rPr>
      </w:pPr>
    </w:p>
    <w:p w14:paraId="44C6C818" w14:textId="77777777" w:rsidR="001278B0" w:rsidRPr="00B61746" w:rsidRDefault="001278B0" w:rsidP="00504A52">
      <w:pPr>
        <w:pStyle w:val="ListParagraph"/>
        <w:numPr>
          <w:ilvl w:val="0"/>
          <w:numId w:val="3"/>
        </w:numPr>
        <w:rPr>
          <w:rFonts w:ascii="Times New Roman" w:hAnsi="Times New Roman" w:cs="Times New Roman"/>
          <w:b/>
        </w:rPr>
      </w:pPr>
      <w:r w:rsidRPr="00B61746">
        <w:rPr>
          <w:rFonts w:ascii="Times New Roman" w:hAnsi="Times New Roman" w:cs="Times New Roman"/>
          <w:b/>
        </w:rPr>
        <w:t>Statute</w:t>
      </w:r>
      <w:r w:rsidRPr="00B61746">
        <w:rPr>
          <w:rFonts w:ascii="Times New Roman" w:hAnsi="Times New Roman" w:cs="Times New Roman"/>
        </w:rPr>
        <w:t xml:space="preserve">: to exercise jurisdiction, there </w:t>
      </w:r>
      <w:r w:rsidRPr="00B61746">
        <w:rPr>
          <w:rFonts w:ascii="Times New Roman" w:hAnsi="Times New Roman" w:cs="Times New Roman"/>
          <w:b/>
        </w:rPr>
        <w:t xml:space="preserve">must be a statute granting the power to do so </w:t>
      </w:r>
    </w:p>
    <w:p w14:paraId="18F72859" w14:textId="77777777" w:rsidR="001278B0" w:rsidRPr="00B61746" w:rsidRDefault="001278B0" w:rsidP="00504A52">
      <w:pPr>
        <w:pStyle w:val="ListParagraph"/>
        <w:numPr>
          <w:ilvl w:val="1"/>
          <w:numId w:val="3"/>
        </w:numPr>
        <w:rPr>
          <w:rFonts w:ascii="Times New Roman" w:hAnsi="Times New Roman" w:cs="Times New Roman"/>
          <w:b/>
        </w:rPr>
      </w:pPr>
      <w:r w:rsidRPr="00B61746">
        <w:rPr>
          <w:rFonts w:ascii="Times New Roman" w:hAnsi="Times New Roman" w:cs="Times New Roman"/>
          <w:b/>
        </w:rPr>
        <w:t xml:space="preserve">Long-Arm Statutes: </w:t>
      </w:r>
      <w:r w:rsidRPr="00B61746">
        <w:rPr>
          <w:rFonts w:ascii="Times New Roman" w:hAnsi="Times New Roman" w:cs="Times New Roman"/>
        </w:rPr>
        <w:t>authorize states to exercise jurisdiction over non-residents based on their activities in the state</w:t>
      </w:r>
    </w:p>
    <w:p w14:paraId="56771DB3" w14:textId="77777777" w:rsidR="001278B0" w:rsidRPr="00B61746" w:rsidRDefault="001278B0" w:rsidP="001278B0">
      <w:pPr>
        <w:rPr>
          <w:rFonts w:ascii="Times New Roman" w:hAnsi="Times New Roman" w:cs="Times New Roman"/>
          <w:b/>
        </w:rPr>
      </w:pPr>
    </w:p>
    <w:p w14:paraId="32BB5257" w14:textId="77777777" w:rsidR="001278B0" w:rsidRPr="00B61746" w:rsidRDefault="001278B0" w:rsidP="00504A52">
      <w:pPr>
        <w:pStyle w:val="ListParagraph"/>
        <w:numPr>
          <w:ilvl w:val="0"/>
          <w:numId w:val="3"/>
        </w:numPr>
        <w:rPr>
          <w:rFonts w:ascii="Times New Roman" w:hAnsi="Times New Roman" w:cs="Times New Roman"/>
          <w:b/>
        </w:rPr>
      </w:pPr>
      <w:r w:rsidRPr="00B61746">
        <w:rPr>
          <w:rFonts w:ascii="Times New Roman" w:hAnsi="Times New Roman" w:cs="Times New Roman"/>
          <w:b/>
        </w:rPr>
        <w:lastRenderedPageBreak/>
        <w:t xml:space="preserve">Constitution: </w:t>
      </w:r>
      <w:r w:rsidRPr="00B61746">
        <w:rPr>
          <w:rFonts w:ascii="Times New Roman" w:hAnsi="Times New Roman" w:cs="Times New Roman"/>
        </w:rPr>
        <w:t>must make sure that exercising</w:t>
      </w:r>
      <w:r w:rsidR="00600E31" w:rsidRPr="00B61746">
        <w:rPr>
          <w:rFonts w:ascii="Times New Roman" w:hAnsi="Times New Roman" w:cs="Times New Roman"/>
        </w:rPr>
        <w:t xml:space="preserve"> jurisdictional</w:t>
      </w:r>
      <w:r w:rsidRPr="00B61746">
        <w:rPr>
          <w:rFonts w:ascii="Times New Roman" w:hAnsi="Times New Roman" w:cs="Times New Roman"/>
        </w:rPr>
        <w:t xml:space="preserve"> power based on </w:t>
      </w:r>
      <w:r w:rsidR="00600E31" w:rsidRPr="00B61746">
        <w:rPr>
          <w:rFonts w:ascii="Times New Roman" w:hAnsi="Times New Roman" w:cs="Times New Roman"/>
        </w:rPr>
        <w:t>statute is constitutional</w:t>
      </w:r>
    </w:p>
    <w:p w14:paraId="5752A62D" w14:textId="77777777" w:rsidR="001278B0" w:rsidRPr="00B61746" w:rsidRDefault="001278B0" w:rsidP="00504A52">
      <w:pPr>
        <w:pStyle w:val="ListParagraph"/>
        <w:numPr>
          <w:ilvl w:val="1"/>
          <w:numId w:val="3"/>
        </w:numPr>
        <w:rPr>
          <w:rFonts w:ascii="Times New Roman" w:hAnsi="Times New Roman" w:cs="Times New Roman"/>
          <w:b/>
        </w:rPr>
      </w:pPr>
      <w:r w:rsidRPr="00B61746">
        <w:rPr>
          <w:rFonts w:ascii="Times New Roman" w:hAnsi="Times New Roman" w:cs="Times New Roman"/>
        </w:rPr>
        <w:t>Must comport with 14</w:t>
      </w:r>
      <w:r w:rsidRPr="00B61746">
        <w:rPr>
          <w:rFonts w:ascii="Times New Roman" w:hAnsi="Times New Roman" w:cs="Times New Roman"/>
          <w:vertAlign w:val="superscript"/>
        </w:rPr>
        <w:t>th</w:t>
      </w:r>
      <w:r w:rsidRPr="00B61746">
        <w:rPr>
          <w:rFonts w:ascii="Times New Roman" w:hAnsi="Times New Roman" w:cs="Times New Roman"/>
        </w:rPr>
        <w:t xml:space="preserve"> (state) or 5</w:t>
      </w:r>
      <w:r w:rsidRPr="00B61746">
        <w:rPr>
          <w:rFonts w:ascii="Times New Roman" w:hAnsi="Times New Roman" w:cs="Times New Roman"/>
          <w:vertAlign w:val="superscript"/>
        </w:rPr>
        <w:t>th</w:t>
      </w:r>
      <w:r w:rsidRPr="00B61746">
        <w:rPr>
          <w:rFonts w:ascii="Times New Roman" w:hAnsi="Times New Roman" w:cs="Times New Roman"/>
        </w:rPr>
        <w:t xml:space="preserve"> (federal) amendments so as to not violate Due Process </w:t>
      </w:r>
    </w:p>
    <w:p w14:paraId="18BDECA2" w14:textId="77777777" w:rsidR="001278B0" w:rsidRPr="00B61746" w:rsidRDefault="001278B0" w:rsidP="00504A52">
      <w:pPr>
        <w:pStyle w:val="ListParagraph"/>
        <w:numPr>
          <w:ilvl w:val="2"/>
          <w:numId w:val="3"/>
        </w:numPr>
        <w:rPr>
          <w:rFonts w:ascii="Times New Roman" w:hAnsi="Times New Roman" w:cs="Times New Roman"/>
          <w:b/>
          <w:sz w:val="28"/>
          <w:szCs w:val="28"/>
        </w:rPr>
      </w:pPr>
      <w:r w:rsidRPr="00B61746">
        <w:rPr>
          <w:rFonts w:ascii="Times New Roman" w:hAnsi="Times New Roman" w:cs="Times New Roman"/>
        </w:rPr>
        <w:t>exercise of jurisdiction must “not upset traditional notions of fair play and substantial justice”</w:t>
      </w:r>
    </w:p>
    <w:p w14:paraId="492BC5FD" w14:textId="77777777" w:rsidR="001278B0" w:rsidRPr="00B61746" w:rsidRDefault="001278B0" w:rsidP="001278B0">
      <w:pPr>
        <w:rPr>
          <w:rFonts w:ascii="Times New Roman" w:hAnsi="Times New Roman" w:cs="Times New Roman"/>
          <w:b/>
        </w:rPr>
      </w:pPr>
    </w:p>
    <w:p w14:paraId="2F574B29" w14:textId="77777777" w:rsidR="002050F7" w:rsidRPr="00B61746" w:rsidRDefault="002050F7" w:rsidP="00433642">
      <w:pPr>
        <w:outlineLvl w:val="0"/>
        <w:rPr>
          <w:rFonts w:ascii="Times New Roman" w:hAnsi="Times New Roman" w:cs="Times New Roman"/>
          <w:b/>
          <w:sz w:val="28"/>
          <w:szCs w:val="28"/>
        </w:rPr>
      </w:pPr>
      <w:r w:rsidRPr="00B61746">
        <w:rPr>
          <w:rFonts w:ascii="Times New Roman" w:hAnsi="Times New Roman" w:cs="Times New Roman"/>
          <w:b/>
          <w:sz w:val="28"/>
          <w:szCs w:val="28"/>
          <w:u w:val="single"/>
        </w:rPr>
        <w:t xml:space="preserve">STEP </w:t>
      </w:r>
      <w:r w:rsidR="00600E31" w:rsidRPr="00B61746">
        <w:rPr>
          <w:rFonts w:ascii="Times New Roman" w:hAnsi="Times New Roman" w:cs="Times New Roman"/>
          <w:b/>
          <w:sz w:val="28"/>
          <w:szCs w:val="28"/>
          <w:u w:val="single"/>
        </w:rPr>
        <w:t>4</w:t>
      </w:r>
      <w:r w:rsidRPr="00B61746">
        <w:rPr>
          <w:rFonts w:ascii="Times New Roman" w:hAnsi="Times New Roman" w:cs="Times New Roman"/>
          <w:b/>
          <w:sz w:val="28"/>
          <w:szCs w:val="28"/>
        </w:rPr>
        <w:t xml:space="preserve">: </w:t>
      </w:r>
      <w:r w:rsidR="00FC293F" w:rsidRPr="00B61746">
        <w:rPr>
          <w:rFonts w:ascii="Times New Roman" w:hAnsi="Times New Roman" w:cs="Times New Roman"/>
          <w:b/>
          <w:sz w:val="28"/>
          <w:szCs w:val="28"/>
        </w:rPr>
        <w:t>Federal or State Court</w:t>
      </w:r>
      <w:r w:rsidRPr="00B61746">
        <w:rPr>
          <w:rFonts w:ascii="Times New Roman" w:hAnsi="Times New Roman" w:cs="Times New Roman"/>
          <w:b/>
          <w:sz w:val="28"/>
          <w:szCs w:val="28"/>
        </w:rPr>
        <w:t>?</w:t>
      </w:r>
    </w:p>
    <w:p w14:paraId="42EB2BFA" w14:textId="77777777" w:rsidR="002050F7" w:rsidRPr="00B61746" w:rsidRDefault="002050F7" w:rsidP="002050F7">
      <w:pPr>
        <w:rPr>
          <w:rFonts w:ascii="Times New Roman" w:hAnsi="Times New Roman" w:cs="Times New Roman"/>
          <w:b/>
        </w:rPr>
      </w:pPr>
    </w:p>
    <w:p w14:paraId="5302E59E" w14:textId="77777777" w:rsidR="00FC293F" w:rsidRPr="00B61746" w:rsidRDefault="002050F7" w:rsidP="00433642">
      <w:pPr>
        <w:outlineLvl w:val="0"/>
        <w:rPr>
          <w:rFonts w:ascii="Times New Roman" w:hAnsi="Times New Roman" w:cs="Times New Roman"/>
          <w:b/>
        </w:rPr>
      </w:pPr>
      <w:r w:rsidRPr="00B61746">
        <w:rPr>
          <w:rFonts w:ascii="Times New Roman" w:hAnsi="Times New Roman" w:cs="Times New Roman"/>
          <w:b/>
        </w:rPr>
        <w:t xml:space="preserve">If federal court </w:t>
      </w:r>
      <w:r w:rsidRPr="00B61746">
        <w:rPr>
          <w:rFonts w:ascii="Times New Roman" w:hAnsi="Times New Roman" w:cs="Times New Roman"/>
          <w:b/>
        </w:rPr>
        <w:sym w:font="Wingdings" w:char="F0E0"/>
      </w:r>
      <w:r w:rsidRPr="00B61746">
        <w:rPr>
          <w:rFonts w:ascii="Times New Roman" w:hAnsi="Times New Roman" w:cs="Times New Roman"/>
          <w:b/>
        </w:rPr>
        <w:t xml:space="preserve"> </w:t>
      </w:r>
      <w:r w:rsidR="00FC293F" w:rsidRPr="00B61746">
        <w:rPr>
          <w:rFonts w:ascii="Times New Roman" w:hAnsi="Times New Roman" w:cs="Times New Roman"/>
          <w:b/>
        </w:rPr>
        <w:t xml:space="preserve">apply </w:t>
      </w:r>
      <w:r w:rsidRPr="00B61746">
        <w:rPr>
          <w:rFonts w:ascii="Times New Roman" w:hAnsi="Times New Roman" w:cs="Times New Roman"/>
          <w:b/>
        </w:rPr>
        <w:t>FRCP 4(k)</w:t>
      </w:r>
    </w:p>
    <w:p w14:paraId="312FC966" w14:textId="77777777" w:rsidR="002E1EEE" w:rsidRPr="00B61746" w:rsidRDefault="002E1EEE" w:rsidP="002050F7">
      <w:pPr>
        <w:rPr>
          <w:rFonts w:ascii="Times New Roman" w:hAnsi="Times New Roman" w:cs="Times New Roman"/>
          <w:b/>
        </w:rPr>
      </w:pPr>
    </w:p>
    <w:p w14:paraId="114E1038" w14:textId="77777777" w:rsidR="002E1EEE" w:rsidRPr="00B61746" w:rsidRDefault="002E1EEE" w:rsidP="002E1EEE">
      <w:pPr>
        <w:rPr>
          <w:rFonts w:ascii="Times New Roman" w:hAnsi="Times New Roman" w:cs="Times New Roman"/>
        </w:rPr>
      </w:pPr>
      <w:r w:rsidRPr="00B61746">
        <w:rPr>
          <w:rFonts w:ascii="Times New Roman" w:hAnsi="Times New Roman" w:cs="Times New Roman"/>
        </w:rPr>
        <w:t>Federal court, like state, can only exercise jurisdiction if (1) authorized by statute and, (2) comports with Constitutional due process requirement</w:t>
      </w:r>
    </w:p>
    <w:p w14:paraId="7AD0F6BA" w14:textId="77777777" w:rsidR="00FC293F" w:rsidRPr="00B61746" w:rsidRDefault="00FC293F" w:rsidP="002050F7">
      <w:pPr>
        <w:rPr>
          <w:rFonts w:ascii="Times New Roman" w:hAnsi="Times New Roman" w:cs="Times New Roman"/>
        </w:rPr>
      </w:pPr>
    </w:p>
    <w:p w14:paraId="3D963B3A" w14:textId="77777777" w:rsidR="00FC293F" w:rsidRPr="00B61746" w:rsidRDefault="00FC293F" w:rsidP="00433642">
      <w:pPr>
        <w:outlineLvl w:val="0"/>
        <w:rPr>
          <w:rFonts w:ascii="Times New Roman" w:hAnsi="Times New Roman" w:cs="Times New Roman"/>
          <w:b/>
          <w:u w:val="single"/>
        </w:rPr>
      </w:pPr>
      <w:r w:rsidRPr="00B61746">
        <w:rPr>
          <w:rFonts w:ascii="Times New Roman" w:hAnsi="Times New Roman" w:cs="Times New Roman"/>
          <w:b/>
          <w:u w:val="single"/>
        </w:rPr>
        <w:t>Claim Arising Under State Law:</w:t>
      </w:r>
    </w:p>
    <w:p w14:paraId="476AEB13" w14:textId="77777777" w:rsidR="002050F7" w:rsidRPr="00B61746" w:rsidRDefault="002050F7" w:rsidP="00FC293F">
      <w:pPr>
        <w:rPr>
          <w:rFonts w:ascii="Times New Roman" w:hAnsi="Times New Roman" w:cs="Times New Roman"/>
        </w:rPr>
      </w:pPr>
      <w:r w:rsidRPr="00B61746">
        <w:rPr>
          <w:rFonts w:ascii="Times New Roman" w:hAnsi="Times New Roman" w:cs="Times New Roman"/>
          <w:b/>
        </w:rPr>
        <w:t>FRCP(4)(k)(1)(a):</w:t>
      </w:r>
      <w:r w:rsidRPr="00B61746">
        <w:rPr>
          <w:rFonts w:ascii="Times New Roman" w:hAnsi="Times New Roman" w:cs="Times New Roman"/>
        </w:rPr>
        <w:t xml:space="preserve"> If claim arises under </w:t>
      </w:r>
      <w:r w:rsidRPr="00B61746">
        <w:rPr>
          <w:rFonts w:ascii="Times New Roman" w:hAnsi="Times New Roman" w:cs="Times New Roman"/>
          <w:i/>
        </w:rPr>
        <w:t xml:space="preserve">state law </w:t>
      </w:r>
      <w:r w:rsidRPr="00B61746">
        <w:rPr>
          <w:rFonts w:ascii="Times New Roman" w:hAnsi="Times New Roman" w:cs="Times New Roman"/>
        </w:rPr>
        <w:t>and no specific fede</w:t>
      </w:r>
      <w:r w:rsidR="00FC293F" w:rsidRPr="00B61746">
        <w:rPr>
          <w:rFonts w:ascii="Times New Roman" w:hAnsi="Times New Roman" w:cs="Times New Roman"/>
        </w:rPr>
        <w:t>ral long-arm statute authorizes</w:t>
      </w:r>
      <w:r w:rsidRPr="00B61746">
        <w:rPr>
          <w:rFonts w:ascii="Times New Roman" w:hAnsi="Times New Roman" w:cs="Times New Roman"/>
        </w:rPr>
        <w:t xml:space="preserve"> jurisdiction, look to long-arm statute of state where district court sits (“piggyback”)</w:t>
      </w:r>
    </w:p>
    <w:p w14:paraId="6BC90AEC" w14:textId="77777777" w:rsidR="002050F7" w:rsidRPr="00B61746" w:rsidRDefault="002050F7" w:rsidP="00504A52">
      <w:pPr>
        <w:pStyle w:val="ListParagraph"/>
        <w:numPr>
          <w:ilvl w:val="2"/>
          <w:numId w:val="4"/>
        </w:numPr>
        <w:rPr>
          <w:rFonts w:ascii="Times New Roman" w:hAnsi="Times New Roman" w:cs="Times New Roman"/>
        </w:rPr>
      </w:pPr>
      <w:r w:rsidRPr="00B61746">
        <w:rPr>
          <w:rFonts w:ascii="Times New Roman" w:hAnsi="Times New Roman" w:cs="Times New Roman"/>
        </w:rPr>
        <w:t xml:space="preserve">If state statute doesn’t allow jurisdiction </w:t>
      </w:r>
      <w:r w:rsidRPr="00B61746">
        <w:rPr>
          <w:rFonts w:ascii="Times New Roman" w:hAnsi="Times New Roman" w:cs="Times New Roman"/>
        </w:rPr>
        <w:sym w:font="Wingdings" w:char="F0E0"/>
      </w:r>
      <w:r w:rsidRPr="00B61746">
        <w:rPr>
          <w:rFonts w:ascii="Times New Roman" w:hAnsi="Times New Roman" w:cs="Times New Roman"/>
        </w:rPr>
        <w:t xml:space="preserve"> no jurisdiction</w:t>
      </w:r>
    </w:p>
    <w:p w14:paraId="1AB4E377" w14:textId="77777777" w:rsidR="002050F7" w:rsidRPr="00B61746" w:rsidRDefault="002050F7" w:rsidP="00504A52">
      <w:pPr>
        <w:pStyle w:val="ListParagraph"/>
        <w:numPr>
          <w:ilvl w:val="2"/>
          <w:numId w:val="4"/>
        </w:numPr>
        <w:rPr>
          <w:rFonts w:ascii="Times New Roman" w:hAnsi="Times New Roman" w:cs="Times New Roman"/>
        </w:rPr>
      </w:pPr>
      <w:r w:rsidRPr="00B61746">
        <w:rPr>
          <w:rFonts w:ascii="Times New Roman" w:hAnsi="Times New Roman" w:cs="Times New Roman"/>
        </w:rPr>
        <w:t xml:space="preserve">If state statute allows jurisdiction </w:t>
      </w:r>
      <w:r w:rsidRPr="00B61746">
        <w:rPr>
          <w:rFonts w:ascii="Times New Roman" w:hAnsi="Times New Roman" w:cs="Times New Roman"/>
        </w:rPr>
        <w:sym w:font="Wingdings" w:char="F0E0"/>
      </w:r>
      <w:r w:rsidRPr="00B61746">
        <w:rPr>
          <w:rFonts w:ascii="Times New Roman" w:hAnsi="Times New Roman" w:cs="Times New Roman"/>
        </w:rPr>
        <w:t xml:space="preserve"> make sure jurisdiction complies with 14</w:t>
      </w:r>
      <w:r w:rsidRPr="00B61746">
        <w:rPr>
          <w:rFonts w:ascii="Times New Roman" w:hAnsi="Times New Roman" w:cs="Times New Roman"/>
          <w:vertAlign w:val="superscript"/>
        </w:rPr>
        <w:t>th</w:t>
      </w:r>
      <w:r w:rsidRPr="00B61746">
        <w:rPr>
          <w:rFonts w:ascii="Times New Roman" w:hAnsi="Times New Roman" w:cs="Times New Roman"/>
        </w:rPr>
        <w:t xml:space="preserve"> Amendment (look to defendant’s contacts with state)</w:t>
      </w:r>
    </w:p>
    <w:p w14:paraId="28871D14" w14:textId="77777777" w:rsidR="00FC293F" w:rsidRPr="00B61746" w:rsidRDefault="00FC293F" w:rsidP="00FC293F">
      <w:pPr>
        <w:rPr>
          <w:rFonts w:ascii="Times New Roman" w:hAnsi="Times New Roman" w:cs="Times New Roman"/>
        </w:rPr>
      </w:pPr>
    </w:p>
    <w:p w14:paraId="627361BA" w14:textId="77777777" w:rsidR="00FC293F" w:rsidRPr="00B61746" w:rsidRDefault="00FC293F" w:rsidP="00433642">
      <w:pPr>
        <w:outlineLvl w:val="0"/>
        <w:rPr>
          <w:rFonts w:ascii="Times New Roman" w:hAnsi="Times New Roman" w:cs="Times New Roman"/>
          <w:b/>
          <w:u w:val="single"/>
        </w:rPr>
      </w:pPr>
      <w:r w:rsidRPr="00B61746">
        <w:rPr>
          <w:rFonts w:ascii="Times New Roman" w:hAnsi="Times New Roman" w:cs="Times New Roman"/>
          <w:b/>
          <w:u w:val="single"/>
        </w:rPr>
        <w:t>Claim Arising Under Federal Law:</w:t>
      </w:r>
    </w:p>
    <w:p w14:paraId="7F791820" w14:textId="77777777" w:rsidR="00FC293F" w:rsidRPr="00B61746" w:rsidRDefault="002050F7" w:rsidP="00FC293F">
      <w:pPr>
        <w:rPr>
          <w:rFonts w:ascii="Times New Roman" w:hAnsi="Times New Roman" w:cs="Times New Roman"/>
        </w:rPr>
      </w:pPr>
      <w:r w:rsidRPr="00B61746">
        <w:rPr>
          <w:rFonts w:ascii="Times New Roman" w:hAnsi="Times New Roman" w:cs="Times New Roman"/>
          <w:b/>
        </w:rPr>
        <w:t>FRCP(4)(k)(1)(c)</w:t>
      </w:r>
      <w:r w:rsidRPr="00B61746">
        <w:rPr>
          <w:rFonts w:ascii="Times New Roman" w:hAnsi="Times New Roman" w:cs="Times New Roman"/>
        </w:rPr>
        <w:t xml:space="preserve">: If claim arises </w:t>
      </w:r>
      <w:r w:rsidR="00FC293F" w:rsidRPr="00B61746">
        <w:rPr>
          <w:rFonts w:ascii="Times New Roman" w:hAnsi="Times New Roman" w:cs="Times New Roman"/>
        </w:rPr>
        <w:t>under</w:t>
      </w:r>
      <w:r w:rsidRPr="00B61746">
        <w:rPr>
          <w:rFonts w:ascii="Times New Roman" w:hAnsi="Times New Roman" w:cs="Times New Roman"/>
        </w:rPr>
        <w:t xml:space="preserve"> </w:t>
      </w:r>
      <w:r w:rsidRPr="00B61746">
        <w:rPr>
          <w:rFonts w:ascii="Times New Roman" w:hAnsi="Times New Roman" w:cs="Times New Roman"/>
          <w:i/>
        </w:rPr>
        <w:t xml:space="preserve">federal law </w:t>
      </w:r>
      <w:r w:rsidRPr="00B61746">
        <w:rPr>
          <w:rFonts w:ascii="Times New Roman" w:hAnsi="Times New Roman" w:cs="Times New Roman"/>
          <w:u w:val="single"/>
        </w:rPr>
        <w:t>and</w:t>
      </w:r>
      <w:r w:rsidRPr="00B61746">
        <w:rPr>
          <w:rFonts w:ascii="Times New Roman" w:hAnsi="Times New Roman" w:cs="Times New Roman"/>
        </w:rPr>
        <w:t xml:space="preserve"> specific federal long-arm statue authorizes jurisdiction </w:t>
      </w:r>
      <w:r w:rsidRPr="00B61746">
        <w:rPr>
          <w:rFonts w:ascii="Times New Roman" w:hAnsi="Times New Roman" w:cs="Times New Roman"/>
        </w:rPr>
        <w:sym w:font="Wingdings" w:char="F0E0"/>
      </w:r>
      <w:r w:rsidRPr="00B61746">
        <w:rPr>
          <w:rFonts w:ascii="Times New Roman" w:hAnsi="Times New Roman" w:cs="Times New Roman"/>
        </w:rPr>
        <w:t xml:space="preserve"> make sure jurisdiction complies with 5</w:t>
      </w:r>
      <w:r w:rsidRPr="00B61746">
        <w:rPr>
          <w:rFonts w:ascii="Times New Roman" w:hAnsi="Times New Roman" w:cs="Times New Roman"/>
          <w:vertAlign w:val="superscript"/>
        </w:rPr>
        <w:t>th</w:t>
      </w:r>
      <w:r w:rsidRPr="00B61746">
        <w:rPr>
          <w:rFonts w:ascii="Times New Roman" w:hAnsi="Times New Roman" w:cs="Times New Roman"/>
        </w:rPr>
        <w:t xml:space="preserve"> amendment </w:t>
      </w:r>
    </w:p>
    <w:p w14:paraId="639F719E" w14:textId="77777777" w:rsidR="00FC293F" w:rsidRPr="00B61746" w:rsidRDefault="00FC293F" w:rsidP="00504A52">
      <w:pPr>
        <w:pStyle w:val="ListParagraph"/>
        <w:numPr>
          <w:ilvl w:val="0"/>
          <w:numId w:val="5"/>
        </w:numPr>
        <w:rPr>
          <w:rFonts w:ascii="Times New Roman" w:hAnsi="Times New Roman" w:cs="Times New Roman"/>
        </w:rPr>
      </w:pPr>
      <w:r w:rsidRPr="00B61746">
        <w:rPr>
          <w:rFonts w:ascii="Times New Roman" w:hAnsi="Times New Roman" w:cs="Times New Roman"/>
        </w:rPr>
        <w:t xml:space="preserve">Look at </w:t>
      </w:r>
      <w:r w:rsidR="000F5E1B" w:rsidRPr="00B61746">
        <w:rPr>
          <w:rFonts w:ascii="Times New Roman" w:hAnsi="Times New Roman" w:cs="Times New Roman"/>
        </w:rPr>
        <w:t xml:space="preserve">defendant’s minimum contacts with </w:t>
      </w:r>
      <w:r w:rsidR="000F5E1B" w:rsidRPr="00B61746">
        <w:rPr>
          <w:rFonts w:ascii="Times New Roman" w:hAnsi="Times New Roman" w:cs="Times New Roman"/>
          <w:i/>
        </w:rPr>
        <w:t>nation</w:t>
      </w:r>
    </w:p>
    <w:p w14:paraId="76D6AD1C" w14:textId="77777777" w:rsidR="000F5E1B" w:rsidRPr="00B61746" w:rsidRDefault="000F5E1B" w:rsidP="00504A52">
      <w:pPr>
        <w:pStyle w:val="ListParagraph"/>
        <w:numPr>
          <w:ilvl w:val="1"/>
          <w:numId w:val="5"/>
        </w:numPr>
        <w:rPr>
          <w:rFonts w:ascii="Times New Roman" w:hAnsi="Times New Roman" w:cs="Times New Roman"/>
        </w:rPr>
      </w:pPr>
      <w:r w:rsidRPr="00B61746">
        <w:rPr>
          <w:rFonts w:ascii="Times New Roman" w:hAnsi="Times New Roman" w:cs="Times New Roman"/>
          <w:u w:val="single"/>
        </w:rPr>
        <w:t>open question:</w:t>
      </w:r>
      <w:r w:rsidRPr="00B61746">
        <w:rPr>
          <w:rFonts w:ascii="Times New Roman" w:hAnsi="Times New Roman" w:cs="Times New Roman"/>
        </w:rPr>
        <w:t xml:space="preserve"> </w:t>
      </w:r>
      <w:r w:rsidR="00600E31" w:rsidRPr="00B61746">
        <w:rPr>
          <w:rFonts w:ascii="Times New Roman" w:hAnsi="Times New Roman" w:cs="Times New Roman"/>
        </w:rPr>
        <w:t>does 5</w:t>
      </w:r>
      <w:r w:rsidR="00600E31" w:rsidRPr="00B61746">
        <w:rPr>
          <w:rFonts w:ascii="Times New Roman" w:hAnsi="Times New Roman" w:cs="Times New Roman"/>
          <w:vertAlign w:val="superscript"/>
        </w:rPr>
        <w:t>th</w:t>
      </w:r>
      <w:r w:rsidR="00600E31" w:rsidRPr="00B61746">
        <w:rPr>
          <w:rFonts w:ascii="Times New Roman" w:hAnsi="Times New Roman" w:cs="Times New Roman"/>
        </w:rPr>
        <w:t xml:space="preserve"> amendment analysis require reasonableness inquiry</w:t>
      </w:r>
      <w:r w:rsidRPr="00B61746">
        <w:rPr>
          <w:rFonts w:ascii="Times New Roman" w:hAnsi="Times New Roman" w:cs="Times New Roman"/>
        </w:rPr>
        <w:t>?</w:t>
      </w:r>
    </w:p>
    <w:p w14:paraId="24BC0EE6" w14:textId="77777777" w:rsidR="00A97073" w:rsidRPr="00B61746" w:rsidRDefault="00A97073" w:rsidP="00504A52">
      <w:pPr>
        <w:pStyle w:val="ListParagraph"/>
        <w:numPr>
          <w:ilvl w:val="2"/>
          <w:numId w:val="5"/>
        </w:numPr>
        <w:rPr>
          <w:rFonts w:ascii="Times New Roman" w:hAnsi="Times New Roman" w:cs="Times New Roman"/>
        </w:rPr>
      </w:pPr>
      <w:r w:rsidRPr="00B61746">
        <w:rPr>
          <w:rFonts w:ascii="Times New Roman" w:hAnsi="Times New Roman" w:cs="Times New Roman"/>
          <w:b/>
          <w:u w:val="single"/>
        </w:rPr>
        <w:t>on test:</w:t>
      </w:r>
      <w:r w:rsidRPr="00B61746">
        <w:rPr>
          <w:rFonts w:ascii="Times New Roman" w:hAnsi="Times New Roman" w:cs="Times New Roman"/>
          <w:b/>
        </w:rPr>
        <w:t xml:space="preserve"> </w:t>
      </w:r>
      <w:r w:rsidRPr="00B61746">
        <w:rPr>
          <w:rFonts w:ascii="Times New Roman" w:hAnsi="Times New Roman" w:cs="Times New Roman"/>
        </w:rPr>
        <w:t>do reasonableness, but note that whether or not it’s required hasn’t been resolved</w:t>
      </w:r>
    </w:p>
    <w:p w14:paraId="5D944D9E" w14:textId="77777777" w:rsidR="002E1EEE" w:rsidRPr="00B61746" w:rsidRDefault="002E1EEE" w:rsidP="00504A52">
      <w:pPr>
        <w:pStyle w:val="ListParagraph"/>
        <w:numPr>
          <w:ilvl w:val="0"/>
          <w:numId w:val="5"/>
        </w:numPr>
        <w:rPr>
          <w:rFonts w:ascii="Times New Roman" w:hAnsi="Times New Roman" w:cs="Times New Roman"/>
        </w:rPr>
      </w:pPr>
      <w:r w:rsidRPr="00B61746">
        <w:rPr>
          <w:rFonts w:ascii="Times New Roman" w:hAnsi="Times New Roman" w:cs="Times New Roman"/>
        </w:rPr>
        <w:t xml:space="preserve">If claim arises under federal law, but there’s </w:t>
      </w:r>
      <w:r w:rsidRPr="00B61746">
        <w:rPr>
          <w:rFonts w:ascii="Times New Roman" w:hAnsi="Times New Roman" w:cs="Times New Roman"/>
          <w:u w:val="single"/>
        </w:rPr>
        <w:t>no federal statute</w:t>
      </w:r>
      <w:r w:rsidRPr="00B61746">
        <w:rPr>
          <w:rFonts w:ascii="Times New Roman" w:hAnsi="Times New Roman" w:cs="Times New Roman"/>
        </w:rPr>
        <w:t xml:space="preserve"> authorizing jurisdiction </w:t>
      </w:r>
      <w:r w:rsidRPr="00B61746">
        <w:rPr>
          <w:rFonts w:ascii="Times New Roman" w:hAnsi="Times New Roman" w:cs="Times New Roman"/>
        </w:rPr>
        <w:sym w:font="Wingdings" w:char="F0E0"/>
      </w:r>
      <w:r w:rsidRPr="00B61746">
        <w:rPr>
          <w:rFonts w:ascii="Times New Roman" w:hAnsi="Times New Roman" w:cs="Times New Roman"/>
        </w:rPr>
        <w:t xml:space="preserve"> use </w:t>
      </w:r>
      <w:r w:rsidRPr="00B61746">
        <w:rPr>
          <w:rFonts w:ascii="Times New Roman" w:hAnsi="Times New Roman" w:cs="Times New Roman"/>
          <w:b/>
        </w:rPr>
        <w:t>4(k)(1)(a)</w:t>
      </w:r>
    </w:p>
    <w:p w14:paraId="1D728BDB" w14:textId="77777777" w:rsidR="00FC293F" w:rsidRPr="00B61746" w:rsidRDefault="00FC293F" w:rsidP="00FC293F">
      <w:pPr>
        <w:rPr>
          <w:rFonts w:ascii="Times New Roman" w:hAnsi="Times New Roman" w:cs="Times New Roman"/>
        </w:rPr>
      </w:pPr>
    </w:p>
    <w:p w14:paraId="4E6C01C9" w14:textId="77777777" w:rsidR="002050F7" w:rsidRPr="00B61746" w:rsidRDefault="002050F7" w:rsidP="002050F7">
      <w:pPr>
        <w:rPr>
          <w:rFonts w:ascii="Times New Roman" w:hAnsi="Times New Roman" w:cs="Times New Roman"/>
        </w:rPr>
      </w:pPr>
      <w:r w:rsidRPr="00B61746">
        <w:rPr>
          <w:rFonts w:ascii="Times New Roman" w:hAnsi="Times New Roman" w:cs="Times New Roman"/>
          <w:b/>
        </w:rPr>
        <w:t>FRCP(4)(k)(2):</w:t>
      </w:r>
      <w:r w:rsidRPr="00B61746">
        <w:rPr>
          <w:rFonts w:ascii="Times New Roman" w:hAnsi="Times New Roman" w:cs="Times New Roman"/>
        </w:rPr>
        <w:t xml:space="preserve"> If claim arises under </w:t>
      </w:r>
      <w:r w:rsidRPr="00B61746">
        <w:rPr>
          <w:rFonts w:ascii="Times New Roman" w:hAnsi="Times New Roman" w:cs="Times New Roman"/>
          <w:i/>
        </w:rPr>
        <w:t>federal law</w:t>
      </w:r>
      <w:r w:rsidRPr="00B61746">
        <w:rPr>
          <w:rFonts w:ascii="Times New Roman" w:hAnsi="Times New Roman" w:cs="Times New Roman"/>
        </w:rPr>
        <w:t>, jurisdiction</w:t>
      </w:r>
      <w:r w:rsidR="002E1EEE" w:rsidRPr="00B61746">
        <w:rPr>
          <w:rFonts w:ascii="Times New Roman" w:hAnsi="Times New Roman" w:cs="Times New Roman"/>
        </w:rPr>
        <w:t xml:space="preserve"> is</w:t>
      </w:r>
      <w:r w:rsidRPr="00B61746">
        <w:rPr>
          <w:rFonts w:ascii="Times New Roman" w:hAnsi="Times New Roman" w:cs="Times New Roman"/>
        </w:rPr>
        <w:t xml:space="preserve"> allowed if defendant is not subject to jurisdiction in any state</w:t>
      </w:r>
      <w:r w:rsidR="002E1EEE" w:rsidRPr="00B61746">
        <w:rPr>
          <w:rFonts w:ascii="Times New Roman" w:hAnsi="Times New Roman" w:cs="Times New Roman"/>
        </w:rPr>
        <w:t xml:space="preserve"> (alien)</w:t>
      </w:r>
      <w:r w:rsidRPr="00B61746">
        <w:rPr>
          <w:rFonts w:ascii="Times New Roman" w:hAnsi="Times New Roman" w:cs="Times New Roman"/>
        </w:rPr>
        <w:t xml:space="preserve"> and </w:t>
      </w:r>
      <w:r w:rsidR="002E1EEE" w:rsidRPr="00B61746">
        <w:rPr>
          <w:rFonts w:ascii="Times New Roman" w:hAnsi="Times New Roman" w:cs="Times New Roman"/>
        </w:rPr>
        <w:t xml:space="preserve">if jurisdiction is </w:t>
      </w:r>
      <w:r w:rsidRPr="00B61746">
        <w:rPr>
          <w:rFonts w:ascii="Times New Roman" w:hAnsi="Times New Roman" w:cs="Times New Roman"/>
        </w:rPr>
        <w:t>consistent with 5</w:t>
      </w:r>
      <w:r w:rsidRPr="00B61746">
        <w:rPr>
          <w:rFonts w:ascii="Times New Roman" w:hAnsi="Times New Roman" w:cs="Times New Roman"/>
          <w:vertAlign w:val="superscript"/>
        </w:rPr>
        <w:t>th</w:t>
      </w:r>
      <w:r w:rsidRPr="00B61746">
        <w:rPr>
          <w:rFonts w:ascii="Times New Roman" w:hAnsi="Times New Roman" w:cs="Times New Roman"/>
        </w:rPr>
        <w:t xml:space="preserve"> amendment </w:t>
      </w:r>
    </w:p>
    <w:p w14:paraId="208D62D3" w14:textId="77777777" w:rsidR="002E1EEE" w:rsidRPr="00B61746" w:rsidRDefault="002E1EEE" w:rsidP="00504A52">
      <w:pPr>
        <w:pStyle w:val="ListParagraph"/>
        <w:numPr>
          <w:ilvl w:val="0"/>
          <w:numId w:val="6"/>
        </w:numPr>
        <w:rPr>
          <w:rFonts w:ascii="Times New Roman" w:hAnsi="Times New Roman" w:cs="Times New Roman"/>
        </w:rPr>
      </w:pPr>
      <w:r w:rsidRPr="00B61746">
        <w:rPr>
          <w:rFonts w:ascii="Times New Roman" w:hAnsi="Times New Roman" w:cs="Times New Roman"/>
        </w:rPr>
        <w:t xml:space="preserve">Look to contacts with nation </w:t>
      </w:r>
    </w:p>
    <w:p w14:paraId="6B14F438" w14:textId="77777777" w:rsidR="002050F7" w:rsidRPr="00B61746" w:rsidRDefault="002E1EEE" w:rsidP="00504A52">
      <w:pPr>
        <w:pStyle w:val="ListParagraph"/>
        <w:numPr>
          <w:ilvl w:val="1"/>
          <w:numId w:val="6"/>
        </w:numPr>
        <w:rPr>
          <w:rFonts w:ascii="Times New Roman" w:hAnsi="Times New Roman" w:cs="Times New Roman"/>
        </w:rPr>
      </w:pPr>
      <w:r w:rsidRPr="00B61746">
        <w:rPr>
          <w:rFonts w:ascii="Times New Roman" w:hAnsi="Times New Roman" w:cs="Times New Roman"/>
          <w:u w:val="single"/>
        </w:rPr>
        <w:t>open question:</w:t>
      </w:r>
      <w:r w:rsidRPr="00B61746">
        <w:rPr>
          <w:rFonts w:ascii="Times New Roman" w:hAnsi="Times New Roman" w:cs="Times New Roman"/>
        </w:rPr>
        <w:t xml:space="preserve"> </w:t>
      </w:r>
      <w:r w:rsidR="00600E31" w:rsidRPr="00B61746">
        <w:rPr>
          <w:rFonts w:ascii="Times New Roman" w:hAnsi="Times New Roman" w:cs="Times New Roman"/>
        </w:rPr>
        <w:t>does 5</w:t>
      </w:r>
      <w:r w:rsidR="00600E31" w:rsidRPr="00B61746">
        <w:rPr>
          <w:rFonts w:ascii="Times New Roman" w:hAnsi="Times New Roman" w:cs="Times New Roman"/>
          <w:vertAlign w:val="superscript"/>
        </w:rPr>
        <w:t>th</w:t>
      </w:r>
      <w:r w:rsidR="00600E31" w:rsidRPr="00B61746">
        <w:rPr>
          <w:rFonts w:ascii="Times New Roman" w:hAnsi="Times New Roman" w:cs="Times New Roman"/>
        </w:rPr>
        <w:t xml:space="preserve"> amendment require </w:t>
      </w:r>
      <w:r w:rsidRPr="00B61746">
        <w:rPr>
          <w:rFonts w:ascii="Times New Roman" w:hAnsi="Times New Roman" w:cs="Times New Roman"/>
        </w:rPr>
        <w:t>reasonableness inquiry?</w:t>
      </w:r>
    </w:p>
    <w:p w14:paraId="1DE9F1B2" w14:textId="77777777" w:rsidR="00600E31" w:rsidRPr="00B61746" w:rsidRDefault="00A97073" w:rsidP="00504A52">
      <w:pPr>
        <w:pStyle w:val="ListParagraph"/>
        <w:numPr>
          <w:ilvl w:val="2"/>
          <w:numId w:val="6"/>
        </w:numPr>
        <w:rPr>
          <w:rFonts w:ascii="Times New Roman" w:hAnsi="Times New Roman" w:cs="Times New Roman"/>
        </w:rPr>
      </w:pPr>
      <w:r w:rsidRPr="00B61746">
        <w:rPr>
          <w:rFonts w:ascii="Times New Roman" w:hAnsi="Times New Roman" w:cs="Times New Roman"/>
          <w:b/>
          <w:u w:val="single"/>
        </w:rPr>
        <w:t>on test:</w:t>
      </w:r>
      <w:r w:rsidRPr="00B61746">
        <w:rPr>
          <w:rFonts w:ascii="Times New Roman" w:hAnsi="Times New Roman" w:cs="Times New Roman"/>
          <w:b/>
        </w:rPr>
        <w:t xml:space="preserve"> </w:t>
      </w:r>
      <w:r w:rsidR="00600E31" w:rsidRPr="00B61746">
        <w:rPr>
          <w:rFonts w:ascii="Times New Roman" w:hAnsi="Times New Roman" w:cs="Times New Roman"/>
        </w:rPr>
        <w:t xml:space="preserve">do </w:t>
      </w:r>
      <w:r w:rsidRPr="00B61746">
        <w:rPr>
          <w:rFonts w:ascii="Times New Roman" w:hAnsi="Times New Roman" w:cs="Times New Roman"/>
        </w:rPr>
        <w:t>reasonableness</w:t>
      </w:r>
      <w:r w:rsidR="00600E31" w:rsidRPr="00B61746">
        <w:rPr>
          <w:rFonts w:ascii="Times New Roman" w:hAnsi="Times New Roman" w:cs="Times New Roman"/>
        </w:rPr>
        <w:t>, but note that whether or not it’s required hasn’t been resolved</w:t>
      </w:r>
    </w:p>
    <w:p w14:paraId="32E9FC20" w14:textId="77777777" w:rsidR="002050F7" w:rsidRPr="00B61746" w:rsidRDefault="002050F7" w:rsidP="002050F7">
      <w:pPr>
        <w:rPr>
          <w:rFonts w:ascii="Times New Roman" w:hAnsi="Times New Roman" w:cs="Times New Roman"/>
        </w:rPr>
      </w:pPr>
    </w:p>
    <w:p w14:paraId="557A35E2" w14:textId="77777777" w:rsidR="002E1EEE" w:rsidRPr="00B61746" w:rsidRDefault="00600E31" w:rsidP="00433642">
      <w:pPr>
        <w:outlineLvl w:val="0"/>
        <w:rPr>
          <w:rFonts w:ascii="Times New Roman" w:hAnsi="Times New Roman" w:cs="Times New Roman"/>
          <w:b/>
          <w:sz w:val="28"/>
          <w:szCs w:val="28"/>
        </w:rPr>
      </w:pPr>
      <w:r w:rsidRPr="00B61746">
        <w:rPr>
          <w:rFonts w:ascii="Times New Roman" w:hAnsi="Times New Roman" w:cs="Times New Roman"/>
          <w:b/>
          <w:sz w:val="28"/>
          <w:szCs w:val="28"/>
          <w:u w:val="single"/>
        </w:rPr>
        <w:t>STEP 5</w:t>
      </w:r>
      <w:r w:rsidR="002E1EEE" w:rsidRPr="00B61746">
        <w:rPr>
          <w:rFonts w:ascii="Times New Roman" w:hAnsi="Times New Roman" w:cs="Times New Roman"/>
          <w:b/>
          <w:sz w:val="28"/>
          <w:szCs w:val="28"/>
          <w:u w:val="single"/>
        </w:rPr>
        <w:t>:</w:t>
      </w:r>
      <w:r w:rsidR="002E1EEE" w:rsidRPr="00B61746">
        <w:rPr>
          <w:rFonts w:ascii="Times New Roman" w:hAnsi="Times New Roman" w:cs="Times New Roman"/>
          <w:sz w:val="28"/>
          <w:szCs w:val="28"/>
        </w:rPr>
        <w:t xml:space="preserve"> </w:t>
      </w:r>
      <w:r w:rsidR="002E1EEE" w:rsidRPr="00B61746">
        <w:rPr>
          <w:rFonts w:ascii="Times New Roman" w:hAnsi="Times New Roman" w:cs="Times New Roman"/>
          <w:b/>
          <w:sz w:val="28"/>
          <w:szCs w:val="28"/>
        </w:rPr>
        <w:t>Look at</w:t>
      </w:r>
      <w:r w:rsidR="00211AEB" w:rsidRPr="00B61746">
        <w:rPr>
          <w:rFonts w:ascii="Times New Roman" w:hAnsi="Times New Roman" w:cs="Times New Roman"/>
          <w:b/>
          <w:sz w:val="28"/>
          <w:szCs w:val="28"/>
        </w:rPr>
        <w:t xml:space="preserve"> Long-Arm</w:t>
      </w:r>
      <w:r w:rsidR="002E1EEE" w:rsidRPr="00B61746">
        <w:rPr>
          <w:rFonts w:ascii="Times New Roman" w:hAnsi="Times New Roman" w:cs="Times New Roman"/>
          <w:b/>
          <w:sz w:val="28"/>
          <w:szCs w:val="28"/>
        </w:rPr>
        <w:t xml:space="preserve"> Statute</w:t>
      </w:r>
    </w:p>
    <w:p w14:paraId="79EA8F18" w14:textId="77777777" w:rsidR="005339D8" w:rsidRPr="00B61746" w:rsidRDefault="005339D8" w:rsidP="002050F7">
      <w:pPr>
        <w:rPr>
          <w:rFonts w:ascii="Times New Roman" w:hAnsi="Times New Roman" w:cs="Times New Roman"/>
          <w:b/>
        </w:rPr>
      </w:pPr>
    </w:p>
    <w:p w14:paraId="26D50241" w14:textId="075F2462" w:rsidR="005339D8" w:rsidRDefault="002E1EEE" w:rsidP="00433642">
      <w:pPr>
        <w:outlineLvl w:val="0"/>
        <w:rPr>
          <w:rFonts w:ascii="Times New Roman" w:hAnsi="Times New Roman" w:cs="Times New Roman"/>
        </w:rPr>
      </w:pPr>
      <w:r w:rsidRPr="00B61746">
        <w:rPr>
          <w:rFonts w:ascii="Times New Roman" w:hAnsi="Times New Roman" w:cs="Times New Roman"/>
          <w:b/>
          <w:u w:val="single"/>
        </w:rPr>
        <w:t>Constitutional Max Statute</w:t>
      </w:r>
      <w:r w:rsidRPr="00B61746">
        <w:rPr>
          <w:rFonts w:ascii="Times New Roman" w:hAnsi="Times New Roman" w:cs="Times New Roman"/>
          <w:b/>
        </w:rPr>
        <w:t>:</w:t>
      </w:r>
      <w:r w:rsidRPr="00B61746">
        <w:rPr>
          <w:rFonts w:ascii="Times New Roman" w:hAnsi="Times New Roman" w:cs="Times New Roman"/>
        </w:rPr>
        <w:t xml:space="preserve"> </w:t>
      </w:r>
      <w:r w:rsidR="005339D8" w:rsidRPr="005339D8">
        <w:rPr>
          <w:rFonts w:ascii="Times New Roman" w:hAnsi="Times New Roman" w:cs="Times New Roman"/>
        </w:rPr>
        <w:t>authorize jurisdiction to full extent of Constitution</w:t>
      </w:r>
    </w:p>
    <w:p w14:paraId="4E4DA5DB" w14:textId="54C43CD9" w:rsidR="002E1EEE" w:rsidRPr="005339D8" w:rsidRDefault="00600E31" w:rsidP="00504A52">
      <w:pPr>
        <w:pStyle w:val="ListParagraph"/>
        <w:numPr>
          <w:ilvl w:val="0"/>
          <w:numId w:val="33"/>
        </w:numPr>
        <w:rPr>
          <w:rFonts w:ascii="Times New Roman" w:hAnsi="Times New Roman" w:cs="Times New Roman"/>
        </w:rPr>
      </w:pPr>
      <w:r w:rsidRPr="005339D8">
        <w:rPr>
          <w:rFonts w:ascii="Times New Roman" w:hAnsi="Times New Roman" w:cs="Times New Roman"/>
        </w:rPr>
        <w:t xml:space="preserve">check for traditional jurisdiction bases, then </w:t>
      </w:r>
      <w:r w:rsidR="00211AEB" w:rsidRPr="005339D8">
        <w:rPr>
          <w:rFonts w:ascii="Times New Roman" w:hAnsi="Times New Roman" w:cs="Times New Roman"/>
        </w:rPr>
        <w:t>do minimum contacts analysis</w:t>
      </w:r>
    </w:p>
    <w:p w14:paraId="13E0A6E4" w14:textId="77777777" w:rsidR="00211AEB" w:rsidRPr="00B61746" w:rsidRDefault="00211AEB" w:rsidP="002050F7">
      <w:pPr>
        <w:rPr>
          <w:rFonts w:ascii="Times New Roman" w:hAnsi="Times New Roman" w:cs="Times New Roman"/>
        </w:rPr>
      </w:pPr>
    </w:p>
    <w:p w14:paraId="7472D52C" w14:textId="3E929EB2" w:rsidR="005339D8" w:rsidRDefault="00211AEB" w:rsidP="00433642">
      <w:pPr>
        <w:outlineLvl w:val="0"/>
        <w:rPr>
          <w:rFonts w:ascii="Times New Roman" w:hAnsi="Times New Roman" w:cs="Times New Roman"/>
          <w:b/>
        </w:rPr>
      </w:pPr>
      <w:r w:rsidRPr="00B61746">
        <w:rPr>
          <w:rFonts w:ascii="Times New Roman" w:hAnsi="Times New Roman" w:cs="Times New Roman"/>
          <w:b/>
          <w:u w:val="single"/>
        </w:rPr>
        <w:t>Enumerated Acts Statute</w:t>
      </w:r>
      <w:r w:rsidRPr="00B61746">
        <w:rPr>
          <w:rFonts w:ascii="Times New Roman" w:hAnsi="Times New Roman" w:cs="Times New Roman"/>
          <w:b/>
        </w:rPr>
        <w:t xml:space="preserve">: </w:t>
      </w:r>
      <w:r w:rsidR="005339D8" w:rsidRPr="00B61746">
        <w:rPr>
          <w:rFonts w:ascii="Times New Roman" w:hAnsi="Times New Roman" w:cs="Times New Roman"/>
        </w:rPr>
        <w:t xml:space="preserve">authorize jurisdiction based on specific activities in the state </w:t>
      </w:r>
      <w:r w:rsidR="005339D8" w:rsidRPr="00B61746">
        <w:rPr>
          <w:rFonts w:ascii="Times New Roman" w:hAnsi="Times New Roman" w:cs="Times New Roman"/>
          <w:b/>
        </w:rPr>
        <w:t xml:space="preserve"> </w:t>
      </w:r>
    </w:p>
    <w:p w14:paraId="2C6F349F" w14:textId="7468DEC3" w:rsidR="002E1EEE" w:rsidRDefault="00F33D02" w:rsidP="00504A52">
      <w:pPr>
        <w:pStyle w:val="ListParagraph"/>
        <w:numPr>
          <w:ilvl w:val="0"/>
          <w:numId w:val="33"/>
        </w:numPr>
        <w:rPr>
          <w:rFonts w:ascii="Times New Roman" w:hAnsi="Times New Roman" w:cs="Times New Roman"/>
        </w:rPr>
      </w:pPr>
      <w:r w:rsidRPr="005339D8">
        <w:rPr>
          <w:rFonts w:ascii="Times New Roman" w:hAnsi="Times New Roman" w:cs="Times New Roman"/>
        </w:rPr>
        <w:t>look at f</w:t>
      </w:r>
      <w:r w:rsidR="00600E31" w:rsidRPr="005339D8">
        <w:rPr>
          <w:rFonts w:ascii="Times New Roman" w:hAnsi="Times New Roman" w:cs="Times New Roman"/>
        </w:rPr>
        <w:t>acts of the suit to make sure activity</w:t>
      </w:r>
      <w:r w:rsidRPr="005339D8">
        <w:rPr>
          <w:rFonts w:ascii="Times New Roman" w:hAnsi="Times New Roman" w:cs="Times New Roman"/>
        </w:rPr>
        <w:t xml:space="preserve"> falls within the statute’s categories</w:t>
      </w:r>
      <w:r w:rsidR="00600E31" w:rsidRPr="005339D8">
        <w:rPr>
          <w:rFonts w:ascii="Times New Roman" w:hAnsi="Times New Roman" w:cs="Times New Roman"/>
        </w:rPr>
        <w:t>, check for traditional bases of jurisdiction, then do minimum contacts analysis</w:t>
      </w:r>
    </w:p>
    <w:p w14:paraId="19DED667" w14:textId="2D32C548" w:rsidR="005339D8" w:rsidRPr="005339D8" w:rsidRDefault="005339D8" w:rsidP="00504A52">
      <w:pPr>
        <w:pStyle w:val="ListParagraph"/>
        <w:numPr>
          <w:ilvl w:val="1"/>
          <w:numId w:val="33"/>
        </w:numPr>
        <w:rPr>
          <w:rFonts w:ascii="Times New Roman" w:hAnsi="Times New Roman" w:cs="Times New Roman"/>
        </w:rPr>
      </w:pPr>
      <w:r>
        <w:rPr>
          <w:rFonts w:ascii="Times New Roman" w:hAnsi="Times New Roman" w:cs="Times New Roman"/>
          <w:b/>
          <w:u w:val="single"/>
        </w:rPr>
        <w:t>note:</w:t>
      </w:r>
      <w:r>
        <w:rPr>
          <w:rFonts w:ascii="Times New Roman" w:hAnsi="Times New Roman" w:cs="Times New Roman"/>
        </w:rPr>
        <w:t xml:space="preserve"> if conduct doesn’t fit within enumerated act, check if there is a statute allowing jx based on property in forum (quasi in rem) &amp; see if defendant has property in forum to base jx on (</w:t>
      </w:r>
      <w:r>
        <w:rPr>
          <w:rFonts w:ascii="Times New Roman" w:hAnsi="Times New Roman" w:cs="Times New Roman"/>
          <w:i/>
        </w:rPr>
        <w:t>see step 9)</w:t>
      </w:r>
    </w:p>
    <w:p w14:paraId="43FF1E1B" w14:textId="09D02ECA" w:rsidR="005339D8" w:rsidRPr="005339D8" w:rsidRDefault="005339D8" w:rsidP="00504A52">
      <w:pPr>
        <w:pStyle w:val="ListParagraph"/>
        <w:numPr>
          <w:ilvl w:val="2"/>
          <w:numId w:val="33"/>
        </w:numPr>
        <w:rPr>
          <w:rFonts w:ascii="Times New Roman" w:hAnsi="Times New Roman" w:cs="Times New Roman"/>
        </w:rPr>
      </w:pPr>
      <w:r>
        <w:rPr>
          <w:rFonts w:ascii="Times New Roman" w:hAnsi="Times New Roman" w:cs="Times New Roman"/>
        </w:rPr>
        <w:t>if basing jx on quasi in rem, still do min contacts + reasonableness (</w:t>
      </w:r>
      <w:r>
        <w:rPr>
          <w:rFonts w:ascii="Times New Roman" w:hAnsi="Times New Roman" w:cs="Times New Roman"/>
          <w:i/>
        </w:rPr>
        <w:t>Shaffer</w:t>
      </w:r>
      <w:r>
        <w:rPr>
          <w:rFonts w:ascii="Times New Roman" w:hAnsi="Times New Roman" w:cs="Times New Roman"/>
        </w:rPr>
        <w:t>)</w:t>
      </w:r>
    </w:p>
    <w:p w14:paraId="1FE9BD19" w14:textId="77777777" w:rsidR="00897FC9" w:rsidRPr="00B61746" w:rsidRDefault="00897FC9" w:rsidP="002050F7">
      <w:pPr>
        <w:rPr>
          <w:rFonts w:ascii="Times New Roman" w:hAnsi="Times New Roman" w:cs="Times New Roman"/>
        </w:rPr>
      </w:pPr>
    </w:p>
    <w:p w14:paraId="650834BB" w14:textId="2EBF1957" w:rsidR="00F33D02" w:rsidRPr="00B61746" w:rsidRDefault="00600E31" w:rsidP="00433642">
      <w:pPr>
        <w:outlineLvl w:val="0"/>
        <w:rPr>
          <w:rFonts w:ascii="Times New Roman" w:hAnsi="Times New Roman" w:cs="Times New Roman"/>
          <w:b/>
          <w:sz w:val="28"/>
          <w:szCs w:val="28"/>
        </w:rPr>
      </w:pPr>
      <w:r w:rsidRPr="00B61746">
        <w:rPr>
          <w:rFonts w:ascii="Times New Roman" w:hAnsi="Times New Roman" w:cs="Times New Roman"/>
          <w:b/>
          <w:sz w:val="28"/>
          <w:szCs w:val="28"/>
          <w:u w:val="single"/>
        </w:rPr>
        <w:t>STEP 6</w:t>
      </w:r>
      <w:r w:rsidR="00F33D02" w:rsidRPr="00B61746">
        <w:rPr>
          <w:rFonts w:ascii="Times New Roman" w:hAnsi="Times New Roman" w:cs="Times New Roman"/>
          <w:b/>
          <w:sz w:val="28"/>
          <w:szCs w:val="28"/>
          <w:u w:val="single"/>
        </w:rPr>
        <w:t>:</w:t>
      </w:r>
      <w:r w:rsidR="00F33D02" w:rsidRPr="00B61746">
        <w:rPr>
          <w:rFonts w:ascii="Times New Roman" w:hAnsi="Times New Roman" w:cs="Times New Roman"/>
          <w:sz w:val="28"/>
          <w:szCs w:val="28"/>
        </w:rPr>
        <w:t xml:space="preserve"> </w:t>
      </w:r>
      <w:r w:rsidR="00F33D02" w:rsidRPr="00B61746">
        <w:rPr>
          <w:rFonts w:ascii="Times New Roman" w:hAnsi="Times New Roman" w:cs="Times New Roman"/>
          <w:b/>
          <w:sz w:val="28"/>
          <w:szCs w:val="28"/>
        </w:rPr>
        <w:t>Traditional Basis for Jurisdiction?</w:t>
      </w:r>
    </w:p>
    <w:p w14:paraId="743BE3C3" w14:textId="77777777" w:rsidR="001B56E1" w:rsidRPr="00B61746" w:rsidRDefault="001B56E1" w:rsidP="002050F7">
      <w:pPr>
        <w:rPr>
          <w:rFonts w:ascii="Times New Roman" w:hAnsi="Times New Roman" w:cs="Times New Roman"/>
          <w:b/>
          <w:sz w:val="28"/>
          <w:szCs w:val="28"/>
        </w:rPr>
      </w:pPr>
    </w:p>
    <w:p w14:paraId="389DA2C8" w14:textId="26BAE6D3" w:rsidR="001B56E1" w:rsidRPr="00866EBC" w:rsidRDefault="001B56E1" w:rsidP="00433642">
      <w:pPr>
        <w:outlineLvl w:val="0"/>
        <w:rPr>
          <w:rFonts w:ascii="Times New Roman" w:hAnsi="Times New Roman" w:cs="Times New Roman"/>
        </w:rPr>
      </w:pPr>
      <w:r w:rsidRPr="00866EBC">
        <w:rPr>
          <w:rFonts w:ascii="Times New Roman" w:hAnsi="Times New Roman" w:cs="Times New Roman"/>
          <w:b/>
          <w:sz w:val="28"/>
          <w:szCs w:val="28"/>
        </w:rPr>
        <w:t>Territoriality:</w:t>
      </w:r>
      <w:r w:rsidR="00866EBC" w:rsidRPr="00866EBC">
        <w:rPr>
          <w:rFonts w:ascii="Times New Roman" w:hAnsi="Times New Roman" w:cs="Times New Roman"/>
          <w:b/>
          <w:sz w:val="28"/>
          <w:szCs w:val="28"/>
        </w:rPr>
        <w:t xml:space="preserve"> </w:t>
      </w:r>
      <w:r w:rsidR="00866EBC" w:rsidRPr="00866EBC">
        <w:rPr>
          <w:rFonts w:ascii="Times New Roman" w:hAnsi="Times New Roman" w:cs="Times New Roman"/>
        </w:rPr>
        <w:t xml:space="preserve">states are equal sovereigns w/ exclusive power over people &amp; property within their territory </w:t>
      </w:r>
    </w:p>
    <w:p w14:paraId="63E3C185" w14:textId="77777777" w:rsidR="00600E31" w:rsidRPr="00B61746" w:rsidRDefault="00600E31" w:rsidP="002050F7">
      <w:pPr>
        <w:rPr>
          <w:rFonts w:ascii="Times New Roman" w:hAnsi="Times New Roman" w:cs="Times New Roman"/>
          <w:b/>
        </w:rPr>
      </w:pPr>
    </w:p>
    <w:p w14:paraId="3384036D" w14:textId="77777777" w:rsidR="00F33D02" w:rsidRPr="00B61746" w:rsidRDefault="00F33D02" w:rsidP="00433642">
      <w:pPr>
        <w:outlineLvl w:val="0"/>
        <w:rPr>
          <w:rFonts w:ascii="Times New Roman" w:hAnsi="Times New Roman" w:cs="Times New Roman"/>
        </w:rPr>
      </w:pPr>
      <w:r w:rsidRPr="00B61746">
        <w:rPr>
          <w:rFonts w:ascii="Times New Roman" w:hAnsi="Times New Roman" w:cs="Times New Roman"/>
          <w:b/>
          <w:u w:val="single"/>
        </w:rPr>
        <w:t>In-State Service of Process?</w:t>
      </w:r>
      <w:r w:rsidRPr="00B61746">
        <w:rPr>
          <w:rFonts w:ascii="Times New Roman" w:hAnsi="Times New Roman" w:cs="Times New Roman"/>
        </w:rPr>
        <w:t xml:space="preserve"> </w:t>
      </w:r>
    </w:p>
    <w:p w14:paraId="6A844CF4" w14:textId="77777777" w:rsidR="00F33D02" w:rsidRPr="00B61746" w:rsidRDefault="00F33D02" w:rsidP="00504A52">
      <w:pPr>
        <w:pStyle w:val="ListParagraph"/>
        <w:numPr>
          <w:ilvl w:val="0"/>
          <w:numId w:val="6"/>
        </w:numPr>
        <w:rPr>
          <w:rFonts w:ascii="Times New Roman" w:hAnsi="Times New Roman" w:cs="Times New Roman"/>
        </w:rPr>
      </w:pPr>
      <w:r w:rsidRPr="00B61746">
        <w:rPr>
          <w:rFonts w:ascii="Times New Roman" w:hAnsi="Times New Roman" w:cs="Times New Roman"/>
        </w:rPr>
        <w:t xml:space="preserve">If defendant is served process while in the state, state has personal jurisdiction over defendant </w:t>
      </w:r>
    </w:p>
    <w:p w14:paraId="70891D1B" w14:textId="77777777" w:rsidR="00F33D02" w:rsidRPr="00B61746" w:rsidRDefault="00600E31" w:rsidP="00504A52">
      <w:pPr>
        <w:pStyle w:val="ListParagraph"/>
        <w:numPr>
          <w:ilvl w:val="1"/>
          <w:numId w:val="6"/>
        </w:numPr>
        <w:rPr>
          <w:rFonts w:ascii="Times New Roman" w:hAnsi="Times New Roman" w:cs="Times New Roman"/>
          <w:sz w:val="28"/>
          <w:szCs w:val="28"/>
        </w:rPr>
      </w:pPr>
      <w:r w:rsidRPr="00B61746">
        <w:rPr>
          <w:rFonts w:ascii="Times New Roman" w:hAnsi="Times New Roman" w:cs="Times New Roman"/>
          <w:b/>
          <w:i/>
        </w:rPr>
        <w:t>Pennoyer v. Neff:</w:t>
      </w:r>
      <w:r w:rsidRPr="00B61746">
        <w:rPr>
          <w:rFonts w:ascii="Times New Roman" w:hAnsi="Times New Roman" w:cs="Times New Roman"/>
        </w:rPr>
        <w:t xml:space="preserve"> </w:t>
      </w:r>
      <w:r w:rsidRPr="00B61746">
        <w:rPr>
          <w:rFonts w:ascii="Times New Roman" w:hAnsi="Times New Roman" w:cs="Times New Roman"/>
          <w:b/>
        </w:rPr>
        <w:t>presence in forum + service = personal jurisdiction</w:t>
      </w:r>
      <w:r w:rsidRPr="00B61746">
        <w:rPr>
          <w:rFonts w:ascii="Times New Roman" w:hAnsi="Times New Roman" w:cs="Times New Roman"/>
        </w:rPr>
        <w:t xml:space="preserve"> </w:t>
      </w:r>
    </w:p>
    <w:p w14:paraId="2F095D6E" w14:textId="651ABC83" w:rsidR="00600E31" w:rsidRPr="008634A9" w:rsidRDefault="00E07333" w:rsidP="008634A9">
      <w:pPr>
        <w:pStyle w:val="ListParagraph"/>
        <w:numPr>
          <w:ilvl w:val="2"/>
          <w:numId w:val="6"/>
        </w:numPr>
        <w:rPr>
          <w:rFonts w:ascii="Times New Roman" w:hAnsi="Times New Roman" w:cs="Times New Roman"/>
        </w:rPr>
      </w:pPr>
      <w:r w:rsidRPr="00B61746">
        <w:rPr>
          <w:rFonts w:ascii="Times New Roman" w:hAnsi="Times New Roman" w:cs="Times New Roman"/>
          <w:i/>
        </w:rPr>
        <w:t xml:space="preserve">Facts: </w:t>
      </w:r>
      <w:r w:rsidR="00B61746" w:rsidRPr="00B61746">
        <w:rPr>
          <w:rFonts w:ascii="Times New Roman" w:hAnsi="Times New Roman" w:cs="Times New Roman"/>
        </w:rPr>
        <w:t>N</w:t>
      </w:r>
      <w:r w:rsidRPr="00B61746">
        <w:rPr>
          <w:rFonts w:ascii="Times New Roman" w:hAnsi="Times New Roman" w:cs="Times New Roman"/>
        </w:rPr>
        <w:t xml:space="preserve"> used </w:t>
      </w:r>
      <w:r w:rsidR="00B61746" w:rsidRPr="00B61746">
        <w:rPr>
          <w:rFonts w:ascii="Times New Roman" w:hAnsi="Times New Roman" w:cs="Times New Roman"/>
        </w:rPr>
        <w:t>services of lawyer (M) but didn’t pay; M</w:t>
      </w:r>
      <w:r w:rsidRPr="00B61746">
        <w:rPr>
          <w:rFonts w:ascii="Times New Roman" w:hAnsi="Times New Roman" w:cs="Times New Roman"/>
        </w:rPr>
        <w:t xml:space="preserve"> obtain</w:t>
      </w:r>
      <w:r w:rsidR="00B61746" w:rsidRPr="00B61746">
        <w:rPr>
          <w:rFonts w:ascii="Times New Roman" w:hAnsi="Times New Roman" w:cs="Times New Roman"/>
        </w:rPr>
        <w:t>ed default judgment against N; waited until N</w:t>
      </w:r>
      <w:r w:rsidRPr="00B61746">
        <w:rPr>
          <w:rFonts w:ascii="Times New Roman" w:hAnsi="Times New Roman" w:cs="Times New Roman"/>
        </w:rPr>
        <w:t xml:space="preserve"> bought land in state and then sought to writ of execution to get it to cover his</w:t>
      </w:r>
      <w:r w:rsidR="00B61746" w:rsidRPr="00B61746">
        <w:rPr>
          <w:rFonts w:ascii="Times New Roman" w:hAnsi="Times New Roman" w:cs="Times New Roman"/>
        </w:rPr>
        <w:t xml:space="preserve"> </w:t>
      </w:r>
      <w:r w:rsidR="00B61746" w:rsidRPr="00B61746">
        <w:rPr>
          <w:rFonts w:ascii="Times New Roman" w:hAnsi="Times New Roman" w:cs="Times New Roman"/>
        </w:rPr>
        <w:lastRenderedPageBreak/>
        <w:t>judgment; sold land to P</w:t>
      </w:r>
      <w:r w:rsidR="008634A9">
        <w:rPr>
          <w:rFonts w:ascii="Times New Roman" w:hAnsi="Times New Roman" w:cs="Times New Roman"/>
        </w:rPr>
        <w:t xml:space="preserve">; </w:t>
      </w:r>
      <w:r w:rsidR="00B61746" w:rsidRPr="008634A9">
        <w:rPr>
          <w:rFonts w:ascii="Times New Roman" w:hAnsi="Times New Roman" w:cs="Times New Roman"/>
        </w:rPr>
        <w:t xml:space="preserve">N </w:t>
      </w:r>
      <w:r w:rsidRPr="008634A9">
        <w:rPr>
          <w:rFonts w:ascii="Times New Roman" w:hAnsi="Times New Roman" w:cs="Times New Roman"/>
        </w:rPr>
        <w:t xml:space="preserve">collaterally challenged original default judgment claiming court had no personal jx </w:t>
      </w:r>
    </w:p>
    <w:p w14:paraId="1552113E" w14:textId="77777777" w:rsidR="00E07333" w:rsidRPr="00B61746" w:rsidRDefault="00E07333" w:rsidP="00504A52">
      <w:pPr>
        <w:pStyle w:val="ListParagraph"/>
        <w:numPr>
          <w:ilvl w:val="3"/>
          <w:numId w:val="6"/>
        </w:numPr>
        <w:rPr>
          <w:rFonts w:ascii="Times New Roman" w:hAnsi="Times New Roman" w:cs="Times New Roman"/>
        </w:rPr>
      </w:pPr>
      <w:r w:rsidRPr="00B61746">
        <w:rPr>
          <w:rFonts w:ascii="Times New Roman" w:hAnsi="Times New Roman" w:cs="Times New Roman"/>
        </w:rPr>
        <w:t xml:space="preserve">Jurisdiction didn’t comply w/ state statute: statute gave jx over nonresidents with property in state (quasi in rem), but property had to be attached at onset of litigation (Mitchell attached </w:t>
      </w:r>
      <w:r w:rsidRPr="00B61746">
        <w:rPr>
          <w:rFonts w:ascii="Times New Roman" w:hAnsi="Times New Roman" w:cs="Times New Roman"/>
          <w:i/>
        </w:rPr>
        <w:t>after</w:t>
      </w:r>
      <w:r w:rsidRPr="00B61746">
        <w:rPr>
          <w:rFonts w:ascii="Times New Roman" w:hAnsi="Times New Roman" w:cs="Times New Roman"/>
        </w:rPr>
        <w:t xml:space="preserve"> litigation started)</w:t>
      </w:r>
    </w:p>
    <w:p w14:paraId="086C278E" w14:textId="77777777" w:rsidR="00E07333" w:rsidRPr="00B61746" w:rsidRDefault="00E07333" w:rsidP="00504A52">
      <w:pPr>
        <w:pStyle w:val="ListParagraph"/>
        <w:numPr>
          <w:ilvl w:val="3"/>
          <w:numId w:val="6"/>
        </w:numPr>
        <w:rPr>
          <w:rFonts w:ascii="Times New Roman" w:hAnsi="Times New Roman" w:cs="Times New Roman"/>
        </w:rPr>
      </w:pPr>
      <w:r w:rsidRPr="00B61746">
        <w:rPr>
          <w:rFonts w:ascii="Times New Roman" w:hAnsi="Times New Roman" w:cs="Times New Roman"/>
        </w:rPr>
        <w:t>Jurisdiction wasn’t constitutional: constitutional basis for jx = territoriality</w:t>
      </w:r>
    </w:p>
    <w:p w14:paraId="12DA48E8" w14:textId="77777777" w:rsidR="00E07333" w:rsidRPr="00B61746" w:rsidRDefault="00752F0C" w:rsidP="00504A52">
      <w:pPr>
        <w:pStyle w:val="ListParagraph"/>
        <w:numPr>
          <w:ilvl w:val="5"/>
          <w:numId w:val="6"/>
        </w:numPr>
        <w:rPr>
          <w:rFonts w:ascii="Times New Roman" w:hAnsi="Times New Roman" w:cs="Times New Roman"/>
        </w:rPr>
      </w:pPr>
      <w:r w:rsidRPr="00B61746">
        <w:rPr>
          <w:rFonts w:ascii="Times New Roman" w:hAnsi="Times New Roman" w:cs="Times New Roman"/>
        </w:rPr>
        <w:t>presence + personal service in forum = general personal jx over non-resident</w:t>
      </w:r>
    </w:p>
    <w:p w14:paraId="5B2BA946" w14:textId="77777777" w:rsidR="00752F0C" w:rsidRPr="00B61746" w:rsidRDefault="00752F0C" w:rsidP="00504A52">
      <w:pPr>
        <w:pStyle w:val="ListParagraph"/>
        <w:numPr>
          <w:ilvl w:val="0"/>
          <w:numId w:val="7"/>
        </w:numPr>
        <w:rPr>
          <w:rFonts w:ascii="Times New Roman" w:hAnsi="Times New Roman" w:cs="Times New Roman"/>
        </w:rPr>
      </w:pPr>
      <w:r w:rsidRPr="00B61746">
        <w:rPr>
          <w:rFonts w:ascii="Times New Roman" w:hAnsi="Times New Roman" w:cs="Times New Roman"/>
          <w:u w:val="single"/>
        </w:rPr>
        <w:t>exceptions to territoriality</w:t>
      </w:r>
      <w:r w:rsidRPr="00B61746">
        <w:rPr>
          <w:rFonts w:ascii="Times New Roman" w:hAnsi="Times New Roman" w:cs="Times New Roman"/>
        </w:rPr>
        <w:t>: status relations (marriage); can appoint agent for personal service; extraterritorial effects of property &amp; contract actions</w:t>
      </w:r>
    </w:p>
    <w:p w14:paraId="3509B6BA" w14:textId="77777777" w:rsidR="00F03E04" w:rsidRPr="00B61746" w:rsidRDefault="00752F0C" w:rsidP="00504A52">
      <w:pPr>
        <w:pStyle w:val="ListParagraph"/>
        <w:numPr>
          <w:ilvl w:val="0"/>
          <w:numId w:val="8"/>
        </w:numPr>
        <w:rPr>
          <w:rFonts w:ascii="Times New Roman" w:hAnsi="Times New Roman" w:cs="Times New Roman"/>
          <w:b/>
        </w:rPr>
      </w:pPr>
      <w:r w:rsidRPr="00B61746">
        <w:rPr>
          <w:rFonts w:ascii="Times New Roman" w:hAnsi="Times New Roman" w:cs="Times New Roman"/>
          <w:b/>
          <w:i/>
        </w:rPr>
        <w:t>Burnham v. Superior Court:</w:t>
      </w:r>
      <w:r w:rsidRPr="00B61746">
        <w:rPr>
          <w:rFonts w:ascii="Times New Roman" w:hAnsi="Times New Roman" w:cs="Times New Roman"/>
        </w:rPr>
        <w:t xml:space="preserve"> </w:t>
      </w:r>
      <w:r w:rsidRPr="00B61746">
        <w:rPr>
          <w:rFonts w:ascii="Times New Roman" w:hAnsi="Times New Roman" w:cs="Times New Roman"/>
          <w:b/>
        </w:rPr>
        <w:t>transient presence</w:t>
      </w:r>
      <w:r w:rsidR="00F03E04" w:rsidRPr="00B61746">
        <w:rPr>
          <w:rFonts w:ascii="Times New Roman" w:hAnsi="Times New Roman" w:cs="Times New Roman"/>
          <w:b/>
        </w:rPr>
        <w:t xml:space="preserve"> in forum</w:t>
      </w:r>
      <w:r w:rsidRPr="00B61746">
        <w:rPr>
          <w:rFonts w:ascii="Times New Roman" w:hAnsi="Times New Roman" w:cs="Times New Roman"/>
          <w:b/>
        </w:rPr>
        <w:t xml:space="preserve"> conti</w:t>
      </w:r>
      <w:r w:rsidR="00F03E04" w:rsidRPr="00B61746">
        <w:rPr>
          <w:rFonts w:ascii="Times New Roman" w:hAnsi="Times New Roman" w:cs="Times New Roman"/>
          <w:b/>
        </w:rPr>
        <w:t>nues to be basis for personal jurisdiction</w:t>
      </w:r>
      <w:r w:rsidR="00B44134" w:rsidRPr="00B61746">
        <w:rPr>
          <w:rFonts w:ascii="Times New Roman" w:hAnsi="Times New Roman" w:cs="Times New Roman"/>
          <w:b/>
        </w:rPr>
        <w:t>, but why is unclear (plurality opinion w/ split reasoning)</w:t>
      </w:r>
    </w:p>
    <w:p w14:paraId="50B3BE4F" w14:textId="1AD226C6" w:rsidR="00752F0C" w:rsidRPr="00B61746" w:rsidRDefault="00F03E04" w:rsidP="00504A52">
      <w:pPr>
        <w:pStyle w:val="ListParagraph"/>
        <w:numPr>
          <w:ilvl w:val="1"/>
          <w:numId w:val="8"/>
        </w:numPr>
        <w:rPr>
          <w:rFonts w:ascii="Times New Roman" w:hAnsi="Times New Roman" w:cs="Times New Roman"/>
        </w:rPr>
      </w:pPr>
      <w:r w:rsidRPr="00B61746">
        <w:rPr>
          <w:rFonts w:ascii="Times New Roman" w:hAnsi="Times New Roman" w:cs="Times New Roman"/>
          <w:i/>
        </w:rPr>
        <w:t>Facts:</w:t>
      </w:r>
      <w:r w:rsidR="00B61746" w:rsidRPr="00B61746">
        <w:rPr>
          <w:rFonts w:ascii="Times New Roman" w:hAnsi="Times New Roman" w:cs="Times New Roman"/>
        </w:rPr>
        <w:t xml:space="preserve"> B</w:t>
      </w:r>
      <w:r w:rsidRPr="00B61746">
        <w:rPr>
          <w:rFonts w:ascii="Times New Roman" w:hAnsi="Times New Roman" w:cs="Times New Roman"/>
        </w:rPr>
        <w:t xml:space="preserve"> lives in NJ, separated from wife who moved to Cali; while in Cali on unrelated business, was </w:t>
      </w:r>
      <w:r w:rsidR="00B61746" w:rsidRPr="00B61746">
        <w:rPr>
          <w:rFonts w:ascii="Times New Roman" w:hAnsi="Times New Roman" w:cs="Times New Roman"/>
        </w:rPr>
        <w:t>served divorce papers by wife; B</w:t>
      </w:r>
      <w:r w:rsidRPr="00B61746">
        <w:rPr>
          <w:rFonts w:ascii="Times New Roman" w:hAnsi="Times New Roman" w:cs="Times New Roman"/>
        </w:rPr>
        <w:t xml:space="preserve"> claims Cali has no personal jx because doesn’t meet minimum contacts + reasonableness due process requirements</w:t>
      </w:r>
    </w:p>
    <w:p w14:paraId="1A98B425" w14:textId="287CA0B3" w:rsidR="00F03E04" w:rsidRPr="00B61746" w:rsidRDefault="00F03E04" w:rsidP="00504A52">
      <w:pPr>
        <w:pStyle w:val="ListParagraph"/>
        <w:numPr>
          <w:ilvl w:val="2"/>
          <w:numId w:val="8"/>
        </w:numPr>
        <w:rPr>
          <w:rFonts w:ascii="Times New Roman" w:hAnsi="Times New Roman" w:cs="Times New Roman"/>
        </w:rPr>
      </w:pPr>
      <w:r w:rsidRPr="00B61746">
        <w:rPr>
          <w:rFonts w:ascii="Times New Roman" w:hAnsi="Times New Roman" w:cs="Times New Roman"/>
        </w:rPr>
        <w:t xml:space="preserve">If </w:t>
      </w:r>
      <w:r w:rsidRPr="00B61746">
        <w:rPr>
          <w:rFonts w:ascii="Times New Roman" w:hAnsi="Times New Roman" w:cs="Times New Roman"/>
          <w:i/>
        </w:rPr>
        <w:t>Shaffer</w:t>
      </w:r>
      <w:r w:rsidRPr="00B61746">
        <w:rPr>
          <w:rFonts w:ascii="Times New Roman" w:hAnsi="Times New Roman" w:cs="Times New Roman"/>
        </w:rPr>
        <w:t xml:space="preserve"> (see below </w:t>
      </w:r>
      <w:r w:rsidR="00B61746" w:rsidRPr="00B61746">
        <w:rPr>
          <w:rFonts w:ascii="Times New Roman" w:hAnsi="Times New Roman" w:cs="Times New Roman"/>
        </w:rPr>
        <w:t>in step 9</w:t>
      </w:r>
      <w:r w:rsidRPr="00B61746">
        <w:rPr>
          <w:rFonts w:ascii="Times New Roman" w:hAnsi="Times New Roman" w:cs="Times New Roman"/>
        </w:rPr>
        <w:t>) says quasi in rem requires contemporary due process analysis (min contacts + reasonableness), why shouldn’t territoriality theory?</w:t>
      </w:r>
    </w:p>
    <w:p w14:paraId="10A884BA" w14:textId="77777777" w:rsidR="00F03E04" w:rsidRPr="00B61746" w:rsidRDefault="00F03E04" w:rsidP="00504A52">
      <w:pPr>
        <w:pStyle w:val="ListParagraph"/>
        <w:numPr>
          <w:ilvl w:val="1"/>
          <w:numId w:val="8"/>
        </w:numPr>
        <w:rPr>
          <w:rFonts w:ascii="Times New Roman" w:hAnsi="Times New Roman" w:cs="Times New Roman"/>
        </w:rPr>
      </w:pPr>
      <w:r w:rsidRPr="00B61746">
        <w:rPr>
          <w:rFonts w:ascii="Times New Roman" w:hAnsi="Times New Roman" w:cs="Times New Roman"/>
          <w:u w:val="single"/>
        </w:rPr>
        <w:t>Plurality (Scalia)</w:t>
      </w:r>
      <w:r w:rsidRPr="00B61746">
        <w:rPr>
          <w:rFonts w:ascii="Times New Roman" w:hAnsi="Times New Roman" w:cs="Times New Roman"/>
        </w:rPr>
        <w:t xml:space="preserve">: traditional practices are </w:t>
      </w:r>
      <w:r w:rsidR="00B44134" w:rsidRPr="00B61746">
        <w:rPr>
          <w:rFonts w:ascii="Times New Roman" w:hAnsi="Times New Roman" w:cs="Times New Roman"/>
        </w:rPr>
        <w:t xml:space="preserve">presumed to be Constitutional and are </w:t>
      </w:r>
      <w:r w:rsidRPr="00B61746">
        <w:rPr>
          <w:rFonts w:ascii="Times New Roman" w:hAnsi="Times New Roman" w:cs="Times New Roman"/>
        </w:rPr>
        <w:t>immune to review; only new practices require Due Process review</w:t>
      </w:r>
    </w:p>
    <w:p w14:paraId="2BF895E2" w14:textId="77777777" w:rsidR="00F03E04" w:rsidRPr="00B61746" w:rsidRDefault="00B44134" w:rsidP="00504A52">
      <w:pPr>
        <w:pStyle w:val="ListParagraph"/>
        <w:numPr>
          <w:ilvl w:val="2"/>
          <w:numId w:val="8"/>
        </w:numPr>
        <w:rPr>
          <w:rFonts w:ascii="Times New Roman" w:hAnsi="Times New Roman" w:cs="Times New Roman"/>
        </w:rPr>
      </w:pPr>
      <w:r w:rsidRPr="00B61746">
        <w:rPr>
          <w:rFonts w:ascii="Times New Roman" w:hAnsi="Times New Roman" w:cs="Times New Roman"/>
          <w:i/>
        </w:rPr>
        <w:t>Int’l Shoe</w:t>
      </w:r>
      <w:r w:rsidRPr="00B61746">
        <w:rPr>
          <w:rFonts w:ascii="Times New Roman" w:hAnsi="Times New Roman" w:cs="Times New Roman"/>
        </w:rPr>
        <w:t xml:space="preserve"> and following cases deal with </w:t>
      </w:r>
      <w:r w:rsidRPr="00B61746">
        <w:rPr>
          <w:rFonts w:ascii="Times New Roman" w:hAnsi="Times New Roman" w:cs="Times New Roman"/>
          <w:u w:val="single"/>
        </w:rPr>
        <w:t>absent defendants</w:t>
      </w:r>
      <w:r w:rsidRPr="00B61746">
        <w:rPr>
          <w:rFonts w:ascii="Times New Roman" w:hAnsi="Times New Roman" w:cs="Times New Roman"/>
        </w:rPr>
        <w:t xml:space="preserve"> &amp; focused on new practices, this case deals with traditional practice of defendant’s presence in forum + personal service (</w:t>
      </w:r>
      <w:r w:rsidRPr="00B61746">
        <w:rPr>
          <w:rFonts w:ascii="Times New Roman" w:hAnsi="Times New Roman" w:cs="Times New Roman"/>
          <w:i/>
        </w:rPr>
        <w:t>Pennoyer</w:t>
      </w:r>
      <w:r w:rsidRPr="00B61746">
        <w:rPr>
          <w:rFonts w:ascii="Times New Roman" w:hAnsi="Times New Roman" w:cs="Times New Roman"/>
        </w:rPr>
        <w:t xml:space="preserve"> established that this is enough for personal jx)</w:t>
      </w:r>
    </w:p>
    <w:p w14:paraId="201457A6" w14:textId="77777777" w:rsidR="00B44134" w:rsidRPr="00B61746" w:rsidRDefault="00B44134" w:rsidP="00504A52">
      <w:pPr>
        <w:pStyle w:val="ListParagraph"/>
        <w:numPr>
          <w:ilvl w:val="1"/>
          <w:numId w:val="8"/>
        </w:numPr>
        <w:rPr>
          <w:rFonts w:ascii="Times New Roman" w:hAnsi="Times New Roman" w:cs="Times New Roman"/>
        </w:rPr>
      </w:pPr>
      <w:r w:rsidRPr="00B61746">
        <w:rPr>
          <w:rFonts w:ascii="Times New Roman" w:hAnsi="Times New Roman" w:cs="Times New Roman"/>
          <w:u w:val="single"/>
        </w:rPr>
        <w:t>Concurrence (White):</w:t>
      </w:r>
      <w:r w:rsidRPr="00B61746">
        <w:rPr>
          <w:rFonts w:ascii="Times New Roman" w:hAnsi="Times New Roman" w:cs="Times New Roman"/>
        </w:rPr>
        <w:t xml:space="preserve"> rule of allowing jx based on presence + service is so widely accepted that can’t be struck down for violating Due Process (everyone has notice of being amenable to suit this way)</w:t>
      </w:r>
    </w:p>
    <w:p w14:paraId="4773470F" w14:textId="77777777" w:rsidR="00B44134" w:rsidRPr="00B61746" w:rsidRDefault="00B44134" w:rsidP="00504A52">
      <w:pPr>
        <w:pStyle w:val="ListParagraph"/>
        <w:numPr>
          <w:ilvl w:val="1"/>
          <w:numId w:val="8"/>
        </w:numPr>
        <w:rPr>
          <w:rFonts w:ascii="Times New Roman" w:hAnsi="Times New Roman" w:cs="Times New Roman"/>
        </w:rPr>
      </w:pPr>
      <w:r w:rsidRPr="00B61746">
        <w:rPr>
          <w:rFonts w:ascii="Times New Roman" w:hAnsi="Times New Roman" w:cs="Times New Roman"/>
          <w:u w:val="single"/>
        </w:rPr>
        <w:t>Concurrence (Brennan):</w:t>
      </w:r>
      <w:r w:rsidRPr="00B61746">
        <w:rPr>
          <w:rFonts w:ascii="Times New Roman" w:hAnsi="Times New Roman" w:cs="Times New Roman"/>
        </w:rPr>
        <w:t xml:space="preserve"> rule doesn’t automatically comport w/ Due Process bc it’s traditional </w:t>
      </w:r>
    </w:p>
    <w:p w14:paraId="2C79D66E" w14:textId="77777777" w:rsidR="00B44134" w:rsidRPr="00B61746" w:rsidRDefault="00B44134" w:rsidP="00504A52">
      <w:pPr>
        <w:pStyle w:val="ListParagraph"/>
        <w:numPr>
          <w:ilvl w:val="2"/>
          <w:numId w:val="8"/>
        </w:numPr>
        <w:rPr>
          <w:rFonts w:ascii="Times New Roman" w:hAnsi="Times New Roman" w:cs="Times New Roman"/>
        </w:rPr>
      </w:pPr>
      <w:r w:rsidRPr="00B61746">
        <w:rPr>
          <w:rFonts w:ascii="Times New Roman" w:hAnsi="Times New Roman" w:cs="Times New Roman"/>
          <w:i/>
        </w:rPr>
        <w:t>Shaffer</w:t>
      </w:r>
      <w:r w:rsidRPr="00B61746">
        <w:rPr>
          <w:rFonts w:ascii="Times New Roman" w:hAnsi="Times New Roman" w:cs="Times New Roman"/>
        </w:rPr>
        <w:t xml:space="preserve"> said all rules, even traditional ones have to comport w/ Due Process</w:t>
      </w:r>
    </w:p>
    <w:p w14:paraId="5923F47B" w14:textId="77777777" w:rsidR="00B44134" w:rsidRPr="00B61746" w:rsidRDefault="00B44134" w:rsidP="00504A52">
      <w:pPr>
        <w:pStyle w:val="ListParagraph"/>
        <w:numPr>
          <w:ilvl w:val="3"/>
          <w:numId w:val="8"/>
        </w:numPr>
        <w:rPr>
          <w:rFonts w:ascii="Times New Roman" w:hAnsi="Times New Roman" w:cs="Times New Roman"/>
        </w:rPr>
      </w:pPr>
      <w:r w:rsidRPr="00B61746">
        <w:rPr>
          <w:rFonts w:ascii="Times New Roman" w:hAnsi="Times New Roman" w:cs="Times New Roman"/>
        </w:rPr>
        <w:t>but in this case, jx is proper based on min contacts + reasonableness inquiry</w:t>
      </w:r>
    </w:p>
    <w:p w14:paraId="5366E734" w14:textId="77777777" w:rsidR="00B44134" w:rsidRPr="00B61746" w:rsidRDefault="00B44134" w:rsidP="00504A52">
      <w:pPr>
        <w:pStyle w:val="ListParagraph"/>
        <w:numPr>
          <w:ilvl w:val="1"/>
          <w:numId w:val="8"/>
        </w:numPr>
        <w:rPr>
          <w:rFonts w:ascii="Times New Roman" w:hAnsi="Times New Roman" w:cs="Times New Roman"/>
        </w:rPr>
      </w:pPr>
      <w:r w:rsidRPr="00B61746">
        <w:rPr>
          <w:rFonts w:ascii="Times New Roman" w:hAnsi="Times New Roman" w:cs="Times New Roman"/>
          <w:u w:val="single"/>
        </w:rPr>
        <w:t>Concurrence (Stevens):</w:t>
      </w:r>
      <w:r w:rsidRPr="00B61746">
        <w:rPr>
          <w:rFonts w:ascii="Times New Roman" w:hAnsi="Times New Roman" w:cs="Times New Roman"/>
        </w:rPr>
        <w:t xml:space="preserve"> facts in this case combine to make jx proper </w:t>
      </w:r>
    </w:p>
    <w:p w14:paraId="2DC08B89" w14:textId="77777777" w:rsidR="00F52F93" w:rsidRPr="00B61746" w:rsidRDefault="00F52F93" w:rsidP="00504A52">
      <w:pPr>
        <w:pStyle w:val="ListParagraph"/>
        <w:numPr>
          <w:ilvl w:val="2"/>
          <w:numId w:val="8"/>
        </w:numPr>
        <w:rPr>
          <w:rFonts w:ascii="Times New Roman" w:hAnsi="Times New Roman" w:cs="Times New Roman"/>
        </w:rPr>
      </w:pPr>
      <w:r w:rsidRPr="00B61746">
        <w:rPr>
          <w:rFonts w:ascii="Times New Roman" w:hAnsi="Times New Roman" w:cs="Times New Roman"/>
        </w:rPr>
        <w:t xml:space="preserve">concerns w/ </w:t>
      </w:r>
      <w:r w:rsidRPr="00B61746">
        <w:rPr>
          <w:rFonts w:ascii="Times New Roman" w:hAnsi="Times New Roman" w:cs="Times New Roman"/>
          <w:i/>
        </w:rPr>
        <w:t>Shaffer</w:t>
      </w:r>
      <w:r w:rsidRPr="00B61746">
        <w:rPr>
          <w:rFonts w:ascii="Times New Roman" w:hAnsi="Times New Roman" w:cs="Times New Roman"/>
        </w:rPr>
        <w:t xml:space="preserve"> &amp; this case having too broad reach (wants to limit reasoning to facts of this case)</w:t>
      </w:r>
    </w:p>
    <w:p w14:paraId="4EB5D1D9" w14:textId="77777777" w:rsidR="00F52F93" w:rsidRPr="00B61746" w:rsidRDefault="00F52F93" w:rsidP="00504A52">
      <w:pPr>
        <w:pStyle w:val="ListParagraph"/>
        <w:numPr>
          <w:ilvl w:val="0"/>
          <w:numId w:val="10"/>
        </w:numPr>
        <w:rPr>
          <w:rFonts w:ascii="Times New Roman" w:hAnsi="Times New Roman" w:cs="Times New Roman"/>
        </w:rPr>
      </w:pPr>
      <w:r w:rsidRPr="00B61746">
        <w:rPr>
          <w:rFonts w:ascii="Times New Roman" w:hAnsi="Times New Roman" w:cs="Times New Roman"/>
          <w:b/>
          <w:u w:val="single"/>
        </w:rPr>
        <w:t>On Test:</w:t>
      </w:r>
      <w:r w:rsidRPr="00B61746">
        <w:rPr>
          <w:rFonts w:ascii="Times New Roman" w:hAnsi="Times New Roman" w:cs="Times New Roman"/>
        </w:rPr>
        <w:t xml:space="preserve"> if you get transient presence situation, still do min contacts + reasonableness bc of </w:t>
      </w:r>
      <w:r w:rsidRPr="00B61746">
        <w:rPr>
          <w:rFonts w:ascii="Times New Roman" w:hAnsi="Times New Roman" w:cs="Times New Roman"/>
          <w:i/>
        </w:rPr>
        <w:t xml:space="preserve">Burnham </w:t>
      </w:r>
      <w:r w:rsidRPr="00B61746">
        <w:rPr>
          <w:rFonts w:ascii="Times New Roman" w:hAnsi="Times New Roman" w:cs="Times New Roman"/>
        </w:rPr>
        <w:t xml:space="preserve">&amp; </w:t>
      </w:r>
      <w:r w:rsidRPr="00B61746">
        <w:rPr>
          <w:rFonts w:ascii="Times New Roman" w:hAnsi="Times New Roman" w:cs="Times New Roman"/>
          <w:i/>
        </w:rPr>
        <w:t>Shaffer</w:t>
      </w:r>
      <w:r w:rsidRPr="00B61746">
        <w:rPr>
          <w:rFonts w:ascii="Times New Roman" w:hAnsi="Times New Roman" w:cs="Times New Roman"/>
        </w:rPr>
        <w:t xml:space="preserve"> pointing to doing contemporary analysis even for traditional bases </w:t>
      </w:r>
      <w:r w:rsidR="00A97073" w:rsidRPr="00B61746">
        <w:rPr>
          <w:rFonts w:ascii="Times New Roman" w:hAnsi="Times New Roman" w:cs="Times New Roman"/>
        </w:rPr>
        <w:t xml:space="preserve">(and the fact that </w:t>
      </w:r>
      <w:r w:rsidR="00A97073" w:rsidRPr="00B61746">
        <w:rPr>
          <w:rFonts w:ascii="Times New Roman" w:hAnsi="Times New Roman" w:cs="Times New Roman"/>
          <w:i/>
        </w:rPr>
        <w:t xml:space="preserve">Burnham </w:t>
      </w:r>
      <w:r w:rsidR="00A97073" w:rsidRPr="00B61746">
        <w:rPr>
          <w:rFonts w:ascii="Times New Roman" w:hAnsi="Times New Roman" w:cs="Times New Roman"/>
        </w:rPr>
        <w:t>is plurality so unclear if personal jx is because or territoriality or bc of facts of case)</w:t>
      </w:r>
    </w:p>
    <w:p w14:paraId="30404BD2" w14:textId="77777777" w:rsidR="00F52F93" w:rsidRPr="00B61746" w:rsidRDefault="00F52F93" w:rsidP="00752F0C">
      <w:pPr>
        <w:rPr>
          <w:rFonts w:ascii="Times New Roman" w:hAnsi="Times New Roman" w:cs="Times New Roman"/>
        </w:rPr>
      </w:pPr>
    </w:p>
    <w:p w14:paraId="2DA996E6" w14:textId="77777777" w:rsidR="00F52F93" w:rsidRPr="00B61746" w:rsidRDefault="00F52F93" w:rsidP="00433642">
      <w:pPr>
        <w:outlineLvl w:val="0"/>
        <w:rPr>
          <w:rFonts w:ascii="Times New Roman" w:hAnsi="Times New Roman" w:cs="Times New Roman"/>
          <w:b/>
          <w:u w:val="single"/>
        </w:rPr>
      </w:pPr>
      <w:r w:rsidRPr="00B61746">
        <w:rPr>
          <w:rFonts w:ascii="Times New Roman" w:hAnsi="Times New Roman" w:cs="Times New Roman"/>
          <w:b/>
          <w:u w:val="single"/>
        </w:rPr>
        <w:t>Domicile?</w:t>
      </w:r>
    </w:p>
    <w:p w14:paraId="5E0EC6B3" w14:textId="77777777" w:rsidR="00F52F93" w:rsidRPr="00B61746" w:rsidRDefault="00F52F93" w:rsidP="00504A52">
      <w:pPr>
        <w:pStyle w:val="ListParagraph"/>
        <w:numPr>
          <w:ilvl w:val="0"/>
          <w:numId w:val="9"/>
        </w:numPr>
        <w:ind w:left="720"/>
        <w:rPr>
          <w:rFonts w:ascii="Times New Roman" w:hAnsi="Times New Roman" w:cs="Times New Roman"/>
          <w:b/>
          <w:u w:val="single"/>
        </w:rPr>
      </w:pPr>
      <w:r w:rsidRPr="00B61746">
        <w:rPr>
          <w:rFonts w:ascii="Times New Roman" w:hAnsi="Times New Roman" w:cs="Times New Roman"/>
        </w:rPr>
        <w:t>If defendant is citizen (domicile) of state, doesn’t need to be present for state to exercise personal jx</w:t>
      </w:r>
    </w:p>
    <w:p w14:paraId="77E9B65D" w14:textId="77777777" w:rsidR="00F52F93" w:rsidRPr="00B61746" w:rsidRDefault="00F52F93" w:rsidP="00504A52">
      <w:pPr>
        <w:pStyle w:val="ListParagraph"/>
        <w:numPr>
          <w:ilvl w:val="1"/>
          <w:numId w:val="9"/>
        </w:numPr>
        <w:rPr>
          <w:rFonts w:ascii="Times New Roman" w:hAnsi="Times New Roman" w:cs="Times New Roman"/>
          <w:b/>
          <w:u w:val="single"/>
        </w:rPr>
      </w:pPr>
      <w:r w:rsidRPr="00B61746">
        <w:rPr>
          <w:rFonts w:ascii="Times New Roman" w:hAnsi="Times New Roman" w:cs="Times New Roman"/>
          <w:b/>
          <w:i/>
        </w:rPr>
        <w:t>Milliken v. Meyer:</w:t>
      </w:r>
      <w:r w:rsidRPr="00B61746">
        <w:rPr>
          <w:rFonts w:ascii="Times New Roman" w:hAnsi="Times New Roman" w:cs="Times New Roman"/>
        </w:rPr>
        <w:t xml:space="preserve"> domiciliary </w:t>
      </w:r>
      <w:r w:rsidR="00A97073" w:rsidRPr="00B61746">
        <w:rPr>
          <w:rFonts w:ascii="Times New Roman" w:hAnsi="Times New Roman" w:cs="Times New Roman"/>
        </w:rPr>
        <w:t>status</w:t>
      </w:r>
      <w:r w:rsidRPr="00B61746">
        <w:rPr>
          <w:rFonts w:ascii="Times New Roman" w:hAnsi="Times New Roman" w:cs="Times New Roman"/>
        </w:rPr>
        <w:t xml:space="preserve"> counts as presence for territoriality theory</w:t>
      </w:r>
    </w:p>
    <w:p w14:paraId="5C05F8DB" w14:textId="77777777" w:rsidR="00F52F93" w:rsidRPr="00B61746" w:rsidRDefault="00A97073" w:rsidP="00504A52">
      <w:pPr>
        <w:pStyle w:val="ListParagraph"/>
        <w:numPr>
          <w:ilvl w:val="2"/>
          <w:numId w:val="9"/>
        </w:numPr>
        <w:rPr>
          <w:rFonts w:ascii="Times New Roman" w:hAnsi="Times New Roman" w:cs="Times New Roman"/>
          <w:b/>
          <w:u w:val="single"/>
        </w:rPr>
      </w:pPr>
      <w:r w:rsidRPr="00B61746">
        <w:rPr>
          <w:rFonts w:ascii="Times New Roman" w:hAnsi="Times New Roman" w:cs="Times New Roman"/>
        </w:rPr>
        <w:t xml:space="preserve">service can be constructive in this case </w:t>
      </w:r>
    </w:p>
    <w:p w14:paraId="6C28D920" w14:textId="77777777" w:rsidR="00A97073" w:rsidRPr="00B61746" w:rsidRDefault="00A97073" w:rsidP="00504A52">
      <w:pPr>
        <w:pStyle w:val="ListParagraph"/>
        <w:numPr>
          <w:ilvl w:val="2"/>
          <w:numId w:val="9"/>
        </w:numPr>
        <w:rPr>
          <w:rFonts w:ascii="Times New Roman" w:hAnsi="Times New Roman" w:cs="Times New Roman"/>
          <w:b/>
          <w:u w:val="single"/>
        </w:rPr>
      </w:pPr>
      <w:r w:rsidRPr="00B61746">
        <w:rPr>
          <w:rFonts w:ascii="Times New Roman" w:hAnsi="Times New Roman" w:cs="Times New Roman"/>
        </w:rPr>
        <w:t>assures that there is always one place where defendant can be sued (general jx)</w:t>
      </w:r>
    </w:p>
    <w:p w14:paraId="0DAC650F" w14:textId="77777777" w:rsidR="001B56E1" w:rsidRPr="00B61746" w:rsidRDefault="001B56E1" w:rsidP="001B56E1">
      <w:pPr>
        <w:rPr>
          <w:rFonts w:ascii="Times New Roman" w:hAnsi="Times New Roman" w:cs="Times New Roman"/>
          <w:b/>
          <w:u w:val="single"/>
        </w:rPr>
      </w:pPr>
    </w:p>
    <w:p w14:paraId="3A8198AB" w14:textId="45BE084B" w:rsidR="001B56E1" w:rsidRPr="00E20F44" w:rsidRDefault="001B56E1" w:rsidP="00E20F44">
      <w:pPr>
        <w:outlineLvl w:val="0"/>
        <w:rPr>
          <w:rFonts w:ascii="Times New Roman" w:hAnsi="Times New Roman" w:cs="Times New Roman"/>
          <w:b/>
          <w:sz w:val="28"/>
          <w:szCs w:val="28"/>
        </w:rPr>
      </w:pPr>
      <w:r w:rsidRPr="00B61746">
        <w:rPr>
          <w:rFonts w:ascii="Times New Roman" w:hAnsi="Times New Roman" w:cs="Times New Roman"/>
          <w:b/>
          <w:sz w:val="28"/>
          <w:szCs w:val="28"/>
        </w:rPr>
        <w:t xml:space="preserve">Consent: </w:t>
      </w:r>
      <w:r w:rsidRPr="00B61746">
        <w:rPr>
          <w:rFonts w:ascii="Times New Roman" w:hAnsi="Times New Roman" w:cs="Times New Roman"/>
        </w:rPr>
        <w:t>state can exercise personal jurisdiction over a party when they consent by appearance, registration in state (via statute), or contract</w:t>
      </w:r>
    </w:p>
    <w:p w14:paraId="18CA9E1B" w14:textId="77777777" w:rsidR="001B56E1" w:rsidRPr="00B61746" w:rsidRDefault="001B56E1" w:rsidP="001B56E1">
      <w:pPr>
        <w:rPr>
          <w:rFonts w:ascii="Times New Roman" w:hAnsi="Times New Roman" w:cs="Times New Roman"/>
          <w:b/>
        </w:rPr>
      </w:pPr>
    </w:p>
    <w:p w14:paraId="30203E50" w14:textId="2085BF55" w:rsidR="001B56E1" w:rsidRPr="00B61746" w:rsidRDefault="002D3B1B" w:rsidP="00433642">
      <w:pPr>
        <w:outlineLvl w:val="0"/>
        <w:rPr>
          <w:rFonts w:ascii="Times New Roman" w:hAnsi="Times New Roman" w:cs="Times New Roman"/>
          <w:b/>
          <w:u w:val="single"/>
        </w:rPr>
      </w:pPr>
      <w:r w:rsidRPr="00B61746">
        <w:rPr>
          <w:rFonts w:ascii="Times New Roman" w:hAnsi="Times New Roman" w:cs="Times New Roman"/>
          <w:b/>
          <w:u w:val="single"/>
        </w:rPr>
        <w:t>Appearance?</w:t>
      </w:r>
    </w:p>
    <w:p w14:paraId="600347FF" w14:textId="77777777" w:rsidR="001B56E1" w:rsidRPr="00B61746" w:rsidRDefault="001B56E1" w:rsidP="00504A52">
      <w:pPr>
        <w:pStyle w:val="ListParagraph"/>
        <w:numPr>
          <w:ilvl w:val="0"/>
          <w:numId w:val="12"/>
        </w:numPr>
        <w:rPr>
          <w:rFonts w:ascii="Times New Roman" w:hAnsi="Times New Roman" w:cs="Times New Roman"/>
        </w:rPr>
      </w:pPr>
      <w:r w:rsidRPr="00B61746">
        <w:rPr>
          <w:rFonts w:ascii="Times New Roman" w:hAnsi="Times New Roman" w:cs="Times New Roman"/>
        </w:rPr>
        <w:t xml:space="preserve">If didn’t designate appearance as “special” </w:t>
      </w:r>
      <w:r w:rsidRPr="00B61746">
        <w:rPr>
          <w:rFonts w:ascii="Times New Roman" w:hAnsi="Times New Roman" w:cs="Times New Roman"/>
        </w:rPr>
        <w:sym w:font="Wingdings" w:char="F0E0"/>
      </w:r>
      <w:r w:rsidRPr="00B61746">
        <w:rPr>
          <w:rFonts w:ascii="Times New Roman" w:hAnsi="Times New Roman" w:cs="Times New Roman"/>
        </w:rPr>
        <w:t xml:space="preserve"> waived right to personal jx (consented)</w:t>
      </w:r>
    </w:p>
    <w:p w14:paraId="7378497E" w14:textId="77777777" w:rsidR="002D3B1B" w:rsidRPr="00B61746" w:rsidRDefault="002D3B1B" w:rsidP="002D3B1B">
      <w:pPr>
        <w:rPr>
          <w:rFonts w:ascii="Times New Roman" w:hAnsi="Times New Roman" w:cs="Times New Roman"/>
        </w:rPr>
      </w:pPr>
    </w:p>
    <w:p w14:paraId="4609ED0E" w14:textId="3997111D" w:rsidR="002D3B1B" w:rsidRPr="00B61746" w:rsidRDefault="002D3B1B" w:rsidP="00433642">
      <w:pPr>
        <w:outlineLvl w:val="0"/>
        <w:rPr>
          <w:rFonts w:ascii="Times New Roman" w:hAnsi="Times New Roman" w:cs="Times New Roman"/>
          <w:b/>
          <w:u w:val="single"/>
        </w:rPr>
      </w:pPr>
      <w:r w:rsidRPr="00B61746">
        <w:rPr>
          <w:rFonts w:ascii="Times New Roman" w:hAnsi="Times New Roman" w:cs="Times New Roman"/>
          <w:b/>
          <w:u w:val="single"/>
        </w:rPr>
        <w:t>Waiver via Sanction?</w:t>
      </w:r>
    </w:p>
    <w:p w14:paraId="78EDDFAB" w14:textId="77777777" w:rsidR="001B56E1" w:rsidRPr="00B61746" w:rsidRDefault="001B56E1" w:rsidP="00504A52">
      <w:pPr>
        <w:pStyle w:val="ListParagraph"/>
        <w:numPr>
          <w:ilvl w:val="0"/>
          <w:numId w:val="12"/>
        </w:numPr>
        <w:rPr>
          <w:rFonts w:ascii="Times New Roman" w:hAnsi="Times New Roman" w:cs="Times New Roman"/>
        </w:rPr>
      </w:pPr>
      <w:r w:rsidRPr="00B61746">
        <w:rPr>
          <w:rFonts w:ascii="Times New Roman" w:hAnsi="Times New Roman" w:cs="Times New Roman"/>
          <w:b/>
          <w:i/>
        </w:rPr>
        <w:t>Insurance Corp. of Ireland v. Comagnie De Bauxites De Guinee:</w:t>
      </w:r>
      <w:r w:rsidRPr="00B61746">
        <w:rPr>
          <w:rFonts w:ascii="Times New Roman" w:hAnsi="Times New Roman" w:cs="Times New Roman"/>
        </w:rPr>
        <w:t xml:space="preserve"> personal jx is a right that can be waived; court can issue preemptive finding of personal jx as sanction for not complying w/ court’s orders</w:t>
      </w:r>
    </w:p>
    <w:p w14:paraId="58AAA1C0" w14:textId="77777777" w:rsidR="001B56E1" w:rsidRPr="00B61746" w:rsidRDefault="001B56E1" w:rsidP="00504A52">
      <w:pPr>
        <w:pStyle w:val="ListParagraph"/>
        <w:numPr>
          <w:ilvl w:val="0"/>
          <w:numId w:val="13"/>
        </w:numPr>
        <w:rPr>
          <w:rFonts w:ascii="Times New Roman" w:hAnsi="Times New Roman" w:cs="Times New Roman"/>
        </w:rPr>
      </w:pPr>
      <w:r w:rsidRPr="00B61746">
        <w:rPr>
          <w:rFonts w:ascii="Times New Roman" w:hAnsi="Times New Roman" w:cs="Times New Roman"/>
          <w:i/>
        </w:rPr>
        <w:t>Facts:</w:t>
      </w:r>
      <w:r w:rsidRPr="00B61746">
        <w:rPr>
          <w:rFonts w:ascii="Times New Roman" w:hAnsi="Times New Roman" w:cs="Times New Roman"/>
        </w:rPr>
        <w:t xml:space="preserve"> P filed suit in state against foreign insurance companies (D); D appeared specially claiming no personal jx; D refused to submit to discovery requests regarding whether or not D has min contacts w/ state</w:t>
      </w:r>
    </w:p>
    <w:p w14:paraId="250C1BB1" w14:textId="77777777" w:rsidR="001B56E1" w:rsidRPr="00B61746" w:rsidRDefault="001B56E1" w:rsidP="00504A52">
      <w:pPr>
        <w:pStyle w:val="ListParagraph"/>
        <w:numPr>
          <w:ilvl w:val="0"/>
          <w:numId w:val="13"/>
        </w:numPr>
        <w:rPr>
          <w:rFonts w:ascii="Times New Roman" w:hAnsi="Times New Roman" w:cs="Times New Roman"/>
        </w:rPr>
      </w:pPr>
      <w:r w:rsidRPr="00B61746">
        <w:rPr>
          <w:rFonts w:ascii="Times New Roman" w:hAnsi="Times New Roman" w:cs="Times New Roman"/>
        </w:rPr>
        <w:t>Court issued sanctions consisting of preemptive finding that there are min contacts and personal jx is satisfied</w:t>
      </w:r>
    </w:p>
    <w:p w14:paraId="5C8F2014" w14:textId="77777777" w:rsidR="001B56E1" w:rsidRPr="00B61746" w:rsidRDefault="001B56E1" w:rsidP="00504A52">
      <w:pPr>
        <w:pStyle w:val="ListParagraph"/>
        <w:numPr>
          <w:ilvl w:val="2"/>
          <w:numId w:val="13"/>
        </w:numPr>
        <w:rPr>
          <w:rFonts w:ascii="Times New Roman" w:hAnsi="Times New Roman" w:cs="Times New Roman"/>
        </w:rPr>
      </w:pPr>
      <w:r w:rsidRPr="00B61746">
        <w:rPr>
          <w:rFonts w:ascii="Times New Roman" w:hAnsi="Times New Roman" w:cs="Times New Roman"/>
        </w:rPr>
        <w:lastRenderedPageBreak/>
        <w:t>personal jx is a right that can be waived</w:t>
      </w:r>
    </w:p>
    <w:p w14:paraId="79CE83BE" w14:textId="77777777" w:rsidR="001B56E1" w:rsidRPr="00B61746" w:rsidRDefault="001B56E1" w:rsidP="00504A52">
      <w:pPr>
        <w:pStyle w:val="ListParagraph"/>
        <w:numPr>
          <w:ilvl w:val="2"/>
          <w:numId w:val="13"/>
        </w:numPr>
        <w:rPr>
          <w:rFonts w:ascii="Times New Roman" w:hAnsi="Times New Roman" w:cs="Times New Roman"/>
        </w:rPr>
      </w:pPr>
      <w:r w:rsidRPr="00B61746">
        <w:rPr>
          <w:rFonts w:ascii="Times New Roman" w:hAnsi="Times New Roman" w:cs="Times New Roman"/>
        </w:rPr>
        <w:t>when parties submit to court’s jurisdiction (even for limited purpose of figuring out whether or not court has jurisdiction), must comply with court’s orders</w:t>
      </w:r>
    </w:p>
    <w:p w14:paraId="02A1001F" w14:textId="77777777" w:rsidR="001B56E1" w:rsidRPr="00B61746" w:rsidRDefault="001B56E1" w:rsidP="00504A52">
      <w:pPr>
        <w:pStyle w:val="ListParagraph"/>
        <w:numPr>
          <w:ilvl w:val="3"/>
          <w:numId w:val="13"/>
        </w:numPr>
        <w:rPr>
          <w:rFonts w:ascii="Times New Roman" w:hAnsi="Times New Roman" w:cs="Times New Roman"/>
        </w:rPr>
      </w:pPr>
      <w:r w:rsidRPr="00B61746">
        <w:rPr>
          <w:rFonts w:ascii="Times New Roman" w:hAnsi="Times New Roman" w:cs="Times New Roman"/>
        </w:rPr>
        <w:t>since D put personal jx issue at question, can’t block P’s reasonable attempts to show it</w:t>
      </w:r>
    </w:p>
    <w:p w14:paraId="758E4E8B" w14:textId="77777777" w:rsidR="001B56E1" w:rsidRPr="00B61746" w:rsidRDefault="001B56E1" w:rsidP="00504A52">
      <w:pPr>
        <w:pStyle w:val="ListParagraph"/>
        <w:numPr>
          <w:ilvl w:val="4"/>
          <w:numId w:val="13"/>
        </w:numPr>
        <w:rPr>
          <w:rFonts w:ascii="Times New Roman" w:hAnsi="Times New Roman" w:cs="Times New Roman"/>
        </w:rPr>
      </w:pPr>
      <w:r w:rsidRPr="00B61746">
        <w:rPr>
          <w:rFonts w:ascii="Times New Roman" w:hAnsi="Times New Roman" w:cs="Times New Roman"/>
        </w:rPr>
        <w:t xml:space="preserve">failure to comply w/ court’s orders supports finding that there is no merit to their defense </w:t>
      </w:r>
    </w:p>
    <w:p w14:paraId="6F682DEC" w14:textId="77777777" w:rsidR="001B56E1" w:rsidRPr="00B61746" w:rsidRDefault="001B56E1" w:rsidP="001B56E1">
      <w:pPr>
        <w:rPr>
          <w:rFonts w:ascii="Times New Roman" w:hAnsi="Times New Roman" w:cs="Times New Roman"/>
          <w:b/>
        </w:rPr>
      </w:pPr>
    </w:p>
    <w:p w14:paraId="0AB69838" w14:textId="6D5F7BCF" w:rsidR="001B56E1" w:rsidRPr="00B61746" w:rsidRDefault="002D3B1B" w:rsidP="00433642">
      <w:pPr>
        <w:outlineLvl w:val="0"/>
        <w:rPr>
          <w:rFonts w:ascii="Times New Roman" w:hAnsi="Times New Roman" w:cs="Times New Roman"/>
          <w:b/>
          <w:u w:val="single"/>
        </w:rPr>
      </w:pPr>
      <w:r w:rsidRPr="00B61746">
        <w:rPr>
          <w:rFonts w:ascii="Times New Roman" w:hAnsi="Times New Roman" w:cs="Times New Roman"/>
          <w:b/>
          <w:u w:val="single"/>
        </w:rPr>
        <w:t>Statute/Registration (Explicit/Implied)</w:t>
      </w:r>
      <w:r w:rsidR="001B56E1" w:rsidRPr="00B61746">
        <w:rPr>
          <w:rFonts w:ascii="Times New Roman" w:hAnsi="Times New Roman" w:cs="Times New Roman"/>
          <w:b/>
          <w:u w:val="single"/>
        </w:rPr>
        <w:t>?</w:t>
      </w:r>
    </w:p>
    <w:p w14:paraId="19FA5BF6" w14:textId="77777777" w:rsidR="001B56E1" w:rsidRPr="00B61746" w:rsidRDefault="001B56E1" w:rsidP="001B56E1">
      <w:pPr>
        <w:rPr>
          <w:rFonts w:ascii="Times New Roman" w:hAnsi="Times New Roman" w:cs="Times New Roman"/>
        </w:rPr>
      </w:pPr>
      <w:r w:rsidRPr="00B61746">
        <w:rPr>
          <w:rFonts w:ascii="Times New Roman" w:hAnsi="Times New Roman" w:cs="Times New Roman"/>
        </w:rPr>
        <w:t>14</w:t>
      </w:r>
      <w:r w:rsidRPr="00B61746">
        <w:rPr>
          <w:rFonts w:ascii="Times New Roman" w:hAnsi="Times New Roman" w:cs="Times New Roman"/>
          <w:vertAlign w:val="superscript"/>
        </w:rPr>
        <w:t>th</w:t>
      </w:r>
      <w:r w:rsidRPr="00B61746">
        <w:rPr>
          <w:rFonts w:ascii="Times New Roman" w:hAnsi="Times New Roman" w:cs="Times New Roman"/>
        </w:rPr>
        <w:t xml:space="preserve"> amendment allows states to impose statutory conditions on activities of non-residents that are reasonable </w:t>
      </w:r>
    </w:p>
    <w:p w14:paraId="34A6A803" w14:textId="77777777" w:rsidR="001B56E1" w:rsidRPr="00B61746" w:rsidRDefault="001B56E1" w:rsidP="00504A52">
      <w:pPr>
        <w:pStyle w:val="ListParagraph"/>
        <w:numPr>
          <w:ilvl w:val="0"/>
          <w:numId w:val="11"/>
        </w:numPr>
        <w:rPr>
          <w:rFonts w:ascii="Times New Roman" w:hAnsi="Times New Roman" w:cs="Times New Roman"/>
        </w:rPr>
      </w:pPr>
      <w:r w:rsidRPr="00B61746">
        <w:rPr>
          <w:rFonts w:ascii="Times New Roman" w:hAnsi="Times New Roman" w:cs="Times New Roman"/>
          <w:b/>
          <w:i/>
        </w:rPr>
        <w:t xml:space="preserve">Kane v. NJ: </w:t>
      </w:r>
      <w:r w:rsidRPr="00B61746">
        <w:rPr>
          <w:rFonts w:ascii="Times New Roman" w:hAnsi="Times New Roman" w:cs="Times New Roman"/>
        </w:rPr>
        <w:t>explicit consent statute; must appoint agent for in-state service of process</w:t>
      </w:r>
    </w:p>
    <w:p w14:paraId="7888450A" w14:textId="77777777" w:rsidR="001B56E1" w:rsidRPr="00B61746" w:rsidRDefault="001B56E1" w:rsidP="00504A52">
      <w:pPr>
        <w:pStyle w:val="ListParagraph"/>
        <w:numPr>
          <w:ilvl w:val="1"/>
          <w:numId w:val="11"/>
        </w:numPr>
        <w:rPr>
          <w:rFonts w:ascii="Times New Roman" w:hAnsi="Times New Roman" w:cs="Times New Roman"/>
        </w:rPr>
      </w:pPr>
      <w:r w:rsidRPr="00B61746">
        <w:rPr>
          <w:rFonts w:ascii="Times New Roman" w:hAnsi="Times New Roman" w:cs="Times New Roman"/>
        </w:rPr>
        <w:t xml:space="preserve">NJ statute required non-resident motorists to file formal instrument appointing in-state agent for service of process as condition for using highway </w:t>
      </w:r>
    </w:p>
    <w:p w14:paraId="1ECD9B8D" w14:textId="77777777" w:rsidR="001B56E1" w:rsidRPr="00B61746" w:rsidRDefault="001B56E1" w:rsidP="00504A52">
      <w:pPr>
        <w:pStyle w:val="ListParagraph"/>
        <w:numPr>
          <w:ilvl w:val="0"/>
          <w:numId w:val="14"/>
        </w:numPr>
        <w:rPr>
          <w:rFonts w:ascii="Times New Roman" w:hAnsi="Times New Roman" w:cs="Times New Roman"/>
        </w:rPr>
      </w:pPr>
      <w:r w:rsidRPr="00B61746">
        <w:rPr>
          <w:rFonts w:ascii="Times New Roman" w:hAnsi="Times New Roman" w:cs="Times New Roman"/>
          <w:i/>
        </w:rPr>
        <w:t>Pennoyer</w:t>
      </w:r>
      <w:r w:rsidRPr="00B61746">
        <w:rPr>
          <w:rFonts w:ascii="Times New Roman" w:hAnsi="Times New Roman" w:cs="Times New Roman"/>
        </w:rPr>
        <w:t xml:space="preserve"> said can appoint agent for service of process</w:t>
      </w:r>
    </w:p>
    <w:p w14:paraId="50D54112" w14:textId="77777777" w:rsidR="001B56E1" w:rsidRPr="00B61746" w:rsidRDefault="001B56E1" w:rsidP="00504A52">
      <w:pPr>
        <w:pStyle w:val="ListParagraph"/>
        <w:numPr>
          <w:ilvl w:val="0"/>
          <w:numId w:val="15"/>
        </w:numPr>
        <w:rPr>
          <w:rFonts w:ascii="Times New Roman" w:hAnsi="Times New Roman" w:cs="Times New Roman"/>
        </w:rPr>
      </w:pPr>
      <w:r w:rsidRPr="00B61746">
        <w:rPr>
          <w:rFonts w:ascii="Times New Roman" w:hAnsi="Times New Roman" w:cs="Times New Roman"/>
        </w:rPr>
        <w:t>14</w:t>
      </w:r>
      <w:r w:rsidRPr="00B61746">
        <w:rPr>
          <w:rFonts w:ascii="Times New Roman" w:hAnsi="Times New Roman" w:cs="Times New Roman"/>
          <w:vertAlign w:val="superscript"/>
        </w:rPr>
        <w:t>th</w:t>
      </w:r>
      <w:r w:rsidRPr="00B61746">
        <w:rPr>
          <w:rFonts w:ascii="Times New Roman" w:hAnsi="Times New Roman" w:cs="Times New Roman"/>
        </w:rPr>
        <w:t xml:space="preserve"> amendment allows states to impose reasonable regulations </w:t>
      </w:r>
    </w:p>
    <w:p w14:paraId="202E2901" w14:textId="0B11696E" w:rsidR="001B56E1" w:rsidRPr="00B61746" w:rsidRDefault="00107B17" w:rsidP="00504A52">
      <w:pPr>
        <w:pStyle w:val="ListParagraph"/>
        <w:numPr>
          <w:ilvl w:val="4"/>
          <w:numId w:val="11"/>
        </w:numPr>
        <w:rPr>
          <w:rFonts w:ascii="Times New Roman" w:hAnsi="Times New Roman" w:cs="Times New Roman"/>
        </w:rPr>
      </w:pPr>
      <w:r>
        <w:rPr>
          <w:rFonts w:ascii="Times New Roman" w:hAnsi="Times New Roman" w:cs="Times New Roman"/>
        </w:rPr>
        <w:t>i</w:t>
      </w:r>
      <w:r w:rsidR="001B56E1" w:rsidRPr="00B61746">
        <w:rPr>
          <w:rFonts w:ascii="Times New Roman" w:hAnsi="Times New Roman" w:cs="Times New Roman"/>
        </w:rPr>
        <w:t xml:space="preserve">nherently dangerous activity </w:t>
      </w:r>
      <w:r w:rsidR="001B56E1" w:rsidRPr="00B61746">
        <w:rPr>
          <w:rFonts w:ascii="Times New Roman" w:hAnsi="Times New Roman" w:cs="Times New Roman"/>
        </w:rPr>
        <w:sym w:font="Wingdings" w:char="F0E0"/>
      </w:r>
      <w:r w:rsidR="001B56E1" w:rsidRPr="00B61746">
        <w:rPr>
          <w:rFonts w:ascii="Times New Roman" w:hAnsi="Times New Roman" w:cs="Times New Roman"/>
        </w:rPr>
        <w:t xml:space="preserve"> strong state regulatory interest </w:t>
      </w:r>
    </w:p>
    <w:p w14:paraId="25E7E08F" w14:textId="77777777" w:rsidR="001B56E1" w:rsidRPr="00B61746" w:rsidRDefault="001B56E1" w:rsidP="00504A52">
      <w:pPr>
        <w:pStyle w:val="ListParagraph"/>
        <w:numPr>
          <w:ilvl w:val="5"/>
          <w:numId w:val="11"/>
        </w:numPr>
        <w:rPr>
          <w:rFonts w:ascii="Times New Roman" w:hAnsi="Times New Roman" w:cs="Times New Roman"/>
        </w:rPr>
      </w:pPr>
      <w:r w:rsidRPr="00B61746">
        <w:rPr>
          <w:rFonts w:ascii="Times New Roman" w:hAnsi="Times New Roman" w:cs="Times New Roman"/>
        </w:rPr>
        <w:t xml:space="preserve">Ok for </w:t>
      </w:r>
      <w:r w:rsidRPr="00B61746">
        <w:rPr>
          <w:rFonts w:ascii="Times New Roman" w:hAnsi="Times New Roman" w:cs="Times New Roman"/>
          <w:i/>
        </w:rPr>
        <w:t xml:space="preserve">specific jurisdiction </w:t>
      </w:r>
      <w:r w:rsidRPr="00B61746">
        <w:rPr>
          <w:rFonts w:ascii="Times New Roman" w:hAnsi="Times New Roman" w:cs="Times New Roman"/>
        </w:rPr>
        <w:t>(suits arising from car accident)</w:t>
      </w:r>
    </w:p>
    <w:p w14:paraId="4B9E9595" w14:textId="77777777" w:rsidR="001B56E1" w:rsidRPr="00B61746" w:rsidRDefault="001B56E1" w:rsidP="00504A52">
      <w:pPr>
        <w:pStyle w:val="ListParagraph"/>
        <w:numPr>
          <w:ilvl w:val="0"/>
          <w:numId w:val="11"/>
        </w:numPr>
        <w:rPr>
          <w:rFonts w:ascii="Times New Roman" w:hAnsi="Times New Roman" w:cs="Times New Roman"/>
        </w:rPr>
      </w:pPr>
      <w:r w:rsidRPr="00B61746">
        <w:rPr>
          <w:rFonts w:ascii="Times New Roman" w:hAnsi="Times New Roman" w:cs="Times New Roman"/>
          <w:b/>
          <w:i/>
        </w:rPr>
        <w:t>Hess v. Pawloski:</w:t>
      </w:r>
      <w:r w:rsidRPr="00B61746">
        <w:rPr>
          <w:rFonts w:ascii="Times New Roman" w:hAnsi="Times New Roman" w:cs="Times New Roman"/>
        </w:rPr>
        <w:t xml:space="preserve"> implicit consent statute</w:t>
      </w:r>
    </w:p>
    <w:p w14:paraId="1DDD417C" w14:textId="77777777" w:rsidR="001B56E1" w:rsidRPr="00B61746" w:rsidRDefault="001B56E1" w:rsidP="00504A52">
      <w:pPr>
        <w:pStyle w:val="ListParagraph"/>
        <w:numPr>
          <w:ilvl w:val="1"/>
          <w:numId w:val="11"/>
        </w:numPr>
        <w:rPr>
          <w:rFonts w:ascii="Times New Roman" w:hAnsi="Times New Roman" w:cs="Times New Roman"/>
        </w:rPr>
      </w:pPr>
      <w:r w:rsidRPr="00B61746">
        <w:rPr>
          <w:rFonts w:ascii="Times New Roman" w:hAnsi="Times New Roman" w:cs="Times New Roman"/>
        </w:rPr>
        <w:t xml:space="preserve">state statute said that by using highway, non-resident motorists implicitly consent to appointment of in-state agent for service of process </w:t>
      </w:r>
    </w:p>
    <w:p w14:paraId="4C25E90B" w14:textId="77777777" w:rsidR="001B56E1" w:rsidRPr="00B61746" w:rsidRDefault="001B56E1" w:rsidP="00504A52">
      <w:pPr>
        <w:pStyle w:val="ListParagraph"/>
        <w:numPr>
          <w:ilvl w:val="2"/>
          <w:numId w:val="11"/>
        </w:numPr>
        <w:rPr>
          <w:rFonts w:ascii="Times New Roman" w:hAnsi="Times New Roman" w:cs="Times New Roman"/>
        </w:rPr>
      </w:pPr>
      <w:r w:rsidRPr="00B61746">
        <w:rPr>
          <w:rFonts w:ascii="Times New Roman" w:hAnsi="Times New Roman" w:cs="Times New Roman"/>
        </w:rPr>
        <w:t>no constitutional difference between implied and explicit consent statutes</w:t>
      </w:r>
    </w:p>
    <w:p w14:paraId="656A3145" w14:textId="77777777" w:rsidR="001B56E1" w:rsidRPr="00866EBC" w:rsidRDefault="001B56E1" w:rsidP="00504A52">
      <w:pPr>
        <w:pStyle w:val="ListParagraph"/>
        <w:numPr>
          <w:ilvl w:val="3"/>
          <w:numId w:val="11"/>
        </w:numPr>
        <w:rPr>
          <w:rFonts w:ascii="Times New Roman" w:hAnsi="Times New Roman" w:cs="Times New Roman"/>
        </w:rPr>
      </w:pPr>
      <w:r w:rsidRPr="00B61746">
        <w:rPr>
          <w:rFonts w:ascii="Times New Roman" w:hAnsi="Times New Roman" w:cs="Times New Roman"/>
        </w:rPr>
        <w:t xml:space="preserve">same reasoning for allowing as in </w:t>
      </w:r>
      <w:r w:rsidRPr="00B61746">
        <w:rPr>
          <w:rFonts w:ascii="Times New Roman" w:hAnsi="Times New Roman" w:cs="Times New Roman"/>
          <w:i/>
        </w:rPr>
        <w:t>Kane</w:t>
      </w:r>
    </w:p>
    <w:p w14:paraId="4E31CEAD" w14:textId="62CDCE6E" w:rsidR="00866EBC" w:rsidRPr="00B61746" w:rsidRDefault="00866EBC" w:rsidP="00866EBC">
      <w:pPr>
        <w:pStyle w:val="ListParagraph"/>
        <w:numPr>
          <w:ilvl w:val="0"/>
          <w:numId w:val="11"/>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distinction between these registration statutes (authorizing </w:t>
      </w:r>
      <w:r w:rsidRPr="00866EBC">
        <w:rPr>
          <w:rFonts w:ascii="Times New Roman" w:hAnsi="Times New Roman" w:cs="Times New Roman"/>
          <w:b/>
        </w:rPr>
        <w:t>specific jx based on inherently dangerous activities</w:t>
      </w:r>
      <w:r>
        <w:rPr>
          <w:rFonts w:ascii="Times New Roman" w:hAnsi="Times New Roman" w:cs="Times New Roman"/>
        </w:rPr>
        <w:t>), wh</w:t>
      </w:r>
      <w:r w:rsidR="006B2B44">
        <w:rPr>
          <w:rFonts w:ascii="Times New Roman" w:hAnsi="Times New Roman" w:cs="Times New Roman"/>
        </w:rPr>
        <w:t>ich the court finds reasonable vs.</w:t>
      </w:r>
      <w:r>
        <w:rPr>
          <w:rFonts w:ascii="Times New Roman" w:hAnsi="Times New Roman" w:cs="Times New Roman"/>
        </w:rPr>
        <w:t xml:space="preserve"> the </w:t>
      </w:r>
      <w:r w:rsidRPr="00866EBC">
        <w:rPr>
          <w:rFonts w:ascii="Times New Roman" w:hAnsi="Times New Roman" w:cs="Times New Roman"/>
          <w:b/>
        </w:rPr>
        <w:t xml:space="preserve">potentially </w:t>
      </w:r>
      <w:r w:rsidRPr="00866EBC">
        <w:rPr>
          <w:rFonts w:ascii="Times New Roman" w:hAnsi="Times New Roman" w:cs="Times New Roman"/>
          <w:b/>
          <w:i/>
        </w:rPr>
        <w:t>unreasonable</w:t>
      </w:r>
      <w:r w:rsidRPr="00866EBC">
        <w:rPr>
          <w:rFonts w:ascii="Times New Roman" w:hAnsi="Times New Roman" w:cs="Times New Roman"/>
          <w:b/>
        </w:rPr>
        <w:t xml:space="preserve"> general jx registration statutes</w:t>
      </w:r>
      <w:r>
        <w:rPr>
          <w:rFonts w:ascii="Times New Roman" w:hAnsi="Times New Roman" w:cs="Times New Roman"/>
        </w:rPr>
        <w:t>, which leads to the open question of whether a reasonableness inquiry is needed for general jx</w:t>
      </w:r>
    </w:p>
    <w:p w14:paraId="35F121F2" w14:textId="77777777" w:rsidR="001B56E1" w:rsidRPr="00B61746" w:rsidRDefault="001B56E1" w:rsidP="001B56E1">
      <w:pPr>
        <w:rPr>
          <w:rFonts w:ascii="Times New Roman" w:hAnsi="Times New Roman" w:cs="Times New Roman"/>
        </w:rPr>
      </w:pPr>
    </w:p>
    <w:p w14:paraId="7EB020BE" w14:textId="77777777" w:rsidR="001B56E1" w:rsidRPr="00B61746" w:rsidRDefault="001B56E1" w:rsidP="00433642">
      <w:pPr>
        <w:outlineLvl w:val="0"/>
        <w:rPr>
          <w:rFonts w:ascii="Times New Roman" w:hAnsi="Times New Roman" w:cs="Times New Roman"/>
          <w:b/>
          <w:u w:val="single"/>
        </w:rPr>
      </w:pPr>
      <w:r w:rsidRPr="00B61746">
        <w:rPr>
          <w:rFonts w:ascii="Times New Roman" w:hAnsi="Times New Roman" w:cs="Times New Roman"/>
          <w:b/>
          <w:u w:val="single"/>
        </w:rPr>
        <w:t>Contractual?</w:t>
      </w:r>
    </w:p>
    <w:p w14:paraId="45E52570" w14:textId="77777777" w:rsidR="001B56E1" w:rsidRPr="00B61746" w:rsidRDefault="001B56E1" w:rsidP="00504A52">
      <w:pPr>
        <w:pStyle w:val="ListParagraph"/>
        <w:numPr>
          <w:ilvl w:val="0"/>
          <w:numId w:val="16"/>
        </w:numPr>
        <w:rPr>
          <w:rFonts w:ascii="Times New Roman" w:hAnsi="Times New Roman" w:cs="Times New Roman"/>
        </w:rPr>
      </w:pPr>
      <w:r w:rsidRPr="00B61746">
        <w:rPr>
          <w:rFonts w:ascii="Times New Roman" w:hAnsi="Times New Roman" w:cs="Times New Roman"/>
          <w:b/>
          <w:u w:val="single"/>
        </w:rPr>
        <w:t>Forum Selection Clause:</w:t>
      </w:r>
      <w:r w:rsidRPr="00B61746">
        <w:rPr>
          <w:rFonts w:ascii="Times New Roman" w:hAnsi="Times New Roman" w:cs="Times New Roman"/>
        </w:rPr>
        <w:t xml:space="preserve"> contractual “ouster” clause</w:t>
      </w:r>
    </w:p>
    <w:p w14:paraId="02DA22D1" w14:textId="3BF8F159" w:rsidR="001B56E1" w:rsidRPr="00B61746" w:rsidRDefault="001B56E1" w:rsidP="00504A52">
      <w:pPr>
        <w:pStyle w:val="ListParagraph"/>
        <w:numPr>
          <w:ilvl w:val="3"/>
          <w:numId w:val="16"/>
        </w:numPr>
        <w:rPr>
          <w:rFonts w:ascii="Times New Roman" w:hAnsi="Times New Roman" w:cs="Times New Roman"/>
        </w:rPr>
      </w:pPr>
      <w:r w:rsidRPr="00B61746">
        <w:rPr>
          <w:rFonts w:ascii="Times New Roman" w:hAnsi="Times New Roman" w:cs="Times New Roman"/>
        </w:rPr>
        <w:t>courts used to void forum-selection clauses bc considered against public policy</w:t>
      </w:r>
      <w:r w:rsidR="00866EBC">
        <w:rPr>
          <w:rFonts w:ascii="Times New Roman" w:hAnsi="Times New Roman" w:cs="Times New Roman"/>
        </w:rPr>
        <w:t xml:space="preserve"> (viewed as encroachment on state power)</w:t>
      </w:r>
      <w:r w:rsidRPr="00B61746">
        <w:rPr>
          <w:rFonts w:ascii="Times New Roman" w:hAnsi="Times New Roman" w:cs="Times New Roman"/>
        </w:rPr>
        <w:t>, but not anymore</w:t>
      </w:r>
    </w:p>
    <w:p w14:paraId="05765956" w14:textId="77777777" w:rsidR="001B56E1" w:rsidRPr="00B61746" w:rsidRDefault="001B56E1" w:rsidP="00504A52">
      <w:pPr>
        <w:pStyle w:val="ListParagraph"/>
        <w:numPr>
          <w:ilvl w:val="4"/>
          <w:numId w:val="16"/>
        </w:numPr>
        <w:rPr>
          <w:rFonts w:ascii="Times New Roman" w:hAnsi="Times New Roman" w:cs="Times New Roman"/>
        </w:rPr>
      </w:pPr>
      <w:r w:rsidRPr="00B61746">
        <w:rPr>
          <w:rFonts w:ascii="Times New Roman" w:hAnsi="Times New Roman" w:cs="Times New Roman"/>
        </w:rPr>
        <w:t>courts use “reasonableness” common-law analysis, not Due Process when deciding whether or not to enforce</w:t>
      </w:r>
    </w:p>
    <w:p w14:paraId="284DEE92" w14:textId="77777777" w:rsidR="001B56E1" w:rsidRPr="00B61746" w:rsidRDefault="001B56E1" w:rsidP="00504A52">
      <w:pPr>
        <w:pStyle w:val="ListParagraph"/>
        <w:numPr>
          <w:ilvl w:val="5"/>
          <w:numId w:val="16"/>
        </w:numPr>
        <w:rPr>
          <w:rFonts w:ascii="Times New Roman" w:hAnsi="Times New Roman" w:cs="Times New Roman"/>
        </w:rPr>
      </w:pPr>
      <w:r w:rsidRPr="00B61746">
        <w:rPr>
          <w:rFonts w:ascii="Times New Roman" w:hAnsi="Times New Roman" w:cs="Times New Roman"/>
          <w:b/>
          <w:i/>
        </w:rPr>
        <w:t>M/S Bremen v. Zapata Off-Shore Co.:</w:t>
      </w:r>
      <w:r w:rsidRPr="00B61746">
        <w:rPr>
          <w:rFonts w:ascii="Times New Roman" w:hAnsi="Times New Roman" w:cs="Times New Roman"/>
        </w:rPr>
        <w:t xml:space="preserve"> parties must adhere to jx consented to in contract</w:t>
      </w:r>
    </w:p>
    <w:p w14:paraId="50C61598" w14:textId="77777777" w:rsidR="001B56E1" w:rsidRPr="00B61746" w:rsidRDefault="001B56E1" w:rsidP="00504A52">
      <w:pPr>
        <w:pStyle w:val="ListParagraph"/>
        <w:numPr>
          <w:ilvl w:val="6"/>
          <w:numId w:val="16"/>
        </w:numPr>
        <w:rPr>
          <w:rFonts w:ascii="Times New Roman" w:hAnsi="Times New Roman" w:cs="Times New Roman"/>
        </w:rPr>
      </w:pPr>
      <w:r w:rsidRPr="00B61746">
        <w:rPr>
          <w:rFonts w:ascii="Times New Roman" w:hAnsi="Times New Roman" w:cs="Times New Roman"/>
          <w:i/>
        </w:rPr>
        <w:t>Facts:</w:t>
      </w:r>
      <w:r w:rsidRPr="00B61746">
        <w:rPr>
          <w:rFonts w:ascii="Times New Roman" w:hAnsi="Times New Roman" w:cs="Times New Roman"/>
          <w:b/>
        </w:rPr>
        <w:t xml:space="preserve"> </w:t>
      </w:r>
      <w:r w:rsidRPr="00B61746">
        <w:rPr>
          <w:rFonts w:ascii="Times New Roman" w:hAnsi="Times New Roman" w:cs="Times New Roman"/>
        </w:rPr>
        <w:t>two companies contracted to tow rig; contract stated that all disputes must be litigated in London. Rig was damaged in Florida and P sued in Florida</w:t>
      </w:r>
    </w:p>
    <w:p w14:paraId="5A374C82" w14:textId="77777777" w:rsidR="001B56E1" w:rsidRPr="00B61746" w:rsidRDefault="001B56E1" w:rsidP="00504A52">
      <w:pPr>
        <w:pStyle w:val="ListParagraph"/>
        <w:numPr>
          <w:ilvl w:val="6"/>
          <w:numId w:val="16"/>
        </w:numPr>
        <w:rPr>
          <w:rFonts w:ascii="Times New Roman" w:hAnsi="Times New Roman" w:cs="Times New Roman"/>
        </w:rPr>
      </w:pPr>
      <w:r w:rsidRPr="00B61746">
        <w:rPr>
          <w:rFonts w:ascii="Times New Roman" w:hAnsi="Times New Roman" w:cs="Times New Roman"/>
        </w:rPr>
        <w:t>court said by signing contract, consented to terms so must adhere</w:t>
      </w:r>
    </w:p>
    <w:p w14:paraId="167F091F" w14:textId="77777777" w:rsidR="001B56E1" w:rsidRPr="00B61746" w:rsidRDefault="001B56E1" w:rsidP="00504A52">
      <w:pPr>
        <w:pStyle w:val="ListParagraph"/>
        <w:numPr>
          <w:ilvl w:val="7"/>
          <w:numId w:val="16"/>
        </w:numPr>
        <w:rPr>
          <w:rFonts w:ascii="Times New Roman" w:hAnsi="Times New Roman" w:cs="Times New Roman"/>
        </w:rPr>
      </w:pPr>
      <w:r w:rsidRPr="00B61746">
        <w:rPr>
          <w:rFonts w:ascii="Times New Roman" w:hAnsi="Times New Roman" w:cs="Times New Roman"/>
        </w:rPr>
        <w:t>reasonable because:</w:t>
      </w:r>
    </w:p>
    <w:p w14:paraId="228DA156" w14:textId="77777777" w:rsidR="001B56E1" w:rsidRPr="00B61746" w:rsidRDefault="001B56E1" w:rsidP="00504A52">
      <w:pPr>
        <w:pStyle w:val="ListParagraph"/>
        <w:numPr>
          <w:ilvl w:val="8"/>
          <w:numId w:val="16"/>
        </w:numPr>
        <w:rPr>
          <w:rFonts w:ascii="Times New Roman" w:hAnsi="Times New Roman" w:cs="Times New Roman"/>
        </w:rPr>
      </w:pPr>
      <w:r w:rsidRPr="00B61746">
        <w:rPr>
          <w:rFonts w:ascii="Times New Roman" w:hAnsi="Times New Roman" w:cs="Times New Roman"/>
        </w:rPr>
        <w:t>arms-length negotiation (similar bargaining power)</w:t>
      </w:r>
    </w:p>
    <w:p w14:paraId="2E732720" w14:textId="77777777" w:rsidR="001B56E1" w:rsidRPr="00B61746" w:rsidRDefault="001B56E1" w:rsidP="00504A52">
      <w:pPr>
        <w:pStyle w:val="ListParagraph"/>
        <w:numPr>
          <w:ilvl w:val="8"/>
          <w:numId w:val="16"/>
        </w:numPr>
        <w:rPr>
          <w:rFonts w:ascii="Times New Roman" w:hAnsi="Times New Roman" w:cs="Times New Roman"/>
        </w:rPr>
      </w:pPr>
      <w:r w:rsidRPr="00B61746">
        <w:rPr>
          <w:rFonts w:ascii="Times New Roman" w:hAnsi="Times New Roman" w:cs="Times New Roman"/>
        </w:rPr>
        <w:t>enforcement not unreasonable (both can go to London)</w:t>
      </w:r>
    </w:p>
    <w:p w14:paraId="12B0CA06" w14:textId="77777777" w:rsidR="001B56E1" w:rsidRPr="00B61746" w:rsidRDefault="001B56E1" w:rsidP="00504A52">
      <w:pPr>
        <w:pStyle w:val="ListParagraph"/>
        <w:numPr>
          <w:ilvl w:val="8"/>
          <w:numId w:val="16"/>
        </w:numPr>
        <w:rPr>
          <w:rFonts w:ascii="Times New Roman" w:hAnsi="Times New Roman" w:cs="Times New Roman"/>
        </w:rPr>
      </w:pPr>
      <w:r w:rsidRPr="00B61746">
        <w:rPr>
          <w:rFonts w:ascii="Times New Roman" w:hAnsi="Times New Roman" w:cs="Times New Roman"/>
        </w:rPr>
        <w:t>neutral forum</w:t>
      </w:r>
    </w:p>
    <w:p w14:paraId="23430207" w14:textId="77777777" w:rsidR="001B56E1" w:rsidRDefault="001B56E1" w:rsidP="00504A52">
      <w:pPr>
        <w:pStyle w:val="ListParagraph"/>
        <w:numPr>
          <w:ilvl w:val="7"/>
          <w:numId w:val="16"/>
        </w:numPr>
        <w:rPr>
          <w:rFonts w:ascii="Times New Roman" w:hAnsi="Times New Roman" w:cs="Times New Roman"/>
        </w:rPr>
      </w:pPr>
      <w:r w:rsidRPr="00B61746">
        <w:rPr>
          <w:rFonts w:ascii="Times New Roman" w:hAnsi="Times New Roman" w:cs="Times New Roman"/>
        </w:rPr>
        <w:t>wouldn’t encourage global business expansion if required all suits to be litigated in US courts</w:t>
      </w:r>
    </w:p>
    <w:p w14:paraId="584FC1D1" w14:textId="291DDCAF" w:rsidR="00866EBC" w:rsidRPr="00A73E9B" w:rsidRDefault="00866EBC" w:rsidP="00A73462">
      <w:pPr>
        <w:pStyle w:val="ListParagraph"/>
        <w:numPr>
          <w:ilvl w:val="0"/>
          <w:numId w:val="65"/>
        </w:numPr>
        <w:rPr>
          <w:rFonts w:ascii="Times New Roman" w:hAnsi="Times New Roman" w:cs="Times New Roman"/>
        </w:rPr>
      </w:pPr>
      <w:r w:rsidRPr="00A73E9B">
        <w:rPr>
          <w:rFonts w:ascii="Times New Roman" w:hAnsi="Times New Roman" w:cs="Times New Roman"/>
          <w:u w:val="single"/>
        </w:rPr>
        <w:t>note:</w:t>
      </w:r>
      <w:r w:rsidRPr="00A73E9B">
        <w:rPr>
          <w:rFonts w:ascii="Times New Roman" w:hAnsi="Times New Roman" w:cs="Times New Roman"/>
        </w:rPr>
        <w:t xml:space="preserve"> reasonableness is more of an issue in </w:t>
      </w:r>
      <w:r w:rsidRPr="00A73E9B">
        <w:rPr>
          <w:rFonts w:ascii="Times New Roman" w:hAnsi="Times New Roman" w:cs="Times New Roman"/>
          <w:b/>
        </w:rPr>
        <w:t>consumer contracts</w:t>
      </w:r>
      <w:r w:rsidRPr="00A73E9B">
        <w:rPr>
          <w:rFonts w:ascii="Times New Roman" w:hAnsi="Times New Roman" w:cs="Times New Roman"/>
        </w:rPr>
        <w:t xml:space="preserve"> </w:t>
      </w:r>
    </w:p>
    <w:p w14:paraId="5CB182B5" w14:textId="10C5C288" w:rsidR="001B56E1" w:rsidRPr="00B61746" w:rsidRDefault="001B56E1" w:rsidP="00504A52">
      <w:pPr>
        <w:pStyle w:val="ListParagraph"/>
        <w:numPr>
          <w:ilvl w:val="5"/>
          <w:numId w:val="16"/>
        </w:numPr>
        <w:rPr>
          <w:rFonts w:ascii="Times New Roman" w:hAnsi="Times New Roman" w:cs="Times New Roman"/>
        </w:rPr>
      </w:pPr>
      <w:r w:rsidRPr="00B61746">
        <w:rPr>
          <w:rFonts w:ascii="Times New Roman" w:hAnsi="Times New Roman" w:cs="Times New Roman"/>
          <w:b/>
          <w:i/>
        </w:rPr>
        <w:t>Carnival Cruise Lines, Inc. v. Shute:</w:t>
      </w:r>
      <w:r w:rsidRPr="00B61746">
        <w:rPr>
          <w:rFonts w:ascii="Times New Roman" w:hAnsi="Times New Roman" w:cs="Times New Roman"/>
        </w:rPr>
        <w:t xml:space="preserve"> reasonable forum selection clauses must be adhered to</w:t>
      </w:r>
      <w:r w:rsidR="00A73E9B">
        <w:rPr>
          <w:rFonts w:ascii="Times New Roman" w:hAnsi="Times New Roman" w:cs="Times New Roman"/>
        </w:rPr>
        <w:t xml:space="preserve"> </w:t>
      </w:r>
    </w:p>
    <w:p w14:paraId="20F0547D" w14:textId="5EDA35D1" w:rsidR="001B56E1" w:rsidRPr="00B61746" w:rsidRDefault="001B56E1" w:rsidP="00504A52">
      <w:pPr>
        <w:pStyle w:val="ListParagraph"/>
        <w:numPr>
          <w:ilvl w:val="6"/>
          <w:numId w:val="16"/>
        </w:numPr>
        <w:rPr>
          <w:rFonts w:ascii="Times New Roman" w:hAnsi="Times New Roman" w:cs="Times New Roman"/>
        </w:rPr>
      </w:pPr>
      <w:r w:rsidRPr="00B61746">
        <w:rPr>
          <w:rFonts w:ascii="Times New Roman" w:hAnsi="Times New Roman" w:cs="Times New Roman"/>
          <w:i/>
        </w:rPr>
        <w:t xml:space="preserve">Facts: </w:t>
      </w:r>
      <w:r w:rsidR="00B61746" w:rsidRPr="00B61746">
        <w:rPr>
          <w:rFonts w:ascii="Times New Roman" w:hAnsi="Times New Roman" w:cs="Times New Roman"/>
        </w:rPr>
        <w:t>S</w:t>
      </w:r>
      <w:r w:rsidRPr="00B61746">
        <w:rPr>
          <w:rFonts w:ascii="Times New Roman" w:hAnsi="Times New Roman" w:cs="Times New Roman"/>
        </w:rPr>
        <w:t xml:space="preserve"> purchased cruise tickets, ticket said all disputes </w:t>
      </w:r>
      <w:r w:rsidR="00B61746" w:rsidRPr="00B61746">
        <w:rPr>
          <w:rFonts w:ascii="Times New Roman" w:hAnsi="Times New Roman" w:cs="Times New Roman"/>
        </w:rPr>
        <w:t xml:space="preserve">must be litigated in Florida; S </w:t>
      </w:r>
      <w:r w:rsidRPr="00B61746">
        <w:rPr>
          <w:rFonts w:ascii="Times New Roman" w:hAnsi="Times New Roman" w:cs="Times New Roman"/>
        </w:rPr>
        <w:t>had accident while on cr</w:t>
      </w:r>
      <w:r w:rsidR="00B61746" w:rsidRPr="00B61746">
        <w:rPr>
          <w:rFonts w:ascii="Times New Roman" w:hAnsi="Times New Roman" w:cs="Times New Roman"/>
        </w:rPr>
        <w:t>uise and tried to sue CC</w:t>
      </w:r>
      <w:r w:rsidRPr="00B61746">
        <w:rPr>
          <w:rFonts w:ascii="Times New Roman" w:hAnsi="Times New Roman" w:cs="Times New Roman"/>
        </w:rPr>
        <w:t xml:space="preserve"> in home state of Washington based on min contacts </w:t>
      </w:r>
    </w:p>
    <w:p w14:paraId="3EE6071E" w14:textId="77777777" w:rsidR="001B56E1" w:rsidRPr="00B61746" w:rsidRDefault="001B56E1" w:rsidP="00504A52">
      <w:pPr>
        <w:pStyle w:val="ListParagraph"/>
        <w:numPr>
          <w:ilvl w:val="6"/>
          <w:numId w:val="16"/>
        </w:numPr>
        <w:rPr>
          <w:rFonts w:ascii="Times New Roman" w:hAnsi="Times New Roman" w:cs="Times New Roman"/>
        </w:rPr>
      </w:pPr>
      <w:r w:rsidRPr="00B61746">
        <w:rPr>
          <w:rFonts w:ascii="Times New Roman" w:hAnsi="Times New Roman" w:cs="Times New Roman"/>
        </w:rPr>
        <w:t xml:space="preserve">court said forum selection clause must be adhered to unless resisting party can show it’s unreasonable </w:t>
      </w:r>
    </w:p>
    <w:p w14:paraId="19ABDD39" w14:textId="77777777" w:rsidR="001B56E1" w:rsidRPr="00B61746" w:rsidRDefault="001B56E1" w:rsidP="00504A52">
      <w:pPr>
        <w:pStyle w:val="ListParagraph"/>
        <w:numPr>
          <w:ilvl w:val="7"/>
          <w:numId w:val="16"/>
        </w:numPr>
        <w:rPr>
          <w:rFonts w:ascii="Times New Roman" w:hAnsi="Times New Roman" w:cs="Times New Roman"/>
        </w:rPr>
      </w:pPr>
      <w:r w:rsidRPr="00B61746">
        <w:rPr>
          <w:rFonts w:ascii="Times New Roman" w:hAnsi="Times New Roman" w:cs="Times New Roman"/>
        </w:rPr>
        <w:t>reasonable because:</w:t>
      </w:r>
    </w:p>
    <w:p w14:paraId="71528695" w14:textId="28B5AE3A" w:rsidR="001B56E1" w:rsidRPr="00B61746" w:rsidRDefault="00B61746" w:rsidP="00504A52">
      <w:pPr>
        <w:pStyle w:val="ListParagraph"/>
        <w:numPr>
          <w:ilvl w:val="8"/>
          <w:numId w:val="16"/>
        </w:numPr>
        <w:rPr>
          <w:rFonts w:ascii="Times New Roman" w:hAnsi="Times New Roman" w:cs="Times New Roman"/>
        </w:rPr>
      </w:pPr>
      <w:r w:rsidRPr="00B61746">
        <w:rPr>
          <w:rFonts w:ascii="Times New Roman" w:hAnsi="Times New Roman" w:cs="Times New Roman"/>
        </w:rPr>
        <w:t>CC</w:t>
      </w:r>
      <w:r w:rsidR="001B56E1" w:rsidRPr="00B61746">
        <w:rPr>
          <w:rFonts w:ascii="Times New Roman" w:hAnsi="Times New Roman" w:cs="Times New Roman"/>
        </w:rPr>
        <w:t xml:space="preserve"> has interest in limiting where they are amenable to suit</w:t>
      </w:r>
    </w:p>
    <w:p w14:paraId="0601E8C9" w14:textId="77777777" w:rsidR="001B56E1" w:rsidRPr="00B61746" w:rsidRDefault="001B56E1" w:rsidP="00504A52">
      <w:pPr>
        <w:pStyle w:val="ListParagraph"/>
        <w:numPr>
          <w:ilvl w:val="8"/>
          <w:numId w:val="16"/>
        </w:numPr>
        <w:rPr>
          <w:rFonts w:ascii="Times New Roman" w:hAnsi="Times New Roman" w:cs="Times New Roman"/>
        </w:rPr>
      </w:pPr>
      <w:r w:rsidRPr="00B61746">
        <w:rPr>
          <w:rFonts w:ascii="Times New Roman" w:hAnsi="Times New Roman" w:cs="Times New Roman"/>
        </w:rPr>
        <w:t>limits confusion abt where suit can be brought</w:t>
      </w:r>
    </w:p>
    <w:p w14:paraId="436FE712" w14:textId="7FDF9001" w:rsidR="00A73E9B" w:rsidRDefault="001B56E1" w:rsidP="00A73E9B">
      <w:pPr>
        <w:pStyle w:val="ListParagraph"/>
        <w:numPr>
          <w:ilvl w:val="8"/>
          <w:numId w:val="16"/>
        </w:numPr>
        <w:rPr>
          <w:rFonts w:ascii="Times New Roman" w:hAnsi="Times New Roman" w:cs="Times New Roman"/>
        </w:rPr>
      </w:pPr>
      <w:r w:rsidRPr="00B61746">
        <w:rPr>
          <w:rFonts w:ascii="Times New Roman" w:hAnsi="Times New Roman" w:cs="Times New Roman"/>
        </w:rPr>
        <w:t>lower litigation costs = savings passed onto customers</w:t>
      </w:r>
    </w:p>
    <w:p w14:paraId="3EA474D8" w14:textId="0A7A1898" w:rsidR="00A73E9B" w:rsidRPr="00A73E9B" w:rsidRDefault="00A73E9B" w:rsidP="00A73E9B">
      <w:pPr>
        <w:pStyle w:val="ListParagraph"/>
        <w:numPr>
          <w:ilvl w:val="8"/>
          <w:numId w:val="16"/>
        </w:numPr>
        <w:ind w:left="5400" w:hanging="270"/>
        <w:rPr>
          <w:rFonts w:ascii="Times New Roman" w:hAnsi="Times New Roman" w:cs="Times New Roman"/>
        </w:rPr>
      </w:pPr>
      <w:r>
        <w:rPr>
          <w:rFonts w:ascii="Times New Roman" w:hAnsi="Times New Roman" w:cs="Times New Roman"/>
          <w:u w:val="single"/>
        </w:rPr>
        <w:lastRenderedPageBreak/>
        <w:t>note:</w:t>
      </w:r>
      <w:r>
        <w:rPr>
          <w:rFonts w:ascii="Times New Roman" w:hAnsi="Times New Roman" w:cs="Times New Roman"/>
        </w:rPr>
        <w:t xml:space="preserve"> there was no evidence in record to actually support this</w:t>
      </w:r>
    </w:p>
    <w:p w14:paraId="0BC6D5A4" w14:textId="77777777" w:rsidR="001B56E1" w:rsidRPr="00B61746" w:rsidRDefault="001B56E1" w:rsidP="00504A52">
      <w:pPr>
        <w:pStyle w:val="ListParagraph"/>
        <w:numPr>
          <w:ilvl w:val="2"/>
          <w:numId w:val="16"/>
        </w:numPr>
        <w:rPr>
          <w:rFonts w:ascii="Times New Roman" w:hAnsi="Times New Roman" w:cs="Times New Roman"/>
        </w:rPr>
      </w:pPr>
      <w:r w:rsidRPr="00B61746">
        <w:rPr>
          <w:rFonts w:ascii="Times New Roman" w:hAnsi="Times New Roman" w:cs="Times New Roman"/>
        </w:rPr>
        <w:t xml:space="preserve">compare to </w:t>
      </w:r>
      <w:r w:rsidRPr="00B61746">
        <w:rPr>
          <w:rFonts w:ascii="Times New Roman" w:hAnsi="Times New Roman" w:cs="Times New Roman"/>
          <w:b/>
        </w:rPr>
        <w:t>choice of law</w:t>
      </w:r>
      <w:r w:rsidRPr="00B61746">
        <w:rPr>
          <w:rFonts w:ascii="Times New Roman" w:hAnsi="Times New Roman" w:cs="Times New Roman"/>
        </w:rPr>
        <w:t xml:space="preserve"> provisions </w:t>
      </w:r>
      <w:r w:rsidRPr="00B61746">
        <w:rPr>
          <w:rFonts w:ascii="Times New Roman" w:hAnsi="Times New Roman" w:cs="Times New Roman"/>
        </w:rPr>
        <w:sym w:font="Wingdings" w:char="F0E0"/>
      </w:r>
      <w:r w:rsidRPr="00B61746">
        <w:rPr>
          <w:rFonts w:ascii="Times New Roman" w:hAnsi="Times New Roman" w:cs="Times New Roman"/>
        </w:rPr>
        <w:t xml:space="preserve"> consenting to law of specific state (but can bring suit in any forum)</w:t>
      </w:r>
    </w:p>
    <w:p w14:paraId="65FEADE5" w14:textId="77777777" w:rsidR="001B56E1" w:rsidRDefault="001B56E1" w:rsidP="00504A52">
      <w:pPr>
        <w:pStyle w:val="ListParagraph"/>
        <w:numPr>
          <w:ilvl w:val="3"/>
          <w:numId w:val="16"/>
        </w:numPr>
        <w:rPr>
          <w:rFonts w:ascii="Times New Roman" w:hAnsi="Times New Roman" w:cs="Times New Roman"/>
        </w:rPr>
      </w:pPr>
      <w:r w:rsidRPr="00B61746">
        <w:rPr>
          <w:rFonts w:ascii="Times New Roman" w:hAnsi="Times New Roman" w:cs="Times New Roman"/>
        </w:rPr>
        <w:t>choice of law provisions don’t consent to personal jurisdiction of any state, so must still do analysis</w:t>
      </w:r>
    </w:p>
    <w:p w14:paraId="090E3266" w14:textId="011C1D13" w:rsidR="00A73E9B" w:rsidRPr="00B61746" w:rsidRDefault="00A73E9B" w:rsidP="00A73E9B">
      <w:pPr>
        <w:pStyle w:val="ListParagraph"/>
        <w:numPr>
          <w:ilvl w:val="4"/>
          <w:numId w:val="16"/>
        </w:numPr>
        <w:rPr>
          <w:rFonts w:ascii="Times New Roman" w:hAnsi="Times New Roman" w:cs="Times New Roman"/>
        </w:rPr>
      </w:pPr>
      <w:r>
        <w:rPr>
          <w:rFonts w:ascii="Times New Roman" w:hAnsi="Times New Roman" w:cs="Times New Roman"/>
        </w:rPr>
        <w:t xml:space="preserve">but choice of law provisions may have a bearing on </w:t>
      </w:r>
      <w:r>
        <w:rPr>
          <w:rFonts w:ascii="Times New Roman" w:hAnsi="Times New Roman" w:cs="Times New Roman"/>
          <w:b/>
        </w:rPr>
        <w:t>reasonableness inquiry</w:t>
      </w:r>
    </w:p>
    <w:p w14:paraId="5CC2E45A" w14:textId="77777777" w:rsidR="008A087C" w:rsidRPr="00B61746" w:rsidRDefault="008A087C" w:rsidP="008A087C">
      <w:pPr>
        <w:rPr>
          <w:rFonts w:ascii="Times New Roman" w:hAnsi="Times New Roman" w:cs="Times New Roman"/>
        </w:rPr>
      </w:pPr>
    </w:p>
    <w:p w14:paraId="3BBF2943" w14:textId="3ECE11AB" w:rsidR="008A087C" w:rsidRPr="00B61746" w:rsidRDefault="008A087C" w:rsidP="00433642">
      <w:pPr>
        <w:tabs>
          <w:tab w:val="left" w:pos="2070"/>
        </w:tabs>
        <w:outlineLvl w:val="0"/>
        <w:rPr>
          <w:rFonts w:ascii="Times New Roman" w:hAnsi="Times New Roman" w:cs="Times New Roman"/>
          <w:b/>
          <w:sz w:val="28"/>
          <w:szCs w:val="28"/>
        </w:rPr>
      </w:pPr>
      <w:r w:rsidRPr="00B61746">
        <w:rPr>
          <w:rFonts w:ascii="Times New Roman" w:hAnsi="Times New Roman" w:cs="Times New Roman"/>
          <w:b/>
          <w:sz w:val="28"/>
          <w:szCs w:val="28"/>
          <w:u w:val="single"/>
        </w:rPr>
        <w:t>STEP 7</w:t>
      </w:r>
      <w:r w:rsidRPr="00B61746">
        <w:rPr>
          <w:rFonts w:ascii="Times New Roman" w:hAnsi="Times New Roman" w:cs="Times New Roman"/>
          <w:b/>
          <w:sz w:val="28"/>
          <w:szCs w:val="28"/>
        </w:rPr>
        <w:t>: New Basis For Jurisdiction – Minimum Contacts</w:t>
      </w:r>
      <w:r w:rsidR="009D098C">
        <w:rPr>
          <w:rFonts w:ascii="Times New Roman" w:hAnsi="Times New Roman" w:cs="Times New Roman"/>
          <w:b/>
          <w:sz w:val="28"/>
          <w:szCs w:val="28"/>
        </w:rPr>
        <w:t xml:space="preserve"> (What Type of Contacts)</w:t>
      </w:r>
      <w:r w:rsidRPr="00B61746">
        <w:rPr>
          <w:rFonts w:ascii="Times New Roman" w:hAnsi="Times New Roman" w:cs="Times New Roman"/>
          <w:b/>
          <w:sz w:val="28"/>
          <w:szCs w:val="28"/>
        </w:rPr>
        <w:t>?</w:t>
      </w:r>
    </w:p>
    <w:p w14:paraId="67BBEF47" w14:textId="77777777" w:rsidR="008A087C" w:rsidRPr="00B61746" w:rsidRDefault="008A087C" w:rsidP="008A087C">
      <w:pPr>
        <w:tabs>
          <w:tab w:val="left" w:pos="2070"/>
        </w:tabs>
        <w:rPr>
          <w:rFonts w:ascii="Times New Roman" w:hAnsi="Times New Roman" w:cs="Times New Roman"/>
          <w:b/>
        </w:rPr>
      </w:pPr>
    </w:p>
    <w:p w14:paraId="38255467" w14:textId="227DCE30" w:rsidR="008A087C" w:rsidRPr="00B61746" w:rsidRDefault="008A087C" w:rsidP="008A087C">
      <w:pPr>
        <w:rPr>
          <w:rFonts w:ascii="Times New Roman" w:hAnsi="Times New Roman" w:cs="Times New Roman"/>
        </w:rPr>
      </w:pPr>
      <w:r w:rsidRPr="00B61746">
        <w:rPr>
          <w:rFonts w:ascii="Times New Roman" w:hAnsi="Times New Roman" w:cs="Times New Roman"/>
        </w:rPr>
        <w:t xml:space="preserve">The modern basis for determining whether a court has a constitutional basis for exercising personal jurisdiction over a non-resident defendant is whether that defendant has </w:t>
      </w:r>
      <w:r w:rsidRPr="00B61746">
        <w:rPr>
          <w:rFonts w:ascii="Times New Roman" w:hAnsi="Times New Roman" w:cs="Times New Roman"/>
          <w:b/>
        </w:rPr>
        <w:t>“certain minimum contacts with the state such that the maintenance of the suit does not offend traditional notions of fair play and substantive justice”</w:t>
      </w:r>
      <w:r w:rsidRPr="00B61746">
        <w:rPr>
          <w:rFonts w:ascii="Times New Roman" w:hAnsi="Times New Roman" w:cs="Times New Roman"/>
        </w:rPr>
        <w:t xml:space="preserve">. This standard comes from </w:t>
      </w:r>
      <w:r w:rsidRPr="00B61746">
        <w:rPr>
          <w:rFonts w:ascii="Times New Roman" w:hAnsi="Times New Roman" w:cs="Times New Roman"/>
          <w:i/>
        </w:rPr>
        <w:t>International Shoe Co. v. Washington</w:t>
      </w:r>
      <w:r w:rsidRPr="00B61746">
        <w:rPr>
          <w:rFonts w:ascii="Times New Roman" w:hAnsi="Times New Roman" w:cs="Times New Roman"/>
        </w:rPr>
        <w:t>.</w:t>
      </w:r>
    </w:p>
    <w:p w14:paraId="2B375B0C" w14:textId="77777777" w:rsidR="008A087C" w:rsidRPr="00B61746" w:rsidRDefault="008A087C" w:rsidP="008A087C">
      <w:pPr>
        <w:rPr>
          <w:rFonts w:ascii="Times New Roman" w:hAnsi="Times New Roman" w:cs="Times New Roman"/>
        </w:rPr>
      </w:pPr>
    </w:p>
    <w:p w14:paraId="4F5BD24A" w14:textId="28B288DE" w:rsidR="008A087C" w:rsidRPr="00B61746" w:rsidRDefault="008A087C" w:rsidP="00433642">
      <w:pPr>
        <w:outlineLvl w:val="0"/>
        <w:rPr>
          <w:rFonts w:ascii="Times New Roman" w:hAnsi="Times New Roman" w:cs="Times New Roman"/>
        </w:rPr>
      </w:pPr>
      <w:r w:rsidRPr="00B61746">
        <w:rPr>
          <w:rFonts w:ascii="Times New Roman" w:hAnsi="Times New Roman" w:cs="Times New Roman"/>
          <w:b/>
          <w:i/>
        </w:rPr>
        <w:t xml:space="preserve">International Shoe Co. v. Washington: </w:t>
      </w:r>
      <w:r w:rsidRPr="00B61746">
        <w:rPr>
          <w:rFonts w:ascii="Times New Roman" w:hAnsi="Times New Roman" w:cs="Times New Roman"/>
        </w:rPr>
        <w:t xml:space="preserve">minimum contacts = personal jx over non-resident defendant </w:t>
      </w:r>
    </w:p>
    <w:p w14:paraId="64396272" w14:textId="3ABA6F03" w:rsidR="008A087C" w:rsidRPr="00B61746" w:rsidRDefault="008A087C" w:rsidP="00504A52">
      <w:pPr>
        <w:pStyle w:val="ListParagraph"/>
        <w:numPr>
          <w:ilvl w:val="0"/>
          <w:numId w:val="18"/>
        </w:numPr>
        <w:rPr>
          <w:rFonts w:ascii="Times New Roman" w:hAnsi="Times New Roman" w:cs="Times New Roman"/>
        </w:rPr>
      </w:pPr>
      <w:r w:rsidRPr="00B61746">
        <w:rPr>
          <w:rFonts w:ascii="Times New Roman" w:hAnsi="Times New Roman" w:cs="Times New Roman"/>
          <w:i/>
        </w:rPr>
        <w:t>Facts:</w:t>
      </w:r>
      <w:r w:rsidRPr="00B61746">
        <w:rPr>
          <w:rFonts w:ascii="Times New Roman" w:hAnsi="Times New Roman" w:cs="Times New Roman"/>
        </w:rPr>
        <w:t xml:space="preserve"> Int’l Shoe </w:t>
      </w:r>
      <w:r w:rsidR="001B56E1" w:rsidRPr="00B61746">
        <w:rPr>
          <w:rFonts w:ascii="Times New Roman" w:hAnsi="Times New Roman" w:cs="Times New Roman"/>
        </w:rPr>
        <w:t>(Delaware corp w/ Missouri HQ) was sued by Washington over collection of employment tax; Int’l Shoe claimed no personal jx bc not “present” in forum</w:t>
      </w:r>
    </w:p>
    <w:p w14:paraId="30A1655D" w14:textId="032CAA06" w:rsidR="001B56E1" w:rsidRPr="00B61746" w:rsidRDefault="001B56E1" w:rsidP="00504A52">
      <w:pPr>
        <w:pStyle w:val="ListParagraph"/>
        <w:numPr>
          <w:ilvl w:val="1"/>
          <w:numId w:val="18"/>
        </w:numPr>
        <w:rPr>
          <w:rFonts w:ascii="Times New Roman" w:hAnsi="Times New Roman" w:cs="Times New Roman"/>
        </w:rPr>
      </w:pPr>
      <w:r w:rsidRPr="00B61746">
        <w:rPr>
          <w:rFonts w:ascii="Times New Roman" w:hAnsi="Times New Roman" w:cs="Times New Roman"/>
        </w:rPr>
        <w:t>No office in Washington, no contracts made in Washington, no goods kept in Washington, etc.</w:t>
      </w:r>
    </w:p>
    <w:p w14:paraId="33CC8862" w14:textId="62662C8A" w:rsidR="001B56E1" w:rsidRPr="00B61746" w:rsidRDefault="001B56E1" w:rsidP="00504A52">
      <w:pPr>
        <w:pStyle w:val="ListParagraph"/>
        <w:numPr>
          <w:ilvl w:val="1"/>
          <w:numId w:val="18"/>
        </w:numPr>
        <w:rPr>
          <w:rFonts w:ascii="Times New Roman" w:hAnsi="Times New Roman" w:cs="Times New Roman"/>
        </w:rPr>
      </w:pPr>
      <w:r w:rsidRPr="00B61746">
        <w:rPr>
          <w:rFonts w:ascii="Times New Roman" w:hAnsi="Times New Roman" w:cs="Times New Roman"/>
        </w:rPr>
        <w:t>Only had a few salespeople in Washington</w:t>
      </w:r>
    </w:p>
    <w:p w14:paraId="5EBA29DE" w14:textId="5541E0DD" w:rsidR="001B56E1" w:rsidRPr="00B61746" w:rsidRDefault="00B61746" w:rsidP="00504A52">
      <w:pPr>
        <w:pStyle w:val="ListParagraph"/>
        <w:numPr>
          <w:ilvl w:val="0"/>
          <w:numId w:val="18"/>
        </w:numPr>
        <w:rPr>
          <w:rFonts w:ascii="Times New Roman" w:hAnsi="Times New Roman" w:cs="Times New Roman"/>
        </w:rPr>
      </w:pPr>
      <w:r w:rsidRPr="00B61746">
        <w:rPr>
          <w:rFonts w:ascii="Times New Roman" w:hAnsi="Times New Roman" w:cs="Times New Roman"/>
          <w:u w:val="single"/>
        </w:rPr>
        <w:t>Majority</w:t>
      </w:r>
      <w:r w:rsidR="001B56E1" w:rsidRPr="00B61746">
        <w:rPr>
          <w:rFonts w:ascii="Times New Roman" w:hAnsi="Times New Roman" w:cs="Times New Roman"/>
          <w:u w:val="single"/>
        </w:rPr>
        <w:t xml:space="preserve"> (Stone)</w:t>
      </w:r>
      <w:r w:rsidRPr="00B61746">
        <w:rPr>
          <w:rFonts w:ascii="Times New Roman" w:hAnsi="Times New Roman" w:cs="Times New Roman"/>
          <w:u w:val="single"/>
        </w:rPr>
        <w:t>:</w:t>
      </w:r>
      <w:r>
        <w:rPr>
          <w:rFonts w:ascii="Times New Roman" w:hAnsi="Times New Roman" w:cs="Times New Roman"/>
        </w:rPr>
        <w:t xml:space="preserve"> </w:t>
      </w:r>
      <w:r w:rsidR="001B56E1" w:rsidRPr="00B61746">
        <w:rPr>
          <w:rFonts w:ascii="Times New Roman" w:hAnsi="Times New Roman" w:cs="Times New Roman"/>
        </w:rPr>
        <w:t xml:space="preserve"> presence is a fiction (especially relating to corporations)</w:t>
      </w:r>
    </w:p>
    <w:p w14:paraId="638352AA" w14:textId="6F9507F8" w:rsidR="001B56E1" w:rsidRPr="00B61746" w:rsidRDefault="001B56E1" w:rsidP="00504A52">
      <w:pPr>
        <w:pStyle w:val="ListParagraph"/>
        <w:numPr>
          <w:ilvl w:val="1"/>
          <w:numId w:val="18"/>
        </w:numPr>
        <w:rPr>
          <w:rFonts w:ascii="Times New Roman" w:hAnsi="Times New Roman" w:cs="Times New Roman"/>
          <w:b/>
        </w:rPr>
      </w:pPr>
      <w:r w:rsidRPr="00B61746">
        <w:rPr>
          <w:rFonts w:ascii="Times New Roman" w:hAnsi="Times New Roman" w:cs="Times New Roman"/>
          <w:b/>
        </w:rPr>
        <w:t>Due Process analysis depends on “quality and nature of activity in relation to fair and orderly administration of law”</w:t>
      </w:r>
    </w:p>
    <w:p w14:paraId="545E8016" w14:textId="53070017" w:rsidR="001B56E1" w:rsidRPr="00B61746" w:rsidRDefault="001B56E1" w:rsidP="00504A52">
      <w:pPr>
        <w:pStyle w:val="ListParagraph"/>
        <w:numPr>
          <w:ilvl w:val="2"/>
          <w:numId w:val="18"/>
        </w:numPr>
        <w:rPr>
          <w:rFonts w:ascii="Times New Roman" w:hAnsi="Times New Roman" w:cs="Times New Roman"/>
        </w:rPr>
      </w:pPr>
      <w:r w:rsidRPr="00B61746">
        <w:rPr>
          <w:rFonts w:ascii="Times New Roman" w:hAnsi="Times New Roman" w:cs="Times New Roman"/>
        </w:rPr>
        <w:t>Int’l Shoe’s contacts w/ Washington were “continuous and systematic” such that they would be amendable to suit based on obligations arising out of their salespeople’s activities within the state</w:t>
      </w:r>
    </w:p>
    <w:p w14:paraId="715E9B64" w14:textId="557C4922" w:rsidR="00675867" w:rsidRPr="00B61746" w:rsidRDefault="00675867" w:rsidP="00504A52">
      <w:pPr>
        <w:pStyle w:val="ListParagraph"/>
        <w:numPr>
          <w:ilvl w:val="1"/>
          <w:numId w:val="18"/>
        </w:numPr>
        <w:rPr>
          <w:rFonts w:ascii="Times New Roman" w:hAnsi="Times New Roman" w:cs="Times New Roman"/>
        </w:rPr>
      </w:pPr>
      <w:r w:rsidRPr="00B61746">
        <w:rPr>
          <w:rFonts w:ascii="Times New Roman" w:hAnsi="Times New Roman" w:cs="Times New Roman"/>
        </w:rPr>
        <w:t xml:space="preserve">Case-by-Case analysis, not mechanical or quantitative </w:t>
      </w:r>
    </w:p>
    <w:p w14:paraId="51BB2743" w14:textId="2069A67F" w:rsidR="001B56E1" w:rsidRPr="00B61746" w:rsidRDefault="001B56E1" w:rsidP="00504A52">
      <w:pPr>
        <w:pStyle w:val="ListParagraph"/>
        <w:numPr>
          <w:ilvl w:val="1"/>
          <w:numId w:val="18"/>
        </w:numPr>
        <w:rPr>
          <w:rFonts w:ascii="Times New Roman" w:hAnsi="Times New Roman" w:cs="Times New Roman"/>
          <w:b/>
        </w:rPr>
      </w:pPr>
      <w:r w:rsidRPr="00B61746">
        <w:rPr>
          <w:rFonts w:ascii="Times New Roman" w:hAnsi="Times New Roman" w:cs="Times New Roman"/>
          <w:b/>
        </w:rPr>
        <w:t>4 categories involving nature &amp; quality of contacts + relation of cause of action to contacts and their</w:t>
      </w:r>
      <w:r w:rsidR="00675867" w:rsidRPr="00B61746">
        <w:rPr>
          <w:rFonts w:ascii="Times New Roman" w:hAnsi="Times New Roman" w:cs="Times New Roman"/>
          <w:b/>
        </w:rPr>
        <w:t xml:space="preserve"> potential</w:t>
      </w:r>
      <w:r w:rsidRPr="00B61746">
        <w:rPr>
          <w:rFonts w:ascii="Times New Roman" w:hAnsi="Times New Roman" w:cs="Times New Roman"/>
          <w:b/>
        </w:rPr>
        <w:t xml:space="preserve"> effect on state’s power to exercise personal jx over non-resident defendant:</w:t>
      </w:r>
    </w:p>
    <w:p w14:paraId="3382614B" w14:textId="7553A0EE" w:rsidR="001B56E1" w:rsidRPr="00B61746" w:rsidRDefault="00675867" w:rsidP="00504A52">
      <w:pPr>
        <w:pStyle w:val="ListParagraph"/>
        <w:numPr>
          <w:ilvl w:val="0"/>
          <w:numId w:val="19"/>
        </w:numPr>
        <w:rPr>
          <w:rFonts w:ascii="Times New Roman" w:hAnsi="Times New Roman" w:cs="Times New Roman"/>
          <w:b/>
        </w:rPr>
      </w:pPr>
      <w:r w:rsidRPr="00B61746">
        <w:rPr>
          <w:rFonts w:ascii="Times New Roman" w:hAnsi="Times New Roman" w:cs="Times New Roman"/>
          <w:b/>
        </w:rPr>
        <w:t xml:space="preserve">Single &amp; Isolated Activity Related to Cause of Action </w:t>
      </w:r>
      <w:r w:rsidRPr="00B61746">
        <w:rPr>
          <w:rFonts w:ascii="Times New Roman" w:hAnsi="Times New Roman" w:cs="Times New Roman"/>
          <w:b/>
        </w:rPr>
        <w:sym w:font="Wingdings" w:char="F0E0"/>
      </w:r>
      <w:r w:rsidRPr="00B61746">
        <w:rPr>
          <w:rFonts w:ascii="Times New Roman" w:hAnsi="Times New Roman" w:cs="Times New Roman"/>
          <w:b/>
        </w:rPr>
        <w:t xml:space="preserve"> specific personal jx if activity is substantial/significant</w:t>
      </w:r>
      <w:r w:rsidR="00A73E9B">
        <w:rPr>
          <w:rFonts w:ascii="Times New Roman" w:hAnsi="Times New Roman" w:cs="Times New Roman"/>
          <w:b/>
        </w:rPr>
        <w:t xml:space="preserve"> </w:t>
      </w:r>
      <w:r w:rsidR="00A73E9B">
        <w:rPr>
          <w:rFonts w:ascii="Times New Roman" w:hAnsi="Times New Roman" w:cs="Times New Roman"/>
        </w:rPr>
        <w:t>(</w:t>
      </w:r>
      <w:r w:rsidR="00A73E9B">
        <w:rPr>
          <w:rFonts w:ascii="Times New Roman" w:hAnsi="Times New Roman" w:cs="Times New Roman"/>
          <w:i/>
        </w:rPr>
        <w:t>Hess, McGee</w:t>
      </w:r>
      <w:r w:rsidR="00A73E9B">
        <w:rPr>
          <w:rFonts w:ascii="Times New Roman" w:hAnsi="Times New Roman" w:cs="Times New Roman"/>
        </w:rPr>
        <w:t>)</w:t>
      </w:r>
    </w:p>
    <w:p w14:paraId="15CE21B1" w14:textId="407146FE" w:rsidR="00675867" w:rsidRPr="00B61746" w:rsidRDefault="00675867" w:rsidP="00504A52">
      <w:pPr>
        <w:pStyle w:val="ListParagraph"/>
        <w:numPr>
          <w:ilvl w:val="0"/>
          <w:numId w:val="19"/>
        </w:numPr>
        <w:rPr>
          <w:rFonts w:ascii="Times New Roman" w:hAnsi="Times New Roman" w:cs="Times New Roman"/>
          <w:b/>
        </w:rPr>
      </w:pPr>
      <w:r w:rsidRPr="00B61746">
        <w:rPr>
          <w:rFonts w:ascii="Times New Roman" w:hAnsi="Times New Roman" w:cs="Times New Roman"/>
          <w:b/>
        </w:rPr>
        <w:t xml:space="preserve">Single &amp; Isolated Activity Not Related to Cause of Action </w:t>
      </w:r>
      <w:r w:rsidRPr="00B61746">
        <w:rPr>
          <w:rFonts w:ascii="Times New Roman" w:hAnsi="Times New Roman" w:cs="Times New Roman"/>
          <w:b/>
        </w:rPr>
        <w:sym w:font="Wingdings" w:char="F0E0"/>
      </w:r>
      <w:r w:rsidRPr="00B61746">
        <w:rPr>
          <w:rFonts w:ascii="Times New Roman" w:hAnsi="Times New Roman" w:cs="Times New Roman"/>
          <w:b/>
        </w:rPr>
        <w:t xml:space="preserve"> usually no personal jx</w:t>
      </w:r>
      <w:r w:rsidR="00A73E9B">
        <w:rPr>
          <w:rFonts w:ascii="Times New Roman" w:hAnsi="Times New Roman" w:cs="Times New Roman"/>
          <w:b/>
        </w:rPr>
        <w:t xml:space="preserve"> </w:t>
      </w:r>
      <w:r w:rsidR="00A73E9B">
        <w:rPr>
          <w:rFonts w:ascii="Times New Roman" w:hAnsi="Times New Roman" w:cs="Times New Roman"/>
        </w:rPr>
        <w:t>(</w:t>
      </w:r>
      <w:r w:rsidR="00A73E9B">
        <w:rPr>
          <w:rFonts w:ascii="Times New Roman" w:hAnsi="Times New Roman" w:cs="Times New Roman"/>
          <w:i/>
        </w:rPr>
        <w:t>Hanson</w:t>
      </w:r>
      <w:r w:rsidR="00A73E9B">
        <w:rPr>
          <w:rFonts w:ascii="Times New Roman" w:hAnsi="Times New Roman" w:cs="Times New Roman"/>
        </w:rPr>
        <w:t>)</w:t>
      </w:r>
    </w:p>
    <w:p w14:paraId="04AC3208" w14:textId="6BC14AC7" w:rsidR="00675867" w:rsidRPr="00B61746" w:rsidRDefault="00675867" w:rsidP="00504A52">
      <w:pPr>
        <w:pStyle w:val="ListParagraph"/>
        <w:numPr>
          <w:ilvl w:val="0"/>
          <w:numId w:val="19"/>
        </w:numPr>
        <w:rPr>
          <w:rFonts w:ascii="Times New Roman" w:hAnsi="Times New Roman" w:cs="Times New Roman"/>
          <w:b/>
        </w:rPr>
      </w:pPr>
      <w:r w:rsidRPr="00B61746">
        <w:rPr>
          <w:rFonts w:ascii="Times New Roman" w:hAnsi="Times New Roman" w:cs="Times New Roman"/>
          <w:b/>
        </w:rPr>
        <w:t xml:space="preserve">Continuous &amp; Systematic Activity Related to Cause of Action </w:t>
      </w:r>
      <w:r w:rsidRPr="00B61746">
        <w:rPr>
          <w:rFonts w:ascii="Times New Roman" w:hAnsi="Times New Roman" w:cs="Times New Roman"/>
          <w:b/>
        </w:rPr>
        <w:sym w:font="Wingdings" w:char="F0E0"/>
      </w:r>
      <w:r w:rsidRPr="00B61746">
        <w:rPr>
          <w:rFonts w:ascii="Times New Roman" w:hAnsi="Times New Roman" w:cs="Times New Roman"/>
          <w:b/>
        </w:rPr>
        <w:t xml:space="preserve"> specific personal jx</w:t>
      </w:r>
    </w:p>
    <w:p w14:paraId="1C0E764B" w14:textId="6A456529" w:rsidR="00675867" w:rsidRPr="00B61746" w:rsidRDefault="00675867" w:rsidP="00504A52">
      <w:pPr>
        <w:pStyle w:val="ListParagraph"/>
        <w:numPr>
          <w:ilvl w:val="0"/>
          <w:numId w:val="19"/>
        </w:numPr>
        <w:rPr>
          <w:rFonts w:ascii="Times New Roman" w:hAnsi="Times New Roman" w:cs="Times New Roman"/>
          <w:b/>
        </w:rPr>
      </w:pPr>
      <w:r w:rsidRPr="00B61746">
        <w:rPr>
          <w:rFonts w:ascii="Times New Roman" w:hAnsi="Times New Roman" w:cs="Times New Roman"/>
          <w:b/>
        </w:rPr>
        <w:t xml:space="preserve">Continuous &amp; Systematic Activity Not Related to Cause of Action </w:t>
      </w:r>
      <w:r w:rsidRPr="00B61746">
        <w:rPr>
          <w:rFonts w:ascii="Times New Roman" w:hAnsi="Times New Roman" w:cs="Times New Roman"/>
          <w:b/>
        </w:rPr>
        <w:sym w:font="Wingdings" w:char="F0E0"/>
      </w:r>
      <w:r w:rsidRPr="00B61746">
        <w:rPr>
          <w:rFonts w:ascii="Times New Roman" w:hAnsi="Times New Roman" w:cs="Times New Roman"/>
          <w:b/>
        </w:rPr>
        <w:t xml:space="preserve"> may warrant general jx if activitiy is substantial/significant </w:t>
      </w:r>
    </w:p>
    <w:p w14:paraId="0346BB0D" w14:textId="20E64A59" w:rsidR="00675867" w:rsidRDefault="00675867" w:rsidP="00504A52">
      <w:pPr>
        <w:pStyle w:val="ListParagraph"/>
        <w:numPr>
          <w:ilvl w:val="0"/>
          <w:numId w:val="20"/>
        </w:numPr>
        <w:rPr>
          <w:rFonts w:ascii="Times New Roman" w:hAnsi="Times New Roman" w:cs="Times New Roman"/>
        </w:rPr>
      </w:pPr>
      <w:r w:rsidRPr="00B61746">
        <w:rPr>
          <w:rFonts w:ascii="Times New Roman" w:hAnsi="Times New Roman" w:cs="Times New Roman"/>
          <w:u w:val="single"/>
        </w:rPr>
        <w:t>Concurrence (Black):</w:t>
      </w:r>
      <w:r w:rsidRPr="00B61746">
        <w:rPr>
          <w:rFonts w:ascii="Times New Roman" w:hAnsi="Times New Roman" w:cs="Times New Roman"/>
        </w:rPr>
        <w:t xml:space="preserve"> jx should be based on state regulatory interest; states have power to open doors of courts for citizens to sue corporations who do business in those states; power shouldn’t be conditioned on “</w:t>
      </w:r>
      <w:r w:rsidR="00A73E9B">
        <w:rPr>
          <w:rFonts w:ascii="Times New Roman" w:hAnsi="Times New Roman" w:cs="Times New Roman"/>
        </w:rPr>
        <w:t xml:space="preserve">traditional notions of </w:t>
      </w:r>
      <w:r w:rsidRPr="00B61746">
        <w:rPr>
          <w:rFonts w:ascii="Times New Roman" w:hAnsi="Times New Roman" w:cs="Times New Roman"/>
        </w:rPr>
        <w:t>fair play</w:t>
      </w:r>
      <w:r w:rsidR="00A73E9B">
        <w:rPr>
          <w:rFonts w:ascii="Times New Roman" w:hAnsi="Times New Roman" w:cs="Times New Roman"/>
        </w:rPr>
        <w:t xml:space="preserve"> &amp; substantive justice</w:t>
      </w:r>
      <w:r w:rsidRPr="00B61746">
        <w:rPr>
          <w:rFonts w:ascii="Times New Roman" w:hAnsi="Times New Roman" w:cs="Times New Roman"/>
        </w:rPr>
        <w:t>”</w:t>
      </w:r>
    </w:p>
    <w:p w14:paraId="0ACB02FA" w14:textId="6D8BC5A8" w:rsidR="00A73E9B" w:rsidRPr="00A73E9B" w:rsidRDefault="00A73E9B" w:rsidP="00A73E9B">
      <w:pPr>
        <w:pStyle w:val="ListParagraph"/>
        <w:numPr>
          <w:ilvl w:val="1"/>
          <w:numId w:val="20"/>
        </w:numPr>
        <w:rPr>
          <w:rFonts w:ascii="Times New Roman" w:hAnsi="Times New Roman" w:cs="Times New Roman"/>
        </w:rPr>
      </w:pPr>
      <w:r>
        <w:rPr>
          <w:rFonts w:ascii="Times New Roman" w:hAnsi="Times New Roman" w:cs="Times New Roman"/>
        </w:rPr>
        <w:t>state needs to provide a forum for redress for it’s citizens</w:t>
      </w:r>
    </w:p>
    <w:p w14:paraId="2F9EBDA4" w14:textId="77777777" w:rsidR="008A087C" w:rsidRPr="00B61746" w:rsidRDefault="008A087C" w:rsidP="008A087C">
      <w:pPr>
        <w:rPr>
          <w:rFonts w:ascii="Times New Roman" w:hAnsi="Times New Roman" w:cs="Times New Roman"/>
        </w:rPr>
      </w:pPr>
    </w:p>
    <w:p w14:paraId="002711A7" w14:textId="00B29F13" w:rsidR="002D3B1B" w:rsidRPr="00B61746" w:rsidRDefault="002D3B1B" w:rsidP="00433642">
      <w:pPr>
        <w:outlineLvl w:val="0"/>
        <w:rPr>
          <w:rFonts w:ascii="Times New Roman" w:hAnsi="Times New Roman" w:cs="Times New Roman"/>
          <w:b/>
          <w:sz w:val="28"/>
          <w:szCs w:val="28"/>
        </w:rPr>
      </w:pPr>
      <w:r w:rsidRPr="00B61746">
        <w:rPr>
          <w:rFonts w:ascii="Times New Roman" w:hAnsi="Times New Roman" w:cs="Times New Roman"/>
          <w:b/>
          <w:sz w:val="28"/>
          <w:szCs w:val="28"/>
          <w:u w:val="single"/>
        </w:rPr>
        <w:t>STEP 8</w:t>
      </w:r>
      <w:r w:rsidR="008A087C" w:rsidRPr="00B61746">
        <w:rPr>
          <w:rFonts w:ascii="Times New Roman" w:hAnsi="Times New Roman" w:cs="Times New Roman"/>
          <w:b/>
          <w:sz w:val="28"/>
          <w:szCs w:val="28"/>
          <w:u w:val="single"/>
        </w:rPr>
        <w:t>:</w:t>
      </w:r>
      <w:r w:rsidR="008A087C" w:rsidRPr="00B61746">
        <w:rPr>
          <w:rFonts w:ascii="Times New Roman" w:hAnsi="Times New Roman" w:cs="Times New Roman"/>
          <w:b/>
          <w:sz w:val="28"/>
          <w:szCs w:val="28"/>
        </w:rPr>
        <w:t xml:space="preserve"> General or Specific Jurisdiction?</w:t>
      </w:r>
    </w:p>
    <w:p w14:paraId="2CC974FF" w14:textId="77777777" w:rsidR="002D3B1B" w:rsidRPr="00B61746" w:rsidRDefault="002D3B1B" w:rsidP="008A087C">
      <w:pPr>
        <w:rPr>
          <w:rFonts w:ascii="Times New Roman" w:hAnsi="Times New Roman" w:cs="Times New Roman"/>
        </w:rPr>
      </w:pPr>
    </w:p>
    <w:p w14:paraId="720E809D" w14:textId="77777777" w:rsidR="008A087C" w:rsidRPr="00B61746" w:rsidRDefault="008A087C" w:rsidP="008A087C">
      <w:pPr>
        <w:rPr>
          <w:rFonts w:ascii="Times New Roman" w:hAnsi="Times New Roman" w:cs="Times New Roman"/>
        </w:rPr>
      </w:pPr>
      <w:r w:rsidRPr="00B61746">
        <w:rPr>
          <w:rFonts w:ascii="Times New Roman" w:hAnsi="Times New Roman" w:cs="Times New Roman"/>
          <w:b/>
          <w:u w:val="single"/>
        </w:rPr>
        <w:t>General Jurisdiction:</w:t>
      </w:r>
      <w:r w:rsidRPr="00B61746">
        <w:rPr>
          <w:rFonts w:ascii="Times New Roman" w:hAnsi="Times New Roman" w:cs="Times New Roman"/>
        </w:rPr>
        <w:t xml:space="preserve"> state has power to enter judgment against defendant over </w:t>
      </w:r>
      <w:r w:rsidRPr="00B61746">
        <w:rPr>
          <w:rFonts w:ascii="Times New Roman" w:hAnsi="Times New Roman" w:cs="Times New Roman"/>
          <w:i/>
        </w:rPr>
        <w:t xml:space="preserve">any </w:t>
      </w:r>
      <w:r w:rsidRPr="00B61746">
        <w:rPr>
          <w:rFonts w:ascii="Times New Roman" w:hAnsi="Times New Roman" w:cs="Times New Roman"/>
        </w:rPr>
        <w:t>cause of action (whether or not it is related to the defendant’s contacts with the forum)</w:t>
      </w:r>
    </w:p>
    <w:p w14:paraId="6AE4A470" w14:textId="5BCBFAAB" w:rsidR="00675867" w:rsidRPr="00B61746" w:rsidRDefault="00675867" w:rsidP="008A087C">
      <w:pPr>
        <w:rPr>
          <w:rFonts w:ascii="Times New Roman" w:hAnsi="Times New Roman" w:cs="Times New Roman"/>
        </w:rPr>
      </w:pPr>
      <w:r w:rsidRPr="00B61746">
        <w:rPr>
          <w:rFonts w:ascii="Times New Roman" w:hAnsi="Times New Roman" w:cs="Times New Roman"/>
          <w:i/>
        </w:rPr>
        <w:t>International Shoe</w:t>
      </w:r>
      <w:r w:rsidRPr="00B61746">
        <w:rPr>
          <w:rFonts w:ascii="Times New Roman" w:hAnsi="Times New Roman" w:cs="Times New Roman"/>
        </w:rPr>
        <w:t xml:space="preserve"> recognized a category of contacts with a state that are so substantial such that the defendant is de facto “present” in the forum, and thus give rise to a state’s general jurisdiction over that defendant </w:t>
      </w:r>
    </w:p>
    <w:p w14:paraId="3168FF39" w14:textId="0CD021D8" w:rsidR="008A087C" w:rsidRPr="00B61746" w:rsidRDefault="008A087C" w:rsidP="00504A52">
      <w:pPr>
        <w:pStyle w:val="ListParagraph"/>
        <w:numPr>
          <w:ilvl w:val="0"/>
          <w:numId w:val="17"/>
        </w:numPr>
        <w:rPr>
          <w:rFonts w:ascii="Times New Roman" w:hAnsi="Times New Roman" w:cs="Times New Roman"/>
        </w:rPr>
      </w:pPr>
      <w:r w:rsidRPr="00B61746">
        <w:rPr>
          <w:rFonts w:ascii="Times New Roman" w:hAnsi="Times New Roman" w:cs="Times New Roman"/>
        </w:rPr>
        <w:t xml:space="preserve">for </w:t>
      </w:r>
      <w:r w:rsidRPr="00B61746">
        <w:rPr>
          <w:rFonts w:ascii="Times New Roman" w:hAnsi="Times New Roman" w:cs="Times New Roman"/>
          <w:b/>
        </w:rPr>
        <w:t>individual</w:t>
      </w:r>
      <w:r w:rsidRPr="00B61746">
        <w:rPr>
          <w:rFonts w:ascii="Times New Roman" w:hAnsi="Times New Roman" w:cs="Times New Roman"/>
        </w:rPr>
        <w:t>: where they are domiciled (</w:t>
      </w:r>
      <w:r w:rsidRPr="00B61746">
        <w:rPr>
          <w:rFonts w:ascii="Times New Roman" w:hAnsi="Times New Roman" w:cs="Times New Roman"/>
          <w:i/>
        </w:rPr>
        <w:t>Milliken</w:t>
      </w:r>
      <w:r w:rsidRPr="00B61746">
        <w:rPr>
          <w:rFonts w:ascii="Times New Roman" w:hAnsi="Times New Roman" w:cs="Times New Roman"/>
        </w:rPr>
        <w:t>)</w:t>
      </w:r>
      <w:r w:rsidR="00A73E9B">
        <w:rPr>
          <w:rFonts w:ascii="Times New Roman" w:hAnsi="Times New Roman" w:cs="Times New Roman"/>
        </w:rPr>
        <w:t xml:space="preserve"> </w:t>
      </w:r>
      <w:r w:rsidR="00A73E9B">
        <w:rPr>
          <w:rFonts w:ascii="Times New Roman" w:hAnsi="Times New Roman" w:cs="Times New Roman"/>
          <w:u w:val="single"/>
        </w:rPr>
        <w:t>or</w:t>
      </w:r>
      <w:r w:rsidR="00A73E9B">
        <w:rPr>
          <w:rFonts w:ascii="Times New Roman" w:hAnsi="Times New Roman" w:cs="Times New Roman"/>
        </w:rPr>
        <w:t xml:space="preserve"> where they were present + served (</w:t>
      </w:r>
      <w:r w:rsidR="00A73E9B">
        <w:rPr>
          <w:rFonts w:ascii="Times New Roman" w:hAnsi="Times New Roman" w:cs="Times New Roman"/>
          <w:i/>
        </w:rPr>
        <w:t>Pennoyer</w:t>
      </w:r>
      <w:r w:rsidR="00A73E9B">
        <w:rPr>
          <w:rFonts w:ascii="Times New Roman" w:hAnsi="Times New Roman" w:cs="Times New Roman"/>
        </w:rPr>
        <w:t>)</w:t>
      </w:r>
    </w:p>
    <w:p w14:paraId="2413EEAC" w14:textId="77777777" w:rsidR="008A087C" w:rsidRPr="00B61746" w:rsidRDefault="008A087C" w:rsidP="00504A52">
      <w:pPr>
        <w:pStyle w:val="ListParagraph"/>
        <w:numPr>
          <w:ilvl w:val="0"/>
          <w:numId w:val="17"/>
        </w:numPr>
        <w:rPr>
          <w:rFonts w:ascii="Times New Roman" w:hAnsi="Times New Roman" w:cs="Times New Roman"/>
        </w:rPr>
      </w:pPr>
      <w:r w:rsidRPr="00B61746">
        <w:rPr>
          <w:rFonts w:ascii="Times New Roman" w:hAnsi="Times New Roman" w:cs="Times New Roman"/>
        </w:rPr>
        <w:t xml:space="preserve">for </w:t>
      </w:r>
      <w:r w:rsidRPr="00B61746">
        <w:rPr>
          <w:rFonts w:ascii="Times New Roman" w:hAnsi="Times New Roman" w:cs="Times New Roman"/>
          <w:b/>
        </w:rPr>
        <w:t>corporation:</w:t>
      </w:r>
    </w:p>
    <w:p w14:paraId="2BB80278" w14:textId="45E80CF3" w:rsidR="008A087C" w:rsidRPr="00B61746" w:rsidRDefault="00945327" w:rsidP="00504A52">
      <w:pPr>
        <w:pStyle w:val="ListParagraph"/>
        <w:numPr>
          <w:ilvl w:val="1"/>
          <w:numId w:val="17"/>
        </w:numPr>
        <w:rPr>
          <w:rFonts w:ascii="Times New Roman" w:hAnsi="Times New Roman" w:cs="Times New Roman"/>
        </w:rPr>
      </w:pPr>
      <w:r>
        <w:rPr>
          <w:rFonts w:ascii="Times New Roman" w:hAnsi="Times New Roman" w:cs="Times New Roman"/>
          <w:u w:val="single"/>
        </w:rPr>
        <w:t>old rule</w:t>
      </w:r>
      <w:r w:rsidR="008A087C" w:rsidRPr="00B61746">
        <w:rPr>
          <w:rFonts w:ascii="Times New Roman" w:hAnsi="Times New Roman" w:cs="Times New Roman"/>
        </w:rPr>
        <w:t>: sufficiently substantial + systematic and continuous contacts w/ forum such that defendant is de facto “present” in forum</w:t>
      </w:r>
      <w:r w:rsidR="00675867" w:rsidRPr="00B61746">
        <w:rPr>
          <w:rFonts w:ascii="Times New Roman" w:hAnsi="Times New Roman" w:cs="Times New Roman"/>
        </w:rPr>
        <w:t xml:space="preserve"> (</w:t>
      </w:r>
      <w:r w:rsidR="00675867" w:rsidRPr="00B61746">
        <w:rPr>
          <w:rFonts w:ascii="Times New Roman" w:hAnsi="Times New Roman" w:cs="Times New Roman"/>
          <w:i/>
        </w:rPr>
        <w:t xml:space="preserve">Int’l Shoe </w:t>
      </w:r>
      <w:r w:rsidR="00675867" w:rsidRPr="00B61746">
        <w:rPr>
          <w:rFonts w:ascii="Times New Roman" w:hAnsi="Times New Roman" w:cs="Times New Roman"/>
        </w:rPr>
        <w:t>inquiry)</w:t>
      </w:r>
    </w:p>
    <w:p w14:paraId="4D438218" w14:textId="77777777" w:rsidR="008A087C" w:rsidRPr="00B61746" w:rsidRDefault="008A087C" w:rsidP="00504A52">
      <w:pPr>
        <w:pStyle w:val="ListParagraph"/>
        <w:numPr>
          <w:ilvl w:val="2"/>
          <w:numId w:val="17"/>
        </w:numPr>
        <w:rPr>
          <w:rFonts w:ascii="Times New Roman" w:hAnsi="Times New Roman" w:cs="Times New Roman"/>
          <w:b/>
        </w:rPr>
      </w:pPr>
      <w:r w:rsidRPr="00B61746">
        <w:rPr>
          <w:rFonts w:ascii="Times New Roman" w:hAnsi="Times New Roman" w:cs="Times New Roman"/>
          <w:b/>
          <w:i/>
        </w:rPr>
        <w:t>Perkins v. Benguet Consol. Mining Co:</w:t>
      </w:r>
      <w:r w:rsidRPr="00B61746">
        <w:rPr>
          <w:rFonts w:ascii="Times New Roman" w:hAnsi="Times New Roman" w:cs="Times New Roman"/>
        </w:rPr>
        <w:t xml:space="preserve"> Philippine company w/ de-facto HQ in Ohio</w:t>
      </w:r>
    </w:p>
    <w:p w14:paraId="31E2BE04" w14:textId="77777777" w:rsidR="008A087C" w:rsidRPr="00B61746" w:rsidRDefault="008A087C" w:rsidP="00504A52">
      <w:pPr>
        <w:pStyle w:val="ListParagraph"/>
        <w:numPr>
          <w:ilvl w:val="3"/>
          <w:numId w:val="17"/>
        </w:numPr>
        <w:rPr>
          <w:rFonts w:ascii="Times New Roman" w:hAnsi="Times New Roman" w:cs="Times New Roman"/>
          <w:b/>
        </w:rPr>
      </w:pPr>
      <w:r w:rsidRPr="00B61746">
        <w:rPr>
          <w:rFonts w:ascii="Times New Roman" w:hAnsi="Times New Roman" w:cs="Times New Roman"/>
        </w:rPr>
        <w:t>contacts “sufficiently substantial &amp; of such a nature” as to be present for general jx</w:t>
      </w:r>
    </w:p>
    <w:p w14:paraId="62A07D7D" w14:textId="77777777" w:rsidR="008A087C" w:rsidRPr="00B61746" w:rsidRDefault="008A087C" w:rsidP="00504A52">
      <w:pPr>
        <w:pStyle w:val="ListParagraph"/>
        <w:numPr>
          <w:ilvl w:val="2"/>
          <w:numId w:val="17"/>
        </w:numPr>
        <w:rPr>
          <w:rFonts w:ascii="Times New Roman" w:hAnsi="Times New Roman" w:cs="Times New Roman"/>
          <w:b/>
        </w:rPr>
      </w:pPr>
      <w:r w:rsidRPr="00B61746">
        <w:rPr>
          <w:rFonts w:ascii="Times New Roman" w:hAnsi="Times New Roman" w:cs="Times New Roman"/>
          <w:b/>
          <w:i/>
        </w:rPr>
        <w:t>Helicopteros v. Hall:</w:t>
      </w:r>
      <w:r w:rsidRPr="00B61746">
        <w:rPr>
          <w:rFonts w:ascii="Times New Roman" w:hAnsi="Times New Roman" w:cs="Times New Roman"/>
        </w:rPr>
        <w:t xml:space="preserve"> mere purchases in forum is not sufficient for general jx</w:t>
      </w:r>
    </w:p>
    <w:p w14:paraId="41FAFCAD" w14:textId="77777777" w:rsidR="008A087C" w:rsidRPr="00B61746" w:rsidRDefault="008A087C" w:rsidP="00504A52">
      <w:pPr>
        <w:pStyle w:val="ListParagraph"/>
        <w:numPr>
          <w:ilvl w:val="1"/>
          <w:numId w:val="17"/>
        </w:numPr>
        <w:rPr>
          <w:rFonts w:ascii="Times New Roman" w:hAnsi="Times New Roman" w:cs="Times New Roman"/>
          <w:b/>
        </w:rPr>
      </w:pPr>
      <w:r w:rsidRPr="00B61746">
        <w:rPr>
          <w:rFonts w:ascii="Times New Roman" w:hAnsi="Times New Roman" w:cs="Times New Roman"/>
          <w:u w:val="single"/>
        </w:rPr>
        <w:t>new rule:</w:t>
      </w:r>
      <w:r w:rsidRPr="00B61746">
        <w:rPr>
          <w:rFonts w:ascii="Times New Roman" w:hAnsi="Times New Roman" w:cs="Times New Roman"/>
        </w:rPr>
        <w:t xml:space="preserve"> general jx = where defendant is “at home” ((a) where incorporated &amp; (b) where principle place of business)</w:t>
      </w:r>
    </w:p>
    <w:p w14:paraId="54BC51A3" w14:textId="77777777" w:rsidR="008A087C" w:rsidRPr="00B61746" w:rsidRDefault="008A087C" w:rsidP="00504A52">
      <w:pPr>
        <w:pStyle w:val="ListParagraph"/>
        <w:numPr>
          <w:ilvl w:val="2"/>
          <w:numId w:val="17"/>
        </w:numPr>
        <w:rPr>
          <w:rFonts w:ascii="Times New Roman" w:hAnsi="Times New Roman" w:cs="Times New Roman"/>
          <w:b/>
        </w:rPr>
      </w:pPr>
      <w:r w:rsidRPr="00B61746">
        <w:rPr>
          <w:rFonts w:ascii="Times New Roman" w:hAnsi="Times New Roman" w:cs="Times New Roman"/>
          <w:b/>
          <w:i/>
        </w:rPr>
        <w:t>Goodyear Dunlop Tires Operations, SA v. Brown:</w:t>
      </w:r>
      <w:r w:rsidRPr="00B61746">
        <w:rPr>
          <w:rFonts w:ascii="Times New Roman" w:hAnsi="Times New Roman" w:cs="Times New Roman"/>
        </w:rPr>
        <w:t xml:space="preserve"> general jx = where “at home”</w:t>
      </w:r>
    </w:p>
    <w:p w14:paraId="5794BD6B" w14:textId="77777777" w:rsidR="008A087C" w:rsidRPr="00481D54" w:rsidRDefault="008A087C" w:rsidP="00504A52">
      <w:pPr>
        <w:pStyle w:val="ListParagraph"/>
        <w:numPr>
          <w:ilvl w:val="3"/>
          <w:numId w:val="17"/>
        </w:numPr>
        <w:rPr>
          <w:rFonts w:ascii="Times New Roman" w:hAnsi="Times New Roman" w:cs="Times New Roman"/>
          <w:b/>
        </w:rPr>
      </w:pPr>
      <w:r w:rsidRPr="00B61746">
        <w:rPr>
          <w:rFonts w:ascii="Times New Roman" w:hAnsi="Times New Roman" w:cs="Times New Roman"/>
          <w:i/>
        </w:rPr>
        <w:t xml:space="preserve">Facts: </w:t>
      </w:r>
      <w:r w:rsidRPr="00B61746">
        <w:rPr>
          <w:rFonts w:ascii="Times New Roman" w:hAnsi="Times New Roman" w:cs="Times New Roman"/>
        </w:rPr>
        <w:t>bus accident in France killed to NC boys; family sued foreign subsidiaries of Goodyear USA in NC claiming general jx. Subsidiaries were not registered to do business in NC, no office/bank accounts/employees in NC, didn’t advertise/solicit business in NC</w:t>
      </w:r>
    </w:p>
    <w:p w14:paraId="5CAB4F19" w14:textId="3632C74E" w:rsidR="00481D54" w:rsidRPr="006B2B44" w:rsidRDefault="00481D54" w:rsidP="00504A52">
      <w:pPr>
        <w:pStyle w:val="ListParagraph"/>
        <w:numPr>
          <w:ilvl w:val="3"/>
          <w:numId w:val="17"/>
        </w:numPr>
        <w:rPr>
          <w:rFonts w:ascii="Times New Roman" w:hAnsi="Times New Roman" w:cs="Times New Roman"/>
          <w:b/>
        </w:rPr>
      </w:pPr>
      <w:r>
        <w:rPr>
          <w:rFonts w:ascii="Times New Roman" w:hAnsi="Times New Roman" w:cs="Times New Roman"/>
        </w:rPr>
        <w:t xml:space="preserve">Court said general jx is usually where incorporated, plus </w:t>
      </w:r>
      <w:r w:rsidRPr="006B2B44">
        <w:rPr>
          <w:rFonts w:ascii="Times New Roman" w:hAnsi="Times New Roman" w:cs="Times New Roman"/>
          <w:b/>
          <w:u w:val="single"/>
        </w:rPr>
        <w:t>exceptional circumstances</w:t>
      </w:r>
      <w:r w:rsidRPr="006B2B44">
        <w:rPr>
          <w:rFonts w:ascii="Times New Roman" w:hAnsi="Times New Roman" w:cs="Times New Roman"/>
          <w:b/>
        </w:rPr>
        <w:t xml:space="preserve"> where activities continuous/systematic or substantial enough to be “at home” in state</w:t>
      </w:r>
    </w:p>
    <w:p w14:paraId="00339E99" w14:textId="5A956494" w:rsidR="008A087C" w:rsidRPr="00481D54" w:rsidRDefault="00481D54" w:rsidP="00504A52">
      <w:pPr>
        <w:pStyle w:val="ListParagraph"/>
        <w:numPr>
          <w:ilvl w:val="4"/>
          <w:numId w:val="17"/>
        </w:numPr>
        <w:rPr>
          <w:rFonts w:ascii="Times New Roman" w:hAnsi="Times New Roman" w:cs="Times New Roman"/>
          <w:b/>
        </w:rPr>
      </w:pPr>
      <w:r>
        <w:rPr>
          <w:rFonts w:ascii="Times New Roman" w:hAnsi="Times New Roman" w:cs="Times New Roman"/>
        </w:rPr>
        <w:t xml:space="preserve">Goodyear is not incorporated in NC + </w:t>
      </w:r>
      <w:r w:rsidRPr="00481D54">
        <w:rPr>
          <w:rFonts w:ascii="Times New Roman" w:hAnsi="Times New Roman" w:cs="Times New Roman"/>
        </w:rPr>
        <w:t>a</w:t>
      </w:r>
      <w:r w:rsidR="008A087C" w:rsidRPr="00481D54">
        <w:rPr>
          <w:rFonts w:ascii="Times New Roman" w:hAnsi="Times New Roman" w:cs="Times New Roman"/>
        </w:rPr>
        <w:t>ctivities</w:t>
      </w:r>
      <w:r w:rsidRPr="00481D54">
        <w:rPr>
          <w:rFonts w:ascii="Times New Roman" w:hAnsi="Times New Roman" w:cs="Times New Roman"/>
        </w:rPr>
        <w:t xml:space="preserve"> of Goodyear</w:t>
      </w:r>
      <w:r w:rsidR="008A087C" w:rsidRPr="00481D54">
        <w:rPr>
          <w:rFonts w:ascii="Times New Roman" w:hAnsi="Times New Roman" w:cs="Times New Roman"/>
        </w:rPr>
        <w:t xml:space="preserve"> not continuous/systematic or substantial enough to be “at home” in NC</w:t>
      </w:r>
    </w:p>
    <w:p w14:paraId="5757F633" w14:textId="77777777" w:rsidR="008A087C" w:rsidRPr="00B61746" w:rsidRDefault="008A087C" w:rsidP="00504A52">
      <w:pPr>
        <w:pStyle w:val="ListParagraph"/>
        <w:numPr>
          <w:ilvl w:val="2"/>
          <w:numId w:val="17"/>
        </w:numPr>
        <w:rPr>
          <w:rFonts w:ascii="Times New Roman" w:hAnsi="Times New Roman" w:cs="Times New Roman"/>
          <w:b/>
        </w:rPr>
      </w:pPr>
      <w:r w:rsidRPr="00B61746">
        <w:rPr>
          <w:rFonts w:ascii="Times New Roman" w:hAnsi="Times New Roman" w:cs="Times New Roman"/>
          <w:b/>
          <w:i/>
        </w:rPr>
        <w:t>Daimler AG v. Bauman:</w:t>
      </w:r>
      <w:r w:rsidRPr="00B61746">
        <w:rPr>
          <w:rFonts w:ascii="Times New Roman" w:hAnsi="Times New Roman" w:cs="Times New Roman"/>
        </w:rPr>
        <w:t xml:space="preserve"> general jx = “at home” = incorporation or ppb </w:t>
      </w:r>
    </w:p>
    <w:p w14:paraId="648CD938" w14:textId="77777777" w:rsidR="008A087C" w:rsidRPr="00B61746" w:rsidRDefault="008A087C" w:rsidP="00504A52">
      <w:pPr>
        <w:pStyle w:val="ListParagraph"/>
        <w:numPr>
          <w:ilvl w:val="3"/>
          <w:numId w:val="17"/>
        </w:numPr>
        <w:rPr>
          <w:rFonts w:ascii="Times New Roman" w:hAnsi="Times New Roman" w:cs="Times New Roman"/>
          <w:b/>
        </w:rPr>
      </w:pPr>
      <w:r w:rsidRPr="00B61746">
        <w:rPr>
          <w:rFonts w:ascii="Times New Roman" w:hAnsi="Times New Roman" w:cs="Times New Roman"/>
          <w:i/>
        </w:rPr>
        <w:t>Facts:</w:t>
      </w:r>
      <w:r w:rsidRPr="00B61746">
        <w:rPr>
          <w:rFonts w:ascii="Times New Roman" w:hAnsi="Times New Roman" w:cs="Times New Roman"/>
          <w:b/>
        </w:rPr>
        <w:t xml:space="preserve"> </w:t>
      </w:r>
      <w:r w:rsidRPr="00B61746">
        <w:rPr>
          <w:rFonts w:ascii="Times New Roman" w:hAnsi="Times New Roman" w:cs="Times New Roman"/>
        </w:rPr>
        <w:t xml:space="preserve">Argentinians sued Daimler (German company) for human rights violations in Argentina in CA via general jx based on Daimler subsidiary MB USA’s contacts w/ Cali </w:t>
      </w:r>
    </w:p>
    <w:p w14:paraId="0A7627A4" w14:textId="77777777" w:rsidR="008A087C" w:rsidRPr="00B61746" w:rsidRDefault="008A087C" w:rsidP="00504A52">
      <w:pPr>
        <w:pStyle w:val="ListParagraph"/>
        <w:numPr>
          <w:ilvl w:val="3"/>
          <w:numId w:val="17"/>
        </w:numPr>
        <w:rPr>
          <w:rFonts w:ascii="Times New Roman" w:hAnsi="Times New Roman" w:cs="Times New Roman"/>
          <w:b/>
        </w:rPr>
      </w:pPr>
      <w:r w:rsidRPr="00B61746">
        <w:rPr>
          <w:rFonts w:ascii="Times New Roman" w:hAnsi="Times New Roman" w:cs="Times New Roman"/>
          <w:u w:val="single"/>
        </w:rPr>
        <w:t>Majority (Ginsburg):</w:t>
      </w:r>
      <w:r w:rsidRPr="00B61746">
        <w:rPr>
          <w:rFonts w:ascii="Times New Roman" w:hAnsi="Times New Roman" w:cs="Times New Roman"/>
          <w:b/>
        </w:rPr>
        <w:t xml:space="preserve"> </w:t>
      </w:r>
      <w:r w:rsidRPr="00B61746">
        <w:rPr>
          <w:rFonts w:ascii="Times New Roman" w:hAnsi="Times New Roman" w:cs="Times New Roman"/>
        </w:rPr>
        <w:t>MB USA’s systematic contacts w/ CA don’t render Daimler “at home” in CA</w:t>
      </w:r>
    </w:p>
    <w:p w14:paraId="71DB8070" w14:textId="77777777" w:rsidR="008A087C" w:rsidRPr="00B61746" w:rsidRDefault="008A087C" w:rsidP="00504A52">
      <w:pPr>
        <w:pStyle w:val="ListParagraph"/>
        <w:numPr>
          <w:ilvl w:val="4"/>
          <w:numId w:val="17"/>
        </w:numPr>
        <w:rPr>
          <w:rFonts w:ascii="Times New Roman" w:hAnsi="Times New Roman" w:cs="Times New Roman"/>
          <w:b/>
        </w:rPr>
      </w:pPr>
      <w:r w:rsidRPr="00B61746">
        <w:rPr>
          <w:rFonts w:ascii="Times New Roman" w:hAnsi="Times New Roman" w:cs="Times New Roman"/>
        </w:rPr>
        <w:t xml:space="preserve">Contacts can’t be attributed based on agency theory </w:t>
      </w:r>
    </w:p>
    <w:p w14:paraId="0CDB3BEE" w14:textId="77777777" w:rsidR="008A087C" w:rsidRPr="00B61746" w:rsidRDefault="008A087C" w:rsidP="00504A52">
      <w:pPr>
        <w:pStyle w:val="ListParagraph"/>
        <w:numPr>
          <w:ilvl w:val="5"/>
          <w:numId w:val="17"/>
        </w:numPr>
        <w:rPr>
          <w:rFonts w:ascii="Times New Roman" w:hAnsi="Times New Roman" w:cs="Times New Roman"/>
          <w:b/>
        </w:rPr>
      </w:pPr>
      <w:r w:rsidRPr="00B61746">
        <w:rPr>
          <w:rFonts w:ascii="Times New Roman" w:hAnsi="Times New Roman" w:cs="Times New Roman"/>
        </w:rPr>
        <w:t xml:space="preserve">Even in MB USA is “at home” in CA, Daimler isn’t (not incorporated and no ppb) </w:t>
      </w:r>
    </w:p>
    <w:p w14:paraId="5196DB06" w14:textId="77777777" w:rsidR="008A087C" w:rsidRPr="00B61746" w:rsidRDefault="008A087C" w:rsidP="00504A52">
      <w:pPr>
        <w:pStyle w:val="ListParagraph"/>
        <w:numPr>
          <w:ilvl w:val="6"/>
          <w:numId w:val="17"/>
        </w:numPr>
        <w:rPr>
          <w:rFonts w:ascii="Times New Roman" w:hAnsi="Times New Roman" w:cs="Times New Roman"/>
          <w:b/>
        </w:rPr>
      </w:pPr>
      <w:r w:rsidRPr="00B61746">
        <w:rPr>
          <w:rFonts w:ascii="Times New Roman" w:hAnsi="Times New Roman" w:cs="Times New Roman"/>
        </w:rPr>
        <w:t xml:space="preserve">but MB USA isn’t “at home” in CA because can’t be “at home” everywhere where company does a lot of business (not adequately on notice to foresee suit) </w:t>
      </w:r>
    </w:p>
    <w:p w14:paraId="235D4C8C" w14:textId="77777777" w:rsidR="008A087C" w:rsidRPr="00B61746" w:rsidRDefault="008A087C" w:rsidP="00504A52">
      <w:pPr>
        <w:pStyle w:val="ListParagraph"/>
        <w:numPr>
          <w:ilvl w:val="3"/>
          <w:numId w:val="17"/>
        </w:numPr>
        <w:rPr>
          <w:rFonts w:ascii="Times New Roman" w:hAnsi="Times New Roman" w:cs="Times New Roman"/>
          <w:b/>
        </w:rPr>
      </w:pPr>
      <w:r w:rsidRPr="00B61746">
        <w:rPr>
          <w:rFonts w:ascii="Times New Roman" w:hAnsi="Times New Roman" w:cs="Times New Roman"/>
          <w:u w:val="single"/>
        </w:rPr>
        <w:t>Concurrence (Sotomayor):</w:t>
      </w:r>
      <w:r w:rsidRPr="00B61746">
        <w:rPr>
          <w:rFonts w:ascii="Times New Roman" w:hAnsi="Times New Roman" w:cs="Times New Roman"/>
        </w:rPr>
        <w:t xml:space="preserve"> should do reasonableness inquiry in determining general jx</w:t>
      </w:r>
    </w:p>
    <w:p w14:paraId="4D4E68C1" w14:textId="77777777" w:rsidR="008A087C" w:rsidRPr="00B61746" w:rsidRDefault="008A087C" w:rsidP="00504A52">
      <w:pPr>
        <w:pStyle w:val="ListParagraph"/>
        <w:numPr>
          <w:ilvl w:val="4"/>
          <w:numId w:val="17"/>
        </w:numPr>
        <w:rPr>
          <w:rFonts w:ascii="Times New Roman" w:hAnsi="Times New Roman" w:cs="Times New Roman"/>
          <w:b/>
        </w:rPr>
      </w:pPr>
      <w:r w:rsidRPr="00B61746">
        <w:rPr>
          <w:rFonts w:ascii="Times New Roman" w:hAnsi="Times New Roman" w:cs="Times New Roman"/>
        </w:rPr>
        <w:t xml:space="preserve">Court said no general jx not because contacts with forum are so few, but because also have contacts w/ so many other forums (this was never how inquiry was done) </w:t>
      </w:r>
    </w:p>
    <w:p w14:paraId="5415A268" w14:textId="77777777" w:rsidR="008A087C" w:rsidRPr="00B61746" w:rsidRDefault="008A087C" w:rsidP="00504A52">
      <w:pPr>
        <w:pStyle w:val="ListParagraph"/>
        <w:numPr>
          <w:ilvl w:val="5"/>
          <w:numId w:val="17"/>
        </w:numPr>
        <w:rPr>
          <w:rFonts w:ascii="Times New Roman" w:hAnsi="Times New Roman" w:cs="Times New Roman"/>
          <w:b/>
        </w:rPr>
      </w:pPr>
      <w:r w:rsidRPr="00B61746">
        <w:rPr>
          <w:rFonts w:ascii="Times New Roman" w:hAnsi="Times New Roman" w:cs="Times New Roman"/>
        </w:rPr>
        <w:t xml:space="preserve">Daimler invoked benefits of CA (via MB USA) so if MB USA’s contacts w/ Cali are enough for general jx, so should Daimler’s </w:t>
      </w:r>
    </w:p>
    <w:p w14:paraId="5D045801" w14:textId="77777777" w:rsidR="008A087C" w:rsidRPr="00B61746" w:rsidRDefault="008A087C" w:rsidP="00504A52">
      <w:pPr>
        <w:pStyle w:val="ListParagraph"/>
        <w:numPr>
          <w:ilvl w:val="4"/>
          <w:numId w:val="17"/>
        </w:numPr>
        <w:rPr>
          <w:rFonts w:ascii="Times New Roman" w:hAnsi="Times New Roman" w:cs="Times New Roman"/>
          <w:b/>
        </w:rPr>
      </w:pPr>
      <w:r w:rsidRPr="00B61746">
        <w:rPr>
          <w:rFonts w:ascii="Times New Roman" w:hAnsi="Times New Roman" w:cs="Times New Roman"/>
        </w:rPr>
        <w:t>But reasonableness shows there shouldn’t be general jx</w:t>
      </w:r>
    </w:p>
    <w:p w14:paraId="0AB1119B" w14:textId="77777777" w:rsidR="008A087C" w:rsidRPr="00B61746" w:rsidRDefault="008A087C" w:rsidP="00504A52">
      <w:pPr>
        <w:pStyle w:val="ListParagraph"/>
        <w:numPr>
          <w:ilvl w:val="5"/>
          <w:numId w:val="17"/>
        </w:numPr>
        <w:rPr>
          <w:rFonts w:ascii="Times New Roman" w:hAnsi="Times New Roman" w:cs="Times New Roman"/>
          <w:b/>
        </w:rPr>
      </w:pPr>
      <w:r w:rsidRPr="00B61746">
        <w:rPr>
          <w:rFonts w:ascii="Times New Roman" w:hAnsi="Times New Roman" w:cs="Times New Roman"/>
        </w:rPr>
        <w:t>no regulatory interests (foreign parties, foreign cause of action)</w:t>
      </w:r>
    </w:p>
    <w:p w14:paraId="45FD28B9" w14:textId="77777777" w:rsidR="008A087C" w:rsidRPr="00B61746" w:rsidRDefault="008A087C" w:rsidP="00504A52">
      <w:pPr>
        <w:pStyle w:val="ListParagraph"/>
        <w:numPr>
          <w:ilvl w:val="5"/>
          <w:numId w:val="17"/>
        </w:numPr>
        <w:rPr>
          <w:rFonts w:ascii="Times New Roman" w:hAnsi="Times New Roman" w:cs="Times New Roman"/>
          <w:b/>
        </w:rPr>
      </w:pPr>
      <w:r w:rsidRPr="00B61746">
        <w:rPr>
          <w:rFonts w:ascii="Times New Roman" w:hAnsi="Times New Roman" w:cs="Times New Roman"/>
        </w:rPr>
        <w:t xml:space="preserve">more appropriate forums available </w:t>
      </w:r>
    </w:p>
    <w:p w14:paraId="1C100AA4" w14:textId="77777777" w:rsidR="008A087C" w:rsidRPr="00B9200B" w:rsidRDefault="008A087C" w:rsidP="00B9200B">
      <w:pPr>
        <w:rPr>
          <w:rFonts w:ascii="Times New Roman" w:hAnsi="Times New Roman" w:cs="Times New Roman"/>
          <w:b/>
        </w:rPr>
      </w:pPr>
      <w:r w:rsidRPr="00B9200B">
        <w:rPr>
          <w:rFonts w:ascii="Times New Roman" w:hAnsi="Times New Roman" w:cs="Times New Roman"/>
          <w:b/>
          <w:u w:val="single"/>
        </w:rPr>
        <w:t>open questions for general jx</w:t>
      </w:r>
      <w:r w:rsidRPr="00B9200B">
        <w:rPr>
          <w:rFonts w:ascii="Times New Roman" w:hAnsi="Times New Roman" w:cs="Times New Roman"/>
          <w:b/>
        </w:rPr>
        <w:t xml:space="preserve">: </w:t>
      </w:r>
    </w:p>
    <w:p w14:paraId="04A0CC63" w14:textId="77777777" w:rsidR="00B9200B" w:rsidRDefault="008A087C" w:rsidP="00504A52">
      <w:pPr>
        <w:pStyle w:val="ListParagraph"/>
        <w:numPr>
          <w:ilvl w:val="0"/>
          <w:numId w:val="26"/>
        </w:numPr>
        <w:rPr>
          <w:rFonts w:ascii="Times New Roman" w:hAnsi="Times New Roman" w:cs="Times New Roman"/>
          <w:b/>
        </w:rPr>
      </w:pPr>
      <w:r w:rsidRPr="00B9200B">
        <w:rPr>
          <w:rFonts w:ascii="Times New Roman" w:hAnsi="Times New Roman" w:cs="Times New Roman"/>
          <w:b/>
        </w:rPr>
        <w:t>does reasonableness inquiry factor into analysis? (do it on exam)</w:t>
      </w:r>
    </w:p>
    <w:p w14:paraId="56290F3D" w14:textId="27CDB387" w:rsidR="008A087C" w:rsidRPr="00866EBC" w:rsidRDefault="008A087C" w:rsidP="00504A52">
      <w:pPr>
        <w:pStyle w:val="ListParagraph"/>
        <w:numPr>
          <w:ilvl w:val="6"/>
          <w:numId w:val="26"/>
        </w:numPr>
        <w:rPr>
          <w:rFonts w:ascii="Times New Roman" w:hAnsi="Times New Roman" w:cs="Times New Roman"/>
          <w:b/>
        </w:rPr>
      </w:pPr>
      <w:r w:rsidRPr="00B9200B">
        <w:rPr>
          <w:rFonts w:ascii="Times New Roman" w:hAnsi="Times New Roman" w:cs="Times New Roman"/>
        </w:rPr>
        <w:t xml:space="preserve">e.g. should there be a </w:t>
      </w:r>
      <w:r w:rsidRPr="00866EBC">
        <w:rPr>
          <w:rFonts w:ascii="Times New Roman" w:hAnsi="Times New Roman" w:cs="Times New Roman"/>
          <w:b/>
        </w:rPr>
        <w:t>reasonableness inquiry for registration statutes</w:t>
      </w:r>
      <w:r w:rsidRPr="00B9200B">
        <w:rPr>
          <w:rFonts w:ascii="Times New Roman" w:hAnsi="Times New Roman" w:cs="Times New Roman"/>
        </w:rPr>
        <w:t>?</w:t>
      </w:r>
    </w:p>
    <w:p w14:paraId="6C6DB141" w14:textId="02011D5F" w:rsidR="00866EBC" w:rsidRPr="00B9200B" w:rsidRDefault="00866EBC" w:rsidP="00866EBC">
      <w:pPr>
        <w:pStyle w:val="ListParagraph"/>
        <w:numPr>
          <w:ilvl w:val="7"/>
          <w:numId w:val="26"/>
        </w:numPr>
        <w:rPr>
          <w:rFonts w:ascii="Times New Roman" w:hAnsi="Times New Roman" w:cs="Times New Roman"/>
          <w:b/>
        </w:rPr>
      </w:pPr>
      <w:r>
        <w:rPr>
          <w:rFonts w:ascii="Times New Roman" w:hAnsi="Times New Roman" w:cs="Times New Roman"/>
          <w:i/>
        </w:rPr>
        <w:t>compare</w:t>
      </w:r>
      <w:r>
        <w:rPr>
          <w:rFonts w:ascii="Times New Roman" w:hAnsi="Times New Roman" w:cs="Times New Roman"/>
        </w:rPr>
        <w:t xml:space="preserve"> with specific jx registration statutes in </w:t>
      </w:r>
      <w:r>
        <w:rPr>
          <w:rFonts w:ascii="Times New Roman" w:hAnsi="Times New Roman" w:cs="Times New Roman"/>
          <w:i/>
        </w:rPr>
        <w:t>Kane</w:t>
      </w:r>
      <w:r>
        <w:rPr>
          <w:rFonts w:ascii="Times New Roman" w:hAnsi="Times New Roman" w:cs="Times New Roman"/>
        </w:rPr>
        <w:t xml:space="preserve"> &amp; </w:t>
      </w:r>
      <w:r>
        <w:rPr>
          <w:rFonts w:ascii="Times New Roman" w:hAnsi="Times New Roman" w:cs="Times New Roman"/>
          <w:i/>
        </w:rPr>
        <w:t>Hess</w:t>
      </w:r>
      <w:r>
        <w:rPr>
          <w:rFonts w:ascii="Times New Roman" w:hAnsi="Times New Roman" w:cs="Times New Roman"/>
        </w:rPr>
        <w:t xml:space="preserve"> which court found reasonable</w:t>
      </w:r>
    </w:p>
    <w:p w14:paraId="6091A8DE" w14:textId="77777777" w:rsidR="00B9200B" w:rsidRPr="00B9200B" w:rsidRDefault="008A087C" w:rsidP="00504A52">
      <w:pPr>
        <w:pStyle w:val="ListParagraph"/>
        <w:numPr>
          <w:ilvl w:val="0"/>
          <w:numId w:val="26"/>
        </w:numPr>
        <w:rPr>
          <w:rFonts w:ascii="Times New Roman" w:hAnsi="Times New Roman" w:cs="Times New Roman"/>
          <w:b/>
        </w:rPr>
      </w:pPr>
      <w:r w:rsidRPr="00B9200B">
        <w:rPr>
          <w:rFonts w:ascii="Times New Roman" w:hAnsi="Times New Roman" w:cs="Times New Roman"/>
        </w:rPr>
        <w:t>what is redress for American plaintiffs if foreign company not incorporated and no ppb in US?</w:t>
      </w:r>
    </w:p>
    <w:p w14:paraId="67ACCD65" w14:textId="77777777" w:rsidR="00B9200B" w:rsidRPr="00B9200B" w:rsidRDefault="00817B92" w:rsidP="00504A52">
      <w:pPr>
        <w:pStyle w:val="ListParagraph"/>
        <w:numPr>
          <w:ilvl w:val="0"/>
          <w:numId w:val="26"/>
        </w:numPr>
        <w:rPr>
          <w:rFonts w:ascii="Times New Roman" w:hAnsi="Times New Roman" w:cs="Times New Roman"/>
          <w:b/>
        </w:rPr>
      </w:pPr>
      <w:r w:rsidRPr="00B9200B">
        <w:rPr>
          <w:rFonts w:ascii="Times New Roman" w:hAnsi="Times New Roman" w:cs="Times New Roman"/>
          <w:b/>
        </w:rPr>
        <w:t xml:space="preserve">exceptional circumstance? </w:t>
      </w:r>
      <w:r w:rsidR="00B9200B" w:rsidRPr="00B9200B">
        <w:rPr>
          <w:rFonts w:ascii="Times New Roman" w:hAnsi="Times New Roman" w:cs="Times New Roman"/>
        </w:rPr>
        <w:t>(</w:t>
      </w:r>
      <w:r w:rsidR="00B9200B" w:rsidRPr="00B9200B">
        <w:rPr>
          <w:rFonts w:ascii="Times New Roman" w:hAnsi="Times New Roman" w:cs="Times New Roman"/>
          <w:i/>
        </w:rPr>
        <w:t>Goodyear</w:t>
      </w:r>
      <w:r w:rsidR="00B9200B" w:rsidRPr="00B9200B">
        <w:rPr>
          <w:rFonts w:ascii="Times New Roman" w:hAnsi="Times New Roman" w:cs="Times New Roman"/>
        </w:rPr>
        <w:t>)</w:t>
      </w:r>
    </w:p>
    <w:p w14:paraId="3A0DBD53" w14:textId="77777777" w:rsidR="00E256B9" w:rsidRPr="00E256B9" w:rsidRDefault="008A087C" w:rsidP="00504A52">
      <w:pPr>
        <w:pStyle w:val="ListParagraph"/>
        <w:numPr>
          <w:ilvl w:val="6"/>
          <w:numId w:val="26"/>
        </w:numPr>
        <w:rPr>
          <w:rFonts w:ascii="Times New Roman" w:hAnsi="Times New Roman" w:cs="Times New Roman"/>
          <w:b/>
        </w:rPr>
      </w:pPr>
      <w:r w:rsidRPr="00B9200B">
        <w:rPr>
          <w:rFonts w:ascii="Times New Roman" w:hAnsi="Times New Roman" w:cs="Times New Roman"/>
        </w:rPr>
        <w:t xml:space="preserve">would courts distinguish btwn </w:t>
      </w:r>
      <w:r w:rsidRPr="00B9200B">
        <w:rPr>
          <w:rFonts w:ascii="Times New Roman" w:hAnsi="Times New Roman" w:cs="Times New Roman"/>
          <w:i/>
        </w:rPr>
        <w:t xml:space="preserve">Goodyear </w:t>
      </w:r>
      <w:r w:rsidRPr="00B9200B">
        <w:rPr>
          <w:rFonts w:ascii="Times New Roman" w:hAnsi="Times New Roman" w:cs="Times New Roman"/>
        </w:rPr>
        <w:t xml:space="preserve">&amp; </w:t>
      </w:r>
      <w:r w:rsidRPr="00B9200B">
        <w:rPr>
          <w:rFonts w:ascii="Times New Roman" w:hAnsi="Times New Roman" w:cs="Times New Roman"/>
          <w:i/>
        </w:rPr>
        <w:t>Daimler</w:t>
      </w:r>
      <w:r w:rsidRPr="00B9200B">
        <w:rPr>
          <w:rFonts w:ascii="Times New Roman" w:hAnsi="Times New Roman" w:cs="Times New Roman"/>
        </w:rPr>
        <w:t xml:space="preserve"> in situation regarding US company not incorporated and no ppb in state</w:t>
      </w:r>
      <w:r w:rsidR="00817B92" w:rsidRPr="00B9200B">
        <w:rPr>
          <w:rFonts w:ascii="Times New Roman" w:hAnsi="Times New Roman" w:cs="Times New Roman"/>
        </w:rPr>
        <w:t xml:space="preserve"> (not at home)</w:t>
      </w:r>
      <w:r w:rsidRPr="00B9200B">
        <w:rPr>
          <w:rFonts w:ascii="Times New Roman" w:hAnsi="Times New Roman" w:cs="Times New Roman"/>
        </w:rPr>
        <w:t>, but has continuous and systematic contacts w/ forum and cause of action is in US</w:t>
      </w:r>
      <w:r w:rsidR="00E256B9">
        <w:rPr>
          <w:rFonts w:ascii="Times New Roman" w:hAnsi="Times New Roman" w:cs="Times New Roman"/>
        </w:rPr>
        <w:t xml:space="preserve"> </w:t>
      </w:r>
    </w:p>
    <w:p w14:paraId="75AF1D91" w14:textId="39C798E3" w:rsidR="00B9200B" w:rsidRPr="00B9200B" w:rsidRDefault="00E256B9" w:rsidP="00E256B9">
      <w:pPr>
        <w:pStyle w:val="ListParagraph"/>
        <w:numPr>
          <w:ilvl w:val="7"/>
          <w:numId w:val="26"/>
        </w:numPr>
        <w:rPr>
          <w:rFonts w:ascii="Times New Roman" w:hAnsi="Times New Roman" w:cs="Times New Roman"/>
          <w:b/>
        </w:rPr>
      </w:pPr>
      <w:r>
        <w:rPr>
          <w:rFonts w:ascii="Times New Roman" w:hAnsi="Times New Roman" w:cs="Times New Roman"/>
        </w:rPr>
        <w:t>aka is court distinguishing these cases because they deal w/ foreign companies?</w:t>
      </w:r>
    </w:p>
    <w:p w14:paraId="138AA7E5" w14:textId="56FBE592" w:rsidR="00B9200B" w:rsidRPr="00B9200B" w:rsidRDefault="00B9200B" w:rsidP="00E256B9">
      <w:pPr>
        <w:pStyle w:val="ListParagraph"/>
        <w:numPr>
          <w:ilvl w:val="8"/>
          <w:numId w:val="26"/>
        </w:numPr>
        <w:rPr>
          <w:rFonts w:ascii="Times New Roman" w:hAnsi="Times New Roman" w:cs="Times New Roman"/>
          <w:b/>
        </w:rPr>
      </w:pPr>
      <w:r w:rsidRPr="006B2B44">
        <w:rPr>
          <w:rFonts w:ascii="Times New Roman" w:hAnsi="Times New Roman" w:cs="Times New Roman"/>
          <w:b/>
          <w:u w:val="single"/>
        </w:rPr>
        <w:t>on exam</w:t>
      </w:r>
      <w:r w:rsidRPr="00B9200B">
        <w:rPr>
          <w:rFonts w:ascii="Times New Roman" w:hAnsi="Times New Roman" w:cs="Times New Roman"/>
          <w:u w:val="single"/>
        </w:rPr>
        <w:t>:</w:t>
      </w:r>
      <w:r w:rsidRPr="006B2B44">
        <w:rPr>
          <w:rFonts w:ascii="Times New Roman" w:hAnsi="Times New Roman" w:cs="Times New Roman"/>
        </w:rPr>
        <w:t xml:space="preserve"> </w:t>
      </w:r>
      <w:r w:rsidRPr="00B9200B">
        <w:rPr>
          <w:rFonts w:ascii="Times New Roman" w:hAnsi="Times New Roman" w:cs="Times New Roman"/>
        </w:rPr>
        <w:t xml:space="preserve">ask if </w:t>
      </w:r>
      <w:r w:rsidR="00E256B9">
        <w:rPr>
          <w:rFonts w:ascii="Times New Roman" w:hAnsi="Times New Roman" w:cs="Times New Roman"/>
        </w:rPr>
        <w:t xml:space="preserve">this </w:t>
      </w:r>
      <w:r w:rsidRPr="00B9200B">
        <w:rPr>
          <w:rFonts w:ascii="Times New Roman" w:hAnsi="Times New Roman" w:cs="Times New Roman"/>
        </w:rPr>
        <w:t xml:space="preserve">could be potential exceptional circumstances situation </w:t>
      </w:r>
      <w:r w:rsidR="006B2B44">
        <w:rPr>
          <w:rFonts w:ascii="Times New Roman" w:hAnsi="Times New Roman" w:cs="Times New Roman"/>
        </w:rPr>
        <w:t xml:space="preserve">(even if state is not ppb or state of incorporation, still analyze if activities continuous &amp; systematic enough) </w:t>
      </w:r>
    </w:p>
    <w:p w14:paraId="76761D06" w14:textId="2199110A" w:rsidR="00B9200B" w:rsidRPr="00B9200B" w:rsidRDefault="00B9200B" w:rsidP="00504A52">
      <w:pPr>
        <w:pStyle w:val="ListParagraph"/>
        <w:numPr>
          <w:ilvl w:val="0"/>
          <w:numId w:val="27"/>
        </w:numPr>
        <w:rPr>
          <w:rFonts w:ascii="Times New Roman" w:hAnsi="Times New Roman" w:cs="Times New Roman"/>
          <w:b/>
        </w:rPr>
      </w:pPr>
      <w:r>
        <w:rPr>
          <w:rFonts w:ascii="Times New Roman" w:hAnsi="Times New Roman" w:cs="Times New Roman"/>
          <w:b/>
        </w:rPr>
        <w:t>w</w:t>
      </w:r>
      <w:r w:rsidRPr="00B9200B">
        <w:rPr>
          <w:rFonts w:ascii="Times New Roman" w:hAnsi="Times New Roman" w:cs="Times New Roman"/>
          <w:b/>
        </w:rPr>
        <w:t>hat test for ppb?</w:t>
      </w:r>
      <w:r w:rsidRPr="00B9200B">
        <w:rPr>
          <w:rFonts w:ascii="Times New Roman" w:hAnsi="Times New Roman" w:cs="Times New Roman"/>
        </w:rPr>
        <w:t xml:space="preserve"> (nerve center from </w:t>
      </w:r>
      <w:r w:rsidRPr="00B9200B">
        <w:rPr>
          <w:rFonts w:ascii="Times New Roman" w:hAnsi="Times New Roman" w:cs="Times New Roman"/>
          <w:i/>
        </w:rPr>
        <w:t>Hertz</w:t>
      </w:r>
      <w:r w:rsidRPr="00B9200B">
        <w:rPr>
          <w:rFonts w:ascii="Times New Roman" w:hAnsi="Times New Roman" w:cs="Times New Roman"/>
        </w:rPr>
        <w:t>?)</w:t>
      </w:r>
    </w:p>
    <w:p w14:paraId="0D2B8600" w14:textId="77777777" w:rsidR="00B9200B" w:rsidRDefault="00B9200B" w:rsidP="008A087C">
      <w:pPr>
        <w:rPr>
          <w:rFonts w:ascii="Times New Roman" w:hAnsi="Times New Roman" w:cs="Times New Roman"/>
          <w:b/>
        </w:rPr>
      </w:pPr>
    </w:p>
    <w:p w14:paraId="32A08F0F" w14:textId="77777777" w:rsidR="00B9200B" w:rsidRPr="00B61746" w:rsidRDefault="00B9200B" w:rsidP="00B9200B">
      <w:pPr>
        <w:jc w:val="center"/>
        <w:rPr>
          <w:rFonts w:ascii="Times New Roman" w:hAnsi="Times New Roman" w:cs="Times New Roman"/>
          <w:b/>
          <w:u w:val="single"/>
        </w:rPr>
      </w:pPr>
      <w:r w:rsidRPr="00B61746">
        <w:rPr>
          <w:rFonts w:ascii="Times New Roman" w:hAnsi="Times New Roman" w:cs="Times New Roman"/>
          <w:b/>
        </w:rPr>
        <w:t>* try general jx first, then see if cause of action arises out of defendant’s activities in the state &amp; try specific jx *</w:t>
      </w:r>
    </w:p>
    <w:p w14:paraId="1D8C8394" w14:textId="77777777" w:rsidR="00B9200B" w:rsidRPr="00B61746" w:rsidRDefault="00B9200B" w:rsidP="008A087C">
      <w:pPr>
        <w:rPr>
          <w:rFonts w:ascii="Times New Roman" w:hAnsi="Times New Roman" w:cs="Times New Roman"/>
          <w:b/>
        </w:rPr>
      </w:pPr>
    </w:p>
    <w:p w14:paraId="51DB18FA" w14:textId="312EABE4" w:rsidR="008A087C" w:rsidRPr="00B61746" w:rsidRDefault="008A087C" w:rsidP="008A087C">
      <w:pPr>
        <w:rPr>
          <w:rFonts w:ascii="Times New Roman" w:hAnsi="Times New Roman" w:cs="Times New Roman"/>
        </w:rPr>
      </w:pPr>
      <w:r w:rsidRPr="00B61746">
        <w:rPr>
          <w:rFonts w:ascii="Times New Roman" w:hAnsi="Times New Roman" w:cs="Times New Roman"/>
          <w:b/>
          <w:u w:val="single"/>
        </w:rPr>
        <w:t>Specific Jurisdiction:</w:t>
      </w:r>
      <w:r w:rsidRPr="00B61746">
        <w:rPr>
          <w:rFonts w:ascii="Times New Roman" w:hAnsi="Times New Roman" w:cs="Times New Roman"/>
        </w:rPr>
        <w:t xml:space="preserve"> state has power to enter judgment against defendant only on issues specifically relating to or arising out of defendant’s contacts with the forum</w:t>
      </w:r>
      <w:r w:rsidR="002D3B1B" w:rsidRPr="00B61746">
        <w:rPr>
          <w:rFonts w:ascii="Times New Roman" w:hAnsi="Times New Roman" w:cs="Times New Roman"/>
        </w:rPr>
        <w:t xml:space="preserve"> (based on </w:t>
      </w:r>
      <w:r w:rsidR="002D3B1B" w:rsidRPr="00B61746">
        <w:rPr>
          <w:rFonts w:ascii="Times New Roman" w:hAnsi="Times New Roman" w:cs="Times New Roman"/>
          <w:i/>
        </w:rPr>
        <w:t>Int’l Shoe</w:t>
      </w:r>
      <w:r w:rsidR="002D3B1B" w:rsidRPr="00B61746">
        <w:rPr>
          <w:rFonts w:ascii="Times New Roman" w:hAnsi="Times New Roman" w:cs="Times New Roman"/>
        </w:rPr>
        <w:t xml:space="preserve"> categories of contacts</w:t>
      </w:r>
      <w:r w:rsidR="00B9200B">
        <w:rPr>
          <w:rFonts w:ascii="Times New Roman" w:hAnsi="Times New Roman" w:cs="Times New Roman"/>
        </w:rPr>
        <w:t xml:space="preserve"> </w:t>
      </w:r>
      <w:r w:rsidR="00B9200B" w:rsidRPr="00B9200B">
        <w:rPr>
          <w:rFonts w:ascii="Times New Roman" w:hAnsi="Times New Roman" w:cs="Times New Roman"/>
        </w:rPr>
        <w:sym w:font="Wingdings" w:char="F0E0"/>
      </w:r>
      <w:r w:rsidR="00B9200B">
        <w:rPr>
          <w:rFonts w:ascii="Times New Roman" w:hAnsi="Times New Roman" w:cs="Times New Roman"/>
        </w:rPr>
        <w:t xml:space="preserve"> </w:t>
      </w:r>
      <w:r w:rsidR="00B9200B">
        <w:rPr>
          <w:rFonts w:ascii="Times New Roman" w:hAnsi="Times New Roman" w:cs="Times New Roman"/>
          <w:i/>
        </w:rPr>
        <w:t>Step 10</w:t>
      </w:r>
      <w:r w:rsidR="002D3B1B" w:rsidRPr="00B61746">
        <w:rPr>
          <w:rFonts w:ascii="Times New Roman" w:hAnsi="Times New Roman" w:cs="Times New Roman"/>
        </w:rPr>
        <w:t>)</w:t>
      </w:r>
    </w:p>
    <w:p w14:paraId="38686355" w14:textId="77777777" w:rsidR="002D3B1B" w:rsidRPr="00B61746" w:rsidRDefault="002D3B1B" w:rsidP="008A087C">
      <w:pPr>
        <w:rPr>
          <w:rFonts w:ascii="Times New Roman" w:hAnsi="Times New Roman" w:cs="Times New Roman"/>
        </w:rPr>
      </w:pPr>
    </w:p>
    <w:p w14:paraId="750A1CF0" w14:textId="234B9FDD" w:rsidR="002D3B1B" w:rsidRPr="00B61746" w:rsidRDefault="002D3B1B" w:rsidP="00433642">
      <w:pPr>
        <w:outlineLvl w:val="0"/>
        <w:rPr>
          <w:rFonts w:ascii="Times New Roman" w:hAnsi="Times New Roman" w:cs="Times New Roman"/>
          <w:b/>
          <w:sz w:val="28"/>
          <w:szCs w:val="28"/>
        </w:rPr>
      </w:pPr>
      <w:r w:rsidRPr="00B61746">
        <w:rPr>
          <w:rFonts w:ascii="Times New Roman" w:hAnsi="Times New Roman" w:cs="Times New Roman"/>
          <w:b/>
          <w:sz w:val="28"/>
          <w:szCs w:val="28"/>
          <w:u w:val="single"/>
        </w:rPr>
        <w:t>STEP 9:</w:t>
      </w:r>
      <w:r w:rsidRPr="00B61746">
        <w:rPr>
          <w:rFonts w:ascii="Times New Roman" w:hAnsi="Times New Roman" w:cs="Times New Roman"/>
          <w:sz w:val="28"/>
          <w:szCs w:val="28"/>
        </w:rPr>
        <w:t xml:space="preserve"> </w:t>
      </w:r>
      <w:r w:rsidRPr="00B61746">
        <w:rPr>
          <w:rFonts w:ascii="Times New Roman" w:hAnsi="Times New Roman" w:cs="Times New Roman"/>
          <w:b/>
          <w:sz w:val="28"/>
          <w:szCs w:val="28"/>
        </w:rPr>
        <w:t>Property in Forum?</w:t>
      </w:r>
    </w:p>
    <w:p w14:paraId="39BF2B6F" w14:textId="429ECDC4" w:rsidR="00887B87" w:rsidRPr="00B61746" w:rsidRDefault="00887B87" w:rsidP="008A087C">
      <w:pPr>
        <w:rPr>
          <w:rFonts w:ascii="Times New Roman" w:hAnsi="Times New Roman" w:cs="Times New Roman"/>
        </w:rPr>
      </w:pPr>
      <w:r w:rsidRPr="00B61746">
        <w:rPr>
          <w:rFonts w:ascii="Times New Roman" w:hAnsi="Times New Roman" w:cs="Times New Roman"/>
        </w:rPr>
        <w:t>States have the power to exercise jurisdiction over property located within their boundaries via in rem and quasi in rem jurisdiction (</w:t>
      </w:r>
      <w:r w:rsidRPr="00B61746">
        <w:rPr>
          <w:rFonts w:ascii="Times New Roman" w:hAnsi="Times New Roman" w:cs="Times New Roman"/>
          <w:i/>
        </w:rPr>
        <w:t>see top of outline for definitions</w:t>
      </w:r>
      <w:r w:rsidRPr="00B61746">
        <w:rPr>
          <w:rFonts w:ascii="Times New Roman" w:hAnsi="Times New Roman" w:cs="Times New Roman"/>
        </w:rPr>
        <w:t>)</w:t>
      </w:r>
    </w:p>
    <w:p w14:paraId="0CC0DF3A" w14:textId="77777777" w:rsidR="00887B87" w:rsidRPr="00B61746" w:rsidRDefault="00887B87" w:rsidP="008A087C">
      <w:pPr>
        <w:rPr>
          <w:rFonts w:ascii="Times New Roman" w:hAnsi="Times New Roman" w:cs="Times New Roman"/>
        </w:rPr>
      </w:pPr>
    </w:p>
    <w:p w14:paraId="69526633" w14:textId="46FCAC37" w:rsidR="00887B87" w:rsidRDefault="00887B87" w:rsidP="008A087C">
      <w:pPr>
        <w:rPr>
          <w:rFonts w:ascii="Times New Roman" w:hAnsi="Times New Roman" w:cs="Times New Roman"/>
        </w:rPr>
      </w:pPr>
      <w:r w:rsidRPr="00B61746">
        <w:rPr>
          <w:rFonts w:ascii="Times New Roman" w:hAnsi="Times New Roman" w:cs="Times New Roman"/>
          <w:i/>
        </w:rPr>
        <w:t>Pennoyer</w:t>
      </w:r>
      <w:r w:rsidRPr="00B61746">
        <w:rPr>
          <w:rFonts w:ascii="Times New Roman" w:hAnsi="Times New Roman" w:cs="Times New Roman"/>
        </w:rPr>
        <w:t xml:space="preserve"> traditionally said that a state’s exercise of jurisdiction over a non-resident defendant can be based on the presence of property in the forum, </w:t>
      </w:r>
      <w:r w:rsidRPr="00A73E9B">
        <w:rPr>
          <w:rFonts w:ascii="Times New Roman" w:hAnsi="Times New Roman" w:cs="Times New Roman"/>
          <w:b/>
        </w:rPr>
        <w:t>even if the property is unrelated to the cause of action</w:t>
      </w:r>
      <w:r w:rsidR="00A73E9B">
        <w:rPr>
          <w:rFonts w:ascii="Times New Roman" w:hAnsi="Times New Roman" w:cs="Times New Roman"/>
          <w:b/>
        </w:rPr>
        <w:t xml:space="preserve"> </w:t>
      </w:r>
      <w:r w:rsidR="00A73E9B">
        <w:rPr>
          <w:rFonts w:ascii="Times New Roman" w:hAnsi="Times New Roman" w:cs="Times New Roman"/>
        </w:rPr>
        <w:t>(general jx)</w:t>
      </w:r>
      <w:r w:rsidRPr="00B61746">
        <w:rPr>
          <w:rFonts w:ascii="Times New Roman" w:hAnsi="Times New Roman" w:cs="Times New Roman"/>
        </w:rPr>
        <w:t>, as long as it is attached at the onset of the litigation (quasi in rem II). Judgment must be capped at the value of the property in the forum.</w:t>
      </w:r>
    </w:p>
    <w:p w14:paraId="601B6C3C" w14:textId="77777777" w:rsidR="00887B87" w:rsidRPr="00B61746" w:rsidRDefault="00887B87" w:rsidP="008A087C">
      <w:pPr>
        <w:rPr>
          <w:rFonts w:ascii="Times New Roman" w:hAnsi="Times New Roman" w:cs="Times New Roman"/>
        </w:rPr>
      </w:pPr>
    </w:p>
    <w:p w14:paraId="7D6F4A44" w14:textId="092880A0" w:rsidR="00887B87" w:rsidRPr="00B61746" w:rsidRDefault="00887B87" w:rsidP="00433642">
      <w:pPr>
        <w:outlineLvl w:val="0"/>
        <w:rPr>
          <w:rFonts w:ascii="Times New Roman" w:hAnsi="Times New Roman" w:cs="Times New Roman"/>
        </w:rPr>
      </w:pPr>
      <w:r w:rsidRPr="00B61746">
        <w:rPr>
          <w:rFonts w:ascii="Times New Roman" w:hAnsi="Times New Roman" w:cs="Times New Roman"/>
          <w:b/>
          <w:i/>
        </w:rPr>
        <w:t xml:space="preserve">Harris v. Balk: </w:t>
      </w:r>
      <w:r w:rsidRPr="00B61746">
        <w:rPr>
          <w:rFonts w:ascii="Times New Roman" w:hAnsi="Times New Roman" w:cs="Times New Roman"/>
        </w:rPr>
        <w:t>debt follows the debtor</w:t>
      </w:r>
    </w:p>
    <w:p w14:paraId="2CB4B457" w14:textId="778658F2" w:rsidR="00887B87" w:rsidRPr="00B61746" w:rsidRDefault="00887B87" w:rsidP="00504A52">
      <w:pPr>
        <w:pStyle w:val="ListParagraph"/>
        <w:numPr>
          <w:ilvl w:val="0"/>
          <w:numId w:val="21"/>
        </w:numPr>
        <w:rPr>
          <w:rFonts w:ascii="Times New Roman" w:hAnsi="Times New Roman" w:cs="Times New Roman"/>
        </w:rPr>
      </w:pPr>
      <w:r w:rsidRPr="00B61746">
        <w:rPr>
          <w:rFonts w:ascii="Times New Roman" w:hAnsi="Times New Roman" w:cs="Times New Roman"/>
          <w:i/>
        </w:rPr>
        <w:t xml:space="preserve">Facts: </w:t>
      </w:r>
      <w:r w:rsidR="007D4578" w:rsidRPr="00B61746">
        <w:rPr>
          <w:rFonts w:ascii="Times New Roman" w:hAnsi="Times New Roman" w:cs="Times New Roman"/>
        </w:rPr>
        <w:t xml:space="preserve">H owed $ to B, B owed $ to E; E attached H’s debt while he was in MD and obtained judgment requiring him to pay the money he owed B straight to E to satisfy B’s debt to E; B sued claiming MD judgment was invalid bc MD had no personal jx since debt originated in another state </w:t>
      </w:r>
    </w:p>
    <w:p w14:paraId="448B3D69" w14:textId="780F36F1" w:rsidR="007D4578" w:rsidRPr="00B61746" w:rsidRDefault="007D4578" w:rsidP="00504A52">
      <w:pPr>
        <w:pStyle w:val="ListParagraph"/>
        <w:numPr>
          <w:ilvl w:val="0"/>
          <w:numId w:val="21"/>
        </w:numPr>
        <w:rPr>
          <w:rFonts w:ascii="Times New Roman" w:hAnsi="Times New Roman" w:cs="Times New Roman"/>
        </w:rPr>
      </w:pPr>
      <w:r w:rsidRPr="00B61746">
        <w:rPr>
          <w:rFonts w:ascii="Times New Roman" w:hAnsi="Times New Roman" w:cs="Times New Roman"/>
        </w:rPr>
        <w:t xml:space="preserve">Court said the location of the debt is wherever the debtor is, so </w:t>
      </w:r>
      <w:r w:rsidRPr="00B61746">
        <w:rPr>
          <w:rFonts w:ascii="Times New Roman" w:hAnsi="Times New Roman" w:cs="Times New Roman"/>
          <w:b/>
        </w:rPr>
        <w:t>quasi in rem II</w:t>
      </w:r>
      <w:r w:rsidRPr="00B61746">
        <w:rPr>
          <w:rFonts w:ascii="Times New Roman" w:hAnsi="Times New Roman" w:cs="Times New Roman"/>
        </w:rPr>
        <w:t xml:space="preserve"> jx over H was valid </w:t>
      </w:r>
      <w:r w:rsidRPr="00B61746">
        <w:rPr>
          <w:rFonts w:ascii="Times New Roman" w:hAnsi="Times New Roman" w:cs="Times New Roman"/>
          <w:b/>
        </w:rPr>
        <w:t>up to amount of the debt</w:t>
      </w:r>
      <w:r w:rsidRPr="00B61746">
        <w:rPr>
          <w:rFonts w:ascii="Times New Roman" w:hAnsi="Times New Roman" w:cs="Times New Roman"/>
        </w:rPr>
        <w:t xml:space="preserve"> since the debt is located in whatever state H is located in at the time </w:t>
      </w:r>
    </w:p>
    <w:p w14:paraId="7ABBC5A4" w14:textId="77777777" w:rsidR="007D4578" w:rsidRPr="00B61746" w:rsidRDefault="007D4578" w:rsidP="007D4578">
      <w:pPr>
        <w:rPr>
          <w:rFonts w:ascii="Times New Roman" w:hAnsi="Times New Roman" w:cs="Times New Roman"/>
        </w:rPr>
      </w:pPr>
    </w:p>
    <w:p w14:paraId="5126D50E" w14:textId="2ED8BF73" w:rsidR="007D4578" w:rsidRPr="00B61746" w:rsidRDefault="007D4578" w:rsidP="00433642">
      <w:pPr>
        <w:outlineLvl w:val="0"/>
        <w:rPr>
          <w:rFonts w:ascii="Times New Roman" w:hAnsi="Times New Roman" w:cs="Times New Roman"/>
        </w:rPr>
      </w:pPr>
      <w:r w:rsidRPr="00B61746">
        <w:rPr>
          <w:rFonts w:ascii="Times New Roman" w:hAnsi="Times New Roman" w:cs="Times New Roman"/>
          <w:b/>
          <w:i/>
        </w:rPr>
        <w:t>Shaffer v. Heitner:</w:t>
      </w:r>
      <w:r w:rsidRPr="00B61746">
        <w:rPr>
          <w:rFonts w:ascii="Times New Roman" w:hAnsi="Times New Roman" w:cs="Times New Roman"/>
        </w:rPr>
        <w:t xml:space="preserve"> </w:t>
      </w:r>
      <w:r w:rsidRPr="00B61746">
        <w:rPr>
          <w:rFonts w:ascii="Times New Roman" w:hAnsi="Times New Roman" w:cs="Times New Roman"/>
          <w:b/>
          <w:i/>
        </w:rPr>
        <w:t xml:space="preserve">Int’l Shoe </w:t>
      </w:r>
      <w:r w:rsidRPr="00B61746">
        <w:rPr>
          <w:rFonts w:ascii="Times New Roman" w:hAnsi="Times New Roman" w:cs="Times New Roman"/>
          <w:b/>
        </w:rPr>
        <w:t>min contacts test applies to all assertions of personal jx</w:t>
      </w:r>
      <w:r w:rsidRPr="00B61746">
        <w:rPr>
          <w:rFonts w:ascii="Times New Roman" w:hAnsi="Times New Roman" w:cs="Times New Roman"/>
        </w:rPr>
        <w:t xml:space="preserve"> </w:t>
      </w:r>
    </w:p>
    <w:p w14:paraId="26C00050" w14:textId="142C870E" w:rsidR="007D4578" w:rsidRDefault="007D4578" w:rsidP="00504A52">
      <w:pPr>
        <w:pStyle w:val="ListParagraph"/>
        <w:numPr>
          <w:ilvl w:val="0"/>
          <w:numId w:val="22"/>
        </w:numPr>
        <w:rPr>
          <w:rFonts w:ascii="Times New Roman" w:hAnsi="Times New Roman" w:cs="Times New Roman"/>
        </w:rPr>
      </w:pPr>
      <w:r w:rsidRPr="00B61746">
        <w:rPr>
          <w:rFonts w:ascii="Times New Roman" w:hAnsi="Times New Roman" w:cs="Times New Roman"/>
          <w:i/>
        </w:rPr>
        <w:t>Facts:</w:t>
      </w:r>
      <w:r w:rsidRPr="00B61746">
        <w:rPr>
          <w:rFonts w:ascii="Times New Roman" w:hAnsi="Times New Roman" w:cs="Times New Roman"/>
        </w:rPr>
        <w:t xml:space="preserve"> </w:t>
      </w:r>
      <w:r w:rsidR="00B61746" w:rsidRPr="00B61746">
        <w:rPr>
          <w:rFonts w:ascii="Times New Roman" w:hAnsi="Times New Roman" w:cs="Times New Roman"/>
        </w:rPr>
        <w:t>H</w:t>
      </w:r>
      <w:r w:rsidR="00B61746">
        <w:rPr>
          <w:rFonts w:ascii="Times New Roman" w:hAnsi="Times New Roman" w:cs="Times New Roman"/>
        </w:rPr>
        <w:t xml:space="preserve"> (non-resident)</w:t>
      </w:r>
      <w:r w:rsidR="00B61746" w:rsidRPr="00B61746">
        <w:rPr>
          <w:rFonts w:ascii="Times New Roman" w:hAnsi="Times New Roman" w:cs="Times New Roman"/>
        </w:rPr>
        <w:t xml:space="preserve"> owned </w:t>
      </w:r>
      <w:r w:rsidR="00B61746">
        <w:rPr>
          <w:rFonts w:ascii="Times New Roman" w:hAnsi="Times New Roman" w:cs="Times New Roman"/>
        </w:rPr>
        <w:t>share of Greyhound stock (Delaware Corp.); filed shareholder’s derivative suit against corp &amp; it’s officers + directors (</w:t>
      </w:r>
      <w:r w:rsidR="00B61746" w:rsidRPr="00B61746">
        <w:rPr>
          <w:rFonts w:ascii="Times New Roman" w:hAnsi="Times New Roman" w:cs="Times New Roman"/>
        </w:rPr>
        <w:t>not residents of Del, didn’t own homes in Del, didn’t conduct activities in Del</w:t>
      </w:r>
      <w:r w:rsidR="00B61746">
        <w:rPr>
          <w:rFonts w:ascii="Times New Roman" w:hAnsi="Times New Roman" w:cs="Times New Roman"/>
        </w:rPr>
        <w:t>); asserted quasi in rem II based on their stock ownership (attached stock via sequestration)</w:t>
      </w:r>
    </w:p>
    <w:p w14:paraId="0B45F383" w14:textId="10D86628" w:rsidR="00B61746" w:rsidRDefault="00B61746" w:rsidP="00504A52">
      <w:pPr>
        <w:pStyle w:val="ListParagraph"/>
        <w:numPr>
          <w:ilvl w:val="1"/>
          <w:numId w:val="22"/>
        </w:numPr>
        <w:rPr>
          <w:rFonts w:ascii="Times New Roman" w:hAnsi="Times New Roman" w:cs="Times New Roman"/>
        </w:rPr>
      </w:pPr>
      <w:r>
        <w:rPr>
          <w:rFonts w:ascii="Times New Roman" w:hAnsi="Times New Roman" w:cs="Times New Roman"/>
        </w:rPr>
        <w:t>Del had statute that said stock is located where corporation is located</w:t>
      </w:r>
    </w:p>
    <w:p w14:paraId="159BB0C0" w14:textId="68BE09AE" w:rsidR="00B61746" w:rsidRDefault="00B61746" w:rsidP="00504A52">
      <w:pPr>
        <w:pStyle w:val="ListParagraph"/>
        <w:numPr>
          <w:ilvl w:val="1"/>
          <w:numId w:val="22"/>
        </w:numPr>
        <w:rPr>
          <w:rFonts w:ascii="Times New Roman" w:hAnsi="Times New Roman" w:cs="Times New Roman"/>
        </w:rPr>
      </w:pPr>
      <w:r>
        <w:rPr>
          <w:rFonts w:ascii="Times New Roman" w:hAnsi="Times New Roman" w:cs="Times New Roman"/>
        </w:rPr>
        <w:t>Del had statute that didn’t allow defendants to make limited appearance based on quasi in rem jx</w:t>
      </w:r>
    </w:p>
    <w:p w14:paraId="0A07408A" w14:textId="01E45B42" w:rsidR="00B61746" w:rsidRDefault="00B61746" w:rsidP="00504A52">
      <w:pPr>
        <w:pStyle w:val="ListParagraph"/>
        <w:numPr>
          <w:ilvl w:val="2"/>
          <w:numId w:val="22"/>
        </w:numPr>
        <w:rPr>
          <w:rFonts w:ascii="Times New Roman" w:hAnsi="Times New Roman" w:cs="Times New Roman"/>
        </w:rPr>
      </w:pPr>
      <w:r>
        <w:rPr>
          <w:rFonts w:ascii="Times New Roman" w:hAnsi="Times New Roman" w:cs="Times New Roman"/>
        </w:rPr>
        <w:t>had to either submit to court’s full in personam jx or risk default judgment &amp; challenge collaterally</w:t>
      </w:r>
    </w:p>
    <w:p w14:paraId="308DA9E6" w14:textId="54EAF2A4" w:rsidR="00B61746" w:rsidRDefault="00B61746" w:rsidP="00504A52">
      <w:pPr>
        <w:pStyle w:val="ListParagraph"/>
        <w:numPr>
          <w:ilvl w:val="3"/>
          <w:numId w:val="22"/>
        </w:numPr>
        <w:rPr>
          <w:rFonts w:ascii="Times New Roman" w:hAnsi="Times New Roman" w:cs="Times New Roman"/>
        </w:rPr>
      </w:pPr>
      <w:r>
        <w:rPr>
          <w:rFonts w:ascii="Times New Roman" w:hAnsi="Times New Roman" w:cs="Times New Roman"/>
        </w:rPr>
        <w:t>defendants argued that sequestration violated Due Process</w:t>
      </w:r>
    </w:p>
    <w:p w14:paraId="45BBBBDE" w14:textId="4F5B8911" w:rsidR="00B61746" w:rsidRDefault="00B61746" w:rsidP="00504A52">
      <w:pPr>
        <w:pStyle w:val="ListParagraph"/>
        <w:numPr>
          <w:ilvl w:val="0"/>
          <w:numId w:val="22"/>
        </w:numPr>
        <w:rPr>
          <w:rFonts w:ascii="Times New Roman" w:hAnsi="Times New Roman" w:cs="Times New Roman"/>
        </w:rPr>
      </w:pPr>
      <w:r>
        <w:rPr>
          <w:rFonts w:ascii="Times New Roman" w:hAnsi="Times New Roman" w:cs="Times New Roman"/>
          <w:u w:val="single"/>
        </w:rPr>
        <w:t>Majority (Marshall):</w:t>
      </w:r>
      <w:r w:rsidR="00066C35">
        <w:rPr>
          <w:rFonts w:ascii="Times New Roman" w:hAnsi="Times New Roman" w:cs="Times New Roman"/>
        </w:rPr>
        <w:t xml:space="preserve"> no jx bc no min contacts + unreasonable </w:t>
      </w:r>
    </w:p>
    <w:p w14:paraId="3A187F22" w14:textId="77777777" w:rsidR="00066C35" w:rsidRDefault="00066C35" w:rsidP="00504A52">
      <w:pPr>
        <w:pStyle w:val="ListParagraph"/>
        <w:numPr>
          <w:ilvl w:val="1"/>
          <w:numId w:val="22"/>
        </w:numPr>
        <w:rPr>
          <w:rFonts w:ascii="Times New Roman" w:hAnsi="Times New Roman" w:cs="Times New Roman"/>
        </w:rPr>
      </w:pPr>
      <w:r>
        <w:rPr>
          <w:rFonts w:ascii="Times New Roman" w:hAnsi="Times New Roman" w:cs="Times New Roman"/>
        </w:rPr>
        <w:t xml:space="preserve">adjudicating rights to property is same thing as adjudicating rights of individual </w:t>
      </w:r>
    </w:p>
    <w:p w14:paraId="0D8EEB1F" w14:textId="4742CF5A" w:rsidR="00066C35" w:rsidRDefault="00066C35" w:rsidP="00504A52">
      <w:pPr>
        <w:pStyle w:val="ListParagraph"/>
        <w:numPr>
          <w:ilvl w:val="2"/>
          <w:numId w:val="22"/>
        </w:numPr>
        <w:rPr>
          <w:rFonts w:ascii="Times New Roman" w:hAnsi="Times New Roman" w:cs="Times New Roman"/>
        </w:rPr>
      </w:pPr>
      <w:r>
        <w:rPr>
          <w:rFonts w:ascii="Times New Roman" w:hAnsi="Times New Roman" w:cs="Times New Roman"/>
        </w:rPr>
        <w:t xml:space="preserve">thus, </w:t>
      </w:r>
      <w:r>
        <w:rPr>
          <w:rFonts w:ascii="Times New Roman" w:hAnsi="Times New Roman" w:cs="Times New Roman"/>
          <w:i/>
        </w:rPr>
        <w:t>Int’l Shoe</w:t>
      </w:r>
      <w:r>
        <w:rPr>
          <w:rFonts w:ascii="Times New Roman" w:hAnsi="Times New Roman" w:cs="Times New Roman"/>
        </w:rPr>
        <w:t xml:space="preserve"> applies to all assertions of personal jx</w:t>
      </w:r>
    </w:p>
    <w:p w14:paraId="1EC3593A" w14:textId="28BB7C62" w:rsidR="00066C35" w:rsidRDefault="00066C35" w:rsidP="00504A52">
      <w:pPr>
        <w:pStyle w:val="ListParagraph"/>
        <w:numPr>
          <w:ilvl w:val="3"/>
          <w:numId w:val="22"/>
        </w:numPr>
        <w:rPr>
          <w:rFonts w:ascii="Times New Roman" w:hAnsi="Times New Roman" w:cs="Times New Roman"/>
        </w:rPr>
      </w:pPr>
      <w:r>
        <w:rPr>
          <w:rFonts w:ascii="Times New Roman" w:hAnsi="Times New Roman" w:cs="Times New Roman"/>
        </w:rPr>
        <w:t xml:space="preserve">in this case, no min contacts to support Delaware jx (don’t live there, cause of action isn’t there, no strong state regulatory interest (no long-arm statute abt corporate mismanagement) </w:t>
      </w:r>
    </w:p>
    <w:p w14:paraId="32D4CCA4" w14:textId="63025AAD" w:rsidR="00066C35" w:rsidRDefault="00066C35" w:rsidP="00504A52">
      <w:pPr>
        <w:pStyle w:val="ListParagraph"/>
        <w:numPr>
          <w:ilvl w:val="0"/>
          <w:numId w:val="22"/>
        </w:numPr>
        <w:rPr>
          <w:rFonts w:ascii="Times New Roman" w:hAnsi="Times New Roman" w:cs="Times New Roman"/>
        </w:rPr>
      </w:pPr>
      <w:r>
        <w:rPr>
          <w:rFonts w:ascii="Times New Roman" w:hAnsi="Times New Roman" w:cs="Times New Roman"/>
          <w:u w:val="single"/>
        </w:rPr>
        <w:t>Concurrence (Powell):</w:t>
      </w:r>
      <w:r>
        <w:rPr>
          <w:rFonts w:ascii="Times New Roman" w:hAnsi="Times New Roman" w:cs="Times New Roman"/>
        </w:rPr>
        <w:t xml:space="preserve"> </w:t>
      </w:r>
      <w:r>
        <w:rPr>
          <w:rFonts w:ascii="Times New Roman" w:hAnsi="Times New Roman" w:cs="Times New Roman"/>
          <w:i/>
        </w:rPr>
        <w:t>Int’l Shoe</w:t>
      </w:r>
      <w:r>
        <w:rPr>
          <w:rFonts w:ascii="Times New Roman" w:hAnsi="Times New Roman" w:cs="Times New Roman"/>
        </w:rPr>
        <w:t xml:space="preserve"> test shouldn’t apply to in rem cases </w:t>
      </w:r>
      <w:r w:rsidRPr="00A73E9B">
        <w:rPr>
          <w:rFonts w:ascii="Times New Roman" w:hAnsi="Times New Roman" w:cs="Times New Roman"/>
          <w:b/>
        </w:rPr>
        <w:t>concerning tangible property</w:t>
      </w:r>
      <w:r>
        <w:rPr>
          <w:rFonts w:ascii="Times New Roman" w:hAnsi="Times New Roman" w:cs="Times New Roman"/>
        </w:rPr>
        <w:t xml:space="preserve"> </w:t>
      </w:r>
    </w:p>
    <w:p w14:paraId="6C5D9455" w14:textId="15484E74" w:rsidR="00066C35" w:rsidRDefault="00066C35" w:rsidP="00504A52">
      <w:pPr>
        <w:pStyle w:val="ListParagraph"/>
        <w:numPr>
          <w:ilvl w:val="1"/>
          <w:numId w:val="22"/>
        </w:numPr>
        <w:rPr>
          <w:rFonts w:ascii="Times New Roman" w:hAnsi="Times New Roman" w:cs="Times New Roman"/>
        </w:rPr>
      </w:pPr>
      <w:r>
        <w:rPr>
          <w:rFonts w:ascii="Times New Roman" w:hAnsi="Times New Roman" w:cs="Times New Roman"/>
        </w:rPr>
        <w:t xml:space="preserve">traditional rules say jx based on real property in forum is constitutional w/ no need to look at min contacts or reasonableness (so </w:t>
      </w:r>
      <w:r>
        <w:rPr>
          <w:rFonts w:ascii="Times New Roman" w:hAnsi="Times New Roman" w:cs="Times New Roman"/>
          <w:i/>
        </w:rPr>
        <w:t>Int’l Shoe</w:t>
      </w:r>
      <w:r>
        <w:rPr>
          <w:rFonts w:ascii="Times New Roman" w:hAnsi="Times New Roman" w:cs="Times New Roman"/>
        </w:rPr>
        <w:t xml:space="preserve"> test shouldn’t apply to </w:t>
      </w:r>
      <w:r>
        <w:rPr>
          <w:rFonts w:ascii="Times New Roman" w:hAnsi="Times New Roman" w:cs="Times New Roman"/>
          <w:u w:val="single"/>
        </w:rPr>
        <w:t>all</w:t>
      </w:r>
      <w:r>
        <w:rPr>
          <w:rFonts w:ascii="Times New Roman" w:hAnsi="Times New Roman" w:cs="Times New Roman"/>
        </w:rPr>
        <w:t xml:space="preserve"> exercises of personal jx)</w:t>
      </w:r>
    </w:p>
    <w:p w14:paraId="061E5145" w14:textId="62CF4EFE" w:rsidR="00066C35" w:rsidRDefault="00066C35" w:rsidP="00504A52">
      <w:pPr>
        <w:pStyle w:val="ListParagraph"/>
        <w:numPr>
          <w:ilvl w:val="2"/>
          <w:numId w:val="22"/>
        </w:numPr>
        <w:rPr>
          <w:rFonts w:ascii="Times New Roman" w:hAnsi="Times New Roman" w:cs="Times New Roman"/>
        </w:rPr>
      </w:pPr>
      <w:r>
        <w:rPr>
          <w:rFonts w:ascii="Times New Roman" w:hAnsi="Times New Roman" w:cs="Times New Roman"/>
        </w:rPr>
        <w:t xml:space="preserve">and regardless, in rem cases are </w:t>
      </w:r>
      <w:r>
        <w:rPr>
          <w:rFonts w:ascii="Times New Roman" w:hAnsi="Times New Roman" w:cs="Times New Roman"/>
          <w:i/>
        </w:rPr>
        <w:t>about</w:t>
      </w:r>
      <w:r>
        <w:rPr>
          <w:rFonts w:ascii="Times New Roman" w:hAnsi="Times New Roman" w:cs="Times New Roman"/>
        </w:rPr>
        <w:t xml:space="preserve"> the property, so min contacts will always be satisfied anyway (cause of action)</w:t>
      </w:r>
    </w:p>
    <w:p w14:paraId="11F6858B" w14:textId="446F2BD8" w:rsidR="00066C35" w:rsidRDefault="00066C35" w:rsidP="00504A52">
      <w:pPr>
        <w:pStyle w:val="ListParagraph"/>
        <w:numPr>
          <w:ilvl w:val="0"/>
          <w:numId w:val="22"/>
        </w:numPr>
        <w:rPr>
          <w:rFonts w:ascii="Times New Roman" w:hAnsi="Times New Roman" w:cs="Times New Roman"/>
        </w:rPr>
      </w:pPr>
      <w:r>
        <w:rPr>
          <w:rFonts w:ascii="Times New Roman" w:hAnsi="Times New Roman" w:cs="Times New Roman"/>
          <w:u w:val="single"/>
        </w:rPr>
        <w:t>Concurrence (Stevens):</w:t>
      </w:r>
      <w:r>
        <w:rPr>
          <w:rFonts w:ascii="Times New Roman" w:hAnsi="Times New Roman" w:cs="Times New Roman"/>
        </w:rPr>
        <w:t xml:space="preserve"> no jx because Delaware no special appearance statute is unconstitutional on its face</w:t>
      </w:r>
    </w:p>
    <w:p w14:paraId="119DE6BB" w14:textId="763611C7" w:rsidR="00066C35" w:rsidRDefault="00066C35" w:rsidP="00504A52">
      <w:pPr>
        <w:pStyle w:val="ListParagraph"/>
        <w:numPr>
          <w:ilvl w:val="1"/>
          <w:numId w:val="22"/>
        </w:numPr>
        <w:rPr>
          <w:rFonts w:ascii="Times New Roman" w:hAnsi="Times New Roman" w:cs="Times New Roman"/>
        </w:rPr>
      </w:pPr>
      <w:r>
        <w:rPr>
          <w:rFonts w:ascii="Times New Roman" w:hAnsi="Times New Roman" w:cs="Times New Roman"/>
        </w:rPr>
        <w:t xml:space="preserve">denies defendant opportunity to defend merits of suit unless subjects to general jx of state </w:t>
      </w:r>
    </w:p>
    <w:p w14:paraId="2F7E392B" w14:textId="3CD7F3F5" w:rsidR="00066C35" w:rsidRDefault="00066C35" w:rsidP="00504A52">
      <w:pPr>
        <w:pStyle w:val="ListParagraph"/>
        <w:numPr>
          <w:ilvl w:val="1"/>
          <w:numId w:val="22"/>
        </w:numPr>
        <w:rPr>
          <w:rFonts w:ascii="Times New Roman" w:hAnsi="Times New Roman" w:cs="Times New Roman"/>
        </w:rPr>
      </w:pPr>
      <w:r>
        <w:rPr>
          <w:rFonts w:ascii="Times New Roman" w:hAnsi="Times New Roman" w:cs="Times New Roman"/>
        </w:rPr>
        <w:t>using ownership of stock shares as basis for jx doesn’t give defendant sufficient notice of possible suit</w:t>
      </w:r>
    </w:p>
    <w:p w14:paraId="43B6E029" w14:textId="47C8E725" w:rsidR="00066C35" w:rsidRDefault="00066C35" w:rsidP="00504A52">
      <w:pPr>
        <w:pStyle w:val="ListParagraph"/>
        <w:numPr>
          <w:ilvl w:val="0"/>
          <w:numId w:val="22"/>
        </w:numPr>
        <w:rPr>
          <w:rFonts w:ascii="Times New Roman" w:hAnsi="Times New Roman" w:cs="Times New Roman"/>
        </w:rPr>
      </w:pPr>
      <w:r>
        <w:rPr>
          <w:rFonts w:ascii="Times New Roman" w:hAnsi="Times New Roman" w:cs="Times New Roman"/>
          <w:u w:val="single"/>
        </w:rPr>
        <w:t>Concurrence in part, Dissent in part (Brennan):</w:t>
      </w:r>
      <w:r>
        <w:rPr>
          <w:rFonts w:ascii="Times New Roman" w:hAnsi="Times New Roman" w:cs="Times New Roman"/>
        </w:rPr>
        <w:t xml:space="preserve"> no original inquiry into min contacts, so it’s irrelevant here</w:t>
      </w:r>
    </w:p>
    <w:p w14:paraId="01585588" w14:textId="37D346E2" w:rsidR="00066C35" w:rsidRDefault="00066C35" w:rsidP="00504A52">
      <w:pPr>
        <w:pStyle w:val="ListParagraph"/>
        <w:numPr>
          <w:ilvl w:val="1"/>
          <w:numId w:val="22"/>
        </w:numPr>
        <w:rPr>
          <w:rFonts w:ascii="Times New Roman" w:hAnsi="Times New Roman" w:cs="Times New Roman"/>
        </w:rPr>
      </w:pPr>
      <w:r>
        <w:rPr>
          <w:rFonts w:ascii="Times New Roman" w:hAnsi="Times New Roman" w:cs="Times New Roman"/>
        </w:rPr>
        <w:t>statute based quasi in rem jx on sequestration (P didn’t assert min contacts &amp; D didn’t argue no min contacts)</w:t>
      </w:r>
    </w:p>
    <w:p w14:paraId="25BF52AC" w14:textId="40679400" w:rsidR="00066C35" w:rsidRDefault="00066C35" w:rsidP="00504A52">
      <w:pPr>
        <w:pStyle w:val="ListParagraph"/>
        <w:numPr>
          <w:ilvl w:val="1"/>
          <w:numId w:val="22"/>
        </w:numPr>
        <w:rPr>
          <w:rFonts w:ascii="Times New Roman" w:hAnsi="Times New Roman" w:cs="Times New Roman"/>
        </w:rPr>
      </w:pPr>
      <w:r>
        <w:rPr>
          <w:rFonts w:ascii="Times New Roman" w:hAnsi="Times New Roman" w:cs="Times New Roman"/>
        </w:rPr>
        <w:t>but if you do look at min contacts, enough for jx:</w:t>
      </w:r>
    </w:p>
    <w:p w14:paraId="7325A8C1" w14:textId="728DEB9E" w:rsidR="00066C35" w:rsidRDefault="00066C35" w:rsidP="00504A52">
      <w:pPr>
        <w:pStyle w:val="ListParagraph"/>
        <w:numPr>
          <w:ilvl w:val="2"/>
          <w:numId w:val="22"/>
        </w:numPr>
        <w:rPr>
          <w:rFonts w:ascii="Times New Roman" w:hAnsi="Times New Roman" w:cs="Times New Roman"/>
        </w:rPr>
      </w:pPr>
      <w:r>
        <w:rPr>
          <w:rFonts w:ascii="Times New Roman" w:hAnsi="Times New Roman" w:cs="Times New Roman"/>
        </w:rPr>
        <w:t>D derive substantial benefit from corp relation (relationship to Del)</w:t>
      </w:r>
    </w:p>
    <w:p w14:paraId="73ED52C9" w14:textId="263974E0" w:rsidR="00066C35" w:rsidRDefault="00066C35" w:rsidP="00504A52">
      <w:pPr>
        <w:pStyle w:val="ListParagraph"/>
        <w:numPr>
          <w:ilvl w:val="2"/>
          <w:numId w:val="22"/>
        </w:numPr>
        <w:rPr>
          <w:rFonts w:ascii="Times New Roman" w:hAnsi="Times New Roman" w:cs="Times New Roman"/>
        </w:rPr>
      </w:pPr>
      <w:r>
        <w:rPr>
          <w:rFonts w:ascii="Times New Roman" w:hAnsi="Times New Roman" w:cs="Times New Roman"/>
        </w:rPr>
        <w:t>not unreasonably inconvenient for defendants to litigate in Del</w:t>
      </w:r>
    </w:p>
    <w:p w14:paraId="70C8B554" w14:textId="7D849040" w:rsidR="00066C35" w:rsidRDefault="00066C35" w:rsidP="00504A52">
      <w:pPr>
        <w:pStyle w:val="ListParagraph"/>
        <w:numPr>
          <w:ilvl w:val="2"/>
          <w:numId w:val="22"/>
        </w:numPr>
        <w:rPr>
          <w:rFonts w:ascii="Times New Roman" w:hAnsi="Times New Roman" w:cs="Times New Roman"/>
        </w:rPr>
      </w:pPr>
      <w:r>
        <w:rPr>
          <w:rFonts w:ascii="Times New Roman" w:hAnsi="Times New Roman" w:cs="Times New Roman"/>
        </w:rPr>
        <w:t>shared state regulatory interest (should be a place where all defendants can be sued together)</w:t>
      </w:r>
    </w:p>
    <w:p w14:paraId="0545796A" w14:textId="77777777" w:rsidR="00066C35" w:rsidRDefault="00066C35" w:rsidP="00066C35">
      <w:pPr>
        <w:rPr>
          <w:rFonts w:ascii="Times New Roman" w:hAnsi="Times New Roman" w:cs="Times New Roman"/>
        </w:rPr>
      </w:pPr>
    </w:p>
    <w:p w14:paraId="06F747AC" w14:textId="0197FBFB" w:rsidR="00066C35" w:rsidRDefault="00066C35" w:rsidP="00066C35">
      <w:pPr>
        <w:rPr>
          <w:rFonts w:ascii="Times New Roman" w:hAnsi="Times New Roman" w:cs="Times New Roman"/>
        </w:rPr>
      </w:pPr>
      <w:r>
        <w:rPr>
          <w:rFonts w:ascii="Times New Roman" w:hAnsi="Times New Roman" w:cs="Times New Roman"/>
          <w:b/>
          <w:u w:val="single"/>
        </w:rPr>
        <w:t>note:</w:t>
      </w:r>
      <w:r>
        <w:rPr>
          <w:rFonts w:ascii="Times New Roman" w:hAnsi="Times New Roman" w:cs="Times New Roman"/>
        </w:rPr>
        <w:t xml:space="preserve"> since </w:t>
      </w:r>
      <w:r>
        <w:rPr>
          <w:rFonts w:ascii="Times New Roman" w:hAnsi="Times New Roman" w:cs="Times New Roman"/>
          <w:i/>
        </w:rPr>
        <w:t xml:space="preserve">Shaffer </w:t>
      </w:r>
      <w:r>
        <w:rPr>
          <w:rFonts w:ascii="Times New Roman" w:hAnsi="Times New Roman" w:cs="Times New Roman"/>
        </w:rPr>
        <w:t>says need to do min contacts inquiry for all personal jx assertions (at least definitely for quasi in rem), why is quasi in rem still important distinction?</w:t>
      </w:r>
    </w:p>
    <w:p w14:paraId="5766109B" w14:textId="5D4A5B64" w:rsidR="00066C35" w:rsidRDefault="00066C35" w:rsidP="00504A52">
      <w:pPr>
        <w:pStyle w:val="ListParagraph"/>
        <w:numPr>
          <w:ilvl w:val="0"/>
          <w:numId w:val="23"/>
        </w:numPr>
        <w:rPr>
          <w:rFonts w:ascii="Times New Roman" w:hAnsi="Times New Roman" w:cs="Times New Roman"/>
        </w:rPr>
      </w:pPr>
      <w:r>
        <w:rPr>
          <w:rFonts w:ascii="Times New Roman" w:hAnsi="Times New Roman" w:cs="Times New Roman"/>
        </w:rPr>
        <w:t xml:space="preserve">can be used </w:t>
      </w:r>
      <w:r w:rsidR="009D098C">
        <w:rPr>
          <w:rFonts w:ascii="Times New Roman" w:hAnsi="Times New Roman" w:cs="Times New Roman"/>
        </w:rPr>
        <w:t xml:space="preserve">as </w:t>
      </w:r>
      <w:r w:rsidR="009D098C" w:rsidRPr="004700BF">
        <w:rPr>
          <w:rFonts w:ascii="Times New Roman" w:hAnsi="Times New Roman" w:cs="Times New Roman"/>
          <w:b/>
        </w:rPr>
        <w:t xml:space="preserve">a way to assert jx over D </w:t>
      </w:r>
      <w:r w:rsidRPr="004700BF">
        <w:rPr>
          <w:rFonts w:ascii="Times New Roman" w:hAnsi="Times New Roman" w:cs="Times New Roman"/>
          <w:b/>
        </w:rPr>
        <w:t xml:space="preserve">when </w:t>
      </w:r>
      <w:r w:rsidR="009D098C" w:rsidRPr="004700BF">
        <w:rPr>
          <w:rFonts w:ascii="Times New Roman" w:hAnsi="Times New Roman" w:cs="Times New Roman"/>
          <w:b/>
        </w:rPr>
        <w:t>D has min contacts w/ state but the state’s enumerated acts statutes doesn’t cover D’s actions in the state</w:t>
      </w:r>
      <w:r w:rsidR="009D098C">
        <w:rPr>
          <w:rFonts w:ascii="Times New Roman" w:hAnsi="Times New Roman" w:cs="Times New Roman"/>
        </w:rPr>
        <w:t xml:space="preserve"> (what cause of action is based on) so he can’t be brought in that way </w:t>
      </w:r>
    </w:p>
    <w:p w14:paraId="2449B5BE" w14:textId="717F0C00" w:rsidR="009D098C" w:rsidRDefault="009D098C" w:rsidP="00504A52">
      <w:pPr>
        <w:pStyle w:val="ListParagraph"/>
        <w:numPr>
          <w:ilvl w:val="1"/>
          <w:numId w:val="23"/>
        </w:numPr>
        <w:rPr>
          <w:rFonts w:ascii="Times New Roman" w:hAnsi="Times New Roman" w:cs="Times New Roman"/>
        </w:rPr>
      </w:pPr>
      <w:r>
        <w:rPr>
          <w:rFonts w:ascii="Times New Roman" w:hAnsi="Times New Roman" w:cs="Times New Roman"/>
        </w:rPr>
        <w:t xml:space="preserve">look to see if D has property in state, and if state has a quasi in rem jx statute to use as basis for personal jx </w:t>
      </w:r>
    </w:p>
    <w:p w14:paraId="0C6A3327" w14:textId="5FBC9CEE" w:rsidR="009D098C" w:rsidRDefault="009D098C" w:rsidP="00504A52">
      <w:pPr>
        <w:pStyle w:val="ListParagraph"/>
        <w:numPr>
          <w:ilvl w:val="4"/>
          <w:numId w:val="23"/>
        </w:numPr>
        <w:rPr>
          <w:rFonts w:ascii="Times New Roman" w:hAnsi="Times New Roman" w:cs="Times New Roman"/>
        </w:rPr>
      </w:pPr>
      <w:r>
        <w:rPr>
          <w:rFonts w:ascii="Times New Roman" w:hAnsi="Times New Roman" w:cs="Times New Roman"/>
          <w:b/>
        </w:rPr>
        <w:t xml:space="preserve">but still do min contacts analysis </w:t>
      </w:r>
      <w:r w:rsidR="00A73E9B">
        <w:rPr>
          <w:rFonts w:ascii="Times New Roman" w:hAnsi="Times New Roman" w:cs="Times New Roman"/>
        </w:rPr>
        <w:t>(noting Powell tangible property caveat)</w:t>
      </w:r>
    </w:p>
    <w:p w14:paraId="61DD4B46" w14:textId="019D9D17" w:rsidR="00A73E9B" w:rsidRPr="00066C35" w:rsidRDefault="00A73E9B" w:rsidP="00A73E9B">
      <w:pPr>
        <w:pStyle w:val="ListParagraph"/>
        <w:numPr>
          <w:ilvl w:val="2"/>
          <w:numId w:val="23"/>
        </w:numPr>
        <w:rPr>
          <w:rFonts w:ascii="Times New Roman" w:hAnsi="Times New Roman" w:cs="Times New Roman"/>
        </w:rPr>
      </w:pPr>
      <w:r>
        <w:rPr>
          <w:rFonts w:ascii="Times New Roman" w:hAnsi="Times New Roman" w:cs="Times New Roman"/>
        </w:rPr>
        <w:t>quasi in rem is also the only way to sequester property</w:t>
      </w:r>
    </w:p>
    <w:p w14:paraId="761E8C38" w14:textId="77777777" w:rsidR="00A97073" w:rsidRPr="00B61746" w:rsidRDefault="00A97073" w:rsidP="00A97073">
      <w:pPr>
        <w:rPr>
          <w:rFonts w:ascii="Times New Roman" w:hAnsi="Times New Roman" w:cs="Times New Roman"/>
        </w:rPr>
      </w:pPr>
    </w:p>
    <w:p w14:paraId="216184CD" w14:textId="1FAAC6CA" w:rsidR="00312308" w:rsidRDefault="009D098C"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10:</w:t>
      </w:r>
      <w:r>
        <w:rPr>
          <w:rFonts w:ascii="Times New Roman" w:hAnsi="Times New Roman" w:cs="Times New Roman"/>
          <w:b/>
          <w:sz w:val="28"/>
          <w:szCs w:val="28"/>
        </w:rPr>
        <w:t xml:space="preserve"> Minimum Contacts – “Purposeful Availment”</w:t>
      </w:r>
    </w:p>
    <w:p w14:paraId="1DFFBD3D" w14:textId="77777777" w:rsidR="009D098C" w:rsidRPr="002F2DD1" w:rsidRDefault="009D098C" w:rsidP="00A97073">
      <w:pPr>
        <w:rPr>
          <w:rFonts w:ascii="Times New Roman" w:hAnsi="Times New Roman" w:cs="Times New Roman"/>
          <w:b/>
        </w:rPr>
      </w:pPr>
    </w:p>
    <w:p w14:paraId="11440884" w14:textId="04E6A56F" w:rsidR="009D098C" w:rsidRDefault="009D098C" w:rsidP="00433642">
      <w:pPr>
        <w:outlineLvl w:val="0"/>
        <w:rPr>
          <w:rFonts w:ascii="Times New Roman" w:hAnsi="Times New Roman" w:cs="Times New Roman"/>
          <w:b/>
        </w:rPr>
      </w:pPr>
      <w:r w:rsidRPr="002F2DD1">
        <w:rPr>
          <w:rFonts w:ascii="Times New Roman" w:hAnsi="Times New Roman" w:cs="Times New Roman"/>
          <w:b/>
          <w:i/>
        </w:rPr>
        <w:t>Hanson v. Denkla:</w:t>
      </w:r>
      <w:r w:rsidRPr="002F2DD1">
        <w:rPr>
          <w:rFonts w:ascii="Times New Roman" w:hAnsi="Times New Roman" w:cs="Times New Roman"/>
          <w:b/>
        </w:rPr>
        <w:t xml:space="preserve"> </w:t>
      </w:r>
      <w:r w:rsidR="002F2DD1">
        <w:rPr>
          <w:rFonts w:ascii="Times New Roman" w:hAnsi="Times New Roman" w:cs="Times New Roman"/>
          <w:b/>
        </w:rPr>
        <w:t>minimum contacts must be based on “purposeful availment” test</w:t>
      </w:r>
    </w:p>
    <w:p w14:paraId="09B52204" w14:textId="0F80E89B" w:rsidR="002F2DD1" w:rsidRDefault="002F2DD1" w:rsidP="00504A52">
      <w:pPr>
        <w:pStyle w:val="ListParagraph"/>
        <w:numPr>
          <w:ilvl w:val="0"/>
          <w:numId w:val="23"/>
        </w:numPr>
        <w:rPr>
          <w:rFonts w:ascii="Times New Roman" w:hAnsi="Times New Roman" w:cs="Times New Roman"/>
        </w:rPr>
      </w:pPr>
      <w:r>
        <w:rPr>
          <w:rFonts w:ascii="Times New Roman" w:hAnsi="Times New Roman" w:cs="Times New Roman"/>
          <w:i/>
        </w:rPr>
        <w:t xml:space="preserve">Facts: </w:t>
      </w:r>
      <w:r>
        <w:rPr>
          <w:rFonts w:ascii="Times New Roman" w:hAnsi="Times New Roman" w:cs="Times New Roman"/>
        </w:rPr>
        <w:t>PA resident established trust in Delaware, appointed Delaware trustee, moved to FL; while in FL, changed trust beneficiary. After died, daughters brought action in FL challenging validity of trust; D argued FL has no personal jx over trustee (required party in litigation)</w:t>
      </w:r>
    </w:p>
    <w:p w14:paraId="5F684644" w14:textId="4366279E" w:rsidR="002F2DD1" w:rsidRDefault="002F2DD1" w:rsidP="00504A52">
      <w:pPr>
        <w:pStyle w:val="ListParagraph"/>
        <w:numPr>
          <w:ilvl w:val="0"/>
          <w:numId w:val="23"/>
        </w:numPr>
        <w:rPr>
          <w:rFonts w:ascii="Times New Roman" w:hAnsi="Times New Roman" w:cs="Times New Roman"/>
          <w:b/>
        </w:rPr>
      </w:pPr>
      <w:r>
        <w:rPr>
          <w:rFonts w:ascii="Times New Roman" w:hAnsi="Times New Roman" w:cs="Times New Roman"/>
          <w:u w:val="single"/>
        </w:rPr>
        <w:t>Majority (Warren):</w:t>
      </w:r>
      <w:r>
        <w:rPr>
          <w:rFonts w:ascii="Times New Roman" w:hAnsi="Times New Roman" w:cs="Times New Roman"/>
        </w:rPr>
        <w:t xml:space="preserve"> for min contacts to be satisfied, contact w/ state must be some act by which </w:t>
      </w:r>
      <w:r w:rsidRPr="002F2DD1">
        <w:rPr>
          <w:rFonts w:ascii="Times New Roman" w:hAnsi="Times New Roman" w:cs="Times New Roman"/>
          <w:b/>
        </w:rPr>
        <w:t>defendant purposefully avails itself of the privilege of conducting activities in the forum state, thus invoking the benefits and protections of its laws</w:t>
      </w:r>
      <w:r w:rsidR="0089227F">
        <w:rPr>
          <w:rFonts w:ascii="Times New Roman" w:hAnsi="Times New Roman" w:cs="Times New Roman"/>
          <w:b/>
        </w:rPr>
        <w:t xml:space="preserve"> </w:t>
      </w:r>
      <w:r w:rsidR="0089227F">
        <w:rPr>
          <w:rFonts w:ascii="Times New Roman" w:hAnsi="Times New Roman" w:cs="Times New Roman"/>
        </w:rPr>
        <w:t>(defendant must make deliberate, purposeful act to associate themselves w/ forum)</w:t>
      </w:r>
    </w:p>
    <w:p w14:paraId="0C19BE58" w14:textId="5F9729D7" w:rsidR="002F2DD1" w:rsidRPr="0089227F" w:rsidRDefault="0089227F" w:rsidP="00504A52">
      <w:pPr>
        <w:pStyle w:val="ListParagraph"/>
        <w:numPr>
          <w:ilvl w:val="1"/>
          <w:numId w:val="23"/>
        </w:numPr>
        <w:rPr>
          <w:rFonts w:ascii="Times New Roman" w:hAnsi="Times New Roman" w:cs="Times New Roman"/>
          <w:b/>
        </w:rPr>
      </w:pPr>
      <w:r>
        <w:rPr>
          <w:rFonts w:ascii="Times New Roman" w:hAnsi="Times New Roman" w:cs="Times New Roman"/>
        </w:rPr>
        <w:t xml:space="preserve">Del trustee didn’t purposefully avail himself to FL </w:t>
      </w:r>
    </w:p>
    <w:p w14:paraId="552CE063" w14:textId="77777777" w:rsidR="0089227F" w:rsidRPr="0089227F" w:rsidRDefault="0089227F" w:rsidP="00504A52">
      <w:pPr>
        <w:pStyle w:val="ListParagraph"/>
        <w:numPr>
          <w:ilvl w:val="4"/>
          <w:numId w:val="23"/>
        </w:numPr>
        <w:rPr>
          <w:rFonts w:ascii="Times New Roman" w:hAnsi="Times New Roman" w:cs="Times New Roman"/>
          <w:b/>
        </w:rPr>
      </w:pPr>
      <w:r>
        <w:rPr>
          <w:rFonts w:ascii="Times New Roman" w:hAnsi="Times New Roman" w:cs="Times New Roman"/>
        </w:rPr>
        <w:t xml:space="preserve">connection to FL arose from unilateral activity of making trust appts in FL, not from act or transaction consummated by trustee in FL </w:t>
      </w:r>
    </w:p>
    <w:p w14:paraId="4CE0F8E4" w14:textId="16A03AF9" w:rsidR="0089227F" w:rsidRDefault="0089227F" w:rsidP="00504A52">
      <w:pPr>
        <w:pStyle w:val="ListParagraph"/>
        <w:numPr>
          <w:ilvl w:val="5"/>
          <w:numId w:val="23"/>
        </w:numPr>
        <w:rPr>
          <w:rFonts w:ascii="Times New Roman" w:hAnsi="Times New Roman" w:cs="Times New Roman"/>
          <w:b/>
        </w:rPr>
      </w:pPr>
      <w:r w:rsidRPr="0089227F">
        <w:rPr>
          <w:rFonts w:ascii="Times New Roman" w:hAnsi="Times New Roman" w:cs="Times New Roman"/>
          <w:b/>
        </w:rPr>
        <w:t>unilateral activity by 3</w:t>
      </w:r>
      <w:r w:rsidRPr="0089227F">
        <w:rPr>
          <w:rFonts w:ascii="Times New Roman" w:hAnsi="Times New Roman" w:cs="Times New Roman"/>
          <w:b/>
          <w:vertAlign w:val="superscript"/>
        </w:rPr>
        <w:t>rd</w:t>
      </w:r>
      <w:r w:rsidRPr="0089227F">
        <w:rPr>
          <w:rFonts w:ascii="Times New Roman" w:hAnsi="Times New Roman" w:cs="Times New Roman"/>
          <w:b/>
        </w:rPr>
        <w:t xml:space="preserve"> party</w:t>
      </w:r>
      <w:r w:rsidR="00A73E9B">
        <w:rPr>
          <w:rFonts w:ascii="Times New Roman" w:hAnsi="Times New Roman" w:cs="Times New Roman"/>
        </w:rPr>
        <w:t xml:space="preserve"> (isolated action of her moving to FL)</w:t>
      </w:r>
      <w:r w:rsidRPr="0089227F">
        <w:rPr>
          <w:rFonts w:ascii="Times New Roman" w:hAnsi="Times New Roman" w:cs="Times New Roman"/>
          <w:b/>
        </w:rPr>
        <w:t xml:space="preserve"> </w:t>
      </w:r>
      <w:r w:rsidRPr="0089227F">
        <w:rPr>
          <w:rFonts w:ascii="Times New Roman" w:hAnsi="Times New Roman" w:cs="Times New Roman"/>
          <w:b/>
        </w:rPr>
        <w:sym w:font="Symbol" w:char="F0B9"/>
      </w:r>
      <w:r w:rsidRPr="0089227F">
        <w:rPr>
          <w:rFonts w:ascii="Times New Roman" w:hAnsi="Times New Roman" w:cs="Times New Roman"/>
          <w:b/>
        </w:rPr>
        <w:t xml:space="preserve"> purposeful availment</w:t>
      </w:r>
    </w:p>
    <w:p w14:paraId="318F0A05" w14:textId="1C072A6E" w:rsidR="0089227F" w:rsidRPr="0089227F" w:rsidRDefault="0089227F" w:rsidP="00504A52">
      <w:pPr>
        <w:pStyle w:val="ListParagraph"/>
        <w:numPr>
          <w:ilvl w:val="2"/>
          <w:numId w:val="23"/>
        </w:numPr>
        <w:rPr>
          <w:rFonts w:ascii="Times New Roman" w:hAnsi="Times New Roman" w:cs="Times New Roman"/>
          <w:b/>
        </w:rPr>
      </w:pPr>
      <w:r>
        <w:rPr>
          <w:rFonts w:ascii="Times New Roman" w:hAnsi="Times New Roman" w:cs="Times New Roman"/>
          <w:u w:val="single"/>
        </w:rPr>
        <w:t>Dissent (Black):</w:t>
      </w:r>
      <w:r>
        <w:rPr>
          <w:rFonts w:ascii="Times New Roman" w:hAnsi="Times New Roman" w:cs="Times New Roman"/>
        </w:rPr>
        <w:t xml:space="preserve"> emphasized strong state regulatory interest (like in </w:t>
      </w:r>
      <w:r>
        <w:rPr>
          <w:rFonts w:ascii="Times New Roman" w:hAnsi="Times New Roman" w:cs="Times New Roman"/>
          <w:i/>
        </w:rPr>
        <w:t xml:space="preserve">Int’l </w:t>
      </w:r>
      <w:r w:rsidRPr="0089227F">
        <w:rPr>
          <w:rFonts w:ascii="Times New Roman" w:hAnsi="Times New Roman" w:cs="Times New Roman"/>
          <w:i/>
        </w:rPr>
        <w:t>Shoe</w:t>
      </w:r>
      <w:r w:rsidR="005609E8">
        <w:rPr>
          <w:rFonts w:ascii="Times New Roman" w:hAnsi="Times New Roman" w:cs="Times New Roman"/>
          <w:i/>
        </w:rPr>
        <w:t xml:space="preserve"> </w:t>
      </w:r>
      <w:r w:rsidR="005609E8">
        <w:rPr>
          <w:rFonts w:ascii="Times New Roman" w:hAnsi="Times New Roman" w:cs="Times New Roman"/>
        </w:rPr>
        <w:t xml:space="preserve">&amp; </w:t>
      </w:r>
      <w:r w:rsidR="005609E8">
        <w:rPr>
          <w:rFonts w:ascii="Times New Roman" w:hAnsi="Times New Roman" w:cs="Times New Roman"/>
          <w:i/>
        </w:rPr>
        <w:t>McGee</w:t>
      </w:r>
      <w:r>
        <w:rPr>
          <w:rFonts w:ascii="Times New Roman" w:hAnsi="Times New Roman" w:cs="Times New Roman"/>
        </w:rPr>
        <w:t xml:space="preserve">) </w:t>
      </w:r>
      <w:r w:rsidRPr="0089227F">
        <w:rPr>
          <w:rFonts w:ascii="Times New Roman" w:hAnsi="Times New Roman" w:cs="Times New Roman"/>
        </w:rPr>
        <w:t>of</w:t>
      </w:r>
      <w:r>
        <w:rPr>
          <w:rFonts w:ascii="Times New Roman" w:hAnsi="Times New Roman" w:cs="Times New Roman"/>
        </w:rPr>
        <w:t xml:space="preserve"> FL in adjudicating disputes regarding trusts + estates (has specific long-arm statute about it); appt was made by FL domiciliary, primary beneficiaries are FL residents, will is being administered in FL</w:t>
      </w:r>
    </w:p>
    <w:p w14:paraId="12CE925F" w14:textId="71E041B2" w:rsidR="0089227F" w:rsidRPr="0089227F" w:rsidRDefault="0089227F" w:rsidP="00504A52">
      <w:pPr>
        <w:pStyle w:val="ListParagraph"/>
        <w:numPr>
          <w:ilvl w:val="3"/>
          <w:numId w:val="23"/>
        </w:numPr>
        <w:rPr>
          <w:rFonts w:ascii="Times New Roman" w:hAnsi="Times New Roman" w:cs="Times New Roman"/>
          <w:b/>
        </w:rPr>
      </w:pPr>
      <w:r>
        <w:rPr>
          <w:rFonts w:ascii="Times New Roman" w:hAnsi="Times New Roman" w:cs="Times New Roman"/>
        </w:rPr>
        <w:t>FL is reasonably convenient forum for all (no disproportionate burden for trustee to litigate in FL)</w:t>
      </w:r>
    </w:p>
    <w:p w14:paraId="209AC860" w14:textId="77777777" w:rsidR="00F33D02" w:rsidRDefault="00F33D02" w:rsidP="002050F7">
      <w:pPr>
        <w:rPr>
          <w:rFonts w:ascii="Times New Roman" w:hAnsi="Times New Roman" w:cs="Times New Roman"/>
          <w:b/>
          <w:sz w:val="28"/>
          <w:szCs w:val="28"/>
        </w:rPr>
      </w:pPr>
    </w:p>
    <w:p w14:paraId="01F69D58" w14:textId="6CFEFD73" w:rsidR="001C54E9" w:rsidRDefault="0089227F" w:rsidP="002050F7">
      <w:pPr>
        <w:rPr>
          <w:rFonts w:ascii="Times New Roman" w:hAnsi="Times New Roman" w:cs="Times New Roman"/>
        </w:rPr>
      </w:pPr>
      <w:r w:rsidRPr="001C54E9">
        <w:rPr>
          <w:rFonts w:ascii="Times New Roman" w:hAnsi="Times New Roman" w:cs="Times New Roman"/>
          <w:b/>
          <w:u w:val="single"/>
        </w:rPr>
        <w:t>note:</w:t>
      </w:r>
      <w:r w:rsidRPr="001C54E9">
        <w:rPr>
          <w:rFonts w:ascii="Times New Roman" w:hAnsi="Times New Roman" w:cs="Times New Roman"/>
        </w:rPr>
        <w:t xml:space="preserve"> question becomes what does “purposeful availment” mean? </w:t>
      </w:r>
    </w:p>
    <w:p w14:paraId="0D4E25BC" w14:textId="4E41F732" w:rsidR="001C54E9" w:rsidRPr="001C54E9" w:rsidRDefault="001C54E9" w:rsidP="00504A52">
      <w:pPr>
        <w:pStyle w:val="ListParagraph"/>
        <w:numPr>
          <w:ilvl w:val="0"/>
          <w:numId w:val="32"/>
        </w:numPr>
        <w:rPr>
          <w:rFonts w:ascii="Times New Roman" w:hAnsi="Times New Roman" w:cs="Times New Roman"/>
        </w:rPr>
      </w:pPr>
      <w:r>
        <w:rPr>
          <w:rFonts w:ascii="Times New Roman" w:hAnsi="Times New Roman" w:cs="Times New Roman"/>
        </w:rPr>
        <w:t>especially regarding stream-of-commerce cases (</w:t>
      </w:r>
      <w:r>
        <w:rPr>
          <w:rFonts w:ascii="Times New Roman" w:hAnsi="Times New Roman" w:cs="Times New Roman"/>
          <w:i/>
        </w:rPr>
        <w:t>step 11(c))</w:t>
      </w:r>
    </w:p>
    <w:p w14:paraId="6D05D786" w14:textId="77777777" w:rsidR="00F52F93" w:rsidRDefault="00F52F93">
      <w:pPr>
        <w:rPr>
          <w:rFonts w:ascii="Times New Roman" w:hAnsi="Times New Roman" w:cs="Times New Roman"/>
        </w:rPr>
      </w:pPr>
    </w:p>
    <w:p w14:paraId="2C4F81FC" w14:textId="6990BDA8" w:rsidR="005609E8" w:rsidRDefault="00945327"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11(a)</w:t>
      </w:r>
      <w:r w:rsidR="005609E8">
        <w:rPr>
          <w:rFonts w:ascii="Times New Roman" w:hAnsi="Times New Roman" w:cs="Times New Roman"/>
          <w:b/>
          <w:sz w:val="28"/>
          <w:szCs w:val="28"/>
          <w:u w:val="single"/>
        </w:rPr>
        <w:t>:</w:t>
      </w:r>
      <w:r w:rsidR="005609E8">
        <w:rPr>
          <w:rFonts w:ascii="Times New Roman" w:hAnsi="Times New Roman" w:cs="Times New Roman"/>
          <w:b/>
          <w:sz w:val="28"/>
          <w:szCs w:val="28"/>
        </w:rPr>
        <w:t xml:space="preserve"> Minimum Contacts based on Contract?</w:t>
      </w:r>
    </w:p>
    <w:p w14:paraId="1E29C94D" w14:textId="7091DFB4" w:rsidR="005609E8" w:rsidRPr="00817B92" w:rsidRDefault="00112901">
      <w:pPr>
        <w:rPr>
          <w:rFonts w:ascii="Times New Roman" w:hAnsi="Times New Roman" w:cs="Times New Roman"/>
        </w:rPr>
      </w:pPr>
      <w:r>
        <w:rPr>
          <w:rFonts w:ascii="Times New Roman" w:hAnsi="Times New Roman" w:cs="Times New Roman"/>
          <w:u w:val="single"/>
        </w:rPr>
        <w:t>If personal jx is based on one contract, s</w:t>
      </w:r>
      <w:r w:rsidRPr="00112901">
        <w:rPr>
          <w:rFonts w:ascii="Times New Roman" w:hAnsi="Times New Roman" w:cs="Times New Roman"/>
          <w:u w:val="single"/>
        </w:rPr>
        <w:t>ee if</w:t>
      </w:r>
      <w:r>
        <w:rPr>
          <w:rFonts w:ascii="Times New Roman" w:hAnsi="Times New Roman" w:cs="Times New Roman"/>
        </w:rPr>
        <w:t>: (1) specific long arm statue to show state regulatory interest (</w:t>
      </w:r>
      <w:r>
        <w:rPr>
          <w:rFonts w:ascii="Times New Roman" w:hAnsi="Times New Roman" w:cs="Times New Roman"/>
          <w:i/>
        </w:rPr>
        <w:t>McGee</w:t>
      </w:r>
      <w:r>
        <w:rPr>
          <w:rFonts w:ascii="Times New Roman" w:hAnsi="Times New Roman" w:cs="Times New Roman"/>
        </w:rPr>
        <w:t>), (2) “contract-plus”</w:t>
      </w:r>
      <w:r w:rsidR="00817B92">
        <w:rPr>
          <w:rFonts w:ascii="Times New Roman" w:hAnsi="Times New Roman" w:cs="Times New Roman"/>
        </w:rPr>
        <w:t xml:space="preserve"> to show purposeful availment</w:t>
      </w:r>
      <w:r>
        <w:rPr>
          <w:rFonts w:ascii="Times New Roman" w:hAnsi="Times New Roman" w:cs="Times New Roman"/>
        </w:rPr>
        <w:t xml:space="preserve"> (</w:t>
      </w:r>
      <w:r>
        <w:rPr>
          <w:rFonts w:ascii="Times New Roman" w:hAnsi="Times New Roman" w:cs="Times New Roman"/>
          <w:i/>
        </w:rPr>
        <w:t>Burger King</w:t>
      </w:r>
      <w:r>
        <w:rPr>
          <w:rFonts w:ascii="Times New Roman" w:hAnsi="Times New Roman" w:cs="Times New Roman"/>
        </w:rPr>
        <w:t>)</w:t>
      </w:r>
      <w:r w:rsidR="00817B92">
        <w:rPr>
          <w:rFonts w:ascii="Times New Roman" w:hAnsi="Times New Roman" w:cs="Times New Roman"/>
        </w:rPr>
        <w:t>, (3) reasonableness inquiry (</w:t>
      </w:r>
      <w:r w:rsidR="00817B92">
        <w:rPr>
          <w:rFonts w:ascii="Times New Roman" w:hAnsi="Times New Roman" w:cs="Times New Roman"/>
          <w:i/>
        </w:rPr>
        <w:t>WWVW</w:t>
      </w:r>
      <w:r w:rsidR="00817B92">
        <w:rPr>
          <w:rFonts w:ascii="Times New Roman" w:hAnsi="Times New Roman" w:cs="Times New Roman"/>
        </w:rPr>
        <w:t>)</w:t>
      </w:r>
    </w:p>
    <w:p w14:paraId="5E35C2B0" w14:textId="77777777" w:rsidR="00112901" w:rsidRDefault="00112901">
      <w:pPr>
        <w:rPr>
          <w:rFonts w:ascii="Times New Roman" w:hAnsi="Times New Roman" w:cs="Times New Roman"/>
          <w:b/>
        </w:rPr>
      </w:pPr>
    </w:p>
    <w:p w14:paraId="441C522F" w14:textId="4105AB36" w:rsidR="005609E8" w:rsidRDefault="005609E8">
      <w:pPr>
        <w:rPr>
          <w:rFonts w:ascii="Times New Roman" w:hAnsi="Times New Roman" w:cs="Times New Roman"/>
        </w:rPr>
      </w:pPr>
      <w:r>
        <w:rPr>
          <w:rFonts w:ascii="Times New Roman" w:hAnsi="Times New Roman" w:cs="Times New Roman"/>
          <w:b/>
          <w:i/>
        </w:rPr>
        <w:t>McGee v. Int’l Life Insurance Co.:</w:t>
      </w:r>
      <w:r>
        <w:rPr>
          <w:rFonts w:ascii="Times New Roman" w:hAnsi="Times New Roman" w:cs="Times New Roman"/>
        </w:rPr>
        <w:t xml:space="preserve"> minimum contacts can be based on single/isolated activity (</w:t>
      </w:r>
      <w:r w:rsidRPr="00112901">
        <w:rPr>
          <w:rFonts w:ascii="Times New Roman" w:hAnsi="Times New Roman" w:cs="Times New Roman"/>
          <w:b/>
        </w:rPr>
        <w:t>one contract</w:t>
      </w:r>
      <w:r>
        <w:rPr>
          <w:rFonts w:ascii="Times New Roman" w:hAnsi="Times New Roman" w:cs="Times New Roman"/>
        </w:rPr>
        <w:t xml:space="preserve">) when it’s of a </w:t>
      </w:r>
      <w:r w:rsidRPr="005609E8">
        <w:rPr>
          <w:rFonts w:ascii="Times New Roman" w:hAnsi="Times New Roman" w:cs="Times New Roman"/>
          <w:b/>
        </w:rPr>
        <w:t>particular quality or nature</w:t>
      </w:r>
      <w:r>
        <w:rPr>
          <w:rFonts w:ascii="Times New Roman" w:hAnsi="Times New Roman" w:cs="Times New Roman"/>
        </w:rPr>
        <w:t xml:space="preserve"> &amp; </w:t>
      </w:r>
      <w:r w:rsidRPr="005609E8">
        <w:rPr>
          <w:rFonts w:ascii="Times New Roman" w:hAnsi="Times New Roman" w:cs="Times New Roman"/>
          <w:b/>
        </w:rPr>
        <w:t>state has strong regulatory interest</w:t>
      </w:r>
      <w:r>
        <w:rPr>
          <w:rFonts w:ascii="Times New Roman" w:hAnsi="Times New Roman" w:cs="Times New Roman"/>
        </w:rPr>
        <w:t xml:space="preserve"> </w:t>
      </w:r>
    </w:p>
    <w:p w14:paraId="11861627" w14:textId="68FFD6A3" w:rsidR="005609E8" w:rsidRDefault="005609E8" w:rsidP="00504A52">
      <w:pPr>
        <w:pStyle w:val="ListParagraph"/>
        <w:numPr>
          <w:ilvl w:val="0"/>
          <w:numId w:val="24"/>
        </w:numPr>
        <w:rPr>
          <w:rFonts w:ascii="Times New Roman" w:hAnsi="Times New Roman" w:cs="Times New Roman"/>
        </w:rPr>
      </w:pPr>
      <w:r>
        <w:rPr>
          <w:rFonts w:ascii="Times New Roman" w:hAnsi="Times New Roman" w:cs="Times New Roman"/>
          <w:i/>
        </w:rPr>
        <w:t>Facts:</w:t>
      </w:r>
      <w:r>
        <w:rPr>
          <w:rFonts w:ascii="Times New Roman" w:hAnsi="Times New Roman" w:cs="Times New Roman"/>
        </w:rPr>
        <w:t xml:space="preserve"> Life Insurance (non-resident) had contract w/ one customer in CA (no other connection to CA); customer died &amp; insurance refused to pay beneficiary; beneficiary sued in CA based </w:t>
      </w:r>
      <w:r w:rsidR="00112901">
        <w:rPr>
          <w:rFonts w:ascii="Times New Roman" w:hAnsi="Times New Roman" w:cs="Times New Roman"/>
        </w:rPr>
        <w:t>on enumerated-acts statutes that subjects foreign corps to suits based on insurance contracts w/ state residents; insurance claimed no min contacts w/ Cali for personal jx</w:t>
      </w:r>
    </w:p>
    <w:p w14:paraId="4158068B" w14:textId="179FE19D" w:rsidR="00112901" w:rsidRDefault="00112901" w:rsidP="00504A52">
      <w:pPr>
        <w:pStyle w:val="ListParagraph"/>
        <w:numPr>
          <w:ilvl w:val="0"/>
          <w:numId w:val="24"/>
        </w:numPr>
        <w:rPr>
          <w:rFonts w:ascii="Times New Roman" w:hAnsi="Times New Roman" w:cs="Times New Roman"/>
        </w:rPr>
      </w:pPr>
      <w:r>
        <w:rPr>
          <w:rFonts w:ascii="Times New Roman" w:hAnsi="Times New Roman" w:cs="Times New Roman"/>
        </w:rPr>
        <w:t xml:space="preserve">Court (Black) said one contract (single/isolated activity) is enough for min contacts bc </w:t>
      </w:r>
      <w:r w:rsidRPr="00112901">
        <w:rPr>
          <w:rFonts w:ascii="Times New Roman" w:hAnsi="Times New Roman" w:cs="Times New Roman"/>
          <w:b/>
        </w:rPr>
        <w:t>contract had substantial connection to forum state</w:t>
      </w:r>
      <w:r>
        <w:rPr>
          <w:rFonts w:ascii="Times New Roman" w:hAnsi="Times New Roman" w:cs="Times New Roman"/>
        </w:rPr>
        <w:t xml:space="preserve"> (particular quality/nature)</w:t>
      </w:r>
    </w:p>
    <w:p w14:paraId="6B9EF20A" w14:textId="5C740F72" w:rsidR="00112901" w:rsidRDefault="00112901" w:rsidP="00504A52">
      <w:pPr>
        <w:pStyle w:val="ListParagraph"/>
        <w:numPr>
          <w:ilvl w:val="1"/>
          <w:numId w:val="24"/>
        </w:numPr>
        <w:rPr>
          <w:rFonts w:ascii="Times New Roman" w:hAnsi="Times New Roman" w:cs="Times New Roman"/>
        </w:rPr>
      </w:pPr>
      <w:r>
        <w:rPr>
          <w:rFonts w:ascii="Times New Roman" w:hAnsi="Times New Roman" w:cs="Times New Roman"/>
        </w:rPr>
        <w:t xml:space="preserve">CA </w:t>
      </w:r>
      <w:r w:rsidRPr="00112901">
        <w:rPr>
          <w:rFonts w:ascii="Times New Roman" w:hAnsi="Times New Roman" w:cs="Times New Roman"/>
          <w:b/>
        </w:rPr>
        <w:t>specific long arm statute</w:t>
      </w:r>
      <w:r>
        <w:rPr>
          <w:rFonts w:ascii="Times New Roman" w:hAnsi="Times New Roman" w:cs="Times New Roman"/>
        </w:rPr>
        <w:t xml:space="preserve"> shows strong state regulatory interest in insurance disputes of CA residents </w:t>
      </w:r>
    </w:p>
    <w:p w14:paraId="19788951" w14:textId="3C11B756" w:rsidR="00112901" w:rsidRDefault="00112901" w:rsidP="00504A52">
      <w:pPr>
        <w:pStyle w:val="ListParagraph"/>
        <w:numPr>
          <w:ilvl w:val="1"/>
          <w:numId w:val="24"/>
        </w:numPr>
        <w:rPr>
          <w:rFonts w:ascii="Times New Roman" w:hAnsi="Times New Roman" w:cs="Times New Roman"/>
        </w:rPr>
      </w:pPr>
      <w:r>
        <w:rPr>
          <w:rFonts w:ascii="Times New Roman" w:hAnsi="Times New Roman" w:cs="Times New Roman"/>
        </w:rPr>
        <w:t xml:space="preserve">not inconvenient for life insurance corp to litigate in CA (big company w/ resources) </w:t>
      </w:r>
    </w:p>
    <w:p w14:paraId="1C031E1B" w14:textId="7365396C" w:rsidR="00A73E9B" w:rsidRDefault="00A73E9B" w:rsidP="00504A52">
      <w:pPr>
        <w:pStyle w:val="ListParagraph"/>
        <w:numPr>
          <w:ilvl w:val="1"/>
          <w:numId w:val="24"/>
        </w:numPr>
        <w:rPr>
          <w:rFonts w:ascii="Times New Roman" w:hAnsi="Times New Roman" w:cs="Times New Roman"/>
        </w:rPr>
      </w:pPr>
      <w:r>
        <w:rPr>
          <w:rFonts w:ascii="Times New Roman" w:hAnsi="Times New Roman" w:cs="Times New Roman"/>
          <w:b/>
        </w:rPr>
        <w:t>Three Prong Approach:</w:t>
      </w:r>
      <w:r>
        <w:rPr>
          <w:rFonts w:ascii="Times New Roman" w:hAnsi="Times New Roman" w:cs="Times New Roman"/>
        </w:rPr>
        <w:t xml:space="preserve"> balance (1) state regulatory inter</w:t>
      </w:r>
      <w:r w:rsidR="00215021">
        <w:rPr>
          <w:rFonts w:ascii="Times New Roman" w:hAnsi="Times New Roman" w:cs="Times New Roman"/>
        </w:rPr>
        <w:t>e</w:t>
      </w:r>
      <w:r>
        <w:rPr>
          <w:rFonts w:ascii="Times New Roman" w:hAnsi="Times New Roman" w:cs="Times New Roman"/>
        </w:rPr>
        <w:t>st, (2) quality &amp; nature of contract/contacts w/ state, (3) defendant’s convenience/burden</w:t>
      </w:r>
    </w:p>
    <w:p w14:paraId="0C520412" w14:textId="77777777" w:rsidR="00112901" w:rsidRDefault="00112901" w:rsidP="00112901">
      <w:pPr>
        <w:rPr>
          <w:rFonts w:ascii="Times New Roman" w:hAnsi="Times New Roman" w:cs="Times New Roman"/>
        </w:rPr>
      </w:pPr>
    </w:p>
    <w:p w14:paraId="28AFF7B0" w14:textId="2798FF9C" w:rsidR="00112901" w:rsidRDefault="00112901" w:rsidP="00433642">
      <w:pPr>
        <w:outlineLvl w:val="0"/>
        <w:rPr>
          <w:rFonts w:ascii="Times New Roman" w:hAnsi="Times New Roman" w:cs="Times New Roman"/>
        </w:rPr>
      </w:pPr>
      <w:r>
        <w:rPr>
          <w:rFonts w:ascii="Times New Roman" w:hAnsi="Times New Roman" w:cs="Times New Roman"/>
          <w:b/>
          <w:i/>
        </w:rPr>
        <w:t>Burger King v. Rudzewicz:</w:t>
      </w:r>
      <w:r>
        <w:rPr>
          <w:rFonts w:ascii="Times New Roman" w:hAnsi="Times New Roman" w:cs="Times New Roman"/>
        </w:rPr>
        <w:t xml:space="preserve"> “contract-plus” analysis for min contacts</w:t>
      </w:r>
    </w:p>
    <w:p w14:paraId="0493726A" w14:textId="4905616F" w:rsidR="00112901" w:rsidRDefault="00112901" w:rsidP="00504A52">
      <w:pPr>
        <w:pStyle w:val="ListParagraph"/>
        <w:numPr>
          <w:ilvl w:val="0"/>
          <w:numId w:val="25"/>
        </w:numPr>
        <w:rPr>
          <w:rFonts w:ascii="Times New Roman" w:hAnsi="Times New Roman" w:cs="Times New Roman"/>
        </w:rPr>
      </w:pPr>
      <w:r>
        <w:rPr>
          <w:rFonts w:ascii="Times New Roman" w:hAnsi="Times New Roman" w:cs="Times New Roman"/>
          <w:i/>
        </w:rPr>
        <w:t>Facts:</w:t>
      </w:r>
      <w:r>
        <w:rPr>
          <w:rFonts w:ascii="Times New Roman" w:hAnsi="Times New Roman" w:cs="Times New Roman"/>
        </w:rPr>
        <w:t xml:space="preserve"> R (Michigan) entered into franchise agreement w/ BK (FL corp.); contract had FL choice-of-law provision; R did all business in Mich, but all $ was sent to FL &amp; R was trained in FL; BK sued for breach of contract in FL (based on FL long-arm statute allowing personal jx over parties to contracts made in FL); R claim no min contacts w/ FL</w:t>
      </w:r>
    </w:p>
    <w:p w14:paraId="5220A276" w14:textId="17833DB1" w:rsidR="00112901" w:rsidRDefault="00112901" w:rsidP="00504A52">
      <w:pPr>
        <w:pStyle w:val="ListParagraph"/>
        <w:numPr>
          <w:ilvl w:val="0"/>
          <w:numId w:val="25"/>
        </w:numPr>
        <w:rPr>
          <w:rFonts w:ascii="Times New Roman" w:hAnsi="Times New Roman" w:cs="Times New Roman"/>
        </w:rPr>
      </w:pPr>
      <w:r>
        <w:rPr>
          <w:rFonts w:ascii="Times New Roman" w:hAnsi="Times New Roman" w:cs="Times New Roman"/>
          <w:u w:val="single"/>
        </w:rPr>
        <w:t>Majority (Brennan):</w:t>
      </w:r>
      <w:r>
        <w:rPr>
          <w:rFonts w:ascii="Times New Roman" w:hAnsi="Times New Roman" w:cs="Times New Roman"/>
        </w:rPr>
        <w:t xml:space="preserve"> even if based on single contract, can have min contacts</w:t>
      </w:r>
    </w:p>
    <w:p w14:paraId="39B78560" w14:textId="6B954B09" w:rsidR="00874312" w:rsidRDefault="00874312" w:rsidP="00874312">
      <w:pPr>
        <w:pStyle w:val="ListParagraph"/>
        <w:numPr>
          <w:ilvl w:val="1"/>
          <w:numId w:val="25"/>
        </w:numPr>
        <w:rPr>
          <w:rFonts w:ascii="Times New Roman" w:hAnsi="Times New Roman" w:cs="Times New Roman"/>
        </w:rPr>
      </w:pPr>
      <w:r>
        <w:rPr>
          <w:rFonts w:ascii="Times New Roman" w:hAnsi="Times New Roman" w:cs="Times New Roman"/>
          <w:b/>
        </w:rPr>
        <w:t>adopted three-prong approach:</w:t>
      </w:r>
    </w:p>
    <w:p w14:paraId="20E26A33" w14:textId="39410E36" w:rsidR="00112901" w:rsidRDefault="00874312" w:rsidP="00874312">
      <w:pPr>
        <w:pStyle w:val="ListParagraph"/>
        <w:numPr>
          <w:ilvl w:val="2"/>
          <w:numId w:val="25"/>
        </w:numPr>
        <w:rPr>
          <w:rFonts w:ascii="Times New Roman" w:hAnsi="Times New Roman" w:cs="Times New Roman"/>
        </w:rPr>
      </w:pPr>
      <w:r>
        <w:rPr>
          <w:rFonts w:ascii="Times New Roman" w:hAnsi="Times New Roman" w:cs="Times New Roman"/>
        </w:rPr>
        <w:t xml:space="preserve">(1) </w:t>
      </w:r>
      <w:r w:rsidR="00112901" w:rsidRPr="00817B92">
        <w:rPr>
          <w:rFonts w:ascii="Times New Roman" w:hAnsi="Times New Roman" w:cs="Times New Roman"/>
          <w:b/>
        </w:rPr>
        <w:t>“contract plus” analysis</w:t>
      </w:r>
      <w:r w:rsidR="00112901">
        <w:rPr>
          <w:rFonts w:ascii="Times New Roman" w:hAnsi="Times New Roman" w:cs="Times New Roman"/>
        </w:rPr>
        <w:t xml:space="preserve"> = take into account </w:t>
      </w:r>
      <w:r w:rsidR="00112901" w:rsidRPr="00817B92">
        <w:rPr>
          <w:rFonts w:ascii="Times New Roman" w:hAnsi="Times New Roman" w:cs="Times New Roman"/>
          <w:b/>
        </w:rPr>
        <w:t>nature of contract, context, negotiations, expectations, etc.</w:t>
      </w:r>
      <w:r w:rsidR="00112901">
        <w:rPr>
          <w:rFonts w:ascii="Times New Roman" w:hAnsi="Times New Roman" w:cs="Times New Roman"/>
        </w:rPr>
        <w:t xml:space="preserve"> to determine degree and nature of contacts that the contract creates w/ the state</w:t>
      </w:r>
      <w:r w:rsidR="00E256B9">
        <w:rPr>
          <w:rFonts w:ascii="Times New Roman" w:hAnsi="Times New Roman" w:cs="Times New Roman"/>
        </w:rPr>
        <w:t xml:space="preserve"> (not per-se rule, requires case-by-case analysis)</w:t>
      </w:r>
    </w:p>
    <w:p w14:paraId="2503C1CF" w14:textId="0EE98E30" w:rsidR="00112901" w:rsidRDefault="00112901" w:rsidP="00874312">
      <w:pPr>
        <w:pStyle w:val="ListParagraph"/>
        <w:numPr>
          <w:ilvl w:val="3"/>
          <w:numId w:val="25"/>
        </w:numPr>
        <w:rPr>
          <w:rFonts w:ascii="Times New Roman" w:hAnsi="Times New Roman" w:cs="Times New Roman"/>
        </w:rPr>
      </w:pPr>
      <w:r>
        <w:rPr>
          <w:rFonts w:ascii="Times New Roman" w:hAnsi="Times New Roman" w:cs="Times New Roman"/>
        </w:rPr>
        <w:t>in this case: contract + other factors = enough for min contacts</w:t>
      </w:r>
    </w:p>
    <w:p w14:paraId="6097E6F4" w14:textId="65CBC077" w:rsidR="005E39FD" w:rsidRDefault="00112901" w:rsidP="00874312">
      <w:pPr>
        <w:pStyle w:val="ListParagraph"/>
        <w:numPr>
          <w:ilvl w:val="4"/>
          <w:numId w:val="25"/>
        </w:numPr>
        <w:rPr>
          <w:rFonts w:ascii="Times New Roman" w:hAnsi="Times New Roman" w:cs="Times New Roman"/>
        </w:rPr>
      </w:pPr>
      <w:r w:rsidRPr="00112901">
        <w:rPr>
          <w:rFonts w:ascii="Times New Roman" w:hAnsi="Times New Roman" w:cs="Times New Roman"/>
          <w:u w:val="single"/>
        </w:rPr>
        <w:t>factors</w:t>
      </w:r>
      <w:r>
        <w:rPr>
          <w:rFonts w:ascii="Times New Roman" w:hAnsi="Times New Roman" w:cs="Times New Roman"/>
        </w:rPr>
        <w:t xml:space="preserve">: </w:t>
      </w:r>
      <w:r w:rsidR="005E39FD" w:rsidRPr="00817B92">
        <w:rPr>
          <w:rFonts w:ascii="Times New Roman" w:hAnsi="Times New Roman" w:cs="Times New Roman"/>
          <w:b/>
        </w:rPr>
        <w:t>terms of the contract</w:t>
      </w:r>
      <w:r w:rsidR="005E39FD">
        <w:rPr>
          <w:rFonts w:ascii="Times New Roman" w:hAnsi="Times New Roman" w:cs="Times New Roman"/>
        </w:rPr>
        <w:t xml:space="preserve"> (FL choice of law provision indicated notice of being haled into court in FL); </w:t>
      </w:r>
      <w:r w:rsidR="005E39FD" w:rsidRPr="00817B92">
        <w:rPr>
          <w:rFonts w:ascii="Times New Roman" w:hAnsi="Times New Roman" w:cs="Times New Roman"/>
          <w:b/>
        </w:rPr>
        <w:t>anticipated long-term relationship</w:t>
      </w:r>
      <w:r w:rsidR="005E39FD">
        <w:rPr>
          <w:rFonts w:ascii="Times New Roman" w:hAnsi="Times New Roman" w:cs="Times New Roman"/>
        </w:rPr>
        <w:t xml:space="preserve"> w/ BK (substantial); R was experienced business man </w:t>
      </w:r>
    </w:p>
    <w:p w14:paraId="42F7C5C5" w14:textId="5BBF9FA1" w:rsidR="005E39FD" w:rsidRPr="00817B92" w:rsidRDefault="005E39FD" w:rsidP="00874312">
      <w:pPr>
        <w:pStyle w:val="ListParagraph"/>
        <w:numPr>
          <w:ilvl w:val="5"/>
          <w:numId w:val="25"/>
        </w:numPr>
        <w:rPr>
          <w:rFonts w:ascii="Times New Roman" w:hAnsi="Times New Roman" w:cs="Times New Roman"/>
        </w:rPr>
      </w:pPr>
      <w:r w:rsidRPr="005E39FD">
        <w:rPr>
          <w:rFonts w:ascii="Times New Roman" w:hAnsi="Times New Roman" w:cs="Times New Roman"/>
        </w:rPr>
        <w:t xml:space="preserve">factors show that R </w:t>
      </w:r>
      <w:r w:rsidRPr="005E39FD">
        <w:rPr>
          <w:rFonts w:ascii="Times New Roman" w:hAnsi="Times New Roman" w:cs="Times New Roman"/>
          <w:b/>
        </w:rPr>
        <w:t>purposefully availed himself of benefits of forum by deliberately choosing to work w/ FL corporation</w:t>
      </w:r>
    </w:p>
    <w:p w14:paraId="0D5DEDDA" w14:textId="5943EDA7" w:rsidR="00817B92" w:rsidRPr="00874312" w:rsidRDefault="00874312" w:rsidP="00A73462">
      <w:pPr>
        <w:pStyle w:val="ListParagraph"/>
        <w:numPr>
          <w:ilvl w:val="0"/>
          <w:numId w:val="66"/>
        </w:numPr>
        <w:rPr>
          <w:rFonts w:ascii="Times New Roman" w:hAnsi="Times New Roman" w:cs="Times New Roman"/>
        </w:rPr>
      </w:pPr>
      <w:r>
        <w:rPr>
          <w:rFonts w:ascii="Times New Roman" w:hAnsi="Times New Roman" w:cs="Times New Roman"/>
        </w:rPr>
        <w:t xml:space="preserve">(2) </w:t>
      </w:r>
      <w:r w:rsidR="00817B92" w:rsidRPr="00874312">
        <w:rPr>
          <w:rFonts w:ascii="Times New Roman" w:hAnsi="Times New Roman" w:cs="Times New Roman"/>
        </w:rPr>
        <w:t>dispute arose out of contract w/ substantial connection to state</w:t>
      </w:r>
    </w:p>
    <w:p w14:paraId="54A38ED7" w14:textId="4E8B5281" w:rsidR="00817B92" w:rsidRPr="00874312" w:rsidRDefault="00874312" w:rsidP="00A73462">
      <w:pPr>
        <w:pStyle w:val="ListParagraph"/>
        <w:numPr>
          <w:ilvl w:val="0"/>
          <w:numId w:val="67"/>
        </w:numPr>
        <w:rPr>
          <w:rFonts w:ascii="Times New Roman" w:hAnsi="Times New Roman" w:cs="Times New Roman"/>
        </w:rPr>
      </w:pPr>
      <w:r>
        <w:rPr>
          <w:rFonts w:ascii="Times New Roman" w:hAnsi="Times New Roman" w:cs="Times New Roman"/>
        </w:rPr>
        <w:t>s</w:t>
      </w:r>
      <w:r w:rsidR="00817B92" w:rsidRPr="00874312">
        <w:rPr>
          <w:rFonts w:ascii="Times New Roman" w:hAnsi="Times New Roman" w:cs="Times New Roman"/>
        </w:rPr>
        <w:t>tate long-arm statute shows state regulatory interest (</w:t>
      </w:r>
      <w:r w:rsidR="00817B92" w:rsidRPr="00874312">
        <w:rPr>
          <w:rFonts w:ascii="Times New Roman" w:hAnsi="Times New Roman" w:cs="Times New Roman"/>
          <w:i/>
        </w:rPr>
        <w:t>McGee</w:t>
      </w:r>
      <w:r w:rsidR="00817B92" w:rsidRPr="00874312">
        <w:rPr>
          <w:rFonts w:ascii="Times New Roman" w:hAnsi="Times New Roman" w:cs="Times New Roman"/>
        </w:rPr>
        <w:t>)</w:t>
      </w:r>
    </w:p>
    <w:p w14:paraId="065F4CEE" w14:textId="65FE63D6" w:rsidR="00817B92" w:rsidRDefault="00874312" w:rsidP="00874312">
      <w:pPr>
        <w:pStyle w:val="ListParagraph"/>
        <w:numPr>
          <w:ilvl w:val="2"/>
          <w:numId w:val="25"/>
        </w:numPr>
        <w:rPr>
          <w:rFonts w:ascii="Times New Roman" w:hAnsi="Times New Roman" w:cs="Times New Roman"/>
        </w:rPr>
      </w:pPr>
      <w:r>
        <w:rPr>
          <w:rFonts w:ascii="Times New Roman" w:hAnsi="Times New Roman" w:cs="Times New Roman"/>
        </w:rPr>
        <w:t xml:space="preserve">(3) </w:t>
      </w:r>
      <w:r w:rsidR="00817B92">
        <w:rPr>
          <w:rFonts w:ascii="Times New Roman" w:hAnsi="Times New Roman" w:cs="Times New Roman"/>
        </w:rPr>
        <w:t>once minimum contacts established, burden shifts to defendant to show it’s fundamentally unfair:</w:t>
      </w:r>
    </w:p>
    <w:p w14:paraId="492A2F5D" w14:textId="73E3D070" w:rsidR="00817B92" w:rsidRDefault="00817B92" w:rsidP="00874312">
      <w:pPr>
        <w:pStyle w:val="ListParagraph"/>
        <w:numPr>
          <w:ilvl w:val="3"/>
          <w:numId w:val="25"/>
        </w:numPr>
        <w:rPr>
          <w:rFonts w:ascii="Times New Roman" w:hAnsi="Times New Roman" w:cs="Times New Roman"/>
        </w:rPr>
      </w:pPr>
      <w:r>
        <w:rPr>
          <w:rFonts w:ascii="Times New Roman" w:hAnsi="Times New Roman" w:cs="Times New Roman"/>
        </w:rPr>
        <w:t>R unable to show disproportionate inconvenience of litigating in FL</w:t>
      </w:r>
    </w:p>
    <w:p w14:paraId="05C047F6" w14:textId="6C3B2CC8" w:rsidR="00817B92" w:rsidRDefault="00817B92" w:rsidP="00874312">
      <w:pPr>
        <w:pStyle w:val="ListParagraph"/>
        <w:numPr>
          <w:ilvl w:val="3"/>
          <w:numId w:val="25"/>
        </w:numPr>
        <w:rPr>
          <w:rFonts w:ascii="Times New Roman" w:hAnsi="Times New Roman" w:cs="Times New Roman"/>
        </w:rPr>
      </w:pPr>
      <w:r>
        <w:rPr>
          <w:rFonts w:ascii="Times New Roman" w:hAnsi="Times New Roman" w:cs="Times New Roman"/>
        </w:rPr>
        <w:t xml:space="preserve">choice of law provision + association w/ FL corp = </w:t>
      </w:r>
      <w:r w:rsidR="00E87883">
        <w:rPr>
          <w:rFonts w:ascii="Times New Roman" w:hAnsi="Times New Roman" w:cs="Times New Roman"/>
        </w:rPr>
        <w:t>foreseeable</w:t>
      </w:r>
      <w:r>
        <w:rPr>
          <w:rFonts w:ascii="Times New Roman" w:hAnsi="Times New Roman" w:cs="Times New Roman"/>
        </w:rPr>
        <w:t xml:space="preserve"> to be haled into court in FL</w:t>
      </w:r>
    </w:p>
    <w:p w14:paraId="7619B2A2" w14:textId="52E6E55D" w:rsidR="00874312" w:rsidRDefault="00874312" w:rsidP="00874312">
      <w:pPr>
        <w:pStyle w:val="ListParagraph"/>
        <w:numPr>
          <w:ilvl w:val="1"/>
          <w:numId w:val="25"/>
        </w:numPr>
        <w:rPr>
          <w:rFonts w:ascii="Times New Roman" w:hAnsi="Times New Roman" w:cs="Times New Roman"/>
        </w:rPr>
      </w:pPr>
      <w:r>
        <w:rPr>
          <w:rFonts w:ascii="Times New Roman" w:hAnsi="Times New Roman" w:cs="Times New Roman"/>
          <w:b/>
        </w:rPr>
        <w:t>strong state regulatory interest can compensate for weak minimum contacts</w:t>
      </w:r>
    </w:p>
    <w:p w14:paraId="32CF8308" w14:textId="22E9BDB6" w:rsidR="00817B92" w:rsidRDefault="00817B92" w:rsidP="00504A52">
      <w:pPr>
        <w:pStyle w:val="ListParagraph"/>
        <w:numPr>
          <w:ilvl w:val="0"/>
          <w:numId w:val="25"/>
        </w:numPr>
        <w:rPr>
          <w:rFonts w:ascii="Times New Roman" w:hAnsi="Times New Roman" w:cs="Times New Roman"/>
        </w:rPr>
      </w:pPr>
      <w:r>
        <w:rPr>
          <w:rFonts w:ascii="Times New Roman" w:hAnsi="Times New Roman" w:cs="Times New Roman"/>
          <w:u w:val="single"/>
        </w:rPr>
        <w:t>Dissent (Stevens):</w:t>
      </w:r>
      <w:r>
        <w:rPr>
          <w:rFonts w:ascii="Times New Roman" w:hAnsi="Times New Roman" w:cs="Times New Roman"/>
        </w:rPr>
        <w:t xml:space="preserve"> unfair to require franchisee to defend in forum franchisor chooses</w:t>
      </w:r>
    </w:p>
    <w:p w14:paraId="5ED16A59" w14:textId="01BF0E7F" w:rsidR="00817B92" w:rsidRDefault="00817B92" w:rsidP="00504A52">
      <w:pPr>
        <w:pStyle w:val="ListParagraph"/>
        <w:numPr>
          <w:ilvl w:val="1"/>
          <w:numId w:val="25"/>
        </w:numPr>
        <w:rPr>
          <w:rFonts w:ascii="Times New Roman" w:hAnsi="Times New Roman" w:cs="Times New Roman"/>
        </w:rPr>
      </w:pPr>
      <w:r>
        <w:rPr>
          <w:rFonts w:ascii="Times New Roman" w:hAnsi="Times New Roman" w:cs="Times New Roman"/>
        </w:rPr>
        <w:t>no min contacts bc business was all done in Mich (didn’t flip burgers in FL), main point of contact was w/ Mich branch</w:t>
      </w:r>
    </w:p>
    <w:p w14:paraId="7EFA0C01" w14:textId="7B0E5470" w:rsidR="00874312" w:rsidRPr="005E39FD" w:rsidRDefault="00874312" w:rsidP="00504A52">
      <w:pPr>
        <w:pStyle w:val="ListParagraph"/>
        <w:numPr>
          <w:ilvl w:val="1"/>
          <w:numId w:val="25"/>
        </w:numPr>
        <w:rPr>
          <w:rFonts w:ascii="Times New Roman" w:hAnsi="Times New Roman" w:cs="Times New Roman"/>
        </w:rPr>
      </w:pPr>
      <w:r>
        <w:rPr>
          <w:rFonts w:ascii="Times New Roman" w:hAnsi="Times New Roman" w:cs="Times New Roman"/>
        </w:rPr>
        <w:t xml:space="preserve">afraid of possibility of many default judgments against defendants if they are force to go to franchisor’s forum </w:t>
      </w:r>
    </w:p>
    <w:p w14:paraId="2B8165C4" w14:textId="77777777" w:rsidR="005609E8" w:rsidRDefault="005609E8">
      <w:pPr>
        <w:rPr>
          <w:rFonts w:ascii="Times New Roman" w:hAnsi="Times New Roman" w:cs="Times New Roman"/>
          <w:b/>
          <w:sz w:val="28"/>
          <w:szCs w:val="28"/>
        </w:rPr>
      </w:pPr>
    </w:p>
    <w:p w14:paraId="4E00D37C" w14:textId="75256814" w:rsidR="00945327" w:rsidRDefault="00945327"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11(b):</w:t>
      </w:r>
      <w:r>
        <w:rPr>
          <w:rFonts w:ascii="Times New Roman" w:hAnsi="Times New Roman" w:cs="Times New Roman"/>
          <w:b/>
          <w:sz w:val="28"/>
          <w:szCs w:val="28"/>
        </w:rPr>
        <w:t xml:space="preserve"> Minimum Contacts based on Intentional Tort?</w:t>
      </w:r>
    </w:p>
    <w:p w14:paraId="3716BDBA" w14:textId="77777777" w:rsidR="00945327" w:rsidRDefault="00945327">
      <w:pPr>
        <w:rPr>
          <w:rFonts w:ascii="Times New Roman" w:hAnsi="Times New Roman" w:cs="Times New Roman"/>
          <w:b/>
        </w:rPr>
      </w:pPr>
    </w:p>
    <w:p w14:paraId="7E796926" w14:textId="1827228C" w:rsidR="00945327" w:rsidRDefault="00945327" w:rsidP="00433642">
      <w:pPr>
        <w:outlineLvl w:val="0"/>
        <w:rPr>
          <w:rFonts w:ascii="Times New Roman" w:hAnsi="Times New Roman" w:cs="Times New Roman"/>
        </w:rPr>
      </w:pPr>
      <w:r>
        <w:rPr>
          <w:rFonts w:ascii="Times New Roman" w:hAnsi="Times New Roman" w:cs="Times New Roman"/>
          <w:b/>
          <w:i/>
        </w:rPr>
        <w:t>Calder v. Jones:</w:t>
      </w:r>
      <w:r>
        <w:rPr>
          <w:rFonts w:ascii="Times New Roman" w:hAnsi="Times New Roman" w:cs="Times New Roman"/>
        </w:rPr>
        <w:t xml:space="preserve"> “Effects Test” for intentional torts</w:t>
      </w:r>
    </w:p>
    <w:p w14:paraId="5EE27892" w14:textId="3AB76850" w:rsidR="00945327" w:rsidRDefault="00945327" w:rsidP="00504A52">
      <w:pPr>
        <w:pStyle w:val="ListParagraph"/>
        <w:numPr>
          <w:ilvl w:val="0"/>
          <w:numId w:val="28"/>
        </w:numPr>
        <w:rPr>
          <w:rFonts w:ascii="Times New Roman" w:hAnsi="Times New Roman" w:cs="Times New Roman"/>
        </w:rPr>
      </w:pPr>
      <w:r>
        <w:rPr>
          <w:rFonts w:ascii="Times New Roman" w:hAnsi="Times New Roman" w:cs="Times New Roman"/>
          <w:i/>
        </w:rPr>
        <w:t>Facts:</w:t>
      </w:r>
      <w:r>
        <w:rPr>
          <w:rFonts w:ascii="Times New Roman" w:hAnsi="Times New Roman" w:cs="Times New Roman"/>
        </w:rPr>
        <w:t xml:space="preserve"> </w:t>
      </w:r>
      <w:r w:rsidR="00D867A0">
        <w:rPr>
          <w:rFonts w:ascii="Times New Roman" w:hAnsi="Times New Roman" w:cs="Times New Roman"/>
        </w:rPr>
        <w:t>Libel</w:t>
      </w:r>
      <w:r>
        <w:rPr>
          <w:rFonts w:ascii="Times New Roman" w:hAnsi="Times New Roman" w:cs="Times New Roman"/>
        </w:rPr>
        <w:t xml:space="preserve"> lawsuit in CA by CA actress against FL-based magazine writer; </w:t>
      </w:r>
      <w:r w:rsidRPr="00945327">
        <w:rPr>
          <w:rFonts w:ascii="Times New Roman" w:hAnsi="Times New Roman" w:cs="Times New Roman"/>
        </w:rPr>
        <w:t>magazine had largest circulation in CA</w:t>
      </w:r>
      <w:r>
        <w:rPr>
          <w:rFonts w:ascii="Times New Roman" w:hAnsi="Times New Roman" w:cs="Times New Roman"/>
        </w:rPr>
        <w:t>; writers claimed no min contacts w/ CA</w:t>
      </w:r>
    </w:p>
    <w:p w14:paraId="3CCF5C0E" w14:textId="3F28FEEC" w:rsidR="00D867A0" w:rsidRPr="00874312" w:rsidRDefault="00874312" w:rsidP="00504A52">
      <w:pPr>
        <w:pStyle w:val="ListParagraph"/>
        <w:numPr>
          <w:ilvl w:val="0"/>
          <w:numId w:val="28"/>
        </w:numPr>
        <w:rPr>
          <w:rFonts w:ascii="Times New Roman" w:hAnsi="Times New Roman" w:cs="Times New Roman"/>
          <w:b/>
        </w:rPr>
      </w:pPr>
      <w:r w:rsidRPr="00874312">
        <w:rPr>
          <w:rFonts w:ascii="Times New Roman" w:hAnsi="Times New Roman" w:cs="Times New Roman"/>
          <w:b/>
        </w:rPr>
        <w:t>intentionally targeting wrongful conduct toward a forum resident will support an assertion of jx in the victim’s state of residence if the</w:t>
      </w:r>
      <w:r w:rsidR="00215021">
        <w:rPr>
          <w:rFonts w:ascii="Times New Roman" w:hAnsi="Times New Roman" w:cs="Times New Roman"/>
          <w:b/>
        </w:rPr>
        <w:t>y</w:t>
      </w:r>
      <w:r w:rsidRPr="00874312">
        <w:rPr>
          <w:rFonts w:ascii="Times New Roman" w:hAnsi="Times New Roman" w:cs="Times New Roman"/>
          <w:b/>
        </w:rPr>
        <w:t xml:space="preserve"> suffer the brunt of the harm there (“effects test”)</w:t>
      </w:r>
      <w:r w:rsidR="00D867A0" w:rsidRPr="00874312">
        <w:rPr>
          <w:rFonts w:ascii="Times New Roman" w:hAnsi="Times New Roman" w:cs="Times New Roman"/>
          <w:b/>
        </w:rPr>
        <w:t xml:space="preserve"> </w:t>
      </w:r>
    </w:p>
    <w:p w14:paraId="3118E3CF" w14:textId="09E76C03" w:rsidR="00874312" w:rsidRDefault="00874312" w:rsidP="00874312">
      <w:pPr>
        <w:pStyle w:val="ListParagraph"/>
        <w:numPr>
          <w:ilvl w:val="1"/>
          <w:numId w:val="28"/>
        </w:numPr>
        <w:rPr>
          <w:rFonts w:ascii="Times New Roman" w:hAnsi="Times New Roman" w:cs="Times New Roman"/>
        </w:rPr>
      </w:pPr>
      <w:r>
        <w:rPr>
          <w:rFonts w:ascii="Times New Roman" w:hAnsi="Times New Roman" w:cs="Times New Roman"/>
        </w:rPr>
        <w:t xml:space="preserve">targeted conduct toward defendant by writing article about her </w:t>
      </w:r>
    </w:p>
    <w:p w14:paraId="724144EB" w14:textId="77777777" w:rsidR="00D867A0" w:rsidRDefault="00945327" w:rsidP="00504A52">
      <w:pPr>
        <w:pStyle w:val="ListParagraph"/>
        <w:numPr>
          <w:ilvl w:val="1"/>
          <w:numId w:val="28"/>
        </w:numPr>
        <w:rPr>
          <w:rFonts w:ascii="Times New Roman" w:hAnsi="Times New Roman" w:cs="Times New Roman"/>
        </w:rPr>
      </w:pPr>
      <w:r>
        <w:rPr>
          <w:rFonts w:ascii="Times New Roman" w:hAnsi="Times New Roman" w:cs="Times New Roman"/>
        </w:rPr>
        <w:t>phone calls to CA sources, pu</w:t>
      </w:r>
      <w:r w:rsidR="00D867A0">
        <w:rPr>
          <w:rFonts w:ascii="Times New Roman" w:hAnsi="Times New Roman" w:cs="Times New Roman"/>
        </w:rPr>
        <w:t>blished magazine for sale in CA</w:t>
      </w:r>
    </w:p>
    <w:p w14:paraId="6F75BCFA" w14:textId="4CFDD5D8" w:rsidR="00945327" w:rsidRPr="00D867A0" w:rsidRDefault="00945327" w:rsidP="00504A52">
      <w:pPr>
        <w:pStyle w:val="ListParagraph"/>
        <w:numPr>
          <w:ilvl w:val="2"/>
          <w:numId w:val="28"/>
        </w:numPr>
        <w:rPr>
          <w:rFonts w:ascii="Times New Roman" w:hAnsi="Times New Roman" w:cs="Times New Roman"/>
        </w:rPr>
      </w:pPr>
      <w:r w:rsidRPr="00D867A0">
        <w:rPr>
          <w:rFonts w:ascii="Times New Roman" w:hAnsi="Times New Roman" w:cs="Times New Roman"/>
        </w:rPr>
        <w:t>benefited from CA affiliation (purposeful availment)</w:t>
      </w:r>
    </w:p>
    <w:p w14:paraId="6E1078A5" w14:textId="327FC0AC" w:rsidR="00945327" w:rsidRDefault="00D867A0" w:rsidP="00504A52">
      <w:pPr>
        <w:pStyle w:val="ListParagraph"/>
        <w:numPr>
          <w:ilvl w:val="1"/>
          <w:numId w:val="28"/>
        </w:numPr>
        <w:rPr>
          <w:rFonts w:ascii="Times New Roman" w:hAnsi="Times New Roman" w:cs="Times New Roman"/>
        </w:rPr>
      </w:pPr>
      <w:r>
        <w:rPr>
          <w:rFonts w:ascii="Times New Roman" w:hAnsi="Times New Roman" w:cs="Times New Roman"/>
        </w:rPr>
        <w:t>reputational effects</w:t>
      </w:r>
      <w:r w:rsidR="00945327">
        <w:rPr>
          <w:rFonts w:ascii="Times New Roman" w:hAnsi="Times New Roman" w:cs="Times New Roman"/>
        </w:rPr>
        <w:t xml:space="preserve"> of the action was caused in CA</w:t>
      </w:r>
      <w:r>
        <w:rPr>
          <w:rFonts w:ascii="Times New Roman" w:hAnsi="Times New Roman" w:cs="Times New Roman"/>
        </w:rPr>
        <w:t xml:space="preserve"> (</w:t>
      </w:r>
      <w:r w:rsidRPr="00D867A0">
        <w:rPr>
          <w:rFonts w:ascii="Times New Roman" w:hAnsi="Times New Roman" w:cs="Times New Roman"/>
          <w:b/>
        </w:rPr>
        <w:t>most of the harm was suffered in CA</w:t>
      </w:r>
      <w:r>
        <w:rPr>
          <w:rFonts w:ascii="Times New Roman" w:hAnsi="Times New Roman" w:cs="Times New Roman"/>
        </w:rPr>
        <w:t>)</w:t>
      </w:r>
    </w:p>
    <w:p w14:paraId="6A0F67F7" w14:textId="77777777" w:rsidR="00D867A0" w:rsidRDefault="00D867A0" w:rsidP="00D867A0">
      <w:pPr>
        <w:rPr>
          <w:rFonts w:ascii="Times New Roman" w:hAnsi="Times New Roman" w:cs="Times New Roman"/>
        </w:rPr>
      </w:pPr>
    </w:p>
    <w:p w14:paraId="4246C04F" w14:textId="2777C893" w:rsidR="00D867A0" w:rsidRDefault="00D867A0" w:rsidP="00433642">
      <w:pPr>
        <w:outlineLvl w:val="0"/>
        <w:rPr>
          <w:rFonts w:ascii="Times New Roman" w:hAnsi="Times New Roman" w:cs="Times New Roman"/>
        </w:rPr>
      </w:pPr>
      <w:r>
        <w:rPr>
          <w:rFonts w:ascii="Times New Roman" w:hAnsi="Times New Roman" w:cs="Times New Roman"/>
          <w:b/>
          <w:i/>
        </w:rPr>
        <w:t>Walden v. Fiore:</w:t>
      </w:r>
      <w:r>
        <w:rPr>
          <w:rFonts w:ascii="Times New Roman" w:hAnsi="Times New Roman" w:cs="Times New Roman"/>
          <w:b/>
        </w:rPr>
        <w:t xml:space="preserve"> </w:t>
      </w:r>
      <w:r>
        <w:rPr>
          <w:rFonts w:ascii="Times New Roman" w:hAnsi="Times New Roman" w:cs="Times New Roman"/>
        </w:rPr>
        <w:t xml:space="preserve">min contacts = contacts w/ state, not people who reside in the state </w:t>
      </w:r>
    </w:p>
    <w:p w14:paraId="4B7A2204" w14:textId="021A8403" w:rsidR="00D867A0" w:rsidRDefault="00D867A0" w:rsidP="00504A52">
      <w:pPr>
        <w:pStyle w:val="ListParagraph"/>
        <w:numPr>
          <w:ilvl w:val="0"/>
          <w:numId w:val="29"/>
        </w:numPr>
        <w:rPr>
          <w:rFonts w:ascii="Times New Roman" w:hAnsi="Times New Roman" w:cs="Times New Roman"/>
        </w:rPr>
      </w:pPr>
      <w:r>
        <w:rPr>
          <w:rFonts w:ascii="Times New Roman" w:hAnsi="Times New Roman" w:cs="Times New Roman"/>
          <w:i/>
        </w:rPr>
        <w:t>Facts:</w:t>
      </w:r>
      <w:r>
        <w:rPr>
          <w:rFonts w:ascii="Times New Roman" w:hAnsi="Times New Roman" w:cs="Times New Roman"/>
        </w:rPr>
        <w:t xml:space="preserve"> gamblers from Nevada detained in Georgia airport, cash seized in GA &amp; officer swore false affidavit in GA; gamblers sued in Nevada based on </w:t>
      </w:r>
      <w:r>
        <w:rPr>
          <w:rFonts w:ascii="Times New Roman" w:hAnsi="Times New Roman" w:cs="Times New Roman"/>
          <w:i/>
        </w:rPr>
        <w:t xml:space="preserve">Calder </w:t>
      </w:r>
      <w:r>
        <w:rPr>
          <w:rFonts w:ascii="Times New Roman" w:hAnsi="Times New Roman" w:cs="Times New Roman"/>
        </w:rPr>
        <w:t>“effects test” that effects of officer’s tort (loss of $) was suffered in Nevada (their home state)</w:t>
      </w:r>
    </w:p>
    <w:p w14:paraId="3C97C026" w14:textId="1443E615" w:rsidR="00D867A0" w:rsidRDefault="00D867A0" w:rsidP="00504A52">
      <w:pPr>
        <w:pStyle w:val="ListParagraph"/>
        <w:numPr>
          <w:ilvl w:val="0"/>
          <w:numId w:val="29"/>
        </w:numPr>
        <w:rPr>
          <w:rFonts w:ascii="Times New Roman" w:hAnsi="Times New Roman" w:cs="Times New Roman"/>
        </w:rPr>
      </w:pPr>
      <w:r>
        <w:rPr>
          <w:rFonts w:ascii="Times New Roman" w:hAnsi="Times New Roman" w:cs="Times New Roman"/>
        </w:rPr>
        <w:t xml:space="preserve">Court said </w:t>
      </w:r>
      <w:r w:rsidRPr="00D867A0">
        <w:rPr>
          <w:rFonts w:ascii="Times New Roman" w:hAnsi="Times New Roman" w:cs="Times New Roman"/>
          <w:b/>
        </w:rPr>
        <w:t xml:space="preserve">min contacts must arise out of contacts the defendant </w:t>
      </w:r>
      <w:r w:rsidRPr="00D867A0">
        <w:rPr>
          <w:rFonts w:ascii="Times New Roman" w:hAnsi="Times New Roman" w:cs="Times New Roman"/>
          <w:b/>
          <w:i/>
        </w:rPr>
        <w:t xml:space="preserve">himself </w:t>
      </w:r>
      <w:r w:rsidRPr="00D867A0">
        <w:rPr>
          <w:rFonts w:ascii="Times New Roman" w:hAnsi="Times New Roman" w:cs="Times New Roman"/>
          <w:b/>
        </w:rPr>
        <w:t>creates w/ forum state</w:t>
      </w:r>
      <w:r>
        <w:rPr>
          <w:rFonts w:ascii="Times New Roman" w:hAnsi="Times New Roman" w:cs="Times New Roman"/>
        </w:rPr>
        <w:t xml:space="preserve"> (not out of contacts btwn plaintiffs and forum state)</w:t>
      </w:r>
    </w:p>
    <w:p w14:paraId="38568B58" w14:textId="0BDE5D38" w:rsidR="00D867A0" w:rsidRDefault="00D867A0" w:rsidP="00504A52">
      <w:pPr>
        <w:pStyle w:val="ListParagraph"/>
        <w:numPr>
          <w:ilvl w:val="3"/>
          <w:numId w:val="29"/>
        </w:numPr>
        <w:rPr>
          <w:rFonts w:ascii="Times New Roman" w:hAnsi="Times New Roman" w:cs="Times New Roman"/>
        </w:rPr>
      </w:pPr>
      <w:r>
        <w:rPr>
          <w:rFonts w:ascii="Times New Roman" w:hAnsi="Times New Roman" w:cs="Times New Roman"/>
        </w:rPr>
        <w:t>officer doesn’t have min contacts w/ Nevada</w:t>
      </w:r>
    </w:p>
    <w:p w14:paraId="6584757B" w14:textId="77777777" w:rsidR="00D867A0" w:rsidRDefault="00D867A0" w:rsidP="00504A52">
      <w:pPr>
        <w:pStyle w:val="ListParagraph"/>
        <w:numPr>
          <w:ilvl w:val="4"/>
          <w:numId w:val="29"/>
        </w:numPr>
        <w:rPr>
          <w:rFonts w:ascii="Times New Roman" w:hAnsi="Times New Roman" w:cs="Times New Roman"/>
        </w:rPr>
      </w:pPr>
      <w:r>
        <w:rPr>
          <w:rFonts w:ascii="Times New Roman" w:hAnsi="Times New Roman" w:cs="Times New Roman"/>
        </w:rPr>
        <w:t>all related activity took place in GA</w:t>
      </w:r>
      <w:r>
        <w:rPr>
          <w:rFonts w:ascii="Times New Roman" w:hAnsi="Times New Roman" w:cs="Times New Roman"/>
        </w:rPr>
        <w:tab/>
      </w:r>
    </w:p>
    <w:p w14:paraId="77DED4BB" w14:textId="259BCCD3" w:rsidR="00D867A0" w:rsidRPr="00D867A0" w:rsidRDefault="00D867A0" w:rsidP="00504A52">
      <w:pPr>
        <w:pStyle w:val="ListParagraph"/>
        <w:numPr>
          <w:ilvl w:val="4"/>
          <w:numId w:val="29"/>
        </w:numPr>
        <w:rPr>
          <w:rFonts w:ascii="Times New Roman" w:hAnsi="Times New Roman" w:cs="Times New Roman"/>
        </w:rPr>
      </w:pPr>
      <w:r w:rsidRPr="00D867A0">
        <w:rPr>
          <w:rFonts w:ascii="Times New Roman" w:hAnsi="Times New Roman" w:cs="Times New Roman"/>
        </w:rPr>
        <w:t xml:space="preserve">officer has no connection to Nevada other than the fact that plaintiffs reside there </w:t>
      </w:r>
    </w:p>
    <w:p w14:paraId="59507553" w14:textId="4E05D5E1" w:rsidR="00D867A0" w:rsidRDefault="00D867A0" w:rsidP="00504A52">
      <w:pPr>
        <w:pStyle w:val="ListParagraph"/>
        <w:numPr>
          <w:ilvl w:val="3"/>
          <w:numId w:val="29"/>
        </w:numPr>
        <w:rPr>
          <w:rFonts w:ascii="Times New Roman" w:hAnsi="Times New Roman" w:cs="Times New Roman"/>
        </w:rPr>
      </w:pPr>
      <w:r>
        <w:rPr>
          <w:rFonts w:ascii="Times New Roman" w:hAnsi="Times New Roman" w:cs="Times New Roman"/>
        </w:rPr>
        <w:t>jx can’t be based on indirect effect of defendant’s actions on plaintiffs in Nevada</w:t>
      </w:r>
    </w:p>
    <w:p w14:paraId="60739AC8" w14:textId="75F268CE" w:rsidR="00D867A0" w:rsidRDefault="00D867A0" w:rsidP="00504A52">
      <w:pPr>
        <w:pStyle w:val="ListParagraph"/>
        <w:numPr>
          <w:ilvl w:val="2"/>
          <w:numId w:val="29"/>
        </w:numPr>
        <w:rPr>
          <w:rFonts w:ascii="Times New Roman" w:hAnsi="Times New Roman" w:cs="Times New Roman"/>
        </w:rPr>
      </w:pPr>
      <w:r>
        <w:rPr>
          <w:rFonts w:ascii="Times New Roman" w:hAnsi="Times New Roman" w:cs="Times New Roman"/>
        </w:rPr>
        <w:t xml:space="preserve">Compare to </w:t>
      </w:r>
      <w:r>
        <w:rPr>
          <w:rFonts w:ascii="Times New Roman" w:hAnsi="Times New Roman" w:cs="Times New Roman"/>
          <w:i/>
        </w:rPr>
        <w:t>Calder</w:t>
      </w:r>
      <w:r>
        <w:rPr>
          <w:rFonts w:ascii="Times New Roman" w:hAnsi="Times New Roman" w:cs="Times New Roman"/>
        </w:rPr>
        <w:t>: “focal point” of libel was CA</w:t>
      </w:r>
      <w:r w:rsidR="00950091">
        <w:rPr>
          <w:rFonts w:ascii="Times New Roman" w:hAnsi="Times New Roman" w:cs="Times New Roman"/>
        </w:rPr>
        <w:t>; contacts were created w/ state not just plaintiff (sold magazine in state, called sources in state)</w:t>
      </w:r>
    </w:p>
    <w:p w14:paraId="6FAB9EDE" w14:textId="514F4E0B" w:rsidR="00950091" w:rsidRDefault="00950091" w:rsidP="00504A52">
      <w:pPr>
        <w:pStyle w:val="ListParagraph"/>
        <w:numPr>
          <w:ilvl w:val="3"/>
          <w:numId w:val="29"/>
        </w:numPr>
        <w:rPr>
          <w:rFonts w:ascii="Times New Roman" w:hAnsi="Times New Roman" w:cs="Times New Roman"/>
        </w:rPr>
      </w:pPr>
      <w:r>
        <w:rPr>
          <w:rFonts w:ascii="Times New Roman" w:hAnsi="Times New Roman" w:cs="Times New Roman"/>
        </w:rPr>
        <w:t>conduct that creates injury is what matters (not injury itself)</w:t>
      </w:r>
    </w:p>
    <w:p w14:paraId="5DF3EA0F" w14:textId="4AA11E88" w:rsidR="00950091" w:rsidRPr="00D867A0" w:rsidRDefault="00950091" w:rsidP="00504A52">
      <w:pPr>
        <w:pStyle w:val="ListParagraph"/>
        <w:numPr>
          <w:ilvl w:val="4"/>
          <w:numId w:val="29"/>
        </w:numPr>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rPr>
        <w:t>Calder</w:t>
      </w:r>
      <w:r>
        <w:rPr>
          <w:rFonts w:ascii="Times New Roman" w:hAnsi="Times New Roman" w:cs="Times New Roman"/>
        </w:rPr>
        <w:t xml:space="preserve">, conduct causing injury was directed toward/related to CA, but in this case it wasn’t </w:t>
      </w:r>
    </w:p>
    <w:p w14:paraId="2858E3BC" w14:textId="77777777" w:rsidR="00945327" w:rsidRDefault="00945327">
      <w:pPr>
        <w:rPr>
          <w:rFonts w:ascii="Times New Roman" w:hAnsi="Times New Roman" w:cs="Times New Roman"/>
          <w:b/>
          <w:sz w:val="28"/>
          <w:szCs w:val="28"/>
        </w:rPr>
      </w:pPr>
    </w:p>
    <w:p w14:paraId="48424F1C" w14:textId="32E1AE61" w:rsidR="00950091" w:rsidRDefault="00950091"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11(c):</w:t>
      </w:r>
      <w:r>
        <w:rPr>
          <w:rFonts w:ascii="Times New Roman" w:hAnsi="Times New Roman" w:cs="Times New Roman"/>
          <w:b/>
          <w:sz w:val="28"/>
          <w:szCs w:val="28"/>
        </w:rPr>
        <w:t xml:space="preserve"> Minimum Contacts based on Stream-of-Commerce Tort?</w:t>
      </w:r>
    </w:p>
    <w:p w14:paraId="16EB847A" w14:textId="77777777" w:rsidR="00950091" w:rsidRDefault="00950091">
      <w:pPr>
        <w:rPr>
          <w:rFonts w:ascii="Times New Roman" w:hAnsi="Times New Roman" w:cs="Times New Roman"/>
          <w:b/>
        </w:rPr>
      </w:pPr>
    </w:p>
    <w:p w14:paraId="71903218" w14:textId="77777777" w:rsidR="00950091" w:rsidRDefault="00950091">
      <w:pPr>
        <w:rPr>
          <w:rFonts w:ascii="Times New Roman" w:hAnsi="Times New Roman" w:cs="Times New Roman"/>
        </w:rPr>
      </w:pPr>
      <w:r>
        <w:rPr>
          <w:rFonts w:ascii="Times New Roman" w:hAnsi="Times New Roman" w:cs="Times New Roman"/>
          <w:b/>
          <w:i/>
        </w:rPr>
        <w:t>Worldwide Volkswagen Corp. v. Woodson:</w:t>
      </w:r>
      <w:r>
        <w:rPr>
          <w:rFonts w:ascii="Times New Roman" w:hAnsi="Times New Roman" w:cs="Times New Roman"/>
        </w:rPr>
        <w:t xml:space="preserve"> two step test: (1) min contacts </w:t>
      </w:r>
      <w:r w:rsidRPr="00E87883">
        <w:rPr>
          <w:rFonts w:ascii="Times New Roman" w:hAnsi="Times New Roman" w:cs="Times New Roman"/>
          <w:b/>
        </w:rPr>
        <w:t>(“affiliating circumstances”)</w:t>
      </w:r>
      <w:r>
        <w:rPr>
          <w:rFonts w:ascii="Times New Roman" w:hAnsi="Times New Roman" w:cs="Times New Roman"/>
        </w:rPr>
        <w:t xml:space="preserve"> + (2) reasonableness </w:t>
      </w:r>
    </w:p>
    <w:p w14:paraId="7E0A70A4" w14:textId="5375AEA7" w:rsidR="00950091" w:rsidRDefault="00950091">
      <w:pPr>
        <w:rPr>
          <w:rFonts w:ascii="Times New Roman" w:hAnsi="Times New Roman" w:cs="Times New Roman"/>
        </w:rPr>
      </w:pPr>
      <w:r w:rsidRPr="00950091">
        <w:rPr>
          <w:rFonts w:ascii="Times New Roman" w:hAnsi="Times New Roman" w:cs="Times New Roman"/>
        </w:rPr>
        <w:t>last majority opinion for stream of commerce</w:t>
      </w:r>
    </w:p>
    <w:p w14:paraId="64BA286A" w14:textId="4E316625" w:rsidR="00950091" w:rsidRPr="00777781" w:rsidRDefault="00950091" w:rsidP="00504A52">
      <w:pPr>
        <w:pStyle w:val="ListParagraph"/>
        <w:numPr>
          <w:ilvl w:val="0"/>
          <w:numId w:val="30"/>
        </w:numPr>
        <w:rPr>
          <w:rFonts w:ascii="Times New Roman" w:hAnsi="Times New Roman" w:cs="Times New Roman"/>
        </w:rPr>
      </w:pPr>
      <w:r>
        <w:rPr>
          <w:rFonts w:ascii="Times New Roman" w:hAnsi="Times New Roman" w:cs="Times New Roman"/>
          <w:i/>
        </w:rPr>
        <w:t>Facts:</w:t>
      </w:r>
      <w:r>
        <w:rPr>
          <w:rFonts w:ascii="Times New Roman" w:hAnsi="Times New Roman" w:cs="Times New Roman"/>
        </w:rPr>
        <w:t xml:space="preserve"> customers purchased Audi in NY; crashed in Oklahoma; filed products liability suit against (among others) NY retailer and distributor; both had no contacts w/ OK besides this one car; claimed no min contacts </w:t>
      </w:r>
      <w:r w:rsidRPr="00777781">
        <w:rPr>
          <w:rFonts w:ascii="Times New Roman" w:hAnsi="Times New Roman" w:cs="Times New Roman"/>
        </w:rPr>
        <w:t>w/ OK</w:t>
      </w:r>
    </w:p>
    <w:p w14:paraId="582870A8" w14:textId="2127812E" w:rsidR="00950091" w:rsidRPr="00777781" w:rsidRDefault="00950091" w:rsidP="00504A52">
      <w:pPr>
        <w:pStyle w:val="ListParagraph"/>
        <w:numPr>
          <w:ilvl w:val="0"/>
          <w:numId w:val="30"/>
        </w:numPr>
        <w:rPr>
          <w:rFonts w:ascii="Times New Roman" w:hAnsi="Times New Roman" w:cs="Times New Roman"/>
        </w:rPr>
      </w:pPr>
      <w:r w:rsidRPr="00777781">
        <w:rPr>
          <w:rFonts w:ascii="Times New Roman" w:hAnsi="Times New Roman" w:cs="Times New Roman"/>
          <w:u w:val="single"/>
        </w:rPr>
        <w:t>Majority (White):</w:t>
      </w:r>
      <w:r w:rsidRPr="00777781">
        <w:rPr>
          <w:rFonts w:ascii="Times New Roman" w:hAnsi="Times New Roman" w:cs="Times New Roman"/>
        </w:rPr>
        <w:t xml:space="preserve"> no min contacts w/ OK</w:t>
      </w:r>
      <w:r w:rsidR="00BD4615" w:rsidRPr="00777781">
        <w:rPr>
          <w:rFonts w:ascii="Times New Roman" w:hAnsi="Times New Roman" w:cs="Times New Roman"/>
        </w:rPr>
        <w:t xml:space="preserve"> </w:t>
      </w:r>
      <w:r w:rsidR="00BD4615" w:rsidRPr="00777781">
        <w:rPr>
          <w:rFonts w:ascii="Times New Roman" w:hAnsi="Times New Roman" w:cs="Times New Roman"/>
          <w:b/>
        </w:rPr>
        <w:t>(foreseeability +)</w:t>
      </w:r>
    </w:p>
    <w:p w14:paraId="661E21CF" w14:textId="4AE79474" w:rsidR="00950091" w:rsidRPr="00777781" w:rsidRDefault="00950091" w:rsidP="00504A52">
      <w:pPr>
        <w:pStyle w:val="ListParagraph"/>
        <w:numPr>
          <w:ilvl w:val="1"/>
          <w:numId w:val="30"/>
        </w:numPr>
        <w:rPr>
          <w:rFonts w:ascii="Times New Roman" w:hAnsi="Times New Roman" w:cs="Times New Roman"/>
        </w:rPr>
      </w:pPr>
      <w:r w:rsidRPr="00777781">
        <w:rPr>
          <w:rFonts w:ascii="Times New Roman" w:hAnsi="Times New Roman" w:cs="Times New Roman"/>
        </w:rPr>
        <w:t>to</w:t>
      </w:r>
      <w:r w:rsidR="00AE239E" w:rsidRPr="00777781">
        <w:rPr>
          <w:rFonts w:ascii="Times New Roman" w:hAnsi="Times New Roman" w:cs="Times New Roman"/>
        </w:rPr>
        <w:t xml:space="preserve"> establish min contacts, purposeful availment =</w:t>
      </w:r>
      <w:r w:rsidRPr="00777781">
        <w:rPr>
          <w:rFonts w:ascii="Times New Roman" w:hAnsi="Times New Roman" w:cs="Times New Roman"/>
        </w:rPr>
        <w:t xml:space="preserve"> </w:t>
      </w:r>
      <w:r w:rsidRPr="00777781">
        <w:rPr>
          <w:rFonts w:ascii="Times New Roman" w:hAnsi="Times New Roman" w:cs="Times New Roman"/>
          <w:b/>
        </w:rPr>
        <w:t>“affiliating circumstances</w:t>
      </w:r>
      <w:r w:rsidR="00AE239E" w:rsidRPr="00777781">
        <w:rPr>
          <w:rFonts w:ascii="Times New Roman" w:hAnsi="Times New Roman" w:cs="Times New Roman"/>
          <w:b/>
        </w:rPr>
        <w:t>”</w:t>
      </w:r>
      <w:r w:rsidRPr="00777781">
        <w:rPr>
          <w:rFonts w:ascii="Times New Roman" w:hAnsi="Times New Roman" w:cs="Times New Roman"/>
        </w:rPr>
        <w:t xml:space="preserve"> between defendants and forum </w:t>
      </w:r>
    </w:p>
    <w:p w14:paraId="3A121FE3" w14:textId="77777777" w:rsidR="007B559E" w:rsidRDefault="00E87883" w:rsidP="00504A52">
      <w:pPr>
        <w:pStyle w:val="ListParagraph"/>
        <w:numPr>
          <w:ilvl w:val="2"/>
          <w:numId w:val="30"/>
        </w:numPr>
        <w:rPr>
          <w:rFonts w:ascii="Times New Roman" w:hAnsi="Times New Roman" w:cs="Times New Roman"/>
        </w:rPr>
      </w:pPr>
      <w:r w:rsidRPr="00777781">
        <w:rPr>
          <w:rFonts w:ascii="Times New Roman" w:hAnsi="Times New Roman" w:cs="Times New Roman"/>
        </w:rPr>
        <w:t>mere foreseeability that product will end up in forum is not enough for defendant to reasonably anticipate being haled into court there</w:t>
      </w:r>
    </w:p>
    <w:p w14:paraId="11C1AE2F" w14:textId="4E43FC7E" w:rsidR="000D0569" w:rsidRPr="00777781" w:rsidRDefault="000D0569" w:rsidP="00504A52">
      <w:pPr>
        <w:pStyle w:val="ListParagraph"/>
        <w:numPr>
          <w:ilvl w:val="3"/>
          <w:numId w:val="30"/>
        </w:numPr>
        <w:rPr>
          <w:rFonts w:ascii="Times New Roman" w:hAnsi="Times New Roman" w:cs="Times New Roman"/>
        </w:rPr>
      </w:pPr>
      <w:r>
        <w:rPr>
          <w:rFonts w:ascii="Times New Roman" w:hAnsi="Times New Roman" w:cs="Times New Roman"/>
        </w:rPr>
        <w:t xml:space="preserve">need to put product into stream of commerce w/ the expectation that it will be purchased or used by people in that forum </w:t>
      </w:r>
    </w:p>
    <w:p w14:paraId="5B546FCA" w14:textId="390A9BB3" w:rsidR="007B559E" w:rsidRPr="00777781" w:rsidRDefault="00E87883" w:rsidP="00504A52">
      <w:pPr>
        <w:pStyle w:val="ListParagraph"/>
        <w:numPr>
          <w:ilvl w:val="4"/>
          <w:numId w:val="30"/>
        </w:numPr>
        <w:rPr>
          <w:rFonts w:ascii="Times New Roman" w:hAnsi="Times New Roman" w:cs="Times New Roman"/>
        </w:rPr>
      </w:pPr>
      <w:r w:rsidRPr="00777781">
        <w:rPr>
          <w:rFonts w:ascii="Times New Roman" w:hAnsi="Times New Roman" w:cs="Times New Roman"/>
          <w:b/>
        </w:rPr>
        <w:t xml:space="preserve">defendant </w:t>
      </w:r>
      <w:r w:rsidR="000D0569">
        <w:rPr>
          <w:rFonts w:ascii="Times New Roman" w:hAnsi="Times New Roman" w:cs="Times New Roman"/>
          <w:b/>
        </w:rPr>
        <w:t xml:space="preserve">must </w:t>
      </w:r>
      <w:r w:rsidRPr="00777781">
        <w:rPr>
          <w:rFonts w:ascii="Times New Roman" w:hAnsi="Times New Roman" w:cs="Times New Roman"/>
          <w:b/>
          <w:i/>
        </w:rPr>
        <w:t>themselves</w:t>
      </w:r>
      <w:r w:rsidRPr="00777781">
        <w:rPr>
          <w:rFonts w:ascii="Times New Roman" w:hAnsi="Times New Roman" w:cs="Times New Roman"/>
          <w:b/>
        </w:rPr>
        <w:t xml:space="preserve"> take action that directly or indirectly attempts to serve forum</w:t>
      </w:r>
    </w:p>
    <w:p w14:paraId="3E1C53C8" w14:textId="51517A03" w:rsidR="00E87883" w:rsidRPr="00777781" w:rsidRDefault="00E87883" w:rsidP="00504A52">
      <w:pPr>
        <w:pStyle w:val="ListParagraph"/>
        <w:numPr>
          <w:ilvl w:val="5"/>
          <w:numId w:val="30"/>
        </w:numPr>
        <w:rPr>
          <w:rFonts w:ascii="Times New Roman" w:hAnsi="Times New Roman" w:cs="Times New Roman"/>
        </w:rPr>
      </w:pPr>
      <w:r w:rsidRPr="00777781">
        <w:rPr>
          <w:rFonts w:ascii="Times New Roman" w:hAnsi="Times New Roman" w:cs="Times New Roman"/>
        </w:rPr>
        <w:t xml:space="preserve">one isolated contact not enough; unilateral activity not enough </w:t>
      </w:r>
    </w:p>
    <w:p w14:paraId="3AD6FA0D" w14:textId="79DCA87A" w:rsidR="00E87883" w:rsidRPr="00777781" w:rsidRDefault="00E87883" w:rsidP="00504A52">
      <w:pPr>
        <w:pStyle w:val="ListParagraph"/>
        <w:numPr>
          <w:ilvl w:val="2"/>
          <w:numId w:val="30"/>
        </w:numPr>
        <w:rPr>
          <w:rFonts w:ascii="Times New Roman" w:hAnsi="Times New Roman" w:cs="Times New Roman"/>
        </w:rPr>
      </w:pPr>
      <w:r w:rsidRPr="00777781">
        <w:rPr>
          <w:rFonts w:ascii="Times New Roman" w:hAnsi="Times New Roman" w:cs="Times New Roman"/>
        </w:rPr>
        <w:t>in this case: no sales in state, performed no services in state, didn’t solicit busin</w:t>
      </w:r>
      <w:r w:rsidR="00433642">
        <w:rPr>
          <w:rFonts w:ascii="Times New Roman" w:hAnsi="Times New Roman" w:cs="Times New Roman"/>
        </w:rPr>
        <w:t>ess in</w:t>
      </w:r>
      <w:r w:rsidRPr="00777781">
        <w:rPr>
          <w:rFonts w:ascii="Times New Roman" w:hAnsi="Times New Roman" w:cs="Times New Roman"/>
        </w:rPr>
        <w:t xml:space="preserve"> state, didn’t attempt to indirectly or directly serve market in any way</w:t>
      </w:r>
    </w:p>
    <w:p w14:paraId="1F478D6A" w14:textId="4D34ED1E" w:rsidR="00BD4615" w:rsidRPr="00777781" w:rsidRDefault="00BD4615" w:rsidP="00504A52">
      <w:pPr>
        <w:pStyle w:val="ListParagraph"/>
        <w:numPr>
          <w:ilvl w:val="0"/>
          <w:numId w:val="30"/>
        </w:numPr>
        <w:rPr>
          <w:rFonts w:ascii="Times New Roman" w:hAnsi="Times New Roman" w:cs="Times New Roman"/>
        </w:rPr>
      </w:pPr>
      <w:r w:rsidRPr="00777781">
        <w:rPr>
          <w:rFonts w:ascii="Times New Roman" w:hAnsi="Times New Roman" w:cs="Times New Roman"/>
          <w:u w:val="single"/>
        </w:rPr>
        <w:t>Dissent (Brennan)</w:t>
      </w:r>
      <w:r w:rsidRPr="00777781">
        <w:rPr>
          <w:rFonts w:ascii="Times New Roman" w:hAnsi="Times New Roman" w:cs="Times New Roman"/>
        </w:rPr>
        <w:t xml:space="preserve">: min contacts </w:t>
      </w:r>
      <w:r w:rsidRPr="00777781">
        <w:rPr>
          <w:rFonts w:ascii="Times New Roman" w:hAnsi="Times New Roman" w:cs="Times New Roman"/>
          <w:b/>
        </w:rPr>
        <w:t>(stream of commerce</w:t>
      </w:r>
      <w:r w:rsidR="007B559E" w:rsidRPr="00777781">
        <w:rPr>
          <w:rFonts w:ascii="Times New Roman" w:hAnsi="Times New Roman" w:cs="Times New Roman"/>
          <w:b/>
        </w:rPr>
        <w:t>/mere foreseeability</w:t>
      </w:r>
      <w:r w:rsidRPr="00777781">
        <w:rPr>
          <w:rFonts w:ascii="Times New Roman" w:hAnsi="Times New Roman" w:cs="Times New Roman"/>
          <w:b/>
        </w:rPr>
        <w:t xml:space="preserve"> test)</w:t>
      </w:r>
    </w:p>
    <w:p w14:paraId="0920377D" w14:textId="61DA5F95" w:rsidR="00BD4615" w:rsidRPr="00777781" w:rsidRDefault="00BD4615" w:rsidP="00504A52">
      <w:pPr>
        <w:pStyle w:val="ListParagraph"/>
        <w:numPr>
          <w:ilvl w:val="1"/>
          <w:numId w:val="30"/>
        </w:numPr>
        <w:rPr>
          <w:rFonts w:ascii="Times New Roman" w:hAnsi="Times New Roman" w:cs="Times New Roman"/>
        </w:rPr>
      </w:pPr>
      <w:r w:rsidRPr="00777781">
        <w:rPr>
          <w:rFonts w:ascii="Times New Roman" w:hAnsi="Times New Roman" w:cs="Times New Roman"/>
        </w:rPr>
        <w:t xml:space="preserve">VVWW </w:t>
      </w:r>
      <w:r w:rsidRPr="00777781">
        <w:rPr>
          <w:rFonts w:ascii="Times New Roman" w:hAnsi="Times New Roman" w:cs="Times New Roman"/>
          <w:b/>
        </w:rPr>
        <w:t>purposefully injected vehicle into stream of commerce</w:t>
      </w:r>
    </w:p>
    <w:p w14:paraId="4D1BC122" w14:textId="06D22566" w:rsidR="00BD4615" w:rsidRPr="00777781" w:rsidRDefault="00BD4615" w:rsidP="00504A52">
      <w:pPr>
        <w:pStyle w:val="ListParagraph"/>
        <w:numPr>
          <w:ilvl w:val="2"/>
          <w:numId w:val="30"/>
        </w:numPr>
        <w:rPr>
          <w:rFonts w:ascii="Times New Roman" w:hAnsi="Times New Roman" w:cs="Times New Roman"/>
          <w:b/>
        </w:rPr>
      </w:pPr>
      <w:r w:rsidRPr="00777781">
        <w:rPr>
          <w:rFonts w:ascii="Times New Roman" w:hAnsi="Times New Roman" w:cs="Times New Roman"/>
        </w:rPr>
        <w:t xml:space="preserve">deriving benefit from forum is </w:t>
      </w:r>
      <w:r w:rsidRPr="00777781">
        <w:rPr>
          <w:rFonts w:ascii="Times New Roman" w:hAnsi="Times New Roman" w:cs="Times New Roman"/>
          <w:b/>
        </w:rPr>
        <w:t xml:space="preserve">enough to foresee being haled into court </w:t>
      </w:r>
    </w:p>
    <w:p w14:paraId="6FDEC0EE" w14:textId="77777777" w:rsidR="00E87883" w:rsidRPr="00BD4615" w:rsidRDefault="00E87883" w:rsidP="00504A52">
      <w:pPr>
        <w:pStyle w:val="ListParagraph"/>
        <w:numPr>
          <w:ilvl w:val="0"/>
          <w:numId w:val="34"/>
        </w:numPr>
        <w:rPr>
          <w:rFonts w:ascii="Times New Roman" w:hAnsi="Times New Roman" w:cs="Times New Roman"/>
        </w:rPr>
      </w:pPr>
      <w:r w:rsidRPr="00BD4615">
        <w:rPr>
          <w:rFonts w:ascii="Times New Roman" w:hAnsi="Times New Roman" w:cs="Times New Roman"/>
        </w:rPr>
        <w:t xml:space="preserve">if min contacts is established </w:t>
      </w:r>
      <w:r w:rsidRPr="00E87883">
        <w:sym w:font="Wingdings" w:char="F0E0"/>
      </w:r>
      <w:r w:rsidRPr="00BD4615">
        <w:rPr>
          <w:rFonts w:ascii="Times New Roman" w:hAnsi="Times New Roman" w:cs="Times New Roman"/>
        </w:rPr>
        <w:t xml:space="preserve"> </w:t>
      </w:r>
      <w:r w:rsidRPr="00BD4615">
        <w:rPr>
          <w:rFonts w:ascii="Times New Roman" w:hAnsi="Times New Roman" w:cs="Times New Roman"/>
          <w:b/>
        </w:rPr>
        <w:t>reasonableness test</w:t>
      </w:r>
      <w:r w:rsidRPr="00BD4615">
        <w:rPr>
          <w:rFonts w:ascii="Times New Roman" w:hAnsi="Times New Roman" w:cs="Times New Roman"/>
        </w:rPr>
        <w:t xml:space="preserve"> based on 5 factors (see </w:t>
      </w:r>
      <w:r w:rsidRPr="00BD4615">
        <w:rPr>
          <w:rFonts w:ascii="Times New Roman" w:hAnsi="Times New Roman" w:cs="Times New Roman"/>
          <w:i/>
        </w:rPr>
        <w:t>Step 12</w:t>
      </w:r>
      <w:r w:rsidRPr="00BD4615">
        <w:rPr>
          <w:rFonts w:ascii="Times New Roman" w:hAnsi="Times New Roman" w:cs="Times New Roman"/>
        </w:rPr>
        <w:t>)</w:t>
      </w:r>
    </w:p>
    <w:p w14:paraId="35A6D31A" w14:textId="77777777" w:rsidR="00E87883" w:rsidRDefault="00E87883" w:rsidP="00E87883">
      <w:pPr>
        <w:rPr>
          <w:rFonts w:ascii="Times New Roman" w:hAnsi="Times New Roman" w:cs="Times New Roman"/>
        </w:rPr>
      </w:pPr>
    </w:p>
    <w:p w14:paraId="6EB436DC" w14:textId="35056E1A" w:rsidR="00E87883" w:rsidRPr="000D0569" w:rsidRDefault="00E87883" w:rsidP="00433642">
      <w:pPr>
        <w:outlineLvl w:val="0"/>
        <w:rPr>
          <w:rFonts w:ascii="Times New Roman" w:hAnsi="Times New Roman" w:cs="Times New Roman"/>
        </w:rPr>
      </w:pPr>
      <w:r>
        <w:rPr>
          <w:rFonts w:ascii="Times New Roman" w:hAnsi="Times New Roman" w:cs="Times New Roman"/>
          <w:b/>
          <w:i/>
        </w:rPr>
        <w:t>Asahi Metal Industry Co. v. Superior Court:</w:t>
      </w:r>
      <w:r>
        <w:rPr>
          <w:rFonts w:ascii="Times New Roman" w:hAnsi="Times New Roman" w:cs="Times New Roman"/>
        </w:rPr>
        <w:t xml:space="preserve"> </w:t>
      </w:r>
      <w:r w:rsidR="000D0569">
        <w:rPr>
          <w:rFonts w:ascii="Times New Roman" w:hAnsi="Times New Roman" w:cs="Times New Roman"/>
          <w:b/>
        </w:rPr>
        <w:t>purposeful direction vs. foreseeability (</w:t>
      </w:r>
      <w:r w:rsidR="000D0569">
        <w:rPr>
          <w:rFonts w:ascii="Times New Roman" w:hAnsi="Times New Roman" w:cs="Times New Roman"/>
          <w:b/>
          <w:i/>
        </w:rPr>
        <w:t xml:space="preserve">WWVW </w:t>
      </w:r>
      <w:r w:rsidR="000D0569">
        <w:rPr>
          <w:rFonts w:ascii="Times New Roman" w:hAnsi="Times New Roman" w:cs="Times New Roman"/>
          <w:b/>
        </w:rPr>
        <w:t>dissent)</w:t>
      </w:r>
    </w:p>
    <w:p w14:paraId="71F49A38" w14:textId="656DAC5A" w:rsidR="00AE239E" w:rsidRDefault="00AE239E" w:rsidP="00504A52">
      <w:pPr>
        <w:pStyle w:val="ListParagraph"/>
        <w:numPr>
          <w:ilvl w:val="0"/>
          <w:numId w:val="31"/>
        </w:numPr>
        <w:rPr>
          <w:rFonts w:ascii="Times New Roman" w:hAnsi="Times New Roman" w:cs="Times New Roman"/>
        </w:rPr>
      </w:pPr>
      <w:r>
        <w:rPr>
          <w:rFonts w:ascii="Times New Roman" w:hAnsi="Times New Roman" w:cs="Times New Roman"/>
          <w:i/>
        </w:rPr>
        <w:t>Facts:</w:t>
      </w:r>
      <w:r>
        <w:rPr>
          <w:rFonts w:ascii="Times New Roman" w:hAnsi="Times New Roman" w:cs="Times New Roman"/>
        </w:rPr>
        <w:t xml:space="preserve"> </w:t>
      </w:r>
      <w:r w:rsidR="00925160">
        <w:rPr>
          <w:rFonts w:ascii="Times New Roman" w:hAnsi="Times New Roman" w:cs="Times New Roman"/>
        </w:rPr>
        <w:t>man is in motorcycle accident in CA; files product liability suit against foreign tire manufacturer; case was settled &amp; tire manufacturer wants to indemnify Asahi (foreign component-part manufacturer of valve in tire); sues in CA; Asahi claims no min contacts w/ CA</w:t>
      </w:r>
    </w:p>
    <w:p w14:paraId="2BA7F4F9" w14:textId="44A6D486" w:rsidR="00925160" w:rsidRDefault="00925160" w:rsidP="00504A52">
      <w:pPr>
        <w:pStyle w:val="ListParagraph"/>
        <w:numPr>
          <w:ilvl w:val="0"/>
          <w:numId w:val="31"/>
        </w:numPr>
        <w:rPr>
          <w:rFonts w:ascii="Times New Roman" w:hAnsi="Times New Roman" w:cs="Times New Roman"/>
        </w:rPr>
      </w:pPr>
      <w:r>
        <w:rPr>
          <w:rFonts w:ascii="Times New Roman" w:hAnsi="Times New Roman" w:cs="Times New Roman"/>
          <w:u w:val="single"/>
        </w:rPr>
        <w:t>Plurality (O’Connor):</w:t>
      </w:r>
      <w:r>
        <w:rPr>
          <w:rFonts w:ascii="Times New Roman" w:hAnsi="Times New Roman" w:cs="Times New Roman"/>
        </w:rPr>
        <w:t xml:space="preserve"> no min contacts</w:t>
      </w:r>
      <w:r w:rsidR="00CC0F21">
        <w:rPr>
          <w:rFonts w:ascii="Times New Roman" w:hAnsi="Times New Roman" w:cs="Times New Roman"/>
        </w:rPr>
        <w:t xml:space="preserve">; </w:t>
      </w:r>
      <w:r w:rsidR="00BD4615" w:rsidRPr="00BD4615">
        <w:rPr>
          <w:rFonts w:ascii="Times New Roman" w:hAnsi="Times New Roman" w:cs="Times New Roman"/>
          <w:b/>
        </w:rPr>
        <w:t>(</w:t>
      </w:r>
      <w:r w:rsidR="000D0569">
        <w:rPr>
          <w:rFonts w:ascii="Times New Roman" w:hAnsi="Times New Roman" w:cs="Times New Roman"/>
          <w:b/>
        </w:rPr>
        <w:t>purposeful direction)</w:t>
      </w:r>
    </w:p>
    <w:p w14:paraId="3CEDE7C6" w14:textId="66658F8B" w:rsidR="00925160" w:rsidRDefault="00925160" w:rsidP="00504A52">
      <w:pPr>
        <w:pStyle w:val="ListParagraph"/>
        <w:numPr>
          <w:ilvl w:val="1"/>
          <w:numId w:val="31"/>
        </w:numPr>
        <w:rPr>
          <w:rFonts w:ascii="Times New Roman" w:hAnsi="Times New Roman" w:cs="Times New Roman"/>
        </w:rPr>
      </w:pPr>
      <w:r>
        <w:rPr>
          <w:rFonts w:ascii="Times New Roman" w:hAnsi="Times New Roman" w:cs="Times New Roman"/>
        </w:rPr>
        <w:t xml:space="preserve">Purposeful availment/affiliating circumstances = </w:t>
      </w:r>
      <w:r w:rsidRPr="00925160">
        <w:rPr>
          <w:rFonts w:ascii="Times New Roman" w:hAnsi="Times New Roman" w:cs="Times New Roman"/>
          <w:b/>
        </w:rPr>
        <w:t>purposeful direction</w:t>
      </w:r>
      <w:r>
        <w:rPr>
          <w:rFonts w:ascii="Times New Roman" w:hAnsi="Times New Roman" w:cs="Times New Roman"/>
        </w:rPr>
        <w:t xml:space="preserve"> toward forum state </w:t>
      </w:r>
    </w:p>
    <w:p w14:paraId="6140BC9B" w14:textId="22D1C017" w:rsidR="00925160" w:rsidRDefault="00925160" w:rsidP="00504A52">
      <w:pPr>
        <w:pStyle w:val="ListParagraph"/>
        <w:numPr>
          <w:ilvl w:val="2"/>
          <w:numId w:val="31"/>
        </w:numPr>
        <w:rPr>
          <w:rFonts w:ascii="Times New Roman" w:hAnsi="Times New Roman" w:cs="Times New Roman"/>
          <w:b/>
        </w:rPr>
      </w:pPr>
      <w:r w:rsidRPr="00925160">
        <w:rPr>
          <w:rFonts w:ascii="Times New Roman" w:hAnsi="Times New Roman" w:cs="Times New Roman"/>
          <w:b/>
        </w:rPr>
        <w:t>purposeful direction = advertising in forum, providing services to customers in forum, distribution system in forum, etc.</w:t>
      </w:r>
    </w:p>
    <w:p w14:paraId="32AEE8BE" w14:textId="315F551B" w:rsidR="007B559E" w:rsidRDefault="007B559E" w:rsidP="00504A52">
      <w:pPr>
        <w:pStyle w:val="ListParagraph"/>
        <w:numPr>
          <w:ilvl w:val="3"/>
          <w:numId w:val="31"/>
        </w:numPr>
        <w:rPr>
          <w:rFonts w:ascii="Times New Roman" w:hAnsi="Times New Roman" w:cs="Times New Roman"/>
          <w:b/>
        </w:rPr>
      </w:pPr>
      <w:r>
        <w:rPr>
          <w:rFonts w:ascii="Times New Roman" w:hAnsi="Times New Roman" w:cs="Times New Roman"/>
        </w:rPr>
        <w:t xml:space="preserve">one step up from White’s </w:t>
      </w:r>
      <w:r>
        <w:rPr>
          <w:rFonts w:ascii="Times New Roman" w:hAnsi="Times New Roman" w:cs="Times New Roman"/>
          <w:i/>
        </w:rPr>
        <w:t xml:space="preserve">directly or indirectly attempt to serve forum </w:t>
      </w:r>
      <w:r>
        <w:rPr>
          <w:rFonts w:ascii="Times New Roman" w:hAnsi="Times New Roman" w:cs="Times New Roman"/>
        </w:rPr>
        <w:t>test</w:t>
      </w:r>
    </w:p>
    <w:p w14:paraId="60D18F03" w14:textId="23D80FE2" w:rsidR="00542FE7" w:rsidRPr="00542FE7" w:rsidRDefault="00542FE7" w:rsidP="00504A52">
      <w:pPr>
        <w:pStyle w:val="ListParagraph"/>
        <w:numPr>
          <w:ilvl w:val="1"/>
          <w:numId w:val="31"/>
        </w:numPr>
        <w:rPr>
          <w:rFonts w:ascii="Times New Roman" w:hAnsi="Times New Roman" w:cs="Times New Roman"/>
          <w:b/>
        </w:rPr>
      </w:pPr>
      <w:r>
        <w:rPr>
          <w:rFonts w:ascii="Times New Roman" w:hAnsi="Times New Roman" w:cs="Times New Roman"/>
        </w:rPr>
        <w:t xml:space="preserve">foreseeability that product may end up being purchased in forum state is not enough (rejects </w:t>
      </w:r>
      <w:r>
        <w:rPr>
          <w:rFonts w:ascii="Times New Roman" w:hAnsi="Times New Roman" w:cs="Times New Roman"/>
          <w:i/>
        </w:rPr>
        <w:t>WWVW</w:t>
      </w:r>
      <w:r>
        <w:rPr>
          <w:rFonts w:ascii="Times New Roman" w:hAnsi="Times New Roman" w:cs="Times New Roman"/>
        </w:rPr>
        <w:t xml:space="preserve"> stream of commerce theory)</w:t>
      </w:r>
    </w:p>
    <w:p w14:paraId="32E60F4B" w14:textId="16DCE0F6" w:rsidR="00542FE7" w:rsidRPr="00542FE7" w:rsidRDefault="00542FE7" w:rsidP="00504A52">
      <w:pPr>
        <w:pStyle w:val="ListParagraph"/>
        <w:numPr>
          <w:ilvl w:val="0"/>
          <w:numId w:val="31"/>
        </w:numPr>
        <w:rPr>
          <w:rFonts w:ascii="Times New Roman" w:hAnsi="Times New Roman" w:cs="Times New Roman"/>
          <w:b/>
        </w:rPr>
      </w:pPr>
      <w:r>
        <w:rPr>
          <w:rFonts w:ascii="Times New Roman" w:hAnsi="Times New Roman" w:cs="Times New Roman"/>
          <w:u w:val="single"/>
        </w:rPr>
        <w:t>Concurrence (Brennan):</w:t>
      </w:r>
      <w:r w:rsidR="00C5315D">
        <w:rPr>
          <w:rFonts w:ascii="Times New Roman" w:hAnsi="Times New Roman" w:cs="Times New Roman"/>
        </w:rPr>
        <w:t xml:space="preserve"> </w:t>
      </w:r>
      <w:r>
        <w:rPr>
          <w:rFonts w:ascii="Times New Roman" w:hAnsi="Times New Roman" w:cs="Times New Roman"/>
        </w:rPr>
        <w:t>stream of commerce theory</w:t>
      </w:r>
      <w:r w:rsidR="00C5315D">
        <w:rPr>
          <w:rFonts w:ascii="Times New Roman" w:hAnsi="Times New Roman" w:cs="Times New Roman"/>
        </w:rPr>
        <w:t xml:space="preserve"> (</w:t>
      </w:r>
      <w:r w:rsidR="007B559E">
        <w:rPr>
          <w:rFonts w:ascii="Times New Roman" w:hAnsi="Times New Roman" w:cs="Times New Roman"/>
          <w:b/>
        </w:rPr>
        <w:t xml:space="preserve">mere </w:t>
      </w:r>
      <w:r w:rsidR="00C5315D">
        <w:rPr>
          <w:rFonts w:ascii="Times New Roman" w:hAnsi="Times New Roman" w:cs="Times New Roman"/>
          <w:b/>
        </w:rPr>
        <w:t>foreseeability</w:t>
      </w:r>
      <w:r w:rsidR="00C5315D">
        <w:rPr>
          <w:rFonts w:ascii="Times New Roman" w:hAnsi="Times New Roman" w:cs="Times New Roman"/>
        </w:rPr>
        <w:t>)</w:t>
      </w:r>
    </w:p>
    <w:p w14:paraId="53936A4E" w14:textId="34A32812" w:rsidR="00542FE7" w:rsidRPr="00542FE7" w:rsidRDefault="00542FE7" w:rsidP="00504A52">
      <w:pPr>
        <w:pStyle w:val="ListParagraph"/>
        <w:numPr>
          <w:ilvl w:val="1"/>
          <w:numId w:val="31"/>
        </w:numPr>
        <w:rPr>
          <w:rFonts w:ascii="Times New Roman" w:hAnsi="Times New Roman" w:cs="Times New Roman"/>
          <w:b/>
        </w:rPr>
      </w:pPr>
      <w:r>
        <w:rPr>
          <w:rFonts w:ascii="Times New Roman" w:hAnsi="Times New Roman" w:cs="Times New Roman"/>
        </w:rPr>
        <w:t xml:space="preserve">purposeful availment is shown by stream of commerce theory </w:t>
      </w:r>
      <w:r w:rsidR="00CC0F21">
        <w:rPr>
          <w:rFonts w:ascii="Times New Roman" w:hAnsi="Times New Roman" w:cs="Times New Roman"/>
        </w:rPr>
        <w:t xml:space="preserve">(from </w:t>
      </w:r>
      <w:r w:rsidR="00CC0F21">
        <w:rPr>
          <w:rFonts w:ascii="Times New Roman" w:hAnsi="Times New Roman" w:cs="Times New Roman"/>
          <w:i/>
        </w:rPr>
        <w:t>WWVW</w:t>
      </w:r>
      <w:r w:rsidR="00CC0F21">
        <w:rPr>
          <w:rFonts w:ascii="Times New Roman" w:hAnsi="Times New Roman" w:cs="Times New Roman"/>
        </w:rPr>
        <w:t>)</w:t>
      </w:r>
    </w:p>
    <w:p w14:paraId="427FE3F6" w14:textId="74C503FD" w:rsidR="00542FE7" w:rsidRPr="00542FE7" w:rsidRDefault="00542FE7" w:rsidP="00504A52">
      <w:pPr>
        <w:pStyle w:val="ListParagraph"/>
        <w:numPr>
          <w:ilvl w:val="2"/>
          <w:numId w:val="31"/>
        </w:numPr>
        <w:rPr>
          <w:rFonts w:ascii="Times New Roman" w:hAnsi="Times New Roman" w:cs="Times New Roman"/>
          <w:b/>
        </w:rPr>
      </w:pPr>
      <w:r>
        <w:rPr>
          <w:rFonts w:ascii="Times New Roman" w:hAnsi="Times New Roman" w:cs="Times New Roman"/>
        </w:rPr>
        <w:t>knowingly released products into stream of commerce over long period of time, derived benefit from forum, enough to reasonably anticipate being haled into court there</w:t>
      </w:r>
    </w:p>
    <w:p w14:paraId="4536E4F0" w14:textId="358C827E" w:rsidR="00542FE7" w:rsidRPr="00542FE7" w:rsidRDefault="00542FE7" w:rsidP="00504A52">
      <w:pPr>
        <w:pStyle w:val="ListParagraph"/>
        <w:numPr>
          <w:ilvl w:val="0"/>
          <w:numId w:val="31"/>
        </w:numPr>
        <w:rPr>
          <w:rFonts w:ascii="Times New Roman" w:hAnsi="Times New Roman" w:cs="Times New Roman"/>
          <w:b/>
        </w:rPr>
      </w:pPr>
      <w:r>
        <w:rPr>
          <w:rFonts w:ascii="Times New Roman" w:hAnsi="Times New Roman" w:cs="Times New Roman"/>
          <w:u w:val="single"/>
        </w:rPr>
        <w:t>Concurrence (Stevens):</w:t>
      </w:r>
      <w:r>
        <w:rPr>
          <w:rFonts w:ascii="Times New Roman" w:hAnsi="Times New Roman" w:cs="Times New Roman"/>
        </w:rPr>
        <w:t xml:space="preserve"> quantity and quality of defendant’s contacts shows min contacts exist </w:t>
      </w:r>
    </w:p>
    <w:p w14:paraId="705CDCB8" w14:textId="7B72EA3D" w:rsidR="00542FE7" w:rsidRPr="00542FE7" w:rsidRDefault="00542FE7" w:rsidP="00504A52">
      <w:pPr>
        <w:pStyle w:val="ListParagraph"/>
        <w:numPr>
          <w:ilvl w:val="1"/>
          <w:numId w:val="31"/>
        </w:numPr>
        <w:rPr>
          <w:rFonts w:ascii="Times New Roman" w:hAnsi="Times New Roman" w:cs="Times New Roman"/>
          <w:b/>
        </w:rPr>
      </w:pPr>
      <w:r>
        <w:rPr>
          <w:rFonts w:ascii="Times New Roman" w:hAnsi="Times New Roman" w:cs="Times New Roman"/>
        </w:rPr>
        <w:t>continuous and systematic</w:t>
      </w:r>
    </w:p>
    <w:p w14:paraId="02911B6D" w14:textId="10680041" w:rsidR="00542FE7" w:rsidRPr="00542FE7" w:rsidRDefault="00542FE7" w:rsidP="00504A52">
      <w:pPr>
        <w:pStyle w:val="ListParagraph"/>
        <w:numPr>
          <w:ilvl w:val="1"/>
          <w:numId w:val="31"/>
        </w:numPr>
        <w:rPr>
          <w:rFonts w:ascii="Times New Roman" w:hAnsi="Times New Roman" w:cs="Times New Roman"/>
          <w:b/>
        </w:rPr>
      </w:pPr>
      <w:r>
        <w:rPr>
          <w:rFonts w:ascii="Times New Roman" w:hAnsi="Times New Roman" w:cs="Times New Roman"/>
        </w:rPr>
        <w:t>sold products to manufacturer knowing many are sold in CA, benefited from those sales (purposeful availment)</w:t>
      </w:r>
    </w:p>
    <w:p w14:paraId="00DE7092" w14:textId="77777777" w:rsidR="00542FE7" w:rsidRDefault="00542FE7" w:rsidP="00542FE7">
      <w:pPr>
        <w:rPr>
          <w:rFonts w:ascii="Times New Roman" w:hAnsi="Times New Roman" w:cs="Times New Roman"/>
          <w:b/>
        </w:rPr>
      </w:pPr>
    </w:p>
    <w:p w14:paraId="30B8C1B6" w14:textId="60D10A8E" w:rsidR="00542FE7" w:rsidRPr="000D0569" w:rsidRDefault="007B559E" w:rsidP="00433642">
      <w:pPr>
        <w:outlineLvl w:val="0"/>
        <w:rPr>
          <w:rFonts w:ascii="Times New Roman" w:hAnsi="Times New Roman" w:cs="Times New Roman"/>
          <w:b/>
        </w:rPr>
      </w:pPr>
      <w:r>
        <w:rPr>
          <w:rFonts w:ascii="Times New Roman" w:hAnsi="Times New Roman" w:cs="Times New Roman"/>
          <w:b/>
          <w:i/>
        </w:rPr>
        <w:t>J. McIntyre Machinery, Ltd. v. Nicastro:</w:t>
      </w:r>
      <w:r>
        <w:rPr>
          <w:rFonts w:ascii="Times New Roman" w:hAnsi="Times New Roman" w:cs="Times New Roman"/>
        </w:rPr>
        <w:t xml:space="preserve"> </w:t>
      </w:r>
      <w:r w:rsidR="000D0569">
        <w:rPr>
          <w:rFonts w:ascii="Times New Roman" w:hAnsi="Times New Roman" w:cs="Times New Roman"/>
          <w:b/>
        </w:rPr>
        <w:t>purposeful directi</w:t>
      </w:r>
      <w:r w:rsidR="00F13F79">
        <w:rPr>
          <w:rFonts w:ascii="Times New Roman" w:hAnsi="Times New Roman" w:cs="Times New Roman"/>
          <w:b/>
        </w:rPr>
        <w:t>o</w:t>
      </w:r>
      <w:r w:rsidR="000D0569">
        <w:rPr>
          <w:rFonts w:ascii="Times New Roman" w:hAnsi="Times New Roman" w:cs="Times New Roman"/>
          <w:b/>
        </w:rPr>
        <w:t>n (</w:t>
      </w:r>
      <w:r w:rsidR="000D0569">
        <w:rPr>
          <w:rFonts w:ascii="Times New Roman" w:hAnsi="Times New Roman" w:cs="Times New Roman"/>
          <w:b/>
          <w:i/>
        </w:rPr>
        <w:t>Asahi</w:t>
      </w:r>
      <w:r w:rsidR="000D0569">
        <w:rPr>
          <w:rFonts w:ascii="Times New Roman" w:hAnsi="Times New Roman" w:cs="Times New Roman"/>
          <w:b/>
        </w:rPr>
        <w:t>) vs. foreseeability + (</w:t>
      </w:r>
      <w:r w:rsidR="000D0569">
        <w:rPr>
          <w:rFonts w:ascii="Times New Roman" w:hAnsi="Times New Roman" w:cs="Times New Roman"/>
          <w:b/>
          <w:i/>
        </w:rPr>
        <w:t>WWVW</w:t>
      </w:r>
      <w:r w:rsidR="000D0569">
        <w:rPr>
          <w:rFonts w:ascii="Times New Roman" w:hAnsi="Times New Roman" w:cs="Times New Roman"/>
          <w:b/>
        </w:rPr>
        <w:t>)</w:t>
      </w:r>
    </w:p>
    <w:p w14:paraId="65A03CB6" w14:textId="0340B2C9" w:rsidR="007B559E" w:rsidRDefault="007B559E" w:rsidP="00504A52">
      <w:pPr>
        <w:pStyle w:val="ListParagraph"/>
        <w:numPr>
          <w:ilvl w:val="0"/>
          <w:numId w:val="35"/>
        </w:numPr>
        <w:rPr>
          <w:rFonts w:ascii="Times New Roman" w:hAnsi="Times New Roman" w:cs="Times New Roman"/>
        </w:rPr>
      </w:pPr>
      <w:r>
        <w:rPr>
          <w:rFonts w:ascii="Times New Roman" w:hAnsi="Times New Roman" w:cs="Times New Roman"/>
          <w:i/>
        </w:rPr>
        <w:t>Facts:</w:t>
      </w:r>
      <w:r>
        <w:rPr>
          <w:rFonts w:ascii="Times New Roman" w:hAnsi="Times New Roman" w:cs="Times New Roman"/>
        </w:rPr>
        <w:t xml:space="preserve"> </w:t>
      </w:r>
      <w:r w:rsidR="00777781">
        <w:rPr>
          <w:rFonts w:ascii="Times New Roman" w:hAnsi="Times New Roman" w:cs="Times New Roman"/>
        </w:rPr>
        <w:t>man injures his hand in NJ on shearing machine sold by manufacturer in England through independent</w:t>
      </w:r>
      <w:r w:rsidR="00A42A19">
        <w:rPr>
          <w:rFonts w:ascii="Times New Roman" w:hAnsi="Times New Roman" w:cs="Times New Roman"/>
        </w:rPr>
        <w:t xml:space="preserve"> Irish</w:t>
      </w:r>
      <w:r w:rsidR="00777781">
        <w:rPr>
          <w:rFonts w:ascii="Times New Roman" w:hAnsi="Times New Roman" w:cs="Times New Roman"/>
        </w:rPr>
        <w:t xml:space="preserve"> distributor (told distributor to market product everywhere throughout the US); files product liability suit in NJ against foreign manufacturer; manufacturer claims no min contacts</w:t>
      </w:r>
    </w:p>
    <w:p w14:paraId="162BE298" w14:textId="0EE3D1A6" w:rsidR="00777781" w:rsidRPr="00777781" w:rsidRDefault="00777781" w:rsidP="00504A52">
      <w:pPr>
        <w:pStyle w:val="ListParagraph"/>
        <w:numPr>
          <w:ilvl w:val="0"/>
          <w:numId w:val="35"/>
        </w:numPr>
        <w:rPr>
          <w:rFonts w:ascii="Times New Roman" w:hAnsi="Times New Roman" w:cs="Times New Roman"/>
          <w:b/>
        </w:rPr>
      </w:pPr>
      <w:r>
        <w:rPr>
          <w:rFonts w:ascii="Times New Roman" w:hAnsi="Times New Roman" w:cs="Times New Roman"/>
          <w:u w:val="single"/>
        </w:rPr>
        <w:t>Plurality (Kennedy):</w:t>
      </w:r>
      <w:r>
        <w:rPr>
          <w:rFonts w:ascii="Times New Roman" w:hAnsi="Times New Roman" w:cs="Times New Roman"/>
        </w:rPr>
        <w:t xml:space="preserve"> no min contacts bc no </w:t>
      </w:r>
      <w:r w:rsidRPr="00777781">
        <w:rPr>
          <w:rFonts w:ascii="Times New Roman" w:hAnsi="Times New Roman" w:cs="Times New Roman"/>
          <w:b/>
        </w:rPr>
        <w:t xml:space="preserve">“purposeful direction” </w:t>
      </w:r>
    </w:p>
    <w:p w14:paraId="398FB376" w14:textId="1E932AF6" w:rsidR="00777781" w:rsidRPr="00777781" w:rsidRDefault="00777781" w:rsidP="00504A52">
      <w:pPr>
        <w:pStyle w:val="ListParagraph"/>
        <w:numPr>
          <w:ilvl w:val="1"/>
          <w:numId w:val="35"/>
        </w:numPr>
        <w:rPr>
          <w:rFonts w:ascii="Times New Roman" w:hAnsi="Times New Roman" w:cs="Times New Roman"/>
          <w:b/>
        </w:rPr>
      </w:pPr>
      <w:r>
        <w:rPr>
          <w:rFonts w:ascii="Times New Roman" w:hAnsi="Times New Roman" w:cs="Times New Roman"/>
        </w:rPr>
        <w:t xml:space="preserve">purposeful availment requires </w:t>
      </w:r>
      <w:r w:rsidRPr="00777781">
        <w:rPr>
          <w:rFonts w:ascii="Times New Roman" w:hAnsi="Times New Roman" w:cs="Times New Roman"/>
          <w:b/>
        </w:rPr>
        <w:t xml:space="preserve">purposeful direction (O’Connor </w:t>
      </w:r>
      <w:r w:rsidRPr="00777781">
        <w:rPr>
          <w:rFonts w:ascii="Times New Roman" w:hAnsi="Times New Roman" w:cs="Times New Roman"/>
          <w:b/>
          <w:i/>
        </w:rPr>
        <w:t>Asahi</w:t>
      </w:r>
      <w:r w:rsidRPr="00777781">
        <w:rPr>
          <w:rFonts w:ascii="Times New Roman" w:hAnsi="Times New Roman" w:cs="Times New Roman"/>
          <w:b/>
        </w:rPr>
        <w:t>)</w:t>
      </w:r>
    </w:p>
    <w:p w14:paraId="655A6250" w14:textId="74824180" w:rsidR="00777781" w:rsidRDefault="00777781" w:rsidP="00504A52">
      <w:pPr>
        <w:pStyle w:val="ListParagraph"/>
        <w:numPr>
          <w:ilvl w:val="2"/>
          <w:numId w:val="35"/>
        </w:numPr>
        <w:rPr>
          <w:rFonts w:ascii="Times New Roman" w:hAnsi="Times New Roman" w:cs="Times New Roman"/>
        </w:rPr>
      </w:pPr>
      <w:r>
        <w:rPr>
          <w:rFonts w:ascii="Times New Roman" w:hAnsi="Times New Roman" w:cs="Times New Roman"/>
        </w:rPr>
        <w:t>defendant didn’t specifically target NJ</w:t>
      </w:r>
    </w:p>
    <w:p w14:paraId="119A21F6" w14:textId="220A613A" w:rsidR="00A42A19" w:rsidRDefault="00A42A19" w:rsidP="00A42A19">
      <w:pPr>
        <w:pStyle w:val="ListParagraph"/>
        <w:numPr>
          <w:ilvl w:val="3"/>
          <w:numId w:val="35"/>
        </w:numPr>
        <w:rPr>
          <w:rFonts w:ascii="Times New Roman" w:hAnsi="Times New Roman" w:cs="Times New Roman"/>
        </w:rPr>
      </w:pPr>
      <w:r>
        <w:rPr>
          <w:rFonts w:ascii="Times New Roman" w:hAnsi="Times New Roman" w:cs="Times New Roman"/>
        </w:rPr>
        <w:t>using distributor doesn’t count as purposeful direction at forum</w:t>
      </w:r>
    </w:p>
    <w:p w14:paraId="48450EF1" w14:textId="0E89242E" w:rsidR="00A42A19" w:rsidRDefault="00A42A19" w:rsidP="00A42A19">
      <w:pPr>
        <w:pStyle w:val="ListParagraph"/>
        <w:numPr>
          <w:ilvl w:val="1"/>
          <w:numId w:val="35"/>
        </w:numPr>
        <w:rPr>
          <w:rFonts w:ascii="Times New Roman" w:hAnsi="Times New Roman" w:cs="Times New Roman"/>
        </w:rPr>
      </w:pPr>
      <w:r>
        <w:rPr>
          <w:rFonts w:ascii="Times New Roman" w:hAnsi="Times New Roman" w:cs="Times New Roman"/>
        </w:rPr>
        <w:t xml:space="preserve">focuses on </w:t>
      </w:r>
      <w:r>
        <w:rPr>
          <w:rFonts w:ascii="Times New Roman" w:hAnsi="Times New Roman" w:cs="Times New Roman"/>
          <w:b/>
        </w:rPr>
        <w:t xml:space="preserve">sovereignty </w:t>
      </w:r>
      <w:r>
        <w:rPr>
          <w:rFonts w:ascii="Times New Roman" w:hAnsi="Times New Roman" w:cs="Times New Roman"/>
        </w:rPr>
        <w:t xml:space="preserve">and </w:t>
      </w:r>
      <w:r>
        <w:rPr>
          <w:rFonts w:ascii="Times New Roman" w:hAnsi="Times New Roman" w:cs="Times New Roman"/>
          <w:b/>
        </w:rPr>
        <w:t>submission to state authority</w:t>
      </w:r>
    </w:p>
    <w:p w14:paraId="33B6525B" w14:textId="7D0F1F1A" w:rsidR="00777781" w:rsidRDefault="00777781" w:rsidP="00504A52">
      <w:pPr>
        <w:pStyle w:val="ListParagraph"/>
        <w:numPr>
          <w:ilvl w:val="0"/>
          <w:numId w:val="35"/>
        </w:numPr>
        <w:rPr>
          <w:rFonts w:ascii="Times New Roman" w:hAnsi="Times New Roman" w:cs="Times New Roman"/>
        </w:rPr>
      </w:pPr>
      <w:r>
        <w:rPr>
          <w:rFonts w:ascii="Times New Roman" w:hAnsi="Times New Roman" w:cs="Times New Roman"/>
          <w:u w:val="single"/>
        </w:rPr>
        <w:t>Concurrence (Breyer):</w:t>
      </w:r>
      <w:r>
        <w:rPr>
          <w:rFonts w:ascii="Times New Roman" w:hAnsi="Times New Roman" w:cs="Times New Roman"/>
        </w:rPr>
        <w:t xml:space="preserve"> no min contacts bc “single and isolated” sale in forum via third party</w:t>
      </w:r>
    </w:p>
    <w:p w14:paraId="58C4481B" w14:textId="559FFF9C" w:rsidR="00777781" w:rsidRDefault="00777781" w:rsidP="00504A52">
      <w:pPr>
        <w:pStyle w:val="ListParagraph"/>
        <w:numPr>
          <w:ilvl w:val="1"/>
          <w:numId w:val="35"/>
        </w:numPr>
        <w:rPr>
          <w:rFonts w:ascii="Times New Roman" w:hAnsi="Times New Roman" w:cs="Times New Roman"/>
        </w:rPr>
      </w:pPr>
      <w:r>
        <w:rPr>
          <w:rFonts w:ascii="Times New Roman" w:hAnsi="Times New Roman" w:cs="Times New Roman"/>
        </w:rPr>
        <w:t>no prior precedent supports finding personal jx on these facts</w:t>
      </w:r>
    </w:p>
    <w:p w14:paraId="3E3DA538" w14:textId="0FCB0DFA" w:rsidR="00A42A19" w:rsidRDefault="00A42A19" w:rsidP="00A42A19">
      <w:pPr>
        <w:pStyle w:val="ListParagraph"/>
        <w:numPr>
          <w:ilvl w:val="2"/>
          <w:numId w:val="35"/>
        </w:numPr>
        <w:rPr>
          <w:rFonts w:ascii="Times New Roman" w:hAnsi="Times New Roman" w:cs="Times New Roman"/>
        </w:rPr>
      </w:pPr>
      <w:r>
        <w:rPr>
          <w:rFonts w:ascii="Times New Roman" w:hAnsi="Times New Roman" w:cs="Times New Roman"/>
        </w:rPr>
        <w:t xml:space="preserve">even </w:t>
      </w:r>
      <w:r w:rsidRPr="00EF38E9">
        <w:rPr>
          <w:rFonts w:ascii="Times New Roman" w:hAnsi="Times New Roman" w:cs="Times New Roman"/>
          <w:b/>
        </w:rPr>
        <w:t>stream of commerce theory</w:t>
      </w:r>
      <w:r>
        <w:rPr>
          <w:rFonts w:ascii="Times New Roman" w:hAnsi="Times New Roman" w:cs="Times New Roman"/>
        </w:rPr>
        <w:t xml:space="preserve"> (</w:t>
      </w:r>
      <w:r w:rsidRPr="00A42A19">
        <w:rPr>
          <w:rFonts w:ascii="Times New Roman" w:hAnsi="Times New Roman" w:cs="Times New Roman"/>
          <w:i/>
        </w:rPr>
        <w:t>WWVW</w:t>
      </w:r>
      <w:r>
        <w:rPr>
          <w:rFonts w:ascii="Times New Roman" w:hAnsi="Times New Roman" w:cs="Times New Roman"/>
        </w:rPr>
        <w:t>)</w:t>
      </w:r>
      <w:r w:rsidR="00E256B9">
        <w:rPr>
          <w:rFonts w:ascii="Times New Roman" w:hAnsi="Times New Roman" w:cs="Times New Roman"/>
        </w:rPr>
        <w:t xml:space="preserve"> </w:t>
      </w:r>
      <w:r w:rsidRPr="00A42A19">
        <w:rPr>
          <w:rFonts w:ascii="Times New Roman" w:hAnsi="Times New Roman" w:cs="Times New Roman"/>
        </w:rPr>
        <w:t>doesn’t</w:t>
      </w:r>
      <w:r>
        <w:rPr>
          <w:rFonts w:ascii="Times New Roman" w:hAnsi="Times New Roman" w:cs="Times New Roman"/>
        </w:rPr>
        <w:t xml:space="preserve"> support finding based on single &amp; isolated sale </w:t>
      </w:r>
    </w:p>
    <w:p w14:paraId="4AA5CC6B" w14:textId="4A50D823" w:rsidR="00777781" w:rsidRDefault="00777781" w:rsidP="00504A52">
      <w:pPr>
        <w:pStyle w:val="ListParagraph"/>
        <w:numPr>
          <w:ilvl w:val="0"/>
          <w:numId w:val="35"/>
        </w:numPr>
        <w:rPr>
          <w:rFonts w:ascii="Times New Roman" w:hAnsi="Times New Roman" w:cs="Times New Roman"/>
        </w:rPr>
      </w:pPr>
      <w:r>
        <w:rPr>
          <w:rFonts w:ascii="Times New Roman" w:hAnsi="Times New Roman" w:cs="Times New Roman"/>
          <w:u w:val="single"/>
        </w:rPr>
        <w:t>Dissent (Ginsburg):</w:t>
      </w:r>
      <w:r>
        <w:rPr>
          <w:rFonts w:ascii="Times New Roman" w:hAnsi="Times New Roman" w:cs="Times New Roman"/>
        </w:rPr>
        <w:t xml:space="preserve"> finds min contacts</w:t>
      </w:r>
    </w:p>
    <w:p w14:paraId="1C01772C" w14:textId="1C3EC3B7" w:rsidR="00777781" w:rsidRPr="00001121" w:rsidRDefault="00001121" w:rsidP="00504A52">
      <w:pPr>
        <w:pStyle w:val="ListParagraph"/>
        <w:numPr>
          <w:ilvl w:val="1"/>
          <w:numId w:val="35"/>
        </w:numPr>
        <w:rPr>
          <w:rFonts w:ascii="Times New Roman" w:hAnsi="Times New Roman" w:cs="Times New Roman"/>
          <w:b/>
        </w:rPr>
      </w:pPr>
      <w:r>
        <w:rPr>
          <w:rFonts w:ascii="Times New Roman" w:hAnsi="Times New Roman" w:cs="Times New Roman"/>
          <w:b/>
        </w:rPr>
        <w:t xml:space="preserve">foreseeability </w:t>
      </w:r>
      <w:r w:rsidR="000D0569">
        <w:rPr>
          <w:rFonts w:ascii="Times New Roman" w:hAnsi="Times New Roman" w:cs="Times New Roman"/>
          <w:b/>
        </w:rPr>
        <w:t xml:space="preserve">+ </w:t>
      </w:r>
      <w:r w:rsidR="00777781" w:rsidRPr="00001121">
        <w:rPr>
          <w:rFonts w:ascii="Times New Roman" w:hAnsi="Times New Roman" w:cs="Times New Roman"/>
          <w:b/>
        </w:rPr>
        <w:t xml:space="preserve">(White </w:t>
      </w:r>
      <w:r w:rsidR="00777781" w:rsidRPr="00001121">
        <w:rPr>
          <w:rFonts w:ascii="Times New Roman" w:hAnsi="Times New Roman" w:cs="Times New Roman"/>
          <w:b/>
          <w:i/>
        </w:rPr>
        <w:t>WWVW</w:t>
      </w:r>
      <w:r w:rsidR="00777781" w:rsidRPr="00001121">
        <w:rPr>
          <w:rFonts w:ascii="Times New Roman" w:hAnsi="Times New Roman" w:cs="Times New Roman"/>
          <w:b/>
        </w:rPr>
        <w:t>)</w:t>
      </w:r>
    </w:p>
    <w:p w14:paraId="709824A1" w14:textId="6B0DF187" w:rsidR="00777781" w:rsidRDefault="00777781" w:rsidP="00504A52">
      <w:pPr>
        <w:pStyle w:val="ListParagraph"/>
        <w:numPr>
          <w:ilvl w:val="2"/>
          <w:numId w:val="35"/>
        </w:numPr>
        <w:rPr>
          <w:rFonts w:ascii="Times New Roman" w:hAnsi="Times New Roman" w:cs="Times New Roman"/>
        </w:rPr>
      </w:pPr>
      <w:r>
        <w:rPr>
          <w:rFonts w:ascii="Times New Roman" w:hAnsi="Times New Roman" w:cs="Times New Roman"/>
        </w:rPr>
        <w:t xml:space="preserve">Associated themselves w/ distributor who aimed product at entire US </w:t>
      </w:r>
    </w:p>
    <w:p w14:paraId="10F7CB78" w14:textId="294C30C0" w:rsidR="00777781" w:rsidRDefault="00777781" w:rsidP="00504A52">
      <w:pPr>
        <w:pStyle w:val="ListParagraph"/>
        <w:numPr>
          <w:ilvl w:val="3"/>
          <w:numId w:val="35"/>
        </w:numPr>
        <w:rPr>
          <w:rFonts w:ascii="Times New Roman" w:hAnsi="Times New Roman" w:cs="Times New Roman"/>
        </w:rPr>
      </w:pPr>
      <w:r>
        <w:rPr>
          <w:rFonts w:ascii="Times New Roman" w:hAnsi="Times New Roman" w:cs="Times New Roman"/>
        </w:rPr>
        <w:t xml:space="preserve">Selling product to entire US = </w:t>
      </w:r>
      <w:r w:rsidR="00001121">
        <w:rPr>
          <w:rFonts w:ascii="Times New Roman" w:hAnsi="Times New Roman" w:cs="Times New Roman"/>
          <w:b/>
        </w:rPr>
        <w:t>purposeful availmen</w:t>
      </w:r>
      <w:r w:rsidRPr="00001121">
        <w:rPr>
          <w:rFonts w:ascii="Times New Roman" w:hAnsi="Times New Roman" w:cs="Times New Roman"/>
          <w:b/>
        </w:rPr>
        <w:t>t to every state (attempting to directly/indirectly serve every forum)</w:t>
      </w:r>
    </w:p>
    <w:p w14:paraId="180F9C1D" w14:textId="46D0192F" w:rsidR="00777781" w:rsidRDefault="00777781" w:rsidP="00504A52">
      <w:pPr>
        <w:pStyle w:val="ListParagraph"/>
        <w:numPr>
          <w:ilvl w:val="1"/>
          <w:numId w:val="35"/>
        </w:numPr>
        <w:rPr>
          <w:rFonts w:ascii="Times New Roman" w:hAnsi="Times New Roman" w:cs="Times New Roman"/>
        </w:rPr>
      </w:pPr>
      <w:r>
        <w:rPr>
          <w:rFonts w:ascii="Times New Roman" w:hAnsi="Times New Roman" w:cs="Times New Roman"/>
        </w:rPr>
        <w:t xml:space="preserve">Compare to </w:t>
      </w:r>
      <w:r>
        <w:rPr>
          <w:rFonts w:ascii="Times New Roman" w:hAnsi="Times New Roman" w:cs="Times New Roman"/>
          <w:i/>
        </w:rPr>
        <w:t>Asahi</w:t>
      </w:r>
      <w:r>
        <w:rPr>
          <w:rFonts w:ascii="Times New Roman" w:hAnsi="Times New Roman" w:cs="Times New Roman"/>
        </w:rPr>
        <w:t>: component-parts manufacturer w/ not control over where product ends up vs.</w:t>
      </w:r>
      <w:r w:rsidR="00001121">
        <w:rPr>
          <w:rFonts w:ascii="Times New Roman" w:hAnsi="Times New Roman" w:cs="Times New Roman"/>
        </w:rPr>
        <w:t xml:space="preserve"> defendant giving distributor specific directions to market to US and has control over distributor’s activities </w:t>
      </w:r>
    </w:p>
    <w:p w14:paraId="29DBD7E6" w14:textId="77777777" w:rsidR="00001121" w:rsidRDefault="00001121" w:rsidP="00001121">
      <w:pPr>
        <w:rPr>
          <w:rFonts w:ascii="Times New Roman" w:hAnsi="Times New Roman" w:cs="Times New Roman"/>
        </w:rPr>
      </w:pPr>
    </w:p>
    <w:p w14:paraId="72FB227F" w14:textId="30ED8553" w:rsidR="00001121" w:rsidRPr="000D0569" w:rsidRDefault="00001121" w:rsidP="00433642">
      <w:pPr>
        <w:outlineLvl w:val="0"/>
        <w:rPr>
          <w:rFonts w:ascii="Times New Roman" w:hAnsi="Times New Roman" w:cs="Times New Roman"/>
          <w:b/>
          <w:i/>
        </w:rPr>
      </w:pPr>
      <w:r>
        <w:rPr>
          <w:rFonts w:ascii="Times New Roman" w:hAnsi="Times New Roman" w:cs="Times New Roman"/>
          <w:b/>
          <w:i/>
        </w:rPr>
        <w:t>Ainsworth v. Moffett Engineering Ltd.:</w:t>
      </w:r>
      <w:r w:rsidR="000D0569">
        <w:rPr>
          <w:rFonts w:ascii="Times New Roman" w:hAnsi="Times New Roman" w:cs="Times New Roman"/>
          <w:b/>
        </w:rPr>
        <w:t xml:space="preserve"> uses </w:t>
      </w:r>
      <w:r w:rsidR="00EF38E9">
        <w:rPr>
          <w:rFonts w:ascii="Times New Roman" w:hAnsi="Times New Roman" w:cs="Times New Roman"/>
          <w:b/>
        </w:rPr>
        <w:t>stream of commerce</w:t>
      </w:r>
      <w:r w:rsidR="000D0569">
        <w:rPr>
          <w:rFonts w:ascii="Times New Roman" w:hAnsi="Times New Roman" w:cs="Times New Roman"/>
          <w:b/>
        </w:rPr>
        <w:t xml:space="preserve"> from </w:t>
      </w:r>
      <w:r w:rsidR="000D0569">
        <w:rPr>
          <w:rFonts w:ascii="Times New Roman" w:hAnsi="Times New Roman" w:cs="Times New Roman"/>
          <w:b/>
          <w:i/>
        </w:rPr>
        <w:t>WWVW</w:t>
      </w:r>
    </w:p>
    <w:p w14:paraId="5C8E194C" w14:textId="64176BC9" w:rsidR="00001121" w:rsidRPr="00001121" w:rsidRDefault="00001121" w:rsidP="00504A52">
      <w:pPr>
        <w:pStyle w:val="ListParagraph"/>
        <w:numPr>
          <w:ilvl w:val="0"/>
          <w:numId w:val="36"/>
        </w:numPr>
        <w:rPr>
          <w:rFonts w:ascii="Times New Roman" w:hAnsi="Times New Roman" w:cs="Times New Roman"/>
          <w:i/>
        </w:rPr>
      </w:pPr>
      <w:r>
        <w:rPr>
          <w:rFonts w:ascii="Times New Roman" w:hAnsi="Times New Roman" w:cs="Times New Roman"/>
          <w:i/>
        </w:rPr>
        <w:t>Facts:</w:t>
      </w:r>
      <w:r>
        <w:rPr>
          <w:rFonts w:ascii="Times New Roman" w:hAnsi="Times New Roman" w:cs="Times New Roman"/>
        </w:rPr>
        <w:t xml:space="preserve"> man killed in Mississippi by forklift manufactured by M (Ireland) &amp; sold in US through </w:t>
      </w:r>
      <w:r w:rsidR="00A42A19">
        <w:rPr>
          <w:rFonts w:ascii="Times New Roman" w:hAnsi="Times New Roman" w:cs="Times New Roman"/>
        </w:rPr>
        <w:t xml:space="preserve">US </w:t>
      </w:r>
      <w:r>
        <w:rPr>
          <w:rFonts w:ascii="Times New Roman" w:hAnsi="Times New Roman" w:cs="Times New Roman"/>
        </w:rPr>
        <w:t>distributor; wife files products liability suit in Mississippi against M; M claims no min contacts</w:t>
      </w:r>
    </w:p>
    <w:p w14:paraId="7E150E62" w14:textId="627FF9C0" w:rsidR="00001121" w:rsidRPr="00001121" w:rsidRDefault="00001121" w:rsidP="00504A52">
      <w:pPr>
        <w:pStyle w:val="ListParagraph"/>
        <w:numPr>
          <w:ilvl w:val="0"/>
          <w:numId w:val="36"/>
        </w:numPr>
        <w:rPr>
          <w:rFonts w:ascii="Times New Roman" w:hAnsi="Times New Roman" w:cs="Times New Roman"/>
          <w:i/>
        </w:rPr>
      </w:pPr>
      <w:r>
        <w:rPr>
          <w:rFonts w:ascii="Times New Roman" w:hAnsi="Times New Roman" w:cs="Times New Roman"/>
        </w:rPr>
        <w:t xml:space="preserve">Court of Appeals follows Breyer’s concurrence in </w:t>
      </w:r>
      <w:r>
        <w:rPr>
          <w:rFonts w:ascii="Times New Roman" w:hAnsi="Times New Roman" w:cs="Times New Roman"/>
          <w:i/>
        </w:rPr>
        <w:t>Nicastro</w:t>
      </w:r>
      <w:r>
        <w:rPr>
          <w:rFonts w:ascii="Times New Roman" w:hAnsi="Times New Roman" w:cs="Times New Roman"/>
        </w:rPr>
        <w:t xml:space="preserve"> (since opinion was fractured, follow narrowest holding)</w:t>
      </w:r>
    </w:p>
    <w:p w14:paraId="629D37A7" w14:textId="482BFFE3" w:rsidR="00001121" w:rsidRPr="00001121" w:rsidRDefault="00001121" w:rsidP="00504A52">
      <w:pPr>
        <w:pStyle w:val="ListParagraph"/>
        <w:numPr>
          <w:ilvl w:val="3"/>
          <w:numId w:val="36"/>
        </w:numPr>
        <w:rPr>
          <w:rFonts w:ascii="Times New Roman" w:hAnsi="Times New Roman" w:cs="Times New Roman"/>
          <w:i/>
        </w:rPr>
      </w:pPr>
      <w:r>
        <w:rPr>
          <w:rFonts w:ascii="Times New Roman" w:hAnsi="Times New Roman" w:cs="Times New Roman"/>
        </w:rPr>
        <w:t xml:space="preserve">but here wasn’t single/isolated incident, so </w:t>
      </w:r>
      <w:r>
        <w:rPr>
          <w:rFonts w:ascii="Times New Roman" w:hAnsi="Times New Roman" w:cs="Times New Roman"/>
          <w:i/>
        </w:rPr>
        <w:t xml:space="preserve">Nicastro </w:t>
      </w:r>
      <w:r>
        <w:rPr>
          <w:rFonts w:ascii="Times New Roman" w:hAnsi="Times New Roman" w:cs="Times New Roman"/>
        </w:rPr>
        <w:t xml:space="preserve">doesn’t apply (distributor sold 200,000 M forklifts to Mississippi vs. one machine in </w:t>
      </w:r>
      <w:r>
        <w:rPr>
          <w:rFonts w:ascii="Times New Roman" w:hAnsi="Times New Roman" w:cs="Times New Roman"/>
          <w:i/>
        </w:rPr>
        <w:t>Nicastro</w:t>
      </w:r>
      <w:r>
        <w:rPr>
          <w:rFonts w:ascii="Times New Roman" w:hAnsi="Times New Roman" w:cs="Times New Roman"/>
        </w:rPr>
        <w:t>)</w:t>
      </w:r>
    </w:p>
    <w:p w14:paraId="1D9C7B90" w14:textId="03111FB7" w:rsidR="000D0569" w:rsidRPr="00001121" w:rsidRDefault="000D0569" w:rsidP="00504A52">
      <w:pPr>
        <w:pStyle w:val="ListParagraph"/>
        <w:numPr>
          <w:ilvl w:val="4"/>
          <w:numId w:val="36"/>
        </w:numPr>
        <w:rPr>
          <w:rFonts w:ascii="Times New Roman" w:hAnsi="Times New Roman" w:cs="Times New Roman"/>
          <w:i/>
        </w:rPr>
      </w:pPr>
      <w:r>
        <w:rPr>
          <w:rFonts w:ascii="Times New Roman" w:hAnsi="Times New Roman" w:cs="Times New Roman"/>
          <w:b/>
        </w:rPr>
        <w:t xml:space="preserve">reject purposeful direction </w:t>
      </w:r>
      <w:r>
        <w:rPr>
          <w:rFonts w:ascii="Times New Roman" w:hAnsi="Times New Roman" w:cs="Times New Roman"/>
        </w:rPr>
        <w:t xml:space="preserve">(O’Connor </w:t>
      </w:r>
      <w:r>
        <w:rPr>
          <w:rFonts w:ascii="Times New Roman" w:hAnsi="Times New Roman" w:cs="Times New Roman"/>
          <w:i/>
        </w:rPr>
        <w:t>Asahi</w:t>
      </w:r>
      <w:r>
        <w:rPr>
          <w:rFonts w:ascii="Times New Roman" w:hAnsi="Times New Roman" w:cs="Times New Roman"/>
        </w:rPr>
        <w:t xml:space="preserve"> &amp; Kennedy </w:t>
      </w:r>
      <w:r>
        <w:rPr>
          <w:rFonts w:ascii="Times New Roman" w:hAnsi="Times New Roman" w:cs="Times New Roman"/>
          <w:i/>
        </w:rPr>
        <w:t>Nicastro</w:t>
      </w:r>
      <w:r>
        <w:rPr>
          <w:rFonts w:ascii="Times New Roman" w:hAnsi="Times New Roman" w:cs="Times New Roman"/>
        </w:rPr>
        <w:t>) bc not binding precedent</w:t>
      </w:r>
    </w:p>
    <w:p w14:paraId="3F175C37" w14:textId="77777777" w:rsidR="004700BF" w:rsidRDefault="004700BF" w:rsidP="000D0569">
      <w:pPr>
        <w:rPr>
          <w:rFonts w:ascii="Times New Roman" w:hAnsi="Times New Roman" w:cs="Times New Roman"/>
        </w:rPr>
      </w:pPr>
    </w:p>
    <w:p w14:paraId="6E2821CD" w14:textId="44D26089" w:rsidR="00AB1CA5" w:rsidRDefault="00AB1CA5" w:rsidP="006B2B44">
      <w:pPr>
        <w:jc w:val="center"/>
        <w:outlineLvl w:val="0"/>
        <w:rPr>
          <w:rFonts w:ascii="Times New Roman" w:hAnsi="Times New Roman" w:cs="Times New Roman"/>
          <w:b/>
          <w:sz w:val="28"/>
          <w:szCs w:val="28"/>
        </w:rPr>
      </w:pPr>
      <w:r w:rsidRPr="006B2B44">
        <w:rPr>
          <w:rFonts w:ascii="Times New Roman" w:hAnsi="Times New Roman" w:cs="Times New Roman"/>
          <w:b/>
          <w:sz w:val="28"/>
          <w:szCs w:val="28"/>
          <w:u w:val="single"/>
        </w:rPr>
        <w:t>Overview</w:t>
      </w:r>
      <w:r w:rsidR="00FF0524" w:rsidRPr="006B2B44">
        <w:rPr>
          <w:rFonts w:ascii="Times New Roman" w:hAnsi="Times New Roman" w:cs="Times New Roman"/>
          <w:b/>
          <w:sz w:val="28"/>
          <w:szCs w:val="28"/>
          <w:u w:val="single"/>
        </w:rPr>
        <w:t xml:space="preserve"> – Possible Stream of Commerce Minimum Contacts Tests</w:t>
      </w:r>
      <w:r w:rsidRPr="006B2B44">
        <w:rPr>
          <w:rFonts w:ascii="Times New Roman" w:hAnsi="Times New Roman" w:cs="Times New Roman"/>
          <w:b/>
          <w:sz w:val="28"/>
          <w:szCs w:val="28"/>
        </w:rPr>
        <w:t>:</w:t>
      </w:r>
    </w:p>
    <w:p w14:paraId="18A2FF36" w14:textId="77777777" w:rsidR="006B2B44" w:rsidRPr="006B2B44" w:rsidRDefault="006B2B44" w:rsidP="006B2B44">
      <w:pPr>
        <w:jc w:val="center"/>
        <w:outlineLvl w:val="0"/>
        <w:rPr>
          <w:rFonts w:ascii="Times New Roman" w:hAnsi="Times New Roman" w:cs="Times New Roman"/>
          <w:b/>
          <w:sz w:val="28"/>
          <w:szCs w:val="28"/>
        </w:rPr>
      </w:pPr>
    </w:p>
    <w:p w14:paraId="55CE2F2D" w14:textId="06014532" w:rsidR="00FF0524" w:rsidRDefault="00FF0524" w:rsidP="00A73462">
      <w:pPr>
        <w:pStyle w:val="ListParagraph"/>
        <w:numPr>
          <w:ilvl w:val="0"/>
          <w:numId w:val="122"/>
        </w:numPr>
        <w:outlineLvl w:val="0"/>
        <w:rPr>
          <w:rFonts w:ascii="Times New Roman" w:hAnsi="Times New Roman" w:cs="Times New Roman"/>
          <w:b/>
        </w:rPr>
      </w:pPr>
      <w:r>
        <w:rPr>
          <w:rFonts w:ascii="Times New Roman" w:hAnsi="Times New Roman" w:cs="Times New Roman"/>
          <w:b/>
        </w:rPr>
        <w:t>Stream of Commerce/Foreseeability:</w:t>
      </w:r>
    </w:p>
    <w:p w14:paraId="6E8BD899" w14:textId="221DA309" w:rsidR="00FF0524" w:rsidRPr="00FF0524" w:rsidRDefault="00FF0524" w:rsidP="00A73462">
      <w:pPr>
        <w:pStyle w:val="ListParagraph"/>
        <w:numPr>
          <w:ilvl w:val="1"/>
          <w:numId w:val="122"/>
        </w:numPr>
        <w:outlineLvl w:val="0"/>
        <w:rPr>
          <w:rFonts w:ascii="Times New Roman" w:hAnsi="Times New Roman" w:cs="Times New Roman"/>
          <w:b/>
        </w:rPr>
      </w:pPr>
      <w:r>
        <w:rPr>
          <w:rFonts w:ascii="Times New Roman" w:hAnsi="Times New Roman" w:cs="Times New Roman"/>
          <w:u w:val="single"/>
        </w:rPr>
        <w:t>s</w:t>
      </w:r>
      <w:r w:rsidRPr="00FF0524">
        <w:rPr>
          <w:rFonts w:ascii="Times New Roman" w:hAnsi="Times New Roman" w:cs="Times New Roman"/>
          <w:u w:val="single"/>
        </w:rPr>
        <w:t>ource</w:t>
      </w:r>
      <w:r>
        <w:rPr>
          <w:rFonts w:ascii="Times New Roman" w:hAnsi="Times New Roman" w:cs="Times New Roman"/>
        </w:rPr>
        <w:t>: Brennan (</w:t>
      </w:r>
      <w:r>
        <w:rPr>
          <w:rFonts w:ascii="Times New Roman" w:hAnsi="Times New Roman" w:cs="Times New Roman"/>
          <w:i/>
        </w:rPr>
        <w:t>Asahi</w:t>
      </w:r>
      <w:r>
        <w:rPr>
          <w:rFonts w:ascii="Times New Roman" w:hAnsi="Times New Roman" w:cs="Times New Roman"/>
        </w:rPr>
        <w:t xml:space="preserve"> &amp; </w:t>
      </w:r>
      <w:r>
        <w:rPr>
          <w:rFonts w:ascii="Times New Roman" w:hAnsi="Times New Roman" w:cs="Times New Roman"/>
          <w:i/>
        </w:rPr>
        <w:t>World Wide</w:t>
      </w:r>
      <w:r>
        <w:rPr>
          <w:rFonts w:ascii="Times New Roman" w:hAnsi="Times New Roman" w:cs="Times New Roman"/>
        </w:rPr>
        <w:t>), Breyer (</w:t>
      </w:r>
      <w:r>
        <w:rPr>
          <w:rFonts w:ascii="Times New Roman" w:hAnsi="Times New Roman" w:cs="Times New Roman"/>
          <w:i/>
        </w:rPr>
        <w:t>Nicastro</w:t>
      </w:r>
      <w:r>
        <w:rPr>
          <w:rFonts w:ascii="Times New Roman" w:hAnsi="Times New Roman" w:cs="Times New Roman"/>
        </w:rPr>
        <w:t xml:space="preserve">) which </w:t>
      </w:r>
      <w:r>
        <w:rPr>
          <w:rFonts w:ascii="Times New Roman" w:hAnsi="Times New Roman" w:cs="Times New Roman"/>
          <w:i/>
        </w:rPr>
        <w:t>Ainsworth</w:t>
      </w:r>
      <w:r>
        <w:rPr>
          <w:rFonts w:ascii="Times New Roman" w:hAnsi="Times New Roman" w:cs="Times New Roman"/>
        </w:rPr>
        <w:t xml:space="preserve"> follows</w:t>
      </w:r>
    </w:p>
    <w:p w14:paraId="2C8B702D" w14:textId="77777777" w:rsidR="00FF0524" w:rsidRPr="00FF0524" w:rsidRDefault="00FF0524"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easiest to prove</w:t>
      </w:r>
    </w:p>
    <w:p w14:paraId="4476F993" w14:textId="36127542" w:rsidR="00FF0524" w:rsidRPr="00FF0524" w:rsidRDefault="00FF0524"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defendant must have knowingly released products into stream of commerce over a long period of time, derived benefit from the forum</w:t>
      </w:r>
    </w:p>
    <w:p w14:paraId="7D293BD1" w14:textId="27510112" w:rsidR="00FF0524" w:rsidRPr="00FF0524" w:rsidRDefault="00FF0524"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 xml:space="preserve">must be able to reasonably foresee being haled into court in forum </w:t>
      </w:r>
      <w:r w:rsidR="00A14686">
        <w:rPr>
          <w:rFonts w:ascii="Times New Roman" w:hAnsi="Times New Roman" w:cs="Times New Roman"/>
        </w:rPr>
        <w:t>aka foresee that product will end up in forum (</w:t>
      </w:r>
      <w:r w:rsidR="00A14686">
        <w:rPr>
          <w:rFonts w:ascii="Times New Roman" w:hAnsi="Times New Roman" w:cs="Times New Roman"/>
          <w:i/>
        </w:rPr>
        <w:t xml:space="preserve">WWWW </w:t>
      </w:r>
      <w:r w:rsidR="00A14686">
        <w:rPr>
          <w:rFonts w:ascii="Times New Roman" w:hAnsi="Times New Roman" w:cs="Times New Roman"/>
        </w:rPr>
        <w:t xml:space="preserve">– car is inherently mobile, purposely injected car into stream of commerce, </w:t>
      </w:r>
      <w:r w:rsidR="00A14686">
        <w:rPr>
          <w:rFonts w:ascii="Times New Roman" w:hAnsi="Times New Roman" w:cs="Times New Roman"/>
          <w:i/>
        </w:rPr>
        <w:t>Asahi</w:t>
      </w:r>
      <w:r w:rsidR="00A14686">
        <w:rPr>
          <w:rFonts w:ascii="Times New Roman" w:hAnsi="Times New Roman" w:cs="Times New Roman"/>
        </w:rPr>
        <w:t xml:space="preserve"> – knowingly released product into stream of commerce over long period of time)</w:t>
      </w:r>
    </w:p>
    <w:p w14:paraId="4685A07F" w14:textId="51C9BFEA" w:rsidR="00FF0524" w:rsidRPr="00FF0524" w:rsidRDefault="00FF0524" w:rsidP="00A73462">
      <w:pPr>
        <w:pStyle w:val="ListParagraph"/>
        <w:numPr>
          <w:ilvl w:val="2"/>
          <w:numId w:val="122"/>
        </w:numPr>
        <w:outlineLvl w:val="0"/>
        <w:rPr>
          <w:rFonts w:ascii="Times New Roman" w:hAnsi="Times New Roman" w:cs="Times New Roman"/>
          <w:b/>
        </w:rPr>
      </w:pPr>
      <w:r>
        <w:rPr>
          <w:rFonts w:ascii="Times New Roman" w:hAnsi="Times New Roman" w:cs="Times New Roman"/>
        </w:rPr>
        <w:t>enough if you choose to participate in national sales of a product to make a profit</w:t>
      </w:r>
    </w:p>
    <w:p w14:paraId="43D465C0" w14:textId="46504640" w:rsidR="00FF0524" w:rsidRPr="00FF0524" w:rsidRDefault="00FF0524" w:rsidP="00A73462">
      <w:pPr>
        <w:pStyle w:val="ListParagraph"/>
        <w:numPr>
          <w:ilvl w:val="3"/>
          <w:numId w:val="122"/>
        </w:numPr>
        <w:outlineLvl w:val="0"/>
        <w:rPr>
          <w:rFonts w:ascii="Times New Roman" w:hAnsi="Times New Roman" w:cs="Times New Roman"/>
          <w:b/>
        </w:rPr>
      </w:pPr>
      <w:r>
        <w:rPr>
          <w:rFonts w:ascii="Times New Roman" w:hAnsi="Times New Roman" w:cs="Times New Roman"/>
        </w:rPr>
        <w:t xml:space="preserve">amendable to suit wherever profit happens along stream of commerce </w:t>
      </w:r>
    </w:p>
    <w:p w14:paraId="763CAE39" w14:textId="225392F8" w:rsidR="00FF0524" w:rsidRPr="00FF0524" w:rsidRDefault="00FF0524" w:rsidP="00A73462">
      <w:pPr>
        <w:pStyle w:val="ListParagraph"/>
        <w:numPr>
          <w:ilvl w:val="1"/>
          <w:numId w:val="122"/>
        </w:numPr>
        <w:outlineLvl w:val="0"/>
        <w:rPr>
          <w:rFonts w:ascii="Times New Roman" w:hAnsi="Times New Roman" w:cs="Times New Roman"/>
          <w:b/>
        </w:rPr>
      </w:pPr>
      <w:r>
        <w:rPr>
          <w:rFonts w:ascii="Times New Roman" w:hAnsi="Times New Roman" w:cs="Times New Roman"/>
          <w:u w:val="single"/>
        </w:rPr>
        <w:t>exception:</w:t>
      </w:r>
      <w:r>
        <w:rPr>
          <w:rFonts w:ascii="Times New Roman" w:hAnsi="Times New Roman" w:cs="Times New Roman"/>
        </w:rPr>
        <w:t xml:space="preserve"> single sale of customer who takes product to forum is not sufficient (</w:t>
      </w:r>
      <w:r>
        <w:rPr>
          <w:rFonts w:ascii="Times New Roman" w:hAnsi="Times New Roman" w:cs="Times New Roman"/>
          <w:i/>
        </w:rPr>
        <w:t>Nicastro</w:t>
      </w:r>
      <w:r>
        <w:rPr>
          <w:rFonts w:ascii="Times New Roman" w:hAnsi="Times New Roman" w:cs="Times New Roman"/>
        </w:rPr>
        <w:t xml:space="preserve"> – only 1 machine sold vs. </w:t>
      </w:r>
      <w:r>
        <w:rPr>
          <w:rFonts w:ascii="Times New Roman" w:hAnsi="Times New Roman" w:cs="Times New Roman"/>
          <w:i/>
        </w:rPr>
        <w:t>Ainsworth</w:t>
      </w:r>
      <w:r>
        <w:rPr>
          <w:rFonts w:ascii="Times New Roman" w:hAnsi="Times New Roman" w:cs="Times New Roman"/>
        </w:rPr>
        <w:t xml:space="preserve"> – 200 sold in 4</w:t>
      </w:r>
      <w:r w:rsidRPr="00FF0524">
        <w:rPr>
          <w:rFonts w:ascii="Times New Roman" w:hAnsi="Times New Roman" w:cs="Times New Roman"/>
          <w:vertAlign w:val="superscript"/>
        </w:rPr>
        <w:t>th</w:t>
      </w:r>
      <w:r>
        <w:rPr>
          <w:rFonts w:ascii="Times New Roman" w:hAnsi="Times New Roman" w:cs="Times New Roman"/>
        </w:rPr>
        <w:t xml:space="preserve"> largest state for industry)</w:t>
      </w:r>
    </w:p>
    <w:p w14:paraId="7B39E88A" w14:textId="2360B08C" w:rsidR="00FF0524" w:rsidRPr="00FF0524" w:rsidRDefault="00FF0524" w:rsidP="00A73462">
      <w:pPr>
        <w:pStyle w:val="ListParagraph"/>
        <w:numPr>
          <w:ilvl w:val="2"/>
          <w:numId w:val="122"/>
        </w:numPr>
        <w:outlineLvl w:val="0"/>
        <w:rPr>
          <w:rFonts w:ascii="Times New Roman" w:hAnsi="Times New Roman" w:cs="Times New Roman"/>
          <w:b/>
        </w:rPr>
      </w:pPr>
      <w:r>
        <w:rPr>
          <w:rFonts w:ascii="Times New Roman" w:hAnsi="Times New Roman" w:cs="Times New Roman"/>
        </w:rPr>
        <w:t xml:space="preserve">but </w:t>
      </w:r>
      <w:r>
        <w:rPr>
          <w:rFonts w:ascii="Times New Roman" w:hAnsi="Times New Roman" w:cs="Times New Roman"/>
          <w:i/>
        </w:rPr>
        <w:t>McGee</w:t>
      </w:r>
      <w:r>
        <w:rPr>
          <w:rFonts w:ascii="Times New Roman" w:hAnsi="Times New Roman" w:cs="Times New Roman"/>
        </w:rPr>
        <w:t xml:space="preserve"> &amp; </w:t>
      </w:r>
      <w:r>
        <w:rPr>
          <w:rFonts w:ascii="Times New Roman" w:hAnsi="Times New Roman" w:cs="Times New Roman"/>
          <w:i/>
        </w:rPr>
        <w:t>Burger King</w:t>
      </w:r>
      <w:r>
        <w:rPr>
          <w:rFonts w:ascii="Times New Roman" w:hAnsi="Times New Roman" w:cs="Times New Roman"/>
        </w:rPr>
        <w:t xml:space="preserve"> are both examples of single contact that were enough to show jx</w:t>
      </w:r>
    </w:p>
    <w:p w14:paraId="0A52BE71" w14:textId="26E483EF" w:rsidR="00FF0524" w:rsidRDefault="00FF0524" w:rsidP="00A73462">
      <w:pPr>
        <w:pStyle w:val="ListParagraph"/>
        <w:numPr>
          <w:ilvl w:val="0"/>
          <w:numId w:val="122"/>
        </w:numPr>
        <w:outlineLvl w:val="0"/>
        <w:rPr>
          <w:rFonts w:ascii="Times New Roman" w:hAnsi="Times New Roman" w:cs="Times New Roman"/>
          <w:b/>
        </w:rPr>
      </w:pPr>
      <w:r>
        <w:rPr>
          <w:rFonts w:ascii="Times New Roman" w:hAnsi="Times New Roman" w:cs="Times New Roman"/>
          <w:b/>
        </w:rPr>
        <w:t>Affiliating Circumstances/Foreseeability +:</w:t>
      </w:r>
    </w:p>
    <w:p w14:paraId="4F61A6E0" w14:textId="5D1D3079" w:rsidR="00FF0524" w:rsidRPr="00FF0524" w:rsidRDefault="00FF0524" w:rsidP="00A73462">
      <w:pPr>
        <w:pStyle w:val="ListParagraph"/>
        <w:numPr>
          <w:ilvl w:val="1"/>
          <w:numId w:val="122"/>
        </w:numPr>
        <w:outlineLvl w:val="0"/>
        <w:rPr>
          <w:rFonts w:ascii="Times New Roman" w:hAnsi="Times New Roman" w:cs="Times New Roman"/>
          <w:b/>
        </w:rPr>
      </w:pPr>
      <w:r>
        <w:rPr>
          <w:rFonts w:ascii="Times New Roman" w:hAnsi="Times New Roman" w:cs="Times New Roman"/>
          <w:u w:val="single"/>
        </w:rPr>
        <w:t>source:</w:t>
      </w:r>
      <w:r>
        <w:rPr>
          <w:rFonts w:ascii="Times New Roman" w:hAnsi="Times New Roman" w:cs="Times New Roman"/>
        </w:rPr>
        <w:t xml:space="preserve"> White (</w:t>
      </w:r>
      <w:r>
        <w:rPr>
          <w:rFonts w:ascii="Times New Roman" w:hAnsi="Times New Roman" w:cs="Times New Roman"/>
          <w:i/>
        </w:rPr>
        <w:t>World Wide</w:t>
      </w:r>
      <w:r>
        <w:rPr>
          <w:rFonts w:ascii="Times New Roman" w:hAnsi="Times New Roman" w:cs="Times New Roman"/>
        </w:rPr>
        <w:t>), Ginsburg (</w:t>
      </w:r>
      <w:r>
        <w:rPr>
          <w:rFonts w:ascii="Times New Roman" w:hAnsi="Times New Roman" w:cs="Times New Roman"/>
          <w:i/>
        </w:rPr>
        <w:t>Nicastro</w:t>
      </w:r>
      <w:r>
        <w:rPr>
          <w:rFonts w:ascii="Times New Roman" w:hAnsi="Times New Roman" w:cs="Times New Roman"/>
        </w:rPr>
        <w:t>)</w:t>
      </w:r>
    </w:p>
    <w:p w14:paraId="43D98259" w14:textId="777C8261" w:rsidR="00FF0524" w:rsidRPr="00A14686" w:rsidRDefault="00FF0524"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 xml:space="preserve">defendant must </w:t>
      </w:r>
      <w:r w:rsidRPr="00FF0524">
        <w:rPr>
          <w:rFonts w:ascii="Times New Roman" w:hAnsi="Times New Roman" w:cs="Times New Roman"/>
          <w:i/>
        </w:rPr>
        <w:t>themselves</w:t>
      </w:r>
      <w:r>
        <w:rPr>
          <w:rFonts w:ascii="Times New Roman" w:hAnsi="Times New Roman" w:cs="Times New Roman"/>
        </w:rPr>
        <w:t xml:space="preserve"> “directly or indirectly attempt to serve the forum”</w:t>
      </w:r>
    </w:p>
    <w:p w14:paraId="36FA6667" w14:textId="6176F96C" w:rsidR="00A14686" w:rsidRPr="00A14686" w:rsidRDefault="00A14686" w:rsidP="00A73462">
      <w:pPr>
        <w:pStyle w:val="ListParagraph"/>
        <w:numPr>
          <w:ilvl w:val="2"/>
          <w:numId w:val="122"/>
        </w:numPr>
        <w:outlineLvl w:val="0"/>
        <w:rPr>
          <w:rFonts w:ascii="Times New Roman" w:hAnsi="Times New Roman" w:cs="Times New Roman"/>
          <w:b/>
        </w:rPr>
      </w:pPr>
      <w:r>
        <w:rPr>
          <w:rFonts w:ascii="Times New Roman" w:hAnsi="Times New Roman" w:cs="Times New Roman"/>
        </w:rPr>
        <w:t>e.g. sell cars in state, perform services in state, solicit business in state</w:t>
      </w:r>
    </w:p>
    <w:p w14:paraId="2C4B9DD8" w14:textId="6CFAF26E" w:rsidR="00A14686" w:rsidRPr="00A14686" w:rsidRDefault="00A14686"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 xml:space="preserve">must put product into stream of commerce with expectation it will be purchased by people in the forum </w:t>
      </w:r>
    </w:p>
    <w:p w14:paraId="6BF339BD" w14:textId="26B35AD3" w:rsidR="00A14686" w:rsidRPr="00A14686" w:rsidRDefault="00A14686"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 xml:space="preserve">one isolated contact is </w:t>
      </w:r>
      <w:r>
        <w:rPr>
          <w:rFonts w:ascii="Times New Roman" w:hAnsi="Times New Roman" w:cs="Times New Roman"/>
          <w:u w:val="single"/>
        </w:rPr>
        <w:t>not</w:t>
      </w:r>
      <w:r>
        <w:rPr>
          <w:rFonts w:ascii="Times New Roman" w:hAnsi="Times New Roman" w:cs="Times New Roman"/>
        </w:rPr>
        <w:t xml:space="preserve"> enough, third party unilateral activity is </w:t>
      </w:r>
      <w:r>
        <w:rPr>
          <w:rFonts w:ascii="Times New Roman" w:hAnsi="Times New Roman" w:cs="Times New Roman"/>
          <w:u w:val="single"/>
        </w:rPr>
        <w:t>not</w:t>
      </w:r>
      <w:r>
        <w:rPr>
          <w:rFonts w:ascii="Times New Roman" w:hAnsi="Times New Roman" w:cs="Times New Roman"/>
        </w:rPr>
        <w:t xml:space="preserve"> enough </w:t>
      </w:r>
    </w:p>
    <w:p w14:paraId="69A2C975" w14:textId="7A649E83" w:rsidR="00A14686" w:rsidRPr="00A14686" w:rsidRDefault="00A14686"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Ginsburg: targeting US = attempting to serve every state, especially if have control over distributor’s activities (</w:t>
      </w:r>
      <w:r>
        <w:rPr>
          <w:rFonts w:ascii="Times New Roman" w:hAnsi="Times New Roman" w:cs="Times New Roman"/>
          <w:i/>
        </w:rPr>
        <w:t>Nicastro</w:t>
      </w:r>
      <w:r>
        <w:rPr>
          <w:rFonts w:ascii="Times New Roman" w:hAnsi="Times New Roman" w:cs="Times New Roman"/>
        </w:rPr>
        <w:t xml:space="preserve"> vs. </w:t>
      </w:r>
      <w:r>
        <w:rPr>
          <w:rFonts w:ascii="Times New Roman" w:hAnsi="Times New Roman" w:cs="Times New Roman"/>
          <w:i/>
        </w:rPr>
        <w:t>Asahi</w:t>
      </w:r>
      <w:r>
        <w:rPr>
          <w:rFonts w:ascii="Times New Roman" w:hAnsi="Times New Roman" w:cs="Times New Roman"/>
        </w:rPr>
        <w:t>)</w:t>
      </w:r>
    </w:p>
    <w:p w14:paraId="298BFC8E" w14:textId="0F80E04B" w:rsidR="00A14686" w:rsidRDefault="00A14686" w:rsidP="00A73462">
      <w:pPr>
        <w:pStyle w:val="ListParagraph"/>
        <w:numPr>
          <w:ilvl w:val="0"/>
          <w:numId w:val="122"/>
        </w:numPr>
        <w:outlineLvl w:val="0"/>
        <w:rPr>
          <w:rFonts w:ascii="Times New Roman" w:hAnsi="Times New Roman" w:cs="Times New Roman"/>
          <w:b/>
        </w:rPr>
      </w:pPr>
      <w:r>
        <w:rPr>
          <w:rFonts w:ascii="Times New Roman" w:hAnsi="Times New Roman" w:cs="Times New Roman"/>
          <w:b/>
        </w:rPr>
        <w:t>Purposeful Direction:</w:t>
      </w:r>
    </w:p>
    <w:p w14:paraId="0121FA02" w14:textId="33DDBC2F" w:rsidR="00A14686" w:rsidRPr="00A14686" w:rsidRDefault="00A14686" w:rsidP="00A73462">
      <w:pPr>
        <w:pStyle w:val="ListParagraph"/>
        <w:numPr>
          <w:ilvl w:val="1"/>
          <w:numId w:val="122"/>
        </w:numPr>
        <w:outlineLvl w:val="0"/>
        <w:rPr>
          <w:rFonts w:ascii="Times New Roman" w:hAnsi="Times New Roman" w:cs="Times New Roman"/>
          <w:b/>
        </w:rPr>
      </w:pPr>
      <w:r>
        <w:rPr>
          <w:rFonts w:ascii="Times New Roman" w:hAnsi="Times New Roman" w:cs="Times New Roman"/>
          <w:u w:val="single"/>
        </w:rPr>
        <w:t>source:</w:t>
      </w:r>
      <w:r>
        <w:rPr>
          <w:rFonts w:ascii="Times New Roman" w:hAnsi="Times New Roman" w:cs="Times New Roman"/>
        </w:rPr>
        <w:t xml:space="preserve"> O’Connor (</w:t>
      </w:r>
      <w:r>
        <w:rPr>
          <w:rFonts w:ascii="Times New Roman" w:hAnsi="Times New Roman" w:cs="Times New Roman"/>
          <w:i/>
        </w:rPr>
        <w:t>Asahi</w:t>
      </w:r>
      <w:r>
        <w:rPr>
          <w:rFonts w:ascii="Times New Roman" w:hAnsi="Times New Roman" w:cs="Times New Roman"/>
        </w:rPr>
        <w:t>), Kennedy (</w:t>
      </w:r>
      <w:r>
        <w:rPr>
          <w:rFonts w:ascii="Times New Roman" w:hAnsi="Times New Roman" w:cs="Times New Roman"/>
          <w:i/>
        </w:rPr>
        <w:t>Nicastro</w:t>
      </w:r>
      <w:r>
        <w:rPr>
          <w:rFonts w:ascii="Times New Roman" w:hAnsi="Times New Roman" w:cs="Times New Roman"/>
        </w:rPr>
        <w:t>) (arguably)</w:t>
      </w:r>
    </w:p>
    <w:p w14:paraId="5C8923F3" w14:textId="51A92784" w:rsidR="00A14686" w:rsidRPr="00A14686" w:rsidRDefault="00A14686"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hardest to prove</w:t>
      </w:r>
    </w:p>
    <w:p w14:paraId="1435090E" w14:textId="6691D8E6" w:rsidR="00A14686" w:rsidRPr="00A14686" w:rsidRDefault="00A14686"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 xml:space="preserve">defendant must directly target the forum </w:t>
      </w:r>
    </w:p>
    <w:p w14:paraId="615DCD17" w14:textId="7E332982" w:rsidR="00A14686" w:rsidRPr="00475B18" w:rsidRDefault="00A14686" w:rsidP="00A73462">
      <w:pPr>
        <w:pStyle w:val="ListParagraph"/>
        <w:numPr>
          <w:ilvl w:val="2"/>
          <w:numId w:val="122"/>
        </w:numPr>
        <w:outlineLvl w:val="0"/>
        <w:rPr>
          <w:rFonts w:ascii="Times New Roman" w:hAnsi="Times New Roman" w:cs="Times New Roman"/>
          <w:b/>
        </w:rPr>
      </w:pPr>
      <w:r>
        <w:rPr>
          <w:rFonts w:ascii="Times New Roman" w:hAnsi="Times New Roman" w:cs="Times New Roman"/>
        </w:rPr>
        <w:t xml:space="preserve">e.g. advertise in forum themselves (not through agent), solicit business in forum, provide services in forum, distribution system in forum, </w:t>
      </w:r>
      <w:r w:rsidR="00475B18">
        <w:rPr>
          <w:rFonts w:ascii="Times New Roman" w:hAnsi="Times New Roman" w:cs="Times New Roman"/>
        </w:rPr>
        <w:t xml:space="preserve">goods particularly designed for forum, </w:t>
      </w:r>
      <w:r>
        <w:rPr>
          <w:rFonts w:ascii="Times New Roman" w:hAnsi="Times New Roman" w:cs="Times New Roman"/>
        </w:rPr>
        <w:t>etc.</w:t>
      </w:r>
    </w:p>
    <w:p w14:paraId="0BCC6A53" w14:textId="5B20EE5F" w:rsidR="00475B18" w:rsidRPr="00A14686" w:rsidRDefault="00475B18" w:rsidP="00A73462">
      <w:pPr>
        <w:pStyle w:val="ListParagraph"/>
        <w:numPr>
          <w:ilvl w:val="3"/>
          <w:numId w:val="122"/>
        </w:numPr>
        <w:outlineLvl w:val="0"/>
        <w:rPr>
          <w:rFonts w:ascii="Times New Roman" w:hAnsi="Times New Roman" w:cs="Times New Roman"/>
          <w:b/>
        </w:rPr>
      </w:pPr>
      <w:r>
        <w:rPr>
          <w:rFonts w:ascii="Times New Roman" w:hAnsi="Times New Roman" w:cs="Times New Roman"/>
          <w:i/>
        </w:rPr>
        <w:t>Asahi</w:t>
      </w:r>
      <w:r>
        <w:rPr>
          <w:rFonts w:ascii="Times New Roman" w:hAnsi="Times New Roman" w:cs="Times New Roman"/>
        </w:rPr>
        <w:t xml:space="preserve"> – if can’t predict where goods are going, not directly targeting forum</w:t>
      </w:r>
    </w:p>
    <w:p w14:paraId="7A2AF8D6" w14:textId="7904566B" w:rsidR="00A14686" w:rsidRPr="00475B18" w:rsidRDefault="00A14686" w:rsidP="00A73462">
      <w:pPr>
        <w:pStyle w:val="ListParagraph"/>
        <w:numPr>
          <w:ilvl w:val="4"/>
          <w:numId w:val="122"/>
        </w:numPr>
        <w:outlineLvl w:val="0"/>
        <w:rPr>
          <w:rFonts w:ascii="Times New Roman" w:hAnsi="Times New Roman" w:cs="Times New Roman"/>
          <w:b/>
        </w:rPr>
      </w:pPr>
      <w:r>
        <w:rPr>
          <w:rFonts w:ascii="Times New Roman" w:hAnsi="Times New Roman" w:cs="Times New Roman"/>
        </w:rPr>
        <w:t xml:space="preserve">expectation that product will be purchased in forum </w:t>
      </w:r>
      <w:r>
        <w:rPr>
          <w:rFonts w:ascii="Times New Roman" w:hAnsi="Times New Roman" w:cs="Times New Roman"/>
          <w:u w:val="single"/>
        </w:rPr>
        <w:t>not</w:t>
      </w:r>
      <w:r>
        <w:rPr>
          <w:rFonts w:ascii="Times New Roman" w:hAnsi="Times New Roman" w:cs="Times New Roman"/>
        </w:rPr>
        <w:t xml:space="preserve"> enough </w:t>
      </w:r>
    </w:p>
    <w:p w14:paraId="19659126" w14:textId="64115655" w:rsidR="00475B18" w:rsidRPr="00475B18" w:rsidRDefault="00475B18" w:rsidP="00A73462">
      <w:pPr>
        <w:pStyle w:val="ListParagraph"/>
        <w:numPr>
          <w:ilvl w:val="1"/>
          <w:numId w:val="122"/>
        </w:numPr>
        <w:outlineLvl w:val="0"/>
        <w:rPr>
          <w:rFonts w:ascii="Times New Roman" w:hAnsi="Times New Roman" w:cs="Times New Roman"/>
          <w:b/>
        </w:rPr>
      </w:pPr>
      <w:r>
        <w:rPr>
          <w:rFonts w:ascii="Times New Roman" w:hAnsi="Times New Roman" w:cs="Times New Roman"/>
        </w:rPr>
        <w:t xml:space="preserve">Kennedy: targeting US is </w:t>
      </w:r>
      <w:r>
        <w:rPr>
          <w:rFonts w:ascii="Times New Roman" w:hAnsi="Times New Roman" w:cs="Times New Roman"/>
          <w:u w:val="single"/>
        </w:rPr>
        <w:t>not</w:t>
      </w:r>
      <w:r>
        <w:rPr>
          <w:rFonts w:ascii="Times New Roman" w:hAnsi="Times New Roman" w:cs="Times New Roman"/>
        </w:rPr>
        <w:t xml:space="preserve"> same as targeting NJ directly </w:t>
      </w:r>
    </w:p>
    <w:p w14:paraId="0829F1CB" w14:textId="3B0BF5AC" w:rsidR="00475B18" w:rsidRPr="00475B18" w:rsidRDefault="00475B18" w:rsidP="00A73462">
      <w:pPr>
        <w:pStyle w:val="ListParagraph"/>
        <w:numPr>
          <w:ilvl w:val="2"/>
          <w:numId w:val="122"/>
        </w:numPr>
        <w:outlineLvl w:val="0"/>
        <w:rPr>
          <w:rFonts w:ascii="Times New Roman" w:hAnsi="Times New Roman" w:cs="Times New Roman"/>
          <w:b/>
        </w:rPr>
      </w:pPr>
      <w:r>
        <w:rPr>
          <w:rFonts w:ascii="Times New Roman" w:hAnsi="Times New Roman" w:cs="Times New Roman"/>
        </w:rPr>
        <w:t xml:space="preserve">arguable if he was actually following O’Connor bc he focused more on state sovereignty </w:t>
      </w:r>
    </w:p>
    <w:p w14:paraId="54DC91BD" w14:textId="3AAA76CE" w:rsidR="00475B18" w:rsidRPr="00475B18" w:rsidRDefault="00475B18" w:rsidP="00A73462">
      <w:pPr>
        <w:pStyle w:val="ListParagraph"/>
        <w:numPr>
          <w:ilvl w:val="3"/>
          <w:numId w:val="122"/>
        </w:numPr>
        <w:outlineLvl w:val="0"/>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Black’s concern in </w:t>
      </w:r>
      <w:r>
        <w:rPr>
          <w:rFonts w:ascii="Times New Roman" w:hAnsi="Times New Roman" w:cs="Times New Roman"/>
          <w:i/>
        </w:rPr>
        <w:t>International Shoe</w:t>
      </w:r>
      <w:r>
        <w:rPr>
          <w:rFonts w:ascii="Times New Roman" w:hAnsi="Times New Roman" w:cs="Times New Roman"/>
        </w:rPr>
        <w:t xml:space="preserve"> that corp may end up being immune from jx if does business in every state (Ginsburg agrees w/ concern and says if targeting US = targeting every state)</w:t>
      </w:r>
    </w:p>
    <w:p w14:paraId="11690B1B" w14:textId="30E43B3E" w:rsidR="00475B18" w:rsidRPr="00FF0524" w:rsidRDefault="00475B18" w:rsidP="00A73462">
      <w:pPr>
        <w:pStyle w:val="ListParagraph"/>
        <w:numPr>
          <w:ilvl w:val="0"/>
          <w:numId w:val="122"/>
        </w:numPr>
        <w:outlineLvl w:val="0"/>
        <w:rPr>
          <w:rFonts w:ascii="Times New Roman" w:hAnsi="Times New Roman" w:cs="Times New Roman"/>
          <w:b/>
        </w:rPr>
      </w:pPr>
      <w:r>
        <w:rPr>
          <w:rFonts w:ascii="Times New Roman" w:hAnsi="Times New Roman" w:cs="Times New Roman"/>
          <w:b/>
        </w:rPr>
        <w:t xml:space="preserve">Steven’s </w:t>
      </w:r>
      <w:r>
        <w:rPr>
          <w:rFonts w:ascii="Times New Roman" w:hAnsi="Times New Roman" w:cs="Times New Roman"/>
          <w:b/>
          <w:i/>
        </w:rPr>
        <w:t>Asahi</w:t>
      </w:r>
      <w:r>
        <w:rPr>
          <w:rFonts w:ascii="Times New Roman" w:hAnsi="Times New Roman" w:cs="Times New Roman"/>
          <w:b/>
        </w:rPr>
        <w:t xml:space="preserve"> Concurrence:</w:t>
      </w:r>
      <w:r>
        <w:rPr>
          <w:rFonts w:ascii="Times New Roman" w:hAnsi="Times New Roman" w:cs="Times New Roman"/>
        </w:rPr>
        <w:t xml:space="preserve"> quantity &amp; quality of defendant’s contacts w/ state may make it inherently reasonable (continuous &amp; systematic) </w:t>
      </w:r>
    </w:p>
    <w:p w14:paraId="14A5B8C0" w14:textId="77777777" w:rsidR="00AB1CA5" w:rsidRPr="000D0569" w:rsidRDefault="00AB1CA5" w:rsidP="000D0569">
      <w:pPr>
        <w:rPr>
          <w:rFonts w:ascii="Times New Roman" w:hAnsi="Times New Roman" w:cs="Times New Roman"/>
        </w:rPr>
      </w:pPr>
    </w:p>
    <w:p w14:paraId="7E3974AF" w14:textId="578EE2C0" w:rsidR="004700BF" w:rsidRDefault="004700BF"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12:</w:t>
      </w:r>
      <w:r w:rsidR="00777A5C">
        <w:rPr>
          <w:rFonts w:ascii="Times New Roman" w:hAnsi="Times New Roman" w:cs="Times New Roman"/>
          <w:b/>
          <w:sz w:val="28"/>
          <w:szCs w:val="28"/>
        </w:rPr>
        <w:t xml:space="preserve"> Reasonableness?</w:t>
      </w:r>
    </w:p>
    <w:p w14:paraId="23654B13" w14:textId="3BA93CA1" w:rsidR="004700BF" w:rsidRDefault="000D0569" w:rsidP="000D0569">
      <w:pPr>
        <w:tabs>
          <w:tab w:val="left" w:pos="1298"/>
        </w:tabs>
        <w:rPr>
          <w:rFonts w:ascii="Times New Roman" w:hAnsi="Times New Roman" w:cs="Times New Roman"/>
          <w:b/>
          <w:sz w:val="28"/>
          <w:szCs w:val="28"/>
        </w:rPr>
      </w:pPr>
      <w:r>
        <w:rPr>
          <w:rFonts w:ascii="Times New Roman" w:hAnsi="Times New Roman" w:cs="Times New Roman"/>
          <w:b/>
          <w:sz w:val="28"/>
          <w:szCs w:val="28"/>
        </w:rPr>
        <w:tab/>
      </w:r>
    </w:p>
    <w:p w14:paraId="6687B22B" w14:textId="59D174B2" w:rsidR="000D0569" w:rsidRDefault="000D0569" w:rsidP="00433642">
      <w:pPr>
        <w:tabs>
          <w:tab w:val="left" w:pos="1298"/>
        </w:tabs>
        <w:outlineLvl w:val="0"/>
        <w:rPr>
          <w:rFonts w:ascii="Times New Roman" w:hAnsi="Times New Roman" w:cs="Times New Roman"/>
          <w:b/>
          <w:i/>
        </w:rPr>
      </w:pPr>
      <w:r>
        <w:rPr>
          <w:rFonts w:ascii="Times New Roman" w:hAnsi="Times New Roman" w:cs="Times New Roman"/>
          <w:b/>
          <w:i/>
        </w:rPr>
        <w:t>Worldwide Volkswagen Corp. v. Woodson:</w:t>
      </w:r>
    </w:p>
    <w:p w14:paraId="5376B704" w14:textId="7AA3A0C5" w:rsidR="000D0569" w:rsidRDefault="000D0569" w:rsidP="00504A52">
      <w:pPr>
        <w:pStyle w:val="ListParagraph"/>
        <w:numPr>
          <w:ilvl w:val="0"/>
          <w:numId w:val="37"/>
        </w:numPr>
        <w:tabs>
          <w:tab w:val="left" w:pos="1298"/>
        </w:tabs>
        <w:rPr>
          <w:rFonts w:ascii="Times New Roman" w:hAnsi="Times New Roman" w:cs="Times New Roman"/>
        </w:rPr>
      </w:pPr>
      <w:r>
        <w:rPr>
          <w:rFonts w:ascii="Times New Roman" w:hAnsi="Times New Roman" w:cs="Times New Roman"/>
          <w:u w:val="single"/>
        </w:rPr>
        <w:t>Majority (White):</w:t>
      </w:r>
      <w:r>
        <w:rPr>
          <w:rFonts w:ascii="Times New Roman" w:hAnsi="Times New Roman" w:cs="Times New Roman"/>
        </w:rPr>
        <w:t xml:space="preserve"> established reasonableness test ((1) min contacts; (2) reasonableness)</w:t>
      </w:r>
    </w:p>
    <w:p w14:paraId="14847ADF" w14:textId="6B09962D" w:rsidR="000D0569" w:rsidRDefault="000D0569" w:rsidP="00504A52">
      <w:pPr>
        <w:pStyle w:val="ListParagraph"/>
        <w:numPr>
          <w:ilvl w:val="3"/>
          <w:numId w:val="37"/>
        </w:numPr>
        <w:rPr>
          <w:rFonts w:ascii="Times New Roman" w:hAnsi="Times New Roman" w:cs="Times New Roman"/>
        </w:rPr>
      </w:pPr>
      <w:r>
        <w:rPr>
          <w:rFonts w:ascii="Times New Roman" w:hAnsi="Times New Roman" w:cs="Times New Roman"/>
          <w:b/>
        </w:rPr>
        <w:t xml:space="preserve">two step inquiry: </w:t>
      </w:r>
      <w:r>
        <w:rPr>
          <w:rFonts w:ascii="Times New Roman" w:hAnsi="Times New Roman" w:cs="Times New Roman"/>
        </w:rPr>
        <w:t xml:space="preserve">if find min contacts </w:t>
      </w:r>
      <w:r w:rsidRPr="000D0569">
        <w:rPr>
          <w:rFonts w:ascii="Times New Roman" w:hAnsi="Times New Roman" w:cs="Times New Roman"/>
        </w:rPr>
        <w:sym w:font="Wingdings" w:char="F0E0"/>
      </w:r>
      <w:r>
        <w:rPr>
          <w:rFonts w:ascii="Times New Roman" w:hAnsi="Times New Roman" w:cs="Times New Roman"/>
        </w:rPr>
        <w:t xml:space="preserve"> look at the </w:t>
      </w:r>
      <w:r w:rsidRPr="002D0BFF">
        <w:rPr>
          <w:rFonts w:ascii="Times New Roman" w:hAnsi="Times New Roman" w:cs="Times New Roman"/>
          <w:b/>
        </w:rPr>
        <w:t>“reasonableness”</w:t>
      </w:r>
      <w:r>
        <w:rPr>
          <w:rFonts w:ascii="Times New Roman" w:hAnsi="Times New Roman" w:cs="Times New Roman"/>
        </w:rPr>
        <w:t xml:space="preserve"> of litigating in that forum (5 factors)</w:t>
      </w:r>
    </w:p>
    <w:p w14:paraId="39DCC6DE" w14:textId="3F4CBB40" w:rsidR="000D0569" w:rsidRPr="002D0BFF" w:rsidRDefault="000D0569" w:rsidP="00504A52">
      <w:pPr>
        <w:pStyle w:val="ListParagraph"/>
        <w:numPr>
          <w:ilvl w:val="4"/>
          <w:numId w:val="37"/>
        </w:numPr>
        <w:tabs>
          <w:tab w:val="left" w:pos="1298"/>
        </w:tabs>
        <w:rPr>
          <w:rFonts w:ascii="Times New Roman" w:hAnsi="Times New Roman" w:cs="Times New Roman"/>
          <w:b/>
        </w:rPr>
      </w:pPr>
      <w:r w:rsidRPr="002D0BFF">
        <w:rPr>
          <w:rFonts w:ascii="Times New Roman" w:hAnsi="Times New Roman" w:cs="Times New Roman"/>
          <w:b/>
        </w:rPr>
        <w:t>inconvenience to defendant</w:t>
      </w:r>
    </w:p>
    <w:p w14:paraId="725B9AC0" w14:textId="3AE9BD0B" w:rsidR="000D0569" w:rsidRDefault="000D0569" w:rsidP="00504A52">
      <w:pPr>
        <w:pStyle w:val="ListParagraph"/>
        <w:numPr>
          <w:ilvl w:val="4"/>
          <w:numId w:val="37"/>
        </w:numPr>
        <w:rPr>
          <w:rFonts w:ascii="Times New Roman" w:hAnsi="Times New Roman" w:cs="Times New Roman"/>
        </w:rPr>
      </w:pPr>
      <w:r w:rsidRPr="002D0BFF">
        <w:rPr>
          <w:rFonts w:ascii="Times New Roman" w:hAnsi="Times New Roman" w:cs="Times New Roman"/>
          <w:b/>
        </w:rPr>
        <w:t>state’s regulatory interest</w:t>
      </w:r>
      <w:r w:rsidR="0031418F">
        <w:rPr>
          <w:rFonts w:ascii="Times New Roman" w:hAnsi="Times New Roman" w:cs="Times New Roman"/>
        </w:rPr>
        <w:t xml:space="preserve"> (look at</w:t>
      </w:r>
      <w:r w:rsidR="002D0BFF">
        <w:rPr>
          <w:rFonts w:ascii="Times New Roman" w:hAnsi="Times New Roman" w:cs="Times New Roman"/>
        </w:rPr>
        <w:t xml:space="preserve"> state’s</w:t>
      </w:r>
      <w:r>
        <w:rPr>
          <w:rFonts w:ascii="Times New Roman" w:hAnsi="Times New Roman" w:cs="Times New Roman"/>
        </w:rPr>
        <w:t xml:space="preserve"> long arm statute via </w:t>
      </w:r>
      <w:r w:rsidR="002D0BFF">
        <w:rPr>
          <w:rFonts w:ascii="Times New Roman" w:hAnsi="Times New Roman" w:cs="Times New Roman"/>
          <w:i/>
        </w:rPr>
        <w:t>McGee</w:t>
      </w:r>
      <w:r>
        <w:rPr>
          <w:rFonts w:ascii="Times New Roman" w:hAnsi="Times New Roman" w:cs="Times New Roman"/>
        </w:rPr>
        <w:t>)</w:t>
      </w:r>
    </w:p>
    <w:p w14:paraId="2B70BD15" w14:textId="4165CC82" w:rsidR="000D0569" w:rsidRPr="002D0BFF" w:rsidRDefault="000D0569" w:rsidP="00504A52">
      <w:pPr>
        <w:pStyle w:val="ListParagraph"/>
        <w:numPr>
          <w:ilvl w:val="4"/>
          <w:numId w:val="37"/>
        </w:numPr>
        <w:tabs>
          <w:tab w:val="left" w:pos="1298"/>
        </w:tabs>
        <w:rPr>
          <w:rFonts w:ascii="Times New Roman" w:hAnsi="Times New Roman" w:cs="Times New Roman"/>
          <w:b/>
        </w:rPr>
      </w:pPr>
      <w:r w:rsidRPr="002D0BFF">
        <w:rPr>
          <w:rFonts w:ascii="Times New Roman" w:hAnsi="Times New Roman" w:cs="Times New Roman"/>
          <w:b/>
        </w:rPr>
        <w:t>plaintiff’s interest in litigating in forum</w:t>
      </w:r>
    </w:p>
    <w:p w14:paraId="0E9691D8" w14:textId="0C248FBB" w:rsidR="000D0569" w:rsidRPr="002D0BFF" w:rsidRDefault="000D0569" w:rsidP="00504A52">
      <w:pPr>
        <w:pStyle w:val="ListParagraph"/>
        <w:numPr>
          <w:ilvl w:val="4"/>
          <w:numId w:val="37"/>
        </w:numPr>
        <w:rPr>
          <w:rFonts w:ascii="Times New Roman" w:hAnsi="Times New Roman" w:cs="Times New Roman"/>
          <w:b/>
        </w:rPr>
      </w:pPr>
      <w:r w:rsidRPr="002D0BFF">
        <w:rPr>
          <w:rFonts w:ascii="Times New Roman" w:hAnsi="Times New Roman" w:cs="Times New Roman"/>
          <w:b/>
        </w:rPr>
        <w:t xml:space="preserve">interstate interest in </w:t>
      </w:r>
      <w:r w:rsidR="006B2FCB">
        <w:rPr>
          <w:rFonts w:ascii="Times New Roman" w:hAnsi="Times New Roman" w:cs="Times New Roman"/>
          <w:b/>
        </w:rPr>
        <w:t>efficient</w:t>
      </w:r>
      <w:r w:rsidRPr="002D0BFF">
        <w:rPr>
          <w:rFonts w:ascii="Times New Roman" w:hAnsi="Times New Roman" w:cs="Times New Roman"/>
          <w:b/>
        </w:rPr>
        <w:t xml:space="preserve"> resolution</w:t>
      </w:r>
      <w:r w:rsidR="0040439C">
        <w:rPr>
          <w:rFonts w:ascii="Times New Roman" w:hAnsi="Times New Roman" w:cs="Times New Roman"/>
        </w:rPr>
        <w:t xml:space="preserve"> (where does evidence exist, etc.)</w:t>
      </w:r>
    </w:p>
    <w:p w14:paraId="7963642D" w14:textId="6DD4684F" w:rsidR="000D0569" w:rsidRDefault="000D0569" w:rsidP="00504A52">
      <w:pPr>
        <w:pStyle w:val="ListParagraph"/>
        <w:numPr>
          <w:ilvl w:val="4"/>
          <w:numId w:val="37"/>
        </w:numPr>
        <w:tabs>
          <w:tab w:val="left" w:pos="1298"/>
        </w:tabs>
        <w:rPr>
          <w:rFonts w:ascii="Times New Roman" w:hAnsi="Times New Roman" w:cs="Times New Roman"/>
          <w:b/>
        </w:rPr>
      </w:pPr>
      <w:r w:rsidRPr="002D0BFF">
        <w:rPr>
          <w:rFonts w:ascii="Times New Roman" w:hAnsi="Times New Roman" w:cs="Times New Roman"/>
          <w:b/>
        </w:rPr>
        <w:t xml:space="preserve">shared interest of states in enforcing substantive norms </w:t>
      </w:r>
      <w:r w:rsidR="0040439C">
        <w:rPr>
          <w:rFonts w:ascii="Times New Roman" w:hAnsi="Times New Roman" w:cs="Times New Roman"/>
        </w:rPr>
        <w:t>(is court infringing on another state’s right)</w:t>
      </w:r>
    </w:p>
    <w:p w14:paraId="3EFB6550" w14:textId="564C51D7" w:rsidR="002D0BFF" w:rsidRPr="002D0BFF" w:rsidRDefault="002D0BFF" w:rsidP="00504A52">
      <w:pPr>
        <w:pStyle w:val="ListParagraph"/>
        <w:numPr>
          <w:ilvl w:val="2"/>
          <w:numId w:val="37"/>
        </w:numPr>
        <w:tabs>
          <w:tab w:val="left" w:pos="1298"/>
        </w:tabs>
        <w:rPr>
          <w:rFonts w:ascii="Times New Roman" w:hAnsi="Times New Roman" w:cs="Times New Roman"/>
          <w:b/>
        </w:rPr>
      </w:pPr>
      <w:r>
        <w:rPr>
          <w:rFonts w:ascii="Times New Roman" w:hAnsi="Times New Roman" w:cs="Times New Roman"/>
          <w:u w:val="single"/>
        </w:rPr>
        <w:t>Dissent (Brennan):</w:t>
      </w:r>
      <w:r>
        <w:rPr>
          <w:rFonts w:ascii="Times New Roman" w:hAnsi="Times New Roman" w:cs="Times New Roman"/>
        </w:rPr>
        <w:t xml:space="preserve"> should all be one inquiry </w:t>
      </w:r>
    </w:p>
    <w:p w14:paraId="58B85E5A" w14:textId="4A6FDE94" w:rsidR="002D0BFF" w:rsidRPr="002D0BFF" w:rsidRDefault="002D0BFF" w:rsidP="00504A52">
      <w:pPr>
        <w:pStyle w:val="ListParagraph"/>
        <w:numPr>
          <w:ilvl w:val="3"/>
          <w:numId w:val="37"/>
        </w:numPr>
        <w:rPr>
          <w:rFonts w:ascii="Times New Roman" w:hAnsi="Times New Roman" w:cs="Times New Roman"/>
          <w:b/>
        </w:rPr>
      </w:pPr>
      <w:r>
        <w:rPr>
          <w:rFonts w:ascii="Times New Roman" w:hAnsi="Times New Roman" w:cs="Times New Roman"/>
        </w:rPr>
        <w:t xml:space="preserve">min contacts + reasonableness should all be one inquiry based on a continuum where each factor can outweigh the other </w:t>
      </w:r>
    </w:p>
    <w:p w14:paraId="54454369" w14:textId="0EECF821" w:rsidR="002D0BFF" w:rsidRPr="002D0BFF" w:rsidRDefault="002D0BFF" w:rsidP="00504A52">
      <w:pPr>
        <w:pStyle w:val="ListParagraph"/>
        <w:numPr>
          <w:ilvl w:val="4"/>
          <w:numId w:val="38"/>
        </w:numPr>
        <w:rPr>
          <w:rFonts w:ascii="Times New Roman" w:hAnsi="Times New Roman" w:cs="Times New Roman"/>
          <w:b/>
        </w:rPr>
      </w:pPr>
      <w:r>
        <w:rPr>
          <w:rFonts w:ascii="Times New Roman" w:hAnsi="Times New Roman" w:cs="Times New Roman"/>
        </w:rPr>
        <w:t>majority put too much weight on min contacts &amp; not enough on state’s regulatory interest, D’s burden, etc.</w:t>
      </w:r>
    </w:p>
    <w:p w14:paraId="33F7C40F" w14:textId="367FC99E" w:rsidR="002D0BFF" w:rsidRPr="002D0BFF" w:rsidRDefault="002D0BFF" w:rsidP="00504A52">
      <w:pPr>
        <w:pStyle w:val="ListParagraph"/>
        <w:numPr>
          <w:ilvl w:val="5"/>
          <w:numId w:val="38"/>
        </w:numPr>
        <w:rPr>
          <w:rFonts w:ascii="Times New Roman" w:hAnsi="Times New Roman" w:cs="Times New Roman"/>
          <w:b/>
        </w:rPr>
      </w:pPr>
      <w:r>
        <w:rPr>
          <w:rFonts w:ascii="Times New Roman" w:hAnsi="Times New Roman" w:cs="Times New Roman"/>
        </w:rPr>
        <w:t>“significance of minimum contacts would diminish if some other consideration helped establish that jx would be fair and reasonable”</w:t>
      </w:r>
    </w:p>
    <w:p w14:paraId="21A8EA74" w14:textId="77777777" w:rsidR="002D0BFF" w:rsidRDefault="002D0BFF" w:rsidP="002D0BFF">
      <w:pPr>
        <w:rPr>
          <w:rFonts w:ascii="Times New Roman" w:hAnsi="Times New Roman" w:cs="Times New Roman"/>
          <w:b/>
        </w:rPr>
      </w:pPr>
    </w:p>
    <w:p w14:paraId="03C8F411" w14:textId="22D65F5E" w:rsidR="002D0BFF" w:rsidRDefault="002D0BFF" w:rsidP="00433642">
      <w:pPr>
        <w:outlineLvl w:val="0"/>
        <w:rPr>
          <w:rFonts w:ascii="Times New Roman" w:hAnsi="Times New Roman" w:cs="Times New Roman"/>
        </w:rPr>
      </w:pPr>
      <w:r>
        <w:rPr>
          <w:rFonts w:ascii="Times New Roman" w:hAnsi="Times New Roman" w:cs="Times New Roman"/>
          <w:b/>
          <w:i/>
        </w:rPr>
        <w:t>Asahi Metal Industry Co. v. Superior Court:</w:t>
      </w:r>
      <w:r>
        <w:rPr>
          <w:rFonts w:ascii="Times New Roman" w:hAnsi="Times New Roman" w:cs="Times New Roman"/>
        </w:rPr>
        <w:t xml:space="preserve"> court split on min contacts, but most found no jx bc unreasonable </w:t>
      </w:r>
    </w:p>
    <w:p w14:paraId="2C86F2CC" w14:textId="44F373D3" w:rsidR="002D0BFF" w:rsidRPr="00777A5C" w:rsidRDefault="002D0BFF" w:rsidP="00504A52">
      <w:pPr>
        <w:pStyle w:val="ListParagraph"/>
        <w:numPr>
          <w:ilvl w:val="0"/>
          <w:numId w:val="40"/>
        </w:numPr>
        <w:rPr>
          <w:rFonts w:ascii="Times New Roman" w:hAnsi="Times New Roman" w:cs="Times New Roman"/>
          <w:b/>
        </w:rPr>
      </w:pPr>
      <w:r w:rsidRPr="00777A5C">
        <w:rPr>
          <w:rFonts w:ascii="Times New Roman" w:hAnsi="Times New Roman" w:cs="Times New Roman"/>
          <w:b/>
        </w:rPr>
        <w:t>reasonableness inquiry:</w:t>
      </w:r>
    </w:p>
    <w:p w14:paraId="2EEB70E0" w14:textId="306BB457" w:rsidR="002D0BFF" w:rsidRDefault="002D0BFF" w:rsidP="00504A52">
      <w:pPr>
        <w:pStyle w:val="ListParagraph"/>
        <w:numPr>
          <w:ilvl w:val="1"/>
          <w:numId w:val="40"/>
        </w:numPr>
        <w:rPr>
          <w:rFonts w:ascii="Times New Roman" w:hAnsi="Times New Roman" w:cs="Times New Roman"/>
        </w:rPr>
      </w:pPr>
      <w:r>
        <w:rPr>
          <w:rFonts w:ascii="Times New Roman" w:hAnsi="Times New Roman" w:cs="Times New Roman"/>
        </w:rPr>
        <w:t>defendant’s burden of litigating in US is severe (foreign manufacturer)</w:t>
      </w:r>
    </w:p>
    <w:p w14:paraId="28A025CC" w14:textId="1D784B70" w:rsidR="002D0BFF" w:rsidRDefault="002D0BFF" w:rsidP="00504A52">
      <w:pPr>
        <w:pStyle w:val="ListParagraph"/>
        <w:numPr>
          <w:ilvl w:val="1"/>
          <w:numId w:val="40"/>
        </w:numPr>
        <w:rPr>
          <w:rFonts w:ascii="Times New Roman" w:hAnsi="Times New Roman" w:cs="Times New Roman"/>
        </w:rPr>
      </w:pPr>
      <w:r>
        <w:rPr>
          <w:rFonts w:ascii="Times New Roman" w:hAnsi="Times New Roman" w:cs="Times New Roman"/>
        </w:rPr>
        <w:t>state’s regulatory interest is low (CA citizen who was injured already settled his part of the suit)</w:t>
      </w:r>
    </w:p>
    <w:p w14:paraId="3C15291B" w14:textId="3D424916" w:rsidR="002D0BFF" w:rsidRDefault="002D0BFF" w:rsidP="00504A52">
      <w:pPr>
        <w:pStyle w:val="ListParagraph"/>
        <w:numPr>
          <w:ilvl w:val="1"/>
          <w:numId w:val="40"/>
        </w:numPr>
        <w:rPr>
          <w:rFonts w:ascii="Times New Roman" w:hAnsi="Times New Roman" w:cs="Times New Roman"/>
        </w:rPr>
      </w:pPr>
      <w:r>
        <w:rPr>
          <w:rFonts w:ascii="Times New Roman" w:hAnsi="Times New Roman" w:cs="Times New Roman"/>
        </w:rPr>
        <w:t xml:space="preserve">plaintiff’s interest is low (CA citizen already settled); new plaintiff is a foreign manufacturer too and his interest doesn’t outweigh defendant’s burden </w:t>
      </w:r>
    </w:p>
    <w:p w14:paraId="51EE5C50" w14:textId="1199E8FA" w:rsidR="002D0BFF" w:rsidRPr="00777A5C" w:rsidRDefault="00A42A19" w:rsidP="00504A52">
      <w:pPr>
        <w:pStyle w:val="ListParagraph"/>
        <w:numPr>
          <w:ilvl w:val="1"/>
          <w:numId w:val="40"/>
        </w:numPr>
        <w:rPr>
          <w:rFonts w:ascii="Times New Roman" w:hAnsi="Times New Roman" w:cs="Times New Roman"/>
        </w:rPr>
      </w:pPr>
      <w:r>
        <w:rPr>
          <w:rFonts w:ascii="Times New Roman" w:hAnsi="Times New Roman" w:cs="Times New Roman"/>
        </w:rPr>
        <w:t xml:space="preserve">shared state </w:t>
      </w:r>
      <w:r w:rsidR="002D0BFF">
        <w:rPr>
          <w:rFonts w:ascii="Times New Roman" w:hAnsi="Times New Roman" w:cs="Times New Roman"/>
        </w:rPr>
        <w:t>interest: forcing two foreign parties to litigate in US would limit foreign trade</w:t>
      </w:r>
    </w:p>
    <w:p w14:paraId="508A043D" w14:textId="3C48D356" w:rsidR="000D0569" w:rsidRPr="002D0BFF" w:rsidRDefault="002D0BFF" w:rsidP="00504A52">
      <w:pPr>
        <w:pStyle w:val="ListParagraph"/>
        <w:numPr>
          <w:ilvl w:val="0"/>
          <w:numId w:val="39"/>
        </w:numPr>
        <w:tabs>
          <w:tab w:val="left" w:pos="1298"/>
        </w:tabs>
        <w:rPr>
          <w:rFonts w:ascii="Times New Roman" w:hAnsi="Times New Roman" w:cs="Times New Roman"/>
          <w:b/>
          <w:sz w:val="28"/>
          <w:szCs w:val="28"/>
        </w:rPr>
      </w:pPr>
      <w:r>
        <w:rPr>
          <w:rFonts w:ascii="Times New Roman" w:hAnsi="Times New Roman" w:cs="Times New Roman"/>
          <w:u w:val="single"/>
        </w:rPr>
        <w:t>Plurality (O’Connor):</w:t>
      </w:r>
      <w:r>
        <w:rPr>
          <w:rFonts w:ascii="Times New Roman" w:hAnsi="Times New Roman" w:cs="Times New Roman"/>
        </w:rPr>
        <w:t xml:space="preserve"> two step inquiry: (1) no min contacts + (2) unreasonable </w:t>
      </w:r>
    </w:p>
    <w:p w14:paraId="5E33F2BE" w14:textId="6DA392A3" w:rsidR="002D0BFF" w:rsidRPr="002D0BFF" w:rsidRDefault="002D0BFF" w:rsidP="00504A52">
      <w:pPr>
        <w:pStyle w:val="ListParagraph"/>
        <w:numPr>
          <w:ilvl w:val="0"/>
          <w:numId w:val="39"/>
        </w:numPr>
        <w:tabs>
          <w:tab w:val="left" w:pos="1298"/>
        </w:tabs>
        <w:rPr>
          <w:rFonts w:ascii="Times New Roman" w:hAnsi="Times New Roman" w:cs="Times New Roman"/>
          <w:b/>
          <w:sz w:val="28"/>
          <w:szCs w:val="28"/>
        </w:rPr>
      </w:pPr>
      <w:r>
        <w:rPr>
          <w:rFonts w:ascii="Times New Roman" w:hAnsi="Times New Roman" w:cs="Times New Roman"/>
          <w:u w:val="single"/>
        </w:rPr>
        <w:t>Concurrence (Brennan):</w:t>
      </w:r>
      <w:r>
        <w:rPr>
          <w:rFonts w:ascii="Times New Roman" w:hAnsi="Times New Roman" w:cs="Times New Roman"/>
        </w:rPr>
        <w:t xml:space="preserve"> found minimum contacts but said that </w:t>
      </w:r>
      <w:r w:rsidRPr="00777A5C">
        <w:rPr>
          <w:rFonts w:ascii="Times New Roman" w:hAnsi="Times New Roman" w:cs="Times New Roman"/>
          <w:b/>
        </w:rPr>
        <w:t>unreasonableness outweighs</w:t>
      </w:r>
      <w:r>
        <w:rPr>
          <w:rFonts w:ascii="Times New Roman" w:hAnsi="Times New Roman" w:cs="Times New Roman"/>
        </w:rPr>
        <w:t xml:space="preserve"> </w:t>
      </w:r>
    </w:p>
    <w:p w14:paraId="6DB46F4D" w14:textId="04C5B548" w:rsidR="002D0BFF" w:rsidRPr="00777A5C" w:rsidRDefault="002D0BFF" w:rsidP="00504A52">
      <w:pPr>
        <w:pStyle w:val="ListParagraph"/>
        <w:numPr>
          <w:ilvl w:val="0"/>
          <w:numId w:val="39"/>
        </w:numPr>
        <w:tabs>
          <w:tab w:val="left" w:pos="1298"/>
        </w:tabs>
        <w:rPr>
          <w:rFonts w:ascii="Times New Roman" w:hAnsi="Times New Roman" w:cs="Times New Roman"/>
          <w:b/>
          <w:sz w:val="28"/>
          <w:szCs w:val="28"/>
        </w:rPr>
      </w:pPr>
      <w:r>
        <w:rPr>
          <w:rFonts w:ascii="Times New Roman" w:hAnsi="Times New Roman" w:cs="Times New Roman"/>
          <w:u w:val="single"/>
        </w:rPr>
        <w:t>Concurrence (Stevens):</w:t>
      </w:r>
      <w:r>
        <w:rPr>
          <w:rFonts w:ascii="Times New Roman" w:hAnsi="Times New Roman" w:cs="Times New Roman"/>
        </w:rPr>
        <w:t xml:space="preserve"> </w:t>
      </w:r>
      <w:r w:rsidRPr="00777A5C">
        <w:rPr>
          <w:rFonts w:ascii="Times New Roman" w:hAnsi="Times New Roman" w:cs="Times New Roman"/>
          <w:b/>
        </w:rPr>
        <w:t xml:space="preserve">unreasonableness alone is enough </w:t>
      </w:r>
    </w:p>
    <w:p w14:paraId="2FC8417B" w14:textId="3C6CD63D" w:rsidR="002D0BFF" w:rsidRPr="00777A5C" w:rsidRDefault="002D0BFF" w:rsidP="00504A52">
      <w:pPr>
        <w:pStyle w:val="ListParagraph"/>
        <w:numPr>
          <w:ilvl w:val="4"/>
          <w:numId w:val="39"/>
        </w:numPr>
        <w:rPr>
          <w:rFonts w:ascii="Times New Roman" w:hAnsi="Times New Roman" w:cs="Times New Roman"/>
          <w:b/>
          <w:sz w:val="28"/>
          <w:szCs w:val="28"/>
        </w:rPr>
      </w:pPr>
      <w:r w:rsidRPr="00777A5C">
        <w:rPr>
          <w:rFonts w:ascii="Times New Roman" w:hAnsi="Times New Roman" w:cs="Times New Roman"/>
          <w:b/>
        </w:rPr>
        <w:t>min contacts inquiry is unnecessary once you find unreasonableness</w:t>
      </w:r>
    </w:p>
    <w:p w14:paraId="2A38E8CC" w14:textId="718C9BD7" w:rsidR="002D0BFF" w:rsidRPr="002D0BFF" w:rsidRDefault="002D0BFF" w:rsidP="00504A52">
      <w:pPr>
        <w:pStyle w:val="ListParagraph"/>
        <w:numPr>
          <w:ilvl w:val="3"/>
          <w:numId w:val="39"/>
        </w:numPr>
        <w:tabs>
          <w:tab w:val="left" w:pos="1298"/>
        </w:tabs>
        <w:rPr>
          <w:rFonts w:ascii="Times New Roman" w:hAnsi="Times New Roman" w:cs="Times New Roman"/>
          <w:b/>
          <w:sz w:val="28"/>
          <w:szCs w:val="28"/>
        </w:rPr>
      </w:pPr>
      <w:r>
        <w:rPr>
          <w:rFonts w:ascii="Times New Roman" w:hAnsi="Times New Roman" w:cs="Times New Roman"/>
          <w:u w:val="single"/>
        </w:rPr>
        <w:t>Scalia:</w:t>
      </w:r>
      <w:r>
        <w:rPr>
          <w:rFonts w:ascii="Times New Roman" w:hAnsi="Times New Roman" w:cs="Times New Roman"/>
        </w:rPr>
        <w:t xml:space="preserve"> doesn’t sign on to reasonableness inquiry (originalist approach)</w:t>
      </w:r>
    </w:p>
    <w:p w14:paraId="7631ADAE" w14:textId="3A77513D" w:rsidR="002D0BFF" w:rsidRPr="00777A5C" w:rsidRDefault="002D0BFF" w:rsidP="00504A52">
      <w:pPr>
        <w:pStyle w:val="ListParagraph"/>
        <w:numPr>
          <w:ilvl w:val="4"/>
          <w:numId w:val="39"/>
        </w:numPr>
        <w:rPr>
          <w:rFonts w:ascii="Times New Roman" w:hAnsi="Times New Roman" w:cs="Times New Roman"/>
          <w:b/>
          <w:sz w:val="28"/>
          <w:szCs w:val="28"/>
        </w:rPr>
      </w:pPr>
      <w:r w:rsidRPr="00777A5C">
        <w:rPr>
          <w:rFonts w:ascii="Times New Roman" w:hAnsi="Times New Roman" w:cs="Times New Roman"/>
          <w:b/>
        </w:rPr>
        <w:t xml:space="preserve">strictly follows </w:t>
      </w:r>
      <w:r w:rsidRPr="00777A5C">
        <w:rPr>
          <w:rFonts w:ascii="Times New Roman" w:hAnsi="Times New Roman" w:cs="Times New Roman"/>
          <w:b/>
          <w:i/>
        </w:rPr>
        <w:t xml:space="preserve">WWVW </w:t>
      </w:r>
      <w:r w:rsidRPr="00777A5C">
        <w:rPr>
          <w:rFonts w:ascii="Times New Roman" w:hAnsi="Times New Roman" w:cs="Times New Roman"/>
          <w:b/>
        </w:rPr>
        <w:t xml:space="preserve">and says that if don’t find min contacts, no need for reasonableness inquiry bc no personal jx no matter what </w:t>
      </w:r>
    </w:p>
    <w:p w14:paraId="17FD4D23" w14:textId="37022D0A" w:rsidR="004700BF" w:rsidRPr="00504A52" w:rsidRDefault="002D0BFF" w:rsidP="004700BF">
      <w:pPr>
        <w:pStyle w:val="ListParagraph"/>
        <w:numPr>
          <w:ilvl w:val="5"/>
          <w:numId w:val="39"/>
        </w:numPr>
        <w:rPr>
          <w:rFonts w:ascii="Times New Roman" w:hAnsi="Times New Roman" w:cs="Times New Roman"/>
          <w:b/>
          <w:sz w:val="28"/>
          <w:szCs w:val="28"/>
        </w:rPr>
      </w:pPr>
      <w:r>
        <w:rPr>
          <w:rFonts w:ascii="Times New Roman" w:hAnsi="Times New Roman" w:cs="Times New Roman"/>
        </w:rPr>
        <w:t>doesn’t find min contacts, so doesn’t do reasonableness inquiry</w:t>
      </w:r>
    </w:p>
    <w:p w14:paraId="00503E44" w14:textId="77777777" w:rsidR="004700BF" w:rsidRPr="004F2645" w:rsidRDefault="004700BF" w:rsidP="004700BF">
      <w:pPr>
        <w:rPr>
          <w:rFonts w:ascii="Times New Roman" w:hAnsi="Times New Roman" w:cs="Times New Roman"/>
          <w:b/>
        </w:rPr>
      </w:pPr>
    </w:p>
    <w:p w14:paraId="5BBFCE09" w14:textId="77777777" w:rsidR="00505F28" w:rsidRDefault="00505F28" w:rsidP="00433642">
      <w:pPr>
        <w:outlineLvl w:val="0"/>
        <w:rPr>
          <w:rFonts w:ascii="Times New Roman" w:hAnsi="Times New Roman" w:cs="Times New Roman"/>
          <w:b/>
          <w:sz w:val="32"/>
          <w:szCs w:val="32"/>
          <w:u w:val="single"/>
        </w:rPr>
      </w:pPr>
    </w:p>
    <w:p w14:paraId="68501EFC" w14:textId="77777777" w:rsidR="00505F28" w:rsidRDefault="00505F28" w:rsidP="00433642">
      <w:pPr>
        <w:outlineLvl w:val="0"/>
        <w:rPr>
          <w:rFonts w:ascii="Times New Roman" w:hAnsi="Times New Roman" w:cs="Times New Roman"/>
          <w:b/>
          <w:sz w:val="32"/>
          <w:szCs w:val="32"/>
          <w:u w:val="single"/>
        </w:rPr>
      </w:pPr>
    </w:p>
    <w:p w14:paraId="64C1A314" w14:textId="77777777" w:rsidR="00505F28" w:rsidRDefault="00505F28" w:rsidP="00433642">
      <w:pPr>
        <w:outlineLvl w:val="0"/>
        <w:rPr>
          <w:rFonts w:ascii="Times New Roman" w:hAnsi="Times New Roman" w:cs="Times New Roman"/>
          <w:b/>
          <w:sz w:val="32"/>
          <w:szCs w:val="32"/>
          <w:u w:val="single"/>
        </w:rPr>
      </w:pPr>
    </w:p>
    <w:p w14:paraId="739A27EE" w14:textId="77777777" w:rsidR="00505F28" w:rsidRDefault="00505F28" w:rsidP="00433642">
      <w:pPr>
        <w:outlineLvl w:val="0"/>
        <w:rPr>
          <w:rFonts w:ascii="Times New Roman" w:hAnsi="Times New Roman" w:cs="Times New Roman"/>
          <w:b/>
          <w:sz w:val="32"/>
          <w:szCs w:val="32"/>
          <w:u w:val="single"/>
        </w:rPr>
      </w:pPr>
    </w:p>
    <w:p w14:paraId="7BFAC45A" w14:textId="77777777" w:rsidR="00505F28" w:rsidRDefault="00505F28" w:rsidP="00433642">
      <w:pPr>
        <w:outlineLvl w:val="0"/>
        <w:rPr>
          <w:rFonts w:ascii="Times New Roman" w:hAnsi="Times New Roman" w:cs="Times New Roman"/>
          <w:b/>
          <w:sz w:val="32"/>
          <w:szCs w:val="32"/>
          <w:u w:val="single"/>
        </w:rPr>
      </w:pPr>
    </w:p>
    <w:p w14:paraId="5E4BAA4D" w14:textId="77777777" w:rsidR="00505F28" w:rsidRDefault="00505F28" w:rsidP="00433642">
      <w:pPr>
        <w:outlineLvl w:val="0"/>
        <w:rPr>
          <w:rFonts w:ascii="Times New Roman" w:hAnsi="Times New Roman" w:cs="Times New Roman"/>
          <w:b/>
          <w:sz w:val="32"/>
          <w:szCs w:val="32"/>
          <w:u w:val="single"/>
        </w:rPr>
      </w:pPr>
    </w:p>
    <w:p w14:paraId="17D144AF" w14:textId="77777777" w:rsidR="00505F28" w:rsidRDefault="00505F28" w:rsidP="00433642">
      <w:pPr>
        <w:outlineLvl w:val="0"/>
        <w:rPr>
          <w:rFonts w:ascii="Times New Roman" w:hAnsi="Times New Roman" w:cs="Times New Roman"/>
          <w:b/>
          <w:sz w:val="32"/>
          <w:szCs w:val="32"/>
          <w:u w:val="single"/>
        </w:rPr>
      </w:pPr>
    </w:p>
    <w:p w14:paraId="5244B8F4" w14:textId="77777777" w:rsidR="00505F28" w:rsidRDefault="00505F28" w:rsidP="00433642">
      <w:pPr>
        <w:outlineLvl w:val="0"/>
        <w:rPr>
          <w:rFonts w:ascii="Times New Roman" w:hAnsi="Times New Roman" w:cs="Times New Roman"/>
          <w:b/>
          <w:sz w:val="32"/>
          <w:szCs w:val="32"/>
          <w:u w:val="single"/>
        </w:rPr>
      </w:pPr>
    </w:p>
    <w:p w14:paraId="31783824" w14:textId="77777777" w:rsidR="00505F28" w:rsidRDefault="00505F28" w:rsidP="00433642">
      <w:pPr>
        <w:outlineLvl w:val="0"/>
        <w:rPr>
          <w:rFonts w:ascii="Times New Roman" w:hAnsi="Times New Roman" w:cs="Times New Roman"/>
          <w:b/>
          <w:sz w:val="32"/>
          <w:szCs w:val="32"/>
          <w:u w:val="single"/>
        </w:rPr>
      </w:pPr>
    </w:p>
    <w:p w14:paraId="6C0E8C33" w14:textId="77777777" w:rsidR="00505F28" w:rsidRDefault="00505F28" w:rsidP="00433642">
      <w:pPr>
        <w:outlineLvl w:val="0"/>
        <w:rPr>
          <w:rFonts w:ascii="Times New Roman" w:hAnsi="Times New Roman" w:cs="Times New Roman"/>
          <w:b/>
          <w:sz w:val="32"/>
          <w:szCs w:val="32"/>
          <w:u w:val="single"/>
        </w:rPr>
      </w:pPr>
    </w:p>
    <w:p w14:paraId="6CFD34E1" w14:textId="77777777" w:rsidR="00505F28" w:rsidRDefault="00505F28" w:rsidP="00433642">
      <w:pPr>
        <w:outlineLvl w:val="0"/>
        <w:rPr>
          <w:rFonts w:ascii="Times New Roman" w:hAnsi="Times New Roman" w:cs="Times New Roman"/>
          <w:b/>
          <w:sz w:val="32"/>
          <w:szCs w:val="32"/>
          <w:u w:val="single"/>
        </w:rPr>
      </w:pPr>
    </w:p>
    <w:p w14:paraId="66B5432E" w14:textId="538BA0C1" w:rsidR="00777A5C" w:rsidRDefault="00AB1CA5" w:rsidP="00433642">
      <w:pPr>
        <w:outlineLvl w:val="0"/>
        <w:rPr>
          <w:rFonts w:ascii="Times New Roman" w:hAnsi="Times New Roman" w:cs="Times New Roman"/>
          <w:b/>
          <w:sz w:val="32"/>
          <w:szCs w:val="32"/>
          <w:u w:val="single"/>
        </w:rPr>
      </w:pPr>
      <w:r>
        <w:rPr>
          <w:rFonts w:ascii="Times New Roman" w:hAnsi="Times New Roman" w:cs="Times New Roman"/>
          <w:b/>
          <w:sz w:val="32"/>
          <w:szCs w:val="32"/>
          <w:u w:val="single"/>
        </w:rPr>
        <w:t>NOTICE</w:t>
      </w:r>
    </w:p>
    <w:p w14:paraId="0B68E0AA" w14:textId="77777777" w:rsidR="00A9578C" w:rsidRPr="00A9578C" w:rsidRDefault="00A9578C" w:rsidP="00AB1CA5">
      <w:pPr>
        <w:rPr>
          <w:rFonts w:ascii="Times New Roman" w:hAnsi="Times New Roman" w:cs="Times New Roman"/>
          <w:b/>
          <w:u w:val="single"/>
        </w:rPr>
      </w:pPr>
    </w:p>
    <w:p w14:paraId="517F9D6B" w14:textId="3B4F7D42" w:rsidR="00A9578C" w:rsidRPr="00A9578C" w:rsidRDefault="00A9578C" w:rsidP="00433642">
      <w:pPr>
        <w:outlineLvl w:val="0"/>
        <w:rPr>
          <w:rFonts w:ascii="Times New Roman" w:hAnsi="Times New Roman" w:cs="Times New Roman"/>
        </w:rPr>
      </w:pPr>
      <w:r>
        <w:rPr>
          <w:rFonts w:ascii="Times New Roman" w:hAnsi="Times New Roman" w:cs="Times New Roman"/>
        </w:rPr>
        <w:t>For Due Process, need: (1) notice, (2) opportunity to be heard</w:t>
      </w:r>
    </w:p>
    <w:p w14:paraId="295240C5" w14:textId="77777777" w:rsidR="00AB1CA5" w:rsidRPr="004F2645" w:rsidRDefault="00AB1CA5" w:rsidP="00AB1CA5">
      <w:pPr>
        <w:rPr>
          <w:rFonts w:ascii="Times New Roman" w:hAnsi="Times New Roman" w:cs="Times New Roman"/>
          <w:b/>
          <w:u w:val="single"/>
        </w:rPr>
      </w:pPr>
    </w:p>
    <w:p w14:paraId="6FCF0465" w14:textId="77777777" w:rsidR="00504A52" w:rsidRDefault="00504A52" w:rsidP="00433642">
      <w:pPr>
        <w:outlineLvl w:val="0"/>
        <w:rPr>
          <w:rFonts w:ascii="Times New Roman" w:hAnsi="Times New Roman" w:cs="Times New Roman"/>
        </w:rPr>
      </w:pPr>
      <w:r w:rsidRPr="00504A52">
        <w:rPr>
          <w:rFonts w:ascii="Times New Roman" w:hAnsi="Times New Roman" w:cs="Times New Roman"/>
          <w:b/>
          <w:u w:val="single"/>
        </w:rPr>
        <w:t>Questions to ask:</w:t>
      </w:r>
      <w:r>
        <w:rPr>
          <w:rFonts w:ascii="Times New Roman" w:hAnsi="Times New Roman" w:cs="Times New Roman"/>
        </w:rPr>
        <w:t xml:space="preserve"> </w:t>
      </w:r>
    </w:p>
    <w:p w14:paraId="751BA073" w14:textId="62445F4C" w:rsidR="00504A52" w:rsidRDefault="00504A52" w:rsidP="00433642">
      <w:pPr>
        <w:outlineLvl w:val="0"/>
        <w:rPr>
          <w:rFonts w:ascii="Times New Roman" w:hAnsi="Times New Roman" w:cs="Times New Roman"/>
        </w:rPr>
      </w:pPr>
      <w:r>
        <w:rPr>
          <w:rFonts w:ascii="Times New Roman" w:hAnsi="Times New Roman" w:cs="Times New Roman"/>
        </w:rPr>
        <w:t xml:space="preserve">Was the defendant alerted to the commencement of the lawsuit? </w:t>
      </w:r>
    </w:p>
    <w:p w14:paraId="3ABE3A49" w14:textId="6C40D09C" w:rsidR="00504A52" w:rsidRPr="00504A52" w:rsidRDefault="00504A52" w:rsidP="00AB1CA5">
      <w:pPr>
        <w:rPr>
          <w:rFonts w:ascii="Times New Roman" w:hAnsi="Times New Roman" w:cs="Times New Roman"/>
        </w:rPr>
      </w:pPr>
      <w:r>
        <w:rPr>
          <w:rFonts w:ascii="Times New Roman" w:hAnsi="Times New Roman" w:cs="Times New Roman"/>
        </w:rPr>
        <w:t>Was the type of notice constitutionally sufficient under due process?</w:t>
      </w:r>
    </w:p>
    <w:p w14:paraId="3FE75742" w14:textId="77777777" w:rsidR="00504A52" w:rsidRDefault="00504A52" w:rsidP="00AB1CA5">
      <w:pPr>
        <w:rPr>
          <w:rFonts w:ascii="Times New Roman" w:hAnsi="Times New Roman" w:cs="Times New Roman"/>
          <w:b/>
          <w:sz w:val="28"/>
          <w:szCs w:val="28"/>
          <w:u w:val="single"/>
        </w:rPr>
      </w:pPr>
    </w:p>
    <w:p w14:paraId="2EA2E820" w14:textId="49B8345D" w:rsidR="00AB1CA5" w:rsidRDefault="00AB1CA5" w:rsidP="00433642">
      <w:pPr>
        <w:outlineLvl w:val="0"/>
        <w:rPr>
          <w:rFonts w:ascii="Times New Roman" w:hAnsi="Times New Roman" w:cs="Times New Roman"/>
          <w:sz w:val="28"/>
          <w:szCs w:val="28"/>
        </w:rPr>
      </w:pPr>
      <w:r w:rsidRPr="007F641B">
        <w:rPr>
          <w:rFonts w:ascii="Times New Roman" w:hAnsi="Times New Roman" w:cs="Times New Roman"/>
          <w:b/>
          <w:sz w:val="28"/>
          <w:szCs w:val="28"/>
          <w:u w:val="single"/>
        </w:rPr>
        <w:t>Notice</w:t>
      </w:r>
      <w:r>
        <w:rPr>
          <w:rFonts w:ascii="Times New Roman" w:hAnsi="Times New Roman" w:cs="Times New Roman"/>
          <w:b/>
          <w:sz w:val="28"/>
          <w:szCs w:val="28"/>
        </w:rPr>
        <w:t xml:space="preserve">: </w:t>
      </w:r>
      <w:r w:rsidRPr="00AB1CA5">
        <w:rPr>
          <w:rFonts w:ascii="Times New Roman" w:hAnsi="Times New Roman" w:cs="Times New Roman"/>
        </w:rPr>
        <w:t>being informed that you’re being sued</w:t>
      </w:r>
      <w:r>
        <w:rPr>
          <w:rFonts w:ascii="Times New Roman" w:hAnsi="Times New Roman" w:cs="Times New Roman"/>
          <w:sz w:val="28"/>
          <w:szCs w:val="28"/>
        </w:rPr>
        <w:t xml:space="preserve"> </w:t>
      </w:r>
    </w:p>
    <w:p w14:paraId="05D6C1F0" w14:textId="58F0967C" w:rsidR="007F641B" w:rsidRPr="007F641B" w:rsidRDefault="007F641B" w:rsidP="00AB1CA5">
      <w:pPr>
        <w:rPr>
          <w:rFonts w:ascii="Times New Roman" w:hAnsi="Times New Roman" w:cs="Times New Roman"/>
        </w:rPr>
      </w:pPr>
      <w:r>
        <w:rPr>
          <w:rFonts w:ascii="Times New Roman" w:hAnsi="Times New Roman" w:cs="Times New Roman"/>
        </w:rPr>
        <w:t>Notice of suit is given by service of process upon the defendant (summons &amp; complaint)</w:t>
      </w:r>
    </w:p>
    <w:p w14:paraId="732C1514" w14:textId="1F1EABD9" w:rsidR="00504A52" w:rsidRPr="00504A52" w:rsidRDefault="00504A52" w:rsidP="00A73462">
      <w:pPr>
        <w:pStyle w:val="ListParagraph"/>
        <w:numPr>
          <w:ilvl w:val="0"/>
          <w:numId w:val="41"/>
        </w:numPr>
        <w:rPr>
          <w:rFonts w:ascii="Times New Roman" w:hAnsi="Times New Roman" w:cs="Times New Roman"/>
        </w:rPr>
      </w:pPr>
      <w:r>
        <w:rPr>
          <w:rFonts w:ascii="Times New Roman" w:hAnsi="Times New Roman" w:cs="Times New Roman"/>
        </w:rPr>
        <w:t xml:space="preserve">proper notice is a requirement of </w:t>
      </w:r>
      <w:r>
        <w:rPr>
          <w:rFonts w:ascii="Times New Roman" w:hAnsi="Times New Roman" w:cs="Times New Roman"/>
          <w:b/>
        </w:rPr>
        <w:t>Due Process</w:t>
      </w:r>
    </w:p>
    <w:p w14:paraId="248CA737" w14:textId="1FE2CEBB" w:rsidR="00504A52" w:rsidRPr="00D16A8A" w:rsidRDefault="00504A52" w:rsidP="00A73462">
      <w:pPr>
        <w:pStyle w:val="ListParagraph"/>
        <w:numPr>
          <w:ilvl w:val="1"/>
          <w:numId w:val="4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due process only applies to </w:t>
      </w:r>
      <w:r w:rsidRPr="00D16A8A">
        <w:rPr>
          <w:rFonts w:ascii="Times New Roman" w:hAnsi="Times New Roman" w:cs="Times New Roman"/>
          <w:b/>
        </w:rPr>
        <w:t>government activities</w:t>
      </w:r>
      <w:r>
        <w:rPr>
          <w:rFonts w:ascii="Times New Roman" w:hAnsi="Times New Roman" w:cs="Times New Roman"/>
        </w:rPr>
        <w:t xml:space="preserve"> (not private activities) &amp; </w:t>
      </w:r>
      <w:r w:rsidRPr="00D16A8A">
        <w:rPr>
          <w:rFonts w:ascii="Times New Roman" w:hAnsi="Times New Roman" w:cs="Times New Roman"/>
          <w:b/>
        </w:rPr>
        <w:t>only protects property &amp; liberty interests</w:t>
      </w:r>
      <w:r w:rsidRPr="00D16A8A">
        <w:rPr>
          <w:rFonts w:ascii="Times New Roman" w:hAnsi="Times New Roman" w:cs="Times New Roman"/>
          <w:b/>
          <w:i/>
        </w:rPr>
        <w:t xml:space="preserve"> </w:t>
      </w:r>
    </w:p>
    <w:p w14:paraId="6E647255" w14:textId="26E71E4A" w:rsidR="00B62FCF" w:rsidRPr="00D16A8A" w:rsidRDefault="00B62FCF" w:rsidP="00A73462">
      <w:pPr>
        <w:pStyle w:val="ListParagraph"/>
        <w:numPr>
          <w:ilvl w:val="2"/>
          <w:numId w:val="41"/>
        </w:numPr>
        <w:rPr>
          <w:rFonts w:ascii="Times New Roman" w:hAnsi="Times New Roman" w:cs="Times New Roman"/>
          <w:u w:val="single"/>
        </w:rPr>
      </w:pPr>
      <w:r>
        <w:rPr>
          <w:rFonts w:ascii="Times New Roman" w:hAnsi="Times New Roman" w:cs="Times New Roman"/>
        </w:rPr>
        <w:t xml:space="preserve">can only bring a due process challenge when a party is using </w:t>
      </w:r>
      <w:r w:rsidRPr="00D16A8A">
        <w:rPr>
          <w:rFonts w:ascii="Times New Roman" w:hAnsi="Times New Roman" w:cs="Times New Roman"/>
          <w:b/>
        </w:rPr>
        <w:t xml:space="preserve">state power to deprive a person of their property or liberty </w:t>
      </w:r>
    </w:p>
    <w:p w14:paraId="5B219674" w14:textId="215F581B" w:rsidR="00504A52" w:rsidRDefault="00504A52" w:rsidP="00A73462">
      <w:pPr>
        <w:pStyle w:val="ListParagraph"/>
        <w:numPr>
          <w:ilvl w:val="0"/>
          <w:numId w:val="41"/>
        </w:numPr>
        <w:rPr>
          <w:rFonts w:ascii="Times New Roman" w:hAnsi="Times New Roman" w:cs="Times New Roman"/>
        </w:rPr>
      </w:pPr>
      <w:r>
        <w:rPr>
          <w:rFonts w:ascii="Times New Roman" w:hAnsi="Times New Roman" w:cs="Times New Roman"/>
          <w:u w:val="single"/>
        </w:rPr>
        <w:t>policy of notice requirement:</w:t>
      </w:r>
      <w:r>
        <w:rPr>
          <w:rFonts w:ascii="Times New Roman" w:hAnsi="Times New Roman" w:cs="Times New Roman"/>
        </w:rPr>
        <w:t xml:space="preserve"> protect property &amp; individual liberty; proper functioning of adversarial system (person must know they’re being sued in order to be able to defend themselves)</w:t>
      </w:r>
    </w:p>
    <w:p w14:paraId="588B7D3C" w14:textId="77777777" w:rsidR="00A42A19" w:rsidRDefault="00A42A19" w:rsidP="00A42A19">
      <w:pPr>
        <w:rPr>
          <w:rFonts w:ascii="Times New Roman" w:hAnsi="Times New Roman" w:cs="Times New Roman"/>
        </w:rPr>
      </w:pPr>
    </w:p>
    <w:p w14:paraId="33334250" w14:textId="7049B8B7" w:rsidR="00A42A19" w:rsidRPr="00A42A19" w:rsidRDefault="00A42A19" w:rsidP="00433642">
      <w:pPr>
        <w:outlineLvl w:val="0"/>
        <w:rPr>
          <w:rFonts w:ascii="Times New Roman" w:hAnsi="Times New Roman" w:cs="Times New Roman"/>
          <w:sz w:val="28"/>
          <w:szCs w:val="28"/>
        </w:rPr>
      </w:pPr>
      <w:r w:rsidRPr="00A42A19">
        <w:rPr>
          <w:rFonts w:ascii="Times New Roman" w:hAnsi="Times New Roman" w:cs="Times New Roman"/>
          <w:b/>
          <w:sz w:val="28"/>
          <w:szCs w:val="28"/>
          <w:u w:val="single"/>
        </w:rPr>
        <w:t>STATE ANALYSIS:</w:t>
      </w:r>
      <w:r w:rsidR="00E07B7C">
        <w:rPr>
          <w:rFonts w:ascii="Times New Roman" w:hAnsi="Times New Roman" w:cs="Times New Roman"/>
          <w:sz w:val="28"/>
          <w:szCs w:val="28"/>
        </w:rPr>
        <w:t xml:space="preserve"> </w:t>
      </w:r>
      <w:r w:rsidR="00E07B7C" w:rsidRPr="00E256B9">
        <w:rPr>
          <w:rFonts w:ascii="Times New Roman" w:hAnsi="Times New Roman" w:cs="Times New Roman"/>
        </w:rPr>
        <w:t>is state</w:t>
      </w:r>
      <w:r w:rsidR="00E256B9">
        <w:rPr>
          <w:rFonts w:ascii="Times New Roman" w:hAnsi="Times New Roman" w:cs="Times New Roman"/>
        </w:rPr>
        <w:t>’s</w:t>
      </w:r>
      <w:r w:rsidR="00E07B7C" w:rsidRPr="00E256B9">
        <w:rPr>
          <w:rFonts w:ascii="Times New Roman" w:hAnsi="Times New Roman" w:cs="Times New Roman"/>
        </w:rPr>
        <w:t xml:space="preserve"> notice statute constitutional?</w:t>
      </w:r>
    </w:p>
    <w:p w14:paraId="0EB1EE9E" w14:textId="5DF115C9" w:rsidR="00504A52" w:rsidRDefault="00504A52" w:rsidP="00504A52">
      <w:pPr>
        <w:rPr>
          <w:rFonts w:ascii="Times New Roman" w:hAnsi="Times New Roman" w:cs="Times New Roman"/>
        </w:rPr>
      </w:pPr>
    </w:p>
    <w:p w14:paraId="5BC610DE" w14:textId="4275458F" w:rsidR="00504A52" w:rsidRDefault="00504A52" w:rsidP="00433642">
      <w:pPr>
        <w:outlineLvl w:val="0"/>
        <w:rPr>
          <w:rFonts w:ascii="Times New Roman" w:hAnsi="Times New Roman" w:cs="Times New Roman"/>
          <w:i/>
          <w:u w:val="single"/>
        </w:rPr>
      </w:pPr>
      <w:r>
        <w:rPr>
          <w:rFonts w:ascii="Times New Roman" w:hAnsi="Times New Roman" w:cs="Times New Roman"/>
          <w:b/>
          <w:i/>
        </w:rPr>
        <w:t>Mullane v. Central Hanover Bank &amp; Trust Co.:</w:t>
      </w:r>
      <w:r>
        <w:rPr>
          <w:rFonts w:ascii="Times New Roman" w:hAnsi="Times New Roman" w:cs="Times New Roman"/>
          <w:i/>
          <w:u w:val="single"/>
        </w:rPr>
        <w:t xml:space="preserve"> </w:t>
      </w:r>
    </w:p>
    <w:p w14:paraId="5C65A4EF" w14:textId="2CB8762F" w:rsidR="00504A52" w:rsidRPr="00504A52" w:rsidRDefault="00504A52" w:rsidP="00A73462">
      <w:pPr>
        <w:pStyle w:val="ListParagraph"/>
        <w:numPr>
          <w:ilvl w:val="0"/>
          <w:numId w:val="42"/>
        </w:numPr>
        <w:rPr>
          <w:rFonts w:ascii="Times New Roman" w:hAnsi="Times New Roman" w:cs="Times New Roman"/>
          <w:i/>
          <w:u w:val="single"/>
        </w:rPr>
      </w:pPr>
      <w:r>
        <w:rPr>
          <w:rFonts w:ascii="Times New Roman" w:hAnsi="Times New Roman" w:cs="Times New Roman"/>
          <w:i/>
        </w:rPr>
        <w:t>Facts:</w:t>
      </w:r>
      <w:r>
        <w:rPr>
          <w:rFonts w:ascii="Times New Roman" w:hAnsi="Times New Roman" w:cs="Times New Roman"/>
        </w:rPr>
        <w:t xml:space="preserve"> beneficiaries of trust challenged the sufficiency of notice when bank only used constructive service (publishing in newspaper) to inform them that their accounts were settled (as was required by NY law), even though they had access to the names and addresses of all the present beneficiaries </w:t>
      </w:r>
    </w:p>
    <w:p w14:paraId="3B9AC05E" w14:textId="070B406A" w:rsidR="00504A52" w:rsidRPr="00B62FCF" w:rsidRDefault="001E7EFA" w:rsidP="00A73462">
      <w:pPr>
        <w:pStyle w:val="ListParagraph"/>
        <w:numPr>
          <w:ilvl w:val="0"/>
          <w:numId w:val="42"/>
        </w:numPr>
        <w:rPr>
          <w:rFonts w:ascii="Times New Roman" w:hAnsi="Times New Roman" w:cs="Times New Roman"/>
          <w:i/>
          <w:u w:val="single"/>
        </w:rPr>
      </w:pPr>
      <w:r>
        <w:rPr>
          <w:rFonts w:ascii="Times New Roman" w:hAnsi="Times New Roman" w:cs="Times New Roman"/>
          <w:b/>
        </w:rPr>
        <w:t>c</w:t>
      </w:r>
      <w:r w:rsidR="00504A52">
        <w:rPr>
          <w:rFonts w:ascii="Times New Roman" w:hAnsi="Times New Roman" w:cs="Times New Roman"/>
          <w:b/>
        </w:rPr>
        <w:t>onstructive notice is insufficient (violates Due Process) when a person’s place of residence is known</w:t>
      </w:r>
      <w:r>
        <w:rPr>
          <w:rFonts w:ascii="Times New Roman" w:hAnsi="Times New Roman" w:cs="Times New Roman"/>
          <w:b/>
        </w:rPr>
        <w:t xml:space="preserve"> </w:t>
      </w:r>
    </w:p>
    <w:p w14:paraId="7A7832B2" w14:textId="36762B35" w:rsidR="00B62FCF" w:rsidRPr="00504A52" w:rsidRDefault="00B62FCF" w:rsidP="00A73462">
      <w:pPr>
        <w:pStyle w:val="ListParagraph"/>
        <w:numPr>
          <w:ilvl w:val="1"/>
          <w:numId w:val="42"/>
        </w:numPr>
        <w:rPr>
          <w:rFonts w:ascii="Times New Roman" w:hAnsi="Times New Roman" w:cs="Times New Roman"/>
          <w:i/>
          <w:u w:val="single"/>
        </w:rPr>
      </w:pPr>
      <w:r>
        <w:rPr>
          <w:rFonts w:ascii="Times New Roman" w:hAnsi="Times New Roman" w:cs="Times New Roman"/>
        </w:rPr>
        <w:t xml:space="preserve">had to give personal (mailed) notice to the beneficiaries whose addresses was known </w:t>
      </w:r>
    </w:p>
    <w:p w14:paraId="244A6F7A" w14:textId="471E895C" w:rsidR="00504A52" w:rsidRPr="00504A52" w:rsidRDefault="001E7EFA" w:rsidP="00A73462">
      <w:pPr>
        <w:pStyle w:val="ListParagraph"/>
        <w:numPr>
          <w:ilvl w:val="1"/>
          <w:numId w:val="42"/>
        </w:numPr>
        <w:rPr>
          <w:rFonts w:ascii="Times New Roman" w:hAnsi="Times New Roman" w:cs="Times New Roman"/>
          <w:i/>
          <w:u w:val="single"/>
        </w:rPr>
      </w:pPr>
      <w:r>
        <w:rPr>
          <w:rFonts w:ascii="Times New Roman" w:hAnsi="Times New Roman" w:cs="Times New Roman"/>
          <w:u w:val="single"/>
        </w:rPr>
        <w:t>c</w:t>
      </w:r>
      <w:r w:rsidR="00504A52" w:rsidRPr="001E7EFA">
        <w:rPr>
          <w:rFonts w:ascii="Times New Roman" w:hAnsi="Times New Roman" w:cs="Times New Roman"/>
          <w:u w:val="single"/>
        </w:rPr>
        <w:t>onstructive notice is OK when</w:t>
      </w:r>
      <w:r w:rsidR="00504A52">
        <w:rPr>
          <w:rFonts w:ascii="Times New Roman" w:hAnsi="Times New Roman" w:cs="Times New Roman"/>
        </w:rPr>
        <w:t>:</w:t>
      </w:r>
    </w:p>
    <w:p w14:paraId="376577AD" w14:textId="5676D8E3" w:rsidR="00504A52" w:rsidRPr="00504A52" w:rsidRDefault="00504A52" w:rsidP="00A73462">
      <w:pPr>
        <w:pStyle w:val="ListParagraph"/>
        <w:numPr>
          <w:ilvl w:val="2"/>
          <w:numId w:val="42"/>
        </w:numPr>
        <w:rPr>
          <w:rFonts w:ascii="Times New Roman" w:hAnsi="Times New Roman" w:cs="Times New Roman"/>
          <w:i/>
          <w:u w:val="single"/>
        </w:rPr>
      </w:pPr>
      <w:r>
        <w:rPr>
          <w:rFonts w:ascii="Times New Roman" w:hAnsi="Times New Roman" w:cs="Times New Roman"/>
        </w:rPr>
        <w:t>court can’t reasonably or practically give more adequate warning</w:t>
      </w:r>
    </w:p>
    <w:p w14:paraId="121F5119" w14:textId="465672EA" w:rsidR="00504A52" w:rsidRPr="001E7EFA" w:rsidRDefault="00504A52" w:rsidP="00A73462">
      <w:pPr>
        <w:pStyle w:val="ListParagraph"/>
        <w:numPr>
          <w:ilvl w:val="2"/>
          <w:numId w:val="42"/>
        </w:numPr>
        <w:rPr>
          <w:rFonts w:ascii="Times New Roman" w:hAnsi="Times New Roman" w:cs="Times New Roman"/>
          <w:i/>
          <w:u w:val="single"/>
        </w:rPr>
      </w:pPr>
      <w:r>
        <w:rPr>
          <w:rFonts w:ascii="Times New Roman" w:hAnsi="Times New Roman" w:cs="Times New Roman"/>
        </w:rPr>
        <w:t xml:space="preserve">party’s interests are </w:t>
      </w:r>
      <w:r w:rsidR="001E7EFA">
        <w:rPr>
          <w:rFonts w:ascii="Times New Roman" w:hAnsi="Times New Roman" w:cs="Times New Roman"/>
        </w:rPr>
        <w:t>remote or ephemeral</w:t>
      </w:r>
    </w:p>
    <w:p w14:paraId="20F7326E" w14:textId="3FCD63EC" w:rsidR="001E7EFA" w:rsidRPr="001E7EFA" w:rsidRDefault="001E7EFA" w:rsidP="00A73462">
      <w:pPr>
        <w:pStyle w:val="ListParagraph"/>
        <w:numPr>
          <w:ilvl w:val="2"/>
          <w:numId w:val="42"/>
        </w:numPr>
        <w:rPr>
          <w:rFonts w:ascii="Times New Roman" w:hAnsi="Times New Roman" w:cs="Times New Roman"/>
          <w:i/>
          <w:u w:val="single"/>
        </w:rPr>
      </w:pPr>
      <w:r>
        <w:rPr>
          <w:rFonts w:ascii="Times New Roman" w:hAnsi="Times New Roman" w:cs="Times New Roman"/>
        </w:rPr>
        <w:t>party’s whereabouts with due diligence can’t be reasonably ascertained</w:t>
      </w:r>
    </w:p>
    <w:p w14:paraId="7E704C76" w14:textId="6431E29B" w:rsidR="001E7EFA" w:rsidRPr="00504A52" w:rsidRDefault="001E7EFA" w:rsidP="00A73462">
      <w:pPr>
        <w:pStyle w:val="ListParagraph"/>
        <w:numPr>
          <w:ilvl w:val="2"/>
          <w:numId w:val="42"/>
        </w:numPr>
        <w:rPr>
          <w:rFonts w:ascii="Times New Roman" w:hAnsi="Times New Roman" w:cs="Times New Roman"/>
          <w:i/>
          <w:u w:val="single"/>
        </w:rPr>
      </w:pPr>
      <w:r>
        <w:rPr>
          <w:rFonts w:ascii="Times New Roman" w:hAnsi="Times New Roman" w:cs="Times New Roman"/>
        </w:rPr>
        <w:t>notice is reasonably certain to reach most of those interested in objecting (assumption is that the notified parties will safeguard the interests of all, if their interests are aligned)</w:t>
      </w:r>
    </w:p>
    <w:p w14:paraId="7869D8EF" w14:textId="22F9C5E3" w:rsidR="00504A52" w:rsidRPr="00504A52" w:rsidRDefault="00504A52" w:rsidP="00A73462">
      <w:pPr>
        <w:pStyle w:val="ListParagraph"/>
        <w:numPr>
          <w:ilvl w:val="0"/>
          <w:numId w:val="42"/>
        </w:numPr>
        <w:rPr>
          <w:rFonts w:ascii="Times New Roman" w:hAnsi="Times New Roman" w:cs="Times New Roman"/>
          <w:i/>
          <w:u w:val="single"/>
        </w:rPr>
      </w:pPr>
      <w:r>
        <w:rPr>
          <w:rFonts w:ascii="Times New Roman" w:hAnsi="Times New Roman" w:cs="Times New Roman"/>
          <w:b/>
        </w:rPr>
        <w:t>Notice must be “</w:t>
      </w:r>
      <w:r w:rsidRPr="00504A52">
        <w:rPr>
          <w:rFonts w:ascii="Times New Roman" w:hAnsi="Times New Roman" w:cs="Times New Roman"/>
          <w:b/>
          <w:u w:val="single"/>
        </w:rPr>
        <w:t>reasonably calculated, under all the circumstances, to apprise interested parties of the pendency of the action and afford them an opportunity to present their objections</w:t>
      </w:r>
      <w:r>
        <w:rPr>
          <w:rFonts w:ascii="Times New Roman" w:hAnsi="Times New Roman" w:cs="Times New Roman"/>
          <w:b/>
        </w:rPr>
        <w:t xml:space="preserve">” </w:t>
      </w:r>
    </w:p>
    <w:p w14:paraId="6329633D" w14:textId="79CC8DB6" w:rsidR="00504A52" w:rsidRPr="00504A52" w:rsidRDefault="00504A52" w:rsidP="00A73462">
      <w:pPr>
        <w:pStyle w:val="ListParagraph"/>
        <w:numPr>
          <w:ilvl w:val="1"/>
          <w:numId w:val="42"/>
        </w:numPr>
        <w:rPr>
          <w:rFonts w:ascii="Times New Roman" w:hAnsi="Times New Roman" w:cs="Times New Roman"/>
          <w:i/>
          <w:u w:val="single"/>
        </w:rPr>
      </w:pPr>
      <w:r>
        <w:rPr>
          <w:rFonts w:ascii="Times New Roman" w:hAnsi="Times New Roman" w:cs="Times New Roman"/>
        </w:rPr>
        <w:t xml:space="preserve">must: </w:t>
      </w:r>
      <w:r w:rsidRPr="001E7EFA">
        <w:rPr>
          <w:rFonts w:ascii="Times New Roman" w:hAnsi="Times New Roman" w:cs="Times New Roman"/>
          <w:b/>
        </w:rPr>
        <w:t>(1) convey the necessary info</w:t>
      </w:r>
      <w:r>
        <w:rPr>
          <w:rFonts w:ascii="Times New Roman" w:hAnsi="Times New Roman" w:cs="Times New Roman"/>
        </w:rPr>
        <w:t xml:space="preserve"> + </w:t>
      </w:r>
      <w:r w:rsidRPr="001E7EFA">
        <w:rPr>
          <w:rFonts w:ascii="Times New Roman" w:hAnsi="Times New Roman" w:cs="Times New Roman"/>
          <w:b/>
        </w:rPr>
        <w:t>(2) give adequate time to reply</w:t>
      </w:r>
    </w:p>
    <w:p w14:paraId="27693A27" w14:textId="6470E319" w:rsidR="00504A52" w:rsidRPr="001E7EFA" w:rsidRDefault="00504A52" w:rsidP="00A73462">
      <w:pPr>
        <w:pStyle w:val="ListParagraph"/>
        <w:numPr>
          <w:ilvl w:val="1"/>
          <w:numId w:val="42"/>
        </w:numPr>
        <w:rPr>
          <w:rFonts w:ascii="Times New Roman" w:hAnsi="Times New Roman" w:cs="Times New Roman"/>
          <w:b/>
          <w:i/>
          <w:u w:val="single"/>
        </w:rPr>
      </w:pPr>
      <w:r>
        <w:rPr>
          <w:rFonts w:ascii="Times New Roman" w:hAnsi="Times New Roman" w:cs="Times New Roman"/>
        </w:rPr>
        <w:t xml:space="preserve">means employed must be </w:t>
      </w:r>
      <w:r w:rsidRPr="001E7EFA">
        <w:rPr>
          <w:rFonts w:ascii="Times New Roman" w:hAnsi="Times New Roman" w:cs="Times New Roman"/>
          <w:b/>
        </w:rPr>
        <w:t>similar to those which one desirous of actually informing the person would adopt</w:t>
      </w:r>
    </w:p>
    <w:p w14:paraId="798863E9" w14:textId="77777777" w:rsidR="001E7EFA" w:rsidRDefault="001E7EFA" w:rsidP="001E7EFA">
      <w:pPr>
        <w:rPr>
          <w:rFonts w:ascii="Times New Roman" w:hAnsi="Times New Roman" w:cs="Times New Roman"/>
          <w:b/>
          <w:i/>
          <w:u w:val="single"/>
        </w:rPr>
      </w:pPr>
    </w:p>
    <w:p w14:paraId="2A2F9C0C" w14:textId="6546D011" w:rsidR="001E7EFA" w:rsidRPr="001E7EFA" w:rsidRDefault="001E7EFA" w:rsidP="00433642">
      <w:pPr>
        <w:jc w:val="center"/>
        <w:outlineLvl w:val="0"/>
        <w:rPr>
          <w:rFonts w:ascii="Times New Roman" w:hAnsi="Times New Roman" w:cs="Times New Roman"/>
          <w:u w:val="single"/>
        </w:rPr>
      </w:pPr>
      <w:r w:rsidRPr="001E7EFA">
        <w:rPr>
          <w:rFonts w:ascii="Times New Roman" w:hAnsi="Times New Roman" w:cs="Times New Roman"/>
          <w:i/>
          <w:u w:val="single"/>
        </w:rPr>
        <w:t>Mullane</w:t>
      </w:r>
      <w:r w:rsidRPr="001E7EFA">
        <w:rPr>
          <w:rFonts w:ascii="Times New Roman" w:hAnsi="Times New Roman" w:cs="Times New Roman"/>
          <w:b/>
          <w:u w:val="single"/>
        </w:rPr>
        <w:t xml:space="preserve"> </w:t>
      </w:r>
      <w:r w:rsidRPr="001E7EFA">
        <w:rPr>
          <w:rFonts w:ascii="Times New Roman" w:hAnsi="Times New Roman" w:cs="Times New Roman"/>
          <w:u w:val="single"/>
        </w:rPr>
        <w:t xml:space="preserve">set a </w:t>
      </w:r>
      <w:r w:rsidRPr="001E7EFA">
        <w:rPr>
          <w:rFonts w:ascii="Times New Roman" w:hAnsi="Times New Roman" w:cs="Times New Roman"/>
          <w:b/>
          <w:u w:val="single"/>
        </w:rPr>
        <w:t>standard, not a rule</w:t>
      </w:r>
      <w:r w:rsidRPr="001E7EFA">
        <w:rPr>
          <w:rFonts w:ascii="Times New Roman" w:hAnsi="Times New Roman" w:cs="Times New Roman"/>
          <w:u w:val="single"/>
        </w:rPr>
        <w:t xml:space="preserve">, so a </w:t>
      </w:r>
      <w:r w:rsidRPr="001E7EFA">
        <w:rPr>
          <w:rFonts w:ascii="Times New Roman" w:hAnsi="Times New Roman" w:cs="Times New Roman"/>
          <w:b/>
          <w:u w:val="single"/>
        </w:rPr>
        <w:t>case-by-case analysis based on facts</w:t>
      </w:r>
      <w:r w:rsidRPr="001E7EFA">
        <w:rPr>
          <w:rFonts w:ascii="Times New Roman" w:hAnsi="Times New Roman" w:cs="Times New Roman"/>
          <w:u w:val="single"/>
        </w:rPr>
        <w:t xml:space="preserve"> is always required:</w:t>
      </w:r>
    </w:p>
    <w:p w14:paraId="68A90479" w14:textId="77777777" w:rsidR="001E7EFA" w:rsidRDefault="001E7EFA" w:rsidP="001E7EFA">
      <w:pPr>
        <w:rPr>
          <w:rFonts w:ascii="Times New Roman" w:hAnsi="Times New Roman" w:cs="Times New Roman"/>
        </w:rPr>
      </w:pPr>
    </w:p>
    <w:p w14:paraId="371D902A" w14:textId="7219F0CA" w:rsidR="001E7EFA" w:rsidRDefault="001E7EFA" w:rsidP="001E7EFA">
      <w:pPr>
        <w:rPr>
          <w:rFonts w:ascii="Times New Roman" w:hAnsi="Times New Roman" w:cs="Times New Roman"/>
        </w:rPr>
      </w:pPr>
      <w:r>
        <w:rPr>
          <w:rFonts w:ascii="Times New Roman" w:hAnsi="Times New Roman" w:cs="Times New Roman"/>
          <w:b/>
          <w:i/>
        </w:rPr>
        <w:t>Mennonite Board of Missions v. Adams:</w:t>
      </w:r>
      <w:r w:rsidR="007B4033">
        <w:rPr>
          <w:rFonts w:ascii="Times New Roman" w:hAnsi="Times New Roman" w:cs="Times New Roman"/>
        </w:rPr>
        <w:t xml:space="preserve"> court held that</w:t>
      </w:r>
      <w:r>
        <w:rPr>
          <w:rFonts w:ascii="Times New Roman" w:hAnsi="Times New Roman" w:cs="Times New Roman"/>
        </w:rPr>
        <w:t xml:space="preserve"> </w:t>
      </w:r>
      <w:r w:rsidR="00B62FCF">
        <w:rPr>
          <w:rFonts w:ascii="Times New Roman" w:hAnsi="Times New Roman" w:cs="Times New Roman"/>
        </w:rPr>
        <w:t xml:space="preserve">mortgagee </w:t>
      </w:r>
      <w:r w:rsidR="007B4033">
        <w:rPr>
          <w:rFonts w:ascii="Times New Roman" w:hAnsi="Times New Roman" w:cs="Times New Roman"/>
        </w:rPr>
        <w:t xml:space="preserve">of a property </w:t>
      </w:r>
      <w:r w:rsidR="00B62FCF">
        <w:rPr>
          <w:rFonts w:ascii="Times New Roman" w:hAnsi="Times New Roman" w:cs="Times New Roman"/>
        </w:rPr>
        <w:t>required actual notice</w:t>
      </w:r>
      <w:r w:rsidR="007B4033">
        <w:rPr>
          <w:rFonts w:ascii="Times New Roman" w:hAnsi="Times New Roman" w:cs="Times New Roman"/>
        </w:rPr>
        <w:t xml:space="preserve"> of a proceeding to foreclose on the property</w:t>
      </w:r>
      <w:r w:rsidR="00B62FCF">
        <w:rPr>
          <w:rFonts w:ascii="Times New Roman" w:hAnsi="Times New Roman" w:cs="Times New Roman"/>
        </w:rPr>
        <w:t xml:space="preserve">, even though </w:t>
      </w:r>
      <w:r w:rsidR="007B4033">
        <w:rPr>
          <w:rFonts w:ascii="Times New Roman" w:hAnsi="Times New Roman" w:cs="Times New Roman"/>
        </w:rPr>
        <w:t xml:space="preserve">he </w:t>
      </w:r>
      <w:r w:rsidR="00B62FCF">
        <w:rPr>
          <w:rFonts w:ascii="Times New Roman" w:hAnsi="Times New Roman" w:cs="Times New Roman"/>
        </w:rPr>
        <w:t xml:space="preserve">should have reasonably known about the pendency of the action because of his delinquent payments </w:t>
      </w:r>
      <w:r w:rsidR="007B4033">
        <w:rPr>
          <w:rFonts w:ascii="Times New Roman" w:hAnsi="Times New Roman" w:cs="Times New Roman"/>
        </w:rPr>
        <w:t>and even though property was involved (constructive notice usually ok for in rem actions)</w:t>
      </w:r>
    </w:p>
    <w:p w14:paraId="0040020F" w14:textId="2BD87048" w:rsidR="007B4033" w:rsidRDefault="007B4033" w:rsidP="00A73462">
      <w:pPr>
        <w:pStyle w:val="ListParagraph"/>
        <w:numPr>
          <w:ilvl w:val="0"/>
          <w:numId w:val="43"/>
        </w:numPr>
        <w:rPr>
          <w:rFonts w:ascii="Times New Roman" w:hAnsi="Times New Roman" w:cs="Times New Roman"/>
        </w:rPr>
      </w:pPr>
      <w:r>
        <w:rPr>
          <w:rFonts w:ascii="Times New Roman" w:hAnsi="Times New Roman" w:cs="Times New Roman"/>
        </w:rPr>
        <w:t>mortgagee wasn’t living in the home at the time (was renting to tenants)</w:t>
      </w:r>
    </w:p>
    <w:p w14:paraId="295845E9" w14:textId="77777777" w:rsidR="007B4033" w:rsidRDefault="007B4033" w:rsidP="007B4033">
      <w:pPr>
        <w:rPr>
          <w:rFonts w:ascii="Times New Roman" w:hAnsi="Times New Roman" w:cs="Times New Roman"/>
        </w:rPr>
      </w:pPr>
    </w:p>
    <w:p w14:paraId="62ED1B28" w14:textId="77777777" w:rsidR="007B4033" w:rsidRDefault="007B4033" w:rsidP="007B4033">
      <w:pPr>
        <w:rPr>
          <w:rFonts w:ascii="Times New Roman" w:hAnsi="Times New Roman" w:cs="Times New Roman"/>
        </w:rPr>
      </w:pPr>
      <w:r>
        <w:rPr>
          <w:rFonts w:ascii="Times New Roman" w:hAnsi="Times New Roman" w:cs="Times New Roman"/>
          <w:b/>
          <w:i/>
        </w:rPr>
        <w:t>Greene v. Lindsay:</w:t>
      </w:r>
      <w:r>
        <w:rPr>
          <w:rFonts w:ascii="Times New Roman" w:hAnsi="Times New Roman" w:cs="Times New Roman"/>
        </w:rPr>
        <w:t xml:space="preserve"> court held that </w:t>
      </w:r>
      <w:r w:rsidRPr="009C473D">
        <w:rPr>
          <w:rFonts w:ascii="Times New Roman" w:hAnsi="Times New Roman" w:cs="Times New Roman"/>
          <w:b/>
        </w:rPr>
        <w:t>notices of eviction posted on doors of public housing apartments</w:t>
      </w:r>
      <w:r>
        <w:rPr>
          <w:rFonts w:ascii="Times New Roman" w:hAnsi="Times New Roman" w:cs="Times New Roman"/>
        </w:rPr>
        <w:t xml:space="preserve"> is not sufficient because they could get taken down before they’re seen; required mailed notice</w:t>
      </w:r>
    </w:p>
    <w:p w14:paraId="72017300" w14:textId="3D37B336" w:rsidR="007B4033" w:rsidRDefault="007B4033" w:rsidP="00A73462">
      <w:pPr>
        <w:pStyle w:val="ListParagraph"/>
        <w:numPr>
          <w:ilvl w:val="0"/>
          <w:numId w:val="43"/>
        </w:numPr>
        <w:rPr>
          <w:rFonts w:ascii="Times New Roman" w:hAnsi="Times New Roman" w:cs="Times New Roman"/>
        </w:rPr>
      </w:pPr>
      <w:r w:rsidRPr="007B4033">
        <w:rPr>
          <w:rFonts w:ascii="Times New Roman" w:hAnsi="Times New Roman" w:cs="Times New Roman"/>
        </w:rPr>
        <w:t xml:space="preserve">court concerned with protecting </w:t>
      </w:r>
      <w:r w:rsidRPr="007B4033">
        <w:rPr>
          <w:rFonts w:ascii="Times New Roman" w:hAnsi="Times New Roman" w:cs="Times New Roman"/>
          <w:b/>
        </w:rPr>
        <w:t>dignity/privacy interests</w:t>
      </w:r>
      <w:r w:rsidRPr="007B4033">
        <w:rPr>
          <w:rFonts w:ascii="Times New Roman" w:hAnsi="Times New Roman" w:cs="Times New Roman"/>
        </w:rPr>
        <w:t xml:space="preserve"> of the parties </w:t>
      </w:r>
    </w:p>
    <w:p w14:paraId="20EC5382" w14:textId="15F8FB32" w:rsidR="007B4033" w:rsidRDefault="007B4033" w:rsidP="00A73462">
      <w:pPr>
        <w:pStyle w:val="ListParagraph"/>
        <w:numPr>
          <w:ilvl w:val="0"/>
          <w:numId w:val="43"/>
        </w:numPr>
        <w:rPr>
          <w:rFonts w:ascii="Times New Roman" w:hAnsi="Times New Roman" w:cs="Times New Roman"/>
        </w:rPr>
      </w:pPr>
      <w:r>
        <w:rPr>
          <w:rFonts w:ascii="Times New Roman" w:hAnsi="Times New Roman" w:cs="Times New Roman"/>
          <w:i/>
        </w:rPr>
        <w:t>Dissent</w:t>
      </w:r>
      <w:r>
        <w:rPr>
          <w:rFonts w:ascii="Times New Roman" w:hAnsi="Times New Roman" w:cs="Times New Roman"/>
        </w:rPr>
        <w:t>: questioned whether notice by mail vs. posting on apartment door is so superior that the difference is a constitutional question (reasoned that mail court be looted through also)</w:t>
      </w:r>
    </w:p>
    <w:p w14:paraId="21D32A4D" w14:textId="77777777" w:rsidR="007B4033" w:rsidRDefault="007B4033" w:rsidP="00A73462">
      <w:pPr>
        <w:pStyle w:val="ListParagraph"/>
        <w:numPr>
          <w:ilvl w:val="0"/>
          <w:numId w:val="43"/>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case shows new constitutional reason for a collateral challenge</w:t>
      </w:r>
    </w:p>
    <w:p w14:paraId="2E1E78B7" w14:textId="13459682" w:rsidR="007B4033" w:rsidRDefault="007B4033" w:rsidP="00A73462">
      <w:pPr>
        <w:pStyle w:val="ListParagraph"/>
        <w:numPr>
          <w:ilvl w:val="1"/>
          <w:numId w:val="43"/>
        </w:numPr>
        <w:rPr>
          <w:rFonts w:ascii="Times New Roman" w:hAnsi="Times New Roman" w:cs="Times New Roman"/>
        </w:rPr>
      </w:pPr>
      <w:r>
        <w:rPr>
          <w:rFonts w:ascii="Times New Roman" w:hAnsi="Times New Roman" w:cs="Times New Roman"/>
        </w:rPr>
        <w:t>in this case, insufficiency of notice was challenged collaterally after default judgment was entered (parties actually didn’t get notice, which is why they didn’t appear in court)</w:t>
      </w:r>
    </w:p>
    <w:p w14:paraId="0BC97540" w14:textId="77777777" w:rsidR="007B4033" w:rsidRDefault="007B4033" w:rsidP="007B4033">
      <w:pPr>
        <w:rPr>
          <w:rFonts w:ascii="Times New Roman" w:hAnsi="Times New Roman" w:cs="Times New Roman"/>
        </w:rPr>
      </w:pPr>
    </w:p>
    <w:p w14:paraId="0D8122BE" w14:textId="6585CE84" w:rsidR="007B4033" w:rsidRDefault="008A1572" w:rsidP="007B4033">
      <w:pPr>
        <w:rPr>
          <w:rFonts w:ascii="Times New Roman" w:hAnsi="Times New Roman" w:cs="Times New Roman"/>
        </w:rPr>
      </w:pPr>
      <w:r>
        <w:rPr>
          <w:rFonts w:ascii="Times New Roman" w:hAnsi="Times New Roman" w:cs="Times New Roman"/>
          <w:b/>
          <w:i/>
        </w:rPr>
        <w:t>Dusenbery v. United States:</w:t>
      </w:r>
      <w:r>
        <w:rPr>
          <w:rFonts w:ascii="Times New Roman" w:hAnsi="Times New Roman" w:cs="Times New Roman"/>
        </w:rPr>
        <w:t xml:space="preserve"> FBI sent</w:t>
      </w:r>
      <w:r w:rsidR="009C473D">
        <w:rPr>
          <w:rFonts w:ascii="Times New Roman" w:hAnsi="Times New Roman" w:cs="Times New Roman"/>
        </w:rPr>
        <w:t xml:space="preserve"> </w:t>
      </w:r>
      <w:r w:rsidR="009C473D" w:rsidRPr="009C473D">
        <w:rPr>
          <w:rFonts w:ascii="Times New Roman" w:hAnsi="Times New Roman" w:cs="Times New Roman"/>
          <w:b/>
        </w:rPr>
        <w:t>prisoner</w:t>
      </w:r>
      <w:r>
        <w:rPr>
          <w:rFonts w:ascii="Times New Roman" w:hAnsi="Times New Roman" w:cs="Times New Roman"/>
        </w:rPr>
        <w:t xml:space="preserve"> notice by certified mail to prison, address where he lived before arrest, address of step-mother, and posted constructive notice in newspaper. Prisoner claimed he never received notice</w:t>
      </w:r>
    </w:p>
    <w:p w14:paraId="27222EE2" w14:textId="2BB4E9F1" w:rsidR="008A1572" w:rsidRDefault="008A1572" w:rsidP="00A73462">
      <w:pPr>
        <w:pStyle w:val="ListParagraph"/>
        <w:numPr>
          <w:ilvl w:val="0"/>
          <w:numId w:val="44"/>
        </w:numPr>
        <w:rPr>
          <w:rFonts w:ascii="Times New Roman" w:hAnsi="Times New Roman" w:cs="Times New Roman"/>
        </w:rPr>
      </w:pPr>
      <w:r>
        <w:rPr>
          <w:rFonts w:ascii="Times New Roman" w:hAnsi="Times New Roman" w:cs="Times New Roman"/>
        </w:rPr>
        <w:t>court said “heroic efforts” not required by FBI to reach prisoner</w:t>
      </w:r>
    </w:p>
    <w:p w14:paraId="15E79E0C" w14:textId="7845708E" w:rsidR="008A1572" w:rsidRDefault="008A1572" w:rsidP="00A73462">
      <w:pPr>
        <w:pStyle w:val="ListParagraph"/>
        <w:numPr>
          <w:ilvl w:val="0"/>
          <w:numId w:val="44"/>
        </w:numPr>
        <w:rPr>
          <w:rFonts w:ascii="Times New Roman" w:hAnsi="Times New Roman" w:cs="Times New Roman"/>
        </w:rPr>
      </w:pPr>
      <w:r>
        <w:rPr>
          <w:rFonts w:ascii="Times New Roman" w:hAnsi="Times New Roman" w:cs="Times New Roman"/>
        </w:rPr>
        <w:t xml:space="preserve">it was constitutionally sufficient that prison had system in place that was </w:t>
      </w:r>
      <w:r>
        <w:rPr>
          <w:rFonts w:ascii="Times New Roman" w:hAnsi="Times New Roman" w:cs="Times New Roman"/>
          <w:b/>
        </w:rPr>
        <w:t xml:space="preserve">reasonably calculated to ensure delivery of mail </w:t>
      </w:r>
      <w:r>
        <w:rPr>
          <w:rFonts w:ascii="Times New Roman" w:hAnsi="Times New Roman" w:cs="Times New Roman"/>
        </w:rPr>
        <w:t>to inmate</w:t>
      </w:r>
      <w:r w:rsidR="00E256B9">
        <w:rPr>
          <w:rFonts w:ascii="Times New Roman" w:hAnsi="Times New Roman" w:cs="Times New Roman"/>
        </w:rPr>
        <w:t xml:space="preserve"> (even if defendant didn’t actually receive the notice)</w:t>
      </w:r>
    </w:p>
    <w:p w14:paraId="1EC35FD3" w14:textId="7300553D" w:rsidR="008A1572" w:rsidRDefault="008A1572" w:rsidP="00A73462">
      <w:pPr>
        <w:pStyle w:val="ListParagraph"/>
        <w:numPr>
          <w:ilvl w:val="1"/>
          <w:numId w:val="44"/>
        </w:numPr>
        <w:rPr>
          <w:rFonts w:ascii="Times New Roman" w:hAnsi="Times New Roman" w:cs="Times New Roman"/>
          <w:b/>
        </w:rPr>
      </w:pPr>
      <w:r w:rsidRPr="008A1572">
        <w:rPr>
          <w:rFonts w:ascii="Times New Roman" w:hAnsi="Times New Roman" w:cs="Times New Roman"/>
          <w:b/>
        </w:rPr>
        <w:t xml:space="preserve">in institutional context, court’s rely on institution’s procedures </w:t>
      </w:r>
      <w:r w:rsidR="00E256B9">
        <w:rPr>
          <w:rFonts w:ascii="Times New Roman" w:hAnsi="Times New Roman" w:cs="Times New Roman"/>
        </w:rPr>
        <w:t>(presumption of government regularity)</w:t>
      </w:r>
    </w:p>
    <w:p w14:paraId="306D73C8" w14:textId="12CF0BC3" w:rsidR="007F641B" w:rsidRPr="008A1572" w:rsidRDefault="007F641B" w:rsidP="00A73462">
      <w:pPr>
        <w:pStyle w:val="ListParagraph"/>
        <w:numPr>
          <w:ilvl w:val="2"/>
          <w:numId w:val="44"/>
        </w:numPr>
        <w:rPr>
          <w:rFonts w:ascii="Times New Roman" w:hAnsi="Times New Roman" w:cs="Times New Roman"/>
          <w:b/>
        </w:rPr>
      </w:pPr>
      <w:r>
        <w:rPr>
          <w:rFonts w:ascii="Times New Roman" w:hAnsi="Times New Roman" w:cs="Times New Roman"/>
        </w:rPr>
        <w:t>put burden on prisoner to show that notice was not received (all you have there is his say-so)</w:t>
      </w:r>
    </w:p>
    <w:p w14:paraId="05ADFCEE" w14:textId="2C02E34D" w:rsidR="008A1572" w:rsidRDefault="008A1572" w:rsidP="00A73462">
      <w:pPr>
        <w:pStyle w:val="ListParagraph"/>
        <w:numPr>
          <w:ilvl w:val="0"/>
          <w:numId w:val="44"/>
        </w:numPr>
        <w:rPr>
          <w:rFonts w:ascii="Times New Roman" w:hAnsi="Times New Roman" w:cs="Times New Roman"/>
        </w:rPr>
      </w:pPr>
      <w:r>
        <w:rPr>
          <w:rFonts w:ascii="Times New Roman" w:hAnsi="Times New Roman" w:cs="Times New Roman"/>
        </w:rPr>
        <w:t xml:space="preserve">compare court’s lax Due Process calculation in this case because person is prisoner (vs. stringent requirement in </w:t>
      </w:r>
      <w:r>
        <w:rPr>
          <w:rFonts w:ascii="Times New Roman" w:hAnsi="Times New Roman" w:cs="Times New Roman"/>
          <w:i/>
        </w:rPr>
        <w:t>Greene</w:t>
      </w:r>
      <w:r>
        <w:rPr>
          <w:rFonts w:ascii="Times New Roman" w:hAnsi="Times New Roman" w:cs="Times New Roman"/>
        </w:rPr>
        <w:t xml:space="preserve"> when focus was on dignity interests</w:t>
      </w:r>
      <w:r w:rsidR="007F641B">
        <w:rPr>
          <w:rFonts w:ascii="Times New Roman" w:hAnsi="Times New Roman" w:cs="Times New Roman"/>
        </w:rPr>
        <w:t xml:space="preserve"> of indigent person losing their home</w:t>
      </w:r>
      <w:r>
        <w:rPr>
          <w:rFonts w:ascii="Times New Roman" w:hAnsi="Times New Roman" w:cs="Times New Roman"/>
        </w:rPr>
        <w:t>)</w:t>
      </w:r>
    </w:p>
    <w:p w14:paraId="703F0483" w14:textId="7D109124" w:rsidR="008A1572" w:rsidRDefault="008A1572" w:rsidP="00A73462">
      <w:pPr>
        <w:pStyle w:val="ListParagraph"/>
        <w:numPr>
          <w:ilvl w:val="0"/>
          <w:numId w:val="44"/>
        </w:numPr>
        <w:rPr>
          <w:rFonts w:ascii="Times New Roman" w:hAnsi="Times New Roman" w:cs="Times New Roman"/>
        </w:rPr>
      </w:pPr>
      <w:r>
        <w:rPr>
          <w:rFonts w:ascii="Times New Roman" w:hAnsi="Times New Roman" w:cs="Times New Roman"/>
          <w:i/>
        </w:rPr>
        <w:t>Dissent:</w:t>
      </w:r>
      <w:r>
        <w:rPr>
          <w:rFonts w:ascii="Times New Roman" w:hAnsi="Times New Roman" w:cs="Times New Roman"/>
        </w:rPr>
        <w:t xml:space="preserve"> prison needs to tighten mail procedure system to be similar to one “actually desirous of informing prisoner” (</w:t>
      </w:r>
      <w:r w:rsidRPr="008A1572">
        <w:rPr>
          <w:rFonts w:ascii="Times New Roman" w:hAnsi="Times New Roman" w:cs="Times New Roman"/>
        </w:rPr>
        <w:t>it is too lax the way it is now</w:t>
      </w:r>
      <w:r>
        <w:rPr>
          <w:rFonts w:ascii="Times New Roman" w:hAnsi="Times New Roman" w:cs="Times New Roman"/>
        </w:rPr>
        <w:t xml:space="preserve"> to reasonably calculate notice), additional measure should’ve been taken</w:t>
      </w:r>
    </w:p>
    <w:p w14:paraId="24146D0A" w14:textId="77777777" w:rsidR="009C473D" w:rsidRDefault="009C473D" w:rsidP="009C473D">
      <w:pPr>
        <w:rPr>
          <w:rFonts w:ascii="Times New Roman" w:hAnsi="Times New Roman" w:cs="Times New Roman"/>
        </w:rPr>
      </w:pPr>
    </w:p>
    <w:p w14:paraId="1D8DC373" w14:textId="425E6D8C" w:rsidR="009C473D" w:rsidRDefault="009C473D" w:rsidP="009C473D">
      <w:pPr>
        <w:rPr>
          <w:rFonts w:ascii="Times New Roman" w:hAnsi="Times New Roman" w:cs="Times New Roman"/>
        </w:rPr>
      </w:pPr>
      <w:r>
        <w:rPr>
          <w:rFonts w:ascii="Times New Roman" w:hAnsi="Times New Roman" w:cs="Times New Roman"/>
          <w:b/>
          <w:i/>
        </w:rPr>
        <w:t>Jones v. Flowers:</w:t>
      </w:r>
      <w:r>
        <w:rPr>
          <w:rFonts w:ascii="Times New Roman" w:hAnsi="Times New Roman" w:cs="Times New Roman"/>
        </w:rPr>
        <w:t xml:space="preserve"> govn’t sent </w:t>
      </w:r>
      <w:r w:rsidR="007F641B">
        <w:rPr>
          <w:rFonts w:ascii="Times New Roman" w:hAnsi="Times New Roman" w:cs="Times New Roman"/>
        </w:rPr>
        <w:t xml:space="preserve">foreclosure </w:t>
      </w:r>
      <w:r>
        <w:rPr>
          <w:rFonts w:ascii="Times New Roman" w:hAnsi="Times New Roman" w:cs="Times New Roman"/>
        </w:rPr>
        <w:t xml:space="preserve">notice by certified mail twice, but took no further action when the mail was returned back to them unopened </w:t>
      </w:r>
    </w:p>
    <w:p w14:paraId="77061402" w14:textId="776A0EF0" w:rsidR="009C473D" w:rsidRDefault="009C473D" w:rsidP="00A73462">
      <w:pPr>
        <w:pStyle w:val="ListParagraph"/>
        <w:numPr>
          <w:ilvl w:val="0"/>
          <w:numId w:val="45"/>
        </w:numPr>
        <w:rPr>
          <w:rFonts w:ascii="Times New Roman" w:hAnsi="Times New Roman" w:cs="Times New Roman"/>
        </w:rPr>
      </w:pPr>
      <w:r>
        <w:rPr>
          <w:rFonts w:ascii="Times New Roman" w:hAnsi="Times New Roman" w:cs="Times New Roman"/>
        </w:rPr>
        <w:t xml:space="preserve">Court held that when mailed notice is returned unclaimed, government must take </w:t>
      </w:r>
      <w:r w:rsidRPr="007F641B">
        <w:rPr>
          <w:rFonts w:ascii="Times New Roman" w:hAnsi="Times New Roman" w:cs="Times New Roman"/>
          <w:b/>
        </w:rPr>
        <w:t>“additional reasonable steps”</w:t>
      </w:r>
      <w:r>
        <w:rPr>
          <w:rFonts w:ascii="Times New Roman" w:hAnsi="Times New Roman" w:cs="Times New Roman"/>
        </w:rPr>
        <w:t xml:space="preserve"> when it is practicable to do so to ensure notice is received (consider feasible alternatives)</w:t>
      </w:r>
    </w:p>
    <w:p w14:paraId="3C917E13" w14:textId="41DBDCA6" w:rsidR="009C473D" w:rsidRDefault="009C473D" w:rsidP="00A73462">
      <w:pPr>
        <w:pStyle w:val="ListParagraph"/>
        <w:numPr>
          <w:ilvl w:val="1"/>
          <w:numId w:val="45"/>
        </w:numPr>
        <w:rPr>
          <w:rFonts w:ascii="Times New Roman" w:hAnsi="Times New Roman" w:cs="Times New Roman"/>
        </w:rPr>
      </w:pPr>
      <w:r>
        <w:rPr>
          <w:rFonts w:ascii="Times New Roman" w:hAnsi="Times New Roman" w:cs="Times New Roman"/>
        </w:rPr>
        <w:t>reasonable examples: send by regular mail (no signature required), post notice</w:t>
      </w:r>
    </w:p>
    <w:p w14:paraId="251215D2" w14:textId="261FDEA0" w:rsidR="009C473D" w:rsidRDefault="009C473D" w:rsidP="00A73462">
      <w:pPr>
        <w:pStyle w:val="ListParagraph"/>
        <w:numPr>
          <w:ilvl w:val="2"/>
          <w:numId w:val="45"/>
        </w:numPr>
        <w:rPr>
          <w:rFonts w:ascii="Times New Roman" w:hAnsi="Times New Roman" w:cs="Times New Roman"/>
        </w:rPr>
      </w:pPr>
      <w:r>
        <w:rPr>
          <w:rFonts w:ascii="Times New Roman" w:hAnsi="Times New Roman" w:cs="Times New Roman"/>
        </w:rPr>
        <w:t xml:space="preserve">but </w:t>
      </w:r>
      <w:r w:rsidRPr="009C473D">
        <w:rPr>
          <w:rFonts w:ascii="Times New Roman" w:hAnsi="Times New Roman" w:cs="Times New Roman"/>
          <w:u w:val="single"/>
        </w:rPr>
        <w:t>don’t</w:t>
      </w:r>
      <w:r>
        <w:rPr>
          <w:rFonts w:ascii="Times New Roman" w:hAnsi="Times New Roman" w:cs="Times New Roman"/>
        </w:rPr>
        <w:t xml:space="preserve"> have to look through phone book or do internet search</w:t>
      </w:r>
    </w:p>
    <w:p w14:paraId="326EA47B" w14:textId="42EAD008" w:rsidR="007F641B" w:rsidRPr="007F641B" w:rsidRDefault="009C473D" w:rsidP="00A73462">
      <w:pPr>
        <w:pStyle w:val="ListParagraph"/>
        <w:numPr>
          <w:ilvl w:val="0"/>
          <w:numId w:val="45"/>
        </w:numPr>
        <w:rPr>
          <w:rFonts w:ascii="Times New Roman" w:hAnsi="Times New Roman" w:cs="Times New Roman"/>
        </w:rPr>
      </w:pPr>
      <w:r>
        <w:rPr>
          <w:rFonts w:ascii="Times New Roman" w:hAnsi="Times New Roman" w:cs="Times New Roman"/>
          <w:i/>
        </w:rPr>
        <w:t>Dissent:</w:t>
      </w:r>
      <w:r w:rsidR="007F641B">
        <w:rPr>
          <w:rFonts w:ascii="Times New Roman" w:hAnsi="Times New Roman" w:cs="Times New Roman"/>
        </w:rPr>
        <w:t xml:space="preserve"> what </w:t>
      </w:r>
      <w:r>
        <w:rPr>
          <w:rFonts w:ascii="Times New Roman" w:hAnsi="Times New Roman" w:cs="Times New Roman"/>
        </w:rPr>
        <w:t>matters</w:t>
      </w:r>
      <w:r w:rsidR="007F641B">
        <w:rPr>
          <w:rFonts w:ascii="Times New Roman" w:hAnsi="Times New Roman" w:cs="Times New Roman"/>
        </w:rPr>
        <w:t xml:space="preserve"> for sufficient notice</w:t>
      </w:r>
      <w:r>
        <w:rPr>
          <w:rFonts w:ascii="Times New Roman" w:hAnsi="Times New Roman" w:cs="Times New Roman"/>
        </w:rPr>
        <w:t xml:space="preserve"> is the </w:t>
      </w:r>
      <w:r w:rsidRPr="007F641B">
        <w:rPr>
          <w:rFonts w:ascii="Times New Roman" w:hAnsi="Times New Roman" w:cs="Times New Roman"/>
          <w:b/>
        </w:rPr>
        <w:t>information available ex ante</w:t>
      </w:r>
      <w:r>
        <w:rPr>
          <w:rFonts w:ascii="Times New Roman" w:hAnsi="Times New Roman" w:cs="Times New Roman"/>
        </w:rPr>
        <w:t xml:space="preserve"> (before the first notice is sent)</w:t>
      </w:r>
    </w:p>
    <w:p w14:paraId="6FD3B751" w14:textId="6739B282" w:rsidR="009C473D" w:rsidRDefault="009C473D" w:rsidP="00A73462">
      <w:pPr>
        <w:pStyle w:val="ListParagraph"/>
        <w:numPr>
          <w:ilvl w:val="1"/>
          <w:numId w:val="45"/>
        </w:numPr>
        <w:rPr>
          <w:rFonts w:ascii="Times New Roman" w:hAnsi="Times New Roman" w:cs="Times New Roman"/>
        </w:rPr>
      </w:pPr>
      <w:r>
        <w:rPr>
          <w:rFonts w:ascii="Times New Roman" w:hAnsi="Times New Roman" w:cs="Times New Roman"/>
          <w:i/>
        </w:rPr>
        <w:t>plus</w:t>
      </w:r>
      <w:r>
        <w:rPr>
          <w:rFonts w:ascii="Times New Roman" w:hAnsi="Times New Roman" w:cs="Times New Roman"/>
        </w:rPr>
        <w:t xml:space="preserve"> reporting change of address is statutory duty </w:t>
      </w:r>
      <w:r w:rsidR="007F641B">
        <w:rPr>
          <w:rFonts w:ascii="Times New Roman" w:hAnsi="Times New Roman" w:cs="Times New Roman"/>
        </w:rPr>
        <w:t xml:space="preserve">&amp; property owners have incentive to guard their interests </w:t>
      </w:r>
    </w:p>
    <w:p w14:paraId="2B821612" w14:textId="77777777" w:rsidR="007F641B" w:rsidRDefault="007F641B" w:rsidP="007F641B">
      <w:pPr>
        <w:rPr>
          <w:rFonts w:ascii="Times New Roman" w:hAnsi="Times New Roman" w:cs="Times New Roman"/>
        </w:rPr>
      </w:pPr>
    </w:p>
    <w:p w14:paraId="347A3053" w14:textId="0C5EDDAA" w:rsidR="007F641B" w:rsidRDefault="007F641B" w:rsidP="007F641B">
      <w:pPr>
        <w:rPr>
          <w:rFonts w:ascii="Times New Roman" w:hAnsi="Times New Roman" w:cs="Times New Roman"/>
        </w:rPr>
      </w:pPr>
      <w:r>
        <w:rPr>
          <w:rFonts w:ascii="Times New Roman" w:hAnsi="Times New Roman" w:cs="Times New Roman"/>
          <w:b/>
          <w:u w:val="single"/>
        </w:rPr>
        <w:t>consider:</w:t>
      </w:r>
      <w:r>
        <w:rPr>
          <w:rFonts w:ascii="Times New Roman" w:hAnsi="Times New Roman" w:cs="Times New Roman"/>
        </w:rPr>
        <w:t xml:space="preserve"> dignity interests</w:t>
      </w:r>
      <w:r w:rsidR="00E256B9">
        <w:rPr>
          <w:rFonts w:ascii="Times New Roman" w:hAnsi="Times New Roman" w:cs="Times New Roman"/>
        </w:rPr>
        <w:t xml:space="preserve"> (</w:t>
      </w:r>
      <w:r w:rsidR="00E256B9">
        <w:rPr>
          <w:rFonts w:ascii="Times New Roman" w:hAnsi="Times New Roman" w:cs="Times New Roman"/>
          <w:i/>
        </w:rPr>
        <w:t>Greene</w:t>
      </w:r>
      <w:r w:rsidR="00E256B9">
        <w:rPr>
          <w:rFonts w:ascii="Times New Roman" w:hAnsi="Times New Roman" w:cs="Times New Roman"/>
        </w:rPr>
        <w:t>)</w:t>
      </w:r>
      <w:r>
        <w:rPr>
          <w:rFonts w:ascii="Times New Roman" w:hAnsi="Times New Roman" w:cs="Times New Roman"/>
        </w:rPr>
        <w:t>; institutional procedure</w:t>
      </w:r>
      <w:r w:rsidR="00E256B9">
        <w:rPr>
          <w:rFonts w:ascii="Times New Roman" w:hAnsi="Times New Roman" w:cs="Times New Roman"/>
        </w:rPr>
        <w:t xml:space="preserve"> (</w:t>
      </w:r>
      <w:r w:rsidR="00E256B9">
        <w:rPr>
          <w:rFonts w:ascii="Times New Roman" w:hAnsi="Times New Roman" w:cs="Times New Roman"/>
          <w:i/>
        </w:rPr>
        <w:t>Dusenbery</w:t>
      </w:r>
      <w:r w:rsidR="00E256B9">
        <w:rPr>
          <w:rFonts w:ascii="Times New Roman" w:hAnsi="Times New Roman" w:cs="Times New Roman"/>
        </w:rPr>
        <w:t>)</w:t>
      </w:r>
      <w:r>
        <w:rPr>
          <w:rFonts w:ascii="Times New Roman" w:hAnsi="Times New Roman" w:cs="Times New Roman"/>
        </w:rPr>
        <w:t xml:space="preserve">; compare </w:t>
      </w:r>
      <w:r>
        <w:rPr>
          <w:rFonts w:ascii="Times New Roman" w:hAnsi="Times New Roman" w:cs="Times New Roman"/>
          <w:i/>
        </w:rPr>
        <w:t>Greene</w:t>
      </w:r>
      <w:r>
        <w:rPr>
          <w:rFonts w:ascii="Times New Roman" w:hAnsi="Times New Roman" w:cs="Times New Roman"/>
        </w:rPr>
        <w:t xml:space="preserve"> to </w:t>
      </w:r>
      <w:r>
        <w:rPr>
          <w:rFonts w:ascii="Times New Roman" w:hAnsi="Times New Roman" w:cs="Times New Roman"/>
          <w:i/>
        </w:rPr>
        <w:t>Dusenbery</w:t>
      </w:r>
      <w:r>
        <w:rPr>
          <w:rFonts w:ascii="Times New Roman" w:hAnsi="Times New Roman" w:cs="Times New Roman"/>
        </w:rPr>
        <w:t xml:space="preserve">; what are “additional reasonable steps” in </w:t>
      </w:r>
      <w:r>
        <w:rPr>
          <w:rFonts w:ascii="Times New Roman" w:hAnsi="Times New Roman" w:cs="Times New Roman"/>
          <w:i/>
        </w:rPr>
        <w:t>Jones</w:t>
      </w:r>
      <w:r>
        <w:rPr>
          <w:rFonts w:ascii="Times New Roman" w:hAnsi="Times New Roman" w:cs="Times New Roman"/>
        </w:rPr>
        <w:t xml:space="preserve"> (only gave standard and a few examples of what’s not required)</w:t>
      </w:r>
    </w:p>
    <w:p w14:paraId="2E6A714A" w14:textId="77777777" w:rsidR="00E256B9" w:rsidRDefault="00E256B9" w:rsidP="007F641B">
      <w:pPr>
        <w:rPr>
          <w:rFonts w:ascii="Times New Roman" w:hAnsi="Times New Roman" w:cs="Times New Roman"/>
        </w:rPr>
      </w:pPr>
    </w:p>
    <w:p w14:paraId="4488F601" w14:textId="5467BD63" w:rsidR="00E256B9" w:rsidRDefault="00E256B9" w:rsidP="00433642">
      <w:pPr>
        <w:outlineLvl w:val="0"/>
        <w:rPr>
          <w:rFonts w:ascii="Times New Roman" w:hAnsi="Times New Roman" w:cs="Times New Roman"/>
          <w:b/>
          <w:u w:val="single"/>
        </w:rPr>
      </w:pPr>
      <w:r>
        <w:rPr>
          <w:rFonts w:ascii="Times New Roman" w:hAnsi="Times New Roman" w:cs="Times New Roman"/>
          <w:b/>
          <w:u w:val="single"/>
        </w:rPr>
        <w:t>Overview:</w:t>
      </w:r>
    </w:p>
    <w:p w14:paraId="55526133" w14:textId="078B3EC8" w:rsidR="00E256B9" w:rsidRPr="00E256B9" w:rsidRDefault="00E256B9" w:rsidP="00A73462">
      <w:pPr>
        <w:pStyle w:val="ListParagraph"/>
        <w:numPr>
          <w:ilvl w:val="0"/>
          <w:numId w:val="68"/>
        </w:numPr>
        <w:rPr>
          <w:rFonts w:ascii="Times New Roman" w:hAnsi="Times New Roman" w:cs="Times New Roman"/>
          <w:b/>
          <w:u w:val="single"/>
        </w:rPr>
      </w:pPr>
      <w:r>
        <w:rPr>
          <w:rFonts w:ascii="Times New Roman" w:hAnsi="Times New Roman" w:cs="Times New Roman"/>
          <w:i/>
        </w:rPr>
        <w:t>Mullane:</w:t>
      </w:r>
      <w:r>
        <w:rPr>
          <w:rFonts w:ascii="Times New Roman" w:hAnsi="Times New Roman" w:cs="Times New Roman"/>
        </w:rPr>
        <w:t xml:space="preserve"> facts &amp; circumstances of situation </w:t>
      </w:r>
    </w:p>
    <w:p w14:paraId="29BB6C51" w14:textId="3E9EC7ED" w:rsidR="00E256B9" w:rsidRPr="00E256B9" w:rsidRDefault="00E256B9" w:rsidP="00A73462">
      <w:pPr>
        <w:pStyle w:val="ListParagraph"/>
        <w:numPr>
          <w:ilvl w:val="1"/>
          <w:numId w:val="68"/>
        </w:numPr>
        <w:rPr>
          <w:rFonts w:ascii="Times New Roman" w:hAnsi="Times New Roman" w:cs="Times New Roman"/>
          <w:b/>
          <w:u w:val="single"/>
        </w:rPr>
      </w:pPr>
      <w:r>
        <w:rPr>
          <w:rFonts w:ascii="Times New Roman" w:hAnsi="Times New Roman" w:cs="Times New Roman"/>
        </w:rPr>
        <w:t>must be a method that one actually desirous of providing notice would use</w:t>
      </w:r>
    </w:p>
    <w:p w14:paraId="6C6891B5" w14:textId="1597A94C" w:rsidR="00E256B9" w:rsidRPr="00E256B9" w:rsidRDefault="00E256B9" w:rsidP="00A73462">
      <w:pPr>
        <w:pStyle w:val="ListParagraph"/>
        <w:numPr>
          <w:ilvl w:val="0"/>
          <w:numId w:val="68"/>
        </w:numPr>
        <w:rPr>
          <w:rFonts w:ascii="Times New Roman" w:hAnsi="Times New Roman" w:cs="Times New Roman"/>
          <w:b/>
          <w:u w:val="single"/>
        </w:rPr>
      </w:pPr>
      <w:r>
        <w:rPr>
          <w:rFonts w:ascii="Times New Roman" w:hAnsi="Times New Roman" w:cs="Times New Roman"/>
          <w:i/>
        </w:rPr>
        <w:t>Mullane, Mennonite, Greene:</w:t>
      </w:r>
      <w:r>
        <w:rPr>
          <w:rFonts w:ascii="Times New Roman" w:hAnsi="Times New Roman" w:cs="Times New Roman"/>
          <w:b/>
        </w:rPr>
        <w:t xml:space="preserve"> </w:t>
      </w:r>
      <w:r>
        <w:rPr>
          <w:rFonts w:ascii="Times New Roman" w:hAnsi="Times New Roman" w:cs="Times New Roman"/>
        </w:rPr>
        <w:t xml:space="preserve">if you know name &amp; address </w:t>
      </w:r>
      <w:r w:rsidRPr="00E256B9">
        <w:rPr>
          <w:rFonts w:ascii="Times New Roman" w:hAnsi="Times New Roman" w:cs="Times New Roman"/>
        </w:rPr>
        <w:sym w:font="Wingdings" w:char="F0E0"/>
      </w:r>
      <w:r>
        <w:rPr>
          <w:rFonts w:ascii="Times New Roman" w:hAnsi="Times New Roman" w:cs="Times New Roman"/>
        </w:rPr>
        <w:t xml:space="preserve"> must send personal notice, even if would have learned about lawsuit through different means</w:t>
      </w:r>
    </w:p>
    <w:p w14:paraId="6533F700" w14:textId="7EBAD16F" w:rsidR="00E256B9" w:rsidRPr="00E256B9" w:rsidRDefault="00E256B9" w:rsidP="00A73462">
      <w:pPr>
        <w:pStyle w:val="ListParagraph"/>
        <w:numPr>
          <w:ilvl w:val="0"/>
          <w:numId w:val="68"/>
        </w:numPr>
        <w:rPr>
          <w:rFonts w:ascii="Times New Roman" w:hAnsi="Times New Roman" w:cs="Times New Roman"/>
          <w:b/>
          <w:u w:val="single"/>
        </w:rPr>
      </w:pPr>
      <w:r>
        <w:rPr>
          <w:rFonts w:ascii="Times New Roman" w:hAnsi="Times New Roman" w:cs="Times New Roman"/>
          <w:i/>
        </w:rPr>
        <w:t>Dusenbery:</w:t>
      </w:r>
      <w:r>
        <w:rPr>
          <w:rFonts w:ascii="Times New Roman" w:hAnsi="Times New Roman" w:cs="Times New Roman"/>
        </w:rPr>
        <w:t xml:space="preserve"> assumption that government procedures are reasonably calculated to provide notice</w:t>
      </w:r>
    </w:p>
    <w:p w14:paraId="7DE2BEB3" w14:textId="1F1A065E" w:rsidR="00E256B9" w:rsidRPr="00E256B9" w:rsidRDefault="00E256B9" w:rsidP="00A73462">
      <w:pPr>
        <w:pStyle w:val="ListParagraph"/>
        <w:numPr>
          <w:ilvl w:val="1"/>
          <w:numId w:val="68"/>
        </w:numPr>
        <w:rPr>
          <w:rFonts w:ascii="Times New Roman" w:hAnsi="Times New Roman" w:cs="Times New Roman"/>
          <w:b/>
          <w:u w:val="single"/>
        </w:rPr>
      </w:pPr>
      <w:r>
        <w:rPr>
          <w:rFonts w:ascii="Times New Roman" w:hAnsi="Times New Roman" w:cs="Times New Roman"/>
        </w:rPr>
        <w:t>don’t need to actually receive notice as long as procedure is designed properly</w:t>
      </w:r>
    </w:p>
    <w:p w14:paraId="4472FB5F" w14:textId="3BA8BBDD" w:rsidR="00E256B9" w:rsidRPr="00E256B9" w:rsidRDefault="00E256B9" w:rsidP="00A73462">
      <w:pPr>
        <w:pStyle w:val="ListParagraph"/>
        <w:numPr>
          <w:ilvl w:val="0"/>
          <w:numId w:val="68"/>
        </w:numPr>
        <w:rPr>
          <w:rFonts w:ascii="Times New Roman" w:hAnsi="Times New Roman" w:cs="Times New Roman"/>
          <w:b/>
          <w:u w:val="single"/>
        </w:rPr>
      </w:pPr>
      <w:r>
        <w:rPr>
          <w:rFonts w:ascii="Times New Roman" w:hAnsi="Times New Roman" w:cs="Times New Roman"/>
          <w:i/>
        </w:rPr>
        <w:t>Jones:</w:t>
      </w:r>
      <w:r>
        <w:rPr>
          <w:rFonts w:ascii="Times New Roman" w:hAnsi="Times New Roman" w:cs="Times New Roman"/>
        </w:rPr>
        <w:t xml:space="preserve"> may have to take reasonable alternatives </w:t>
      </w:r>
    </w:p>
    <w:p w14:paraId="5F0AC808" w14:textId="31F26A8E" w:rsidR="00E256B9" w:rsidRPr="00E256B9" w:rsidRDefault="00E256B9" w:rsidP="00A73462">
      <w:pPr>
        <w:pStyle w:val="ListParagraph"/>
        <w:numPr>
          <w:ilvl w:val="1"/>
          <w:numId w:val="68"/>
        </w:numPr>
        <w:rPr>
          <w:rFonts w:ascii="Times New Roman" w:hAnsi="Times New Roman" w:cs="Times New Roman"/>
          <w:b/>
          <w:u w:val="single"/>
        </w:rPr>
      </w:pPr>
      <w:r>
        <w:rPr>
          <w:rFonts w:ascii="Times New Roman" w:hAnsi="Times New Roman" w:cs="Times New Roman"/>
        </w:rPr>
        <w:t>feasibility of alternatives?</w:t>
      </w:r>
    </w:p>
    <w:p w14:paraId="60F62419" w14:textId="77777777" w:rsidR="00AA68E6" w:rsidRDefault="00AA68E6" w:rsidP="007F641B">
      <w:pPr>
        <w:rPr>
          <w:rFonts w:ascii="Times New Roman" w:hAnsi="Times New Roman" w:cs="Times New Roman"/>
          <w:b/>
          <w:sz w:val="28"/>
          <w:szCs w:val="28"/>
          <w:u w:val="single"/>
        </w:rPr>
      </w:pPr>
    </w:p>
    <w:p w14:paraId="16045D0A" w14:textId="69724E25" w:rsidR="007F641B" w:rsidRDefault="00A42A19" w:rsidP="00433642">
      <w:pPr>
        <w:outlineLvl w:val="0"/>
        <w:rPr>
          <w:rFonts w:ascii="Times New Roman" w:hAnsi="Times New Roman" w:cs="Times New Roman"/>
          <w:b/>
          <w:sz w:val="28"/>
          <w:szCs w:val="28"/>
          <w:u w:val="single"/>
        </w:rPr>
      </w:pPr>
      <w:r>
        <w:rPr>
          <w:rFonts w:ascii="Times New Roman" w:hAnsi="Times New Roman" w:cs="Times New Roman"/>
          <w:b/>
          <w:sz w:val="28"/>
          <w:szCs w:val="28"/>
          <w:u w:val="single"/>
        </w:rPr>
        <w:t>FEDERAL ANALYSIS</w:t>
      </w:r>
      <w:r w:rsidR="007F641B">
        <w:rPr>
          <w:rFonts w:ascii="Times New Roman" w:hAnsi="Times New Roman" w:cs="Times New Roman"/>
          <w:b/>
          <w:sz w:val="28"/>
          <w:szCs w:val="28"/>
          <w:u w:val="single"/>
        </w:rPr>
        <w:t>: FRCP 4</w:t>
      </w:r>
    </w:p>
    <w:p w14:paraId="5DCFFBFE" w14:textId="0AD28A01" w:rsidR="00E07B7C" w:rsidRPr="00E07B7C" w:rsidRDefault="00E07B7C" w:rsidP="00433642">
      <w:pPr>
        <w:outlineLvl w:val="0"/>
        <w:rPr>
          <w:rFonts w:ascii="Times New Roman" w:hAnsi="Times New Roman" w:cs="Times New Roman"/>
        </w:rPr>
      </w:pPr>
      <w:r w:rsidRPr="00E07B7C">
        <w:rPr>
          <w:rFonts w:ascii="Times New Roman" w:hAnsi="Times New Roman" w:cs="Times New Roman"/>
        </w:rPr>
        <w:t xml:space="preserve">FRCP is presumed to be constitutional </w:t>
      </w:r>
      <w:r w:rsidR="00E256B9">
        <w:rPr>
          <w:rFonts w:ascii="Times New Roman" w:hAnsi="Times New Roman" w:cs="Times New Roman"/>
        </w:rPr>
        <w:t>(meets</w:t>
      </w:r>
      <w:r>
        <w:rPr>
          <w:rFonts w:ascii="Times New Roman" w:hAnsi="Times New Roman" w:cs="Times New Roman"/>
        </w:rPr>
        <w:t xml:space="preserve"> </w:t>
      </w:r>
      <w:r>
        <w:rPr>
          <w:rFonts w:ascii="Times New Roman" w:hAnsi="Times New Roman" w:cs="Times New Roman"/>
          <w:i/>
        </w:rPr>
        <w:t>Mullane</w:t>
      </w:r>
      <w:r w:rsidR="00E256B9">
        <w:rPr>
          <w:rFonts w:ascii="Times New Roman" w:hAnsi="Times New Roman" w:cs="Times New Roman"/>
        </w:rPr>
        <w:t xml:space="preserve"> requirements</w:t>
      </w:r>
      <w:r>
        <w:rPr>
          <w:rFonts w:ascii="Times New Roman" w:hAnsi="Times New Roman" w:cs="Times New Roman"/>
        </w:rPr>
        <w:t>)</w:t>
      </w:r>
    </w:p>
    <w:p w14:paraId="5DD3B623" w14:textId="77777777" w:rsidR="00AA68E6" w:rsidRDefault="00AA68E6" w:rsidP="007F641B">
      <w:pPr>
        <w:rPr>
          <w:rFonts w:ascii="Times New Roman" w:hAnsi="Times New Roman" w:cs="Times New Roman"/>
          <w:b/>
          <w:u w:val="single"/>
        </w:rPr>
      </w:pPr>
    </w:p>
    <w:p w14:paraId="20C9FE59" w14:textId="313DB5EC" w:rsidR="007F641B" w:rsidRDefault="007F641B" w:rsidP="007F641B">
      <w:pPr>
        <w:rPr>
          <w:rFonts w:ascii="Times New Roman" w:hAnsi="Times New Roman" w:cs="Times New Roman"/>
        </w:rPr>
      </w:pPr>
      <w:r w:rsidRPr="004F2645">
        <w:rPr>
          <w:rFonts w:ascii="Times New Roman" w:hAnsi="Times New Roman" w:cs="Times New Roman"/>
          <w:b/>
          <w:u w:val="single"/>
        </w:rPr>
        <w:t>FRCP(4)</w:t>
      </w:r>
      <w:r>
        <w:rPr>
          <w:rFonts w:ascii="Times New Roman" w:hAnsi="Times New Roman" w:cs="Times New Roman"/>
        </w:rPr>
        <w:t xml:space="preserve"> implements uniform </w:t>
      </w:r>
      <w:r w:rsidR="00EA3D60">
        <w:rPr>
          <w:rFonts w:ascii="Times New Roman" w:hAnsi="Times New Roman" w:cs="Times New Roman"/>
        </w:rPr>
        <w:t xml:space="preserve">procedure for service of process </w:t>
      </w:r>
      <w:r>
        <w:rPr>
          <w:rFonts w:ascii="Times New Roman" w:hAnsi="Times New Roman" w:cs="Times New Roman"/>
        </w:rPr>
        <w:t>to be used by all federal courts (state statutes have own rules governing correct methods of service)</w:t>
      </w:r>
    </w:p>
    <w:p w14:paraId="612CD02F" w14:textId="77777777" w:rsidR="00A42A19" w:rsidRDefault="00A42A19" w:rsidP="007F641B">
      <w:pPr>
        <w:rPr>
          <w:rFonts w:ascii="Times New Roman" w:hAnsi="Times New Roman" w:cs="Times New Roman"/>
        </w:rPr>
      </w:pPr>
    </w:p>
    <w:p w14:paraId="4ABBA5EC" w14:textId="46A0C586" w:rsidR="00331874" w:rsidRPr="00EA3D60" w:rsidRDefault="00EA3D60" w:rsidP="00A73462">
      <w:pPr>
        <w:pStyle w:val="ListParagraph"/>
        <w:numPr>
          <w:ilvl w:val="0"/>
          <w:numId w:val="47"/>
        </w:numPr>
        <w:rPr>
          <w:rFonts w:ascii="Times New Roman" w:hAnsi="Times New Roman" w:cs="Times New Roman"/>
        </w:rPr>
      </w:pPr>
      <w:r>
        <w:rPr>
          <w:rFonts w:ascii="Times New Roman" w:hAnsi="Times New Roman" w:cs="Times New Roman"/>
          <w:b/>
        </w:rPr>
        <w:t>service of p</w:t>
      </w:r>
      <w:r w:rsidR="00331874" w:rsidRPr="00EA3D60">
        <w:rPr>
          <w:rFonts w:ascii="Times New Roman" w:hAnsi="Times New Roman" w:cs="Times New Roman"/>
          <w:b/>
        </w:rPr>
        <w:t xml:space="preserve">rocess: </w:t>
      </w:r>
      <w:r w:rsidRPr="00EA3D60">
        <w:rPr>
          <w:rFonts w:ascii="Times New Roman" w:hAnsi="Times New Roman" w:cs="Times New Roman"/>
        </w:rPr>
        <w:t xml:space="preserve">process of notifying defendant of the commencement of suit </w:t>
      </w:r>
    </w:p>
    <w:p w14:paraId="1B5A9968" w14:textId="125203DB" w:rsidR="00EA3D60" w:rsidRDefault="00EA3D60" w:rsidP="00A73462">
      <w:pPr>
        <w:pStyle w:val="ListParagraph"/>
        <w:numPr>
          <w:ilvl w:val="0"/>
          <w:numId w:val="46"/>
        </w:numPr>
        <w:rPr>
          <w:rFonts w:ascii="Times New Roman" w:hAnsi="Times New Roman" w:cs="Times New Roman"/>
        </w:rPr>
      </w:pPr>
      <w:r>
        <w:rPr>
          <w:rFonts w:ascii="Times New Roman" w:hAnsi="Times New Roman" w:cs="Times New Roman"/>
        </w:rPr>
        <w:t>service = delivery</w:t>
      </w:r>
    </w:p>
    <w:p w14:paraId="0EA60672" w14:textId="692748F9" w:rsidR="00EA3D60" w:rsidRDefault="00EA3D60" w:rsidP="00A73462">
      <w:pPr>
        <w:pStyle w:val="ListParagraph"/>
        <w:numPr>
          <w:ilvl w:val="0"/>
          <w:numId w:val="46"/>
        </w:numPr>
        <w:rPr>
          <w:rFonts w:ascii="Times New Roman" w:hAnsi="Times New Roman" w:cs="Times New Roman"/>
        </w:rPr>
      </w:pPr>
      <w:r>
        <w:rPr>
          <w:rFonts w:ascii="Times New Roman" w:hAnsi="Times New Roman" w:cs="Times New Roman"/>
        </w:rPr>
        <w:t>process = document containing notice (summons + complaint)</w:t>
      </w:r>
    </w:p>
    <w:p w14:paraId="04D1A4A9" w14:textId="5B0C077E" w:rsidR="00EA3D60" w:rsidRPr="00EA3D60" w:rsidRDefault="00EA3D60" w:rsidP="00A73462">
      <w:pPr>
        <w:pStyle w:val="ListParagraph"/>
        <w:numPr>
          <w:ilvl w:val="1"/>
          <w:numId w:val="46"/>
        </w:numPr>
        <w:rPr>
          <w:rFonts w:ascii="Times New Roman" w:hAnsi="Times New Roman" w:cs="Times New Roman"/>
        </w:rPr>
      </w:pPr>
      <w:r>
        <w:rPr>
          <w:rFonts w:ascii="Times New Roman" w:hAnsi="Times New Roman" w:cs="Times New Roman"/>
          <w:b/>
        </w:rPr>
        <w:t xml:space="preserve">FRCP(4)(c)(1): </w:t>
      </w:r>
      <w:r>
        <w:rPr>
          <w:rFonts w:ascii="Times New Roman" w:hAnsi="Times New Roman" w:cs="Times New Roman"/>
        </w:rPr>
        <w:t>summons &amp; complaint are required to be served in all federal proceedings</w:t>
      </w:r>
    </w:p>
    <w:p w14:paraId="1BCC28E1" w14:textId="43B895E0" w:rsidR="00EA3D60" w:rsidRPr="00EA3D60" w:rsidRDefault="00EA3D60" w:rsidP="007F641B">
      <w:pPr>
        <w:rPr>
          <w:rFonts w:ascii="Times New Roman" w:hAnsi="Times New Roman" w:cs="Times New Roman"/>
        </w:rPr>
      </w:pPr>
      <w:r>
        <w:rPr>
          <w:rFonts w:ascii="Times New Roman" w:hAnsi="Times New Roman" w:cs="Times New Roman"/>
        </w:rPr>
        <w:tab/>
      </w:r>
    </w:p>
    <w:p w14:paraId="087C6202" w14:textId="1B5B3F80" w:rsidR="007F641B" w:rsidRDefault="004F2645" w:rsidP="00433642">
      <w:pPr>
        <w:outlineLvl w:val="0"/>
        <w:rPr>
          <w:rFonts w:ascii="Times New Roman" w:hAnsi="Times New Roman" w:cs="Times New Roman"/>
        </w:rPr>
      </w:pPr>
      <w:r>
        <w:rPr>
          <w:rFonts w:ascii="Times New Roman" w:hAnsi="Times New Roman" w:cs="Times New Roman"/>
          <w:b/>
        </w:rPr>
        <w:t>FRCP(</w:t>
      </w:r>
      <w:r w:rsidR="007F641B" w:rsidRPr="00EA3D60">
        <w:rPr>
          <w:rFonts w:ascii="Times New Roman" w:hAnsi="Times New Roman" w:cs="Times New Roman"/>
          <w:b/>
        </w:rPr>
        <w:t>4</w:t>
      </w:r>
      <w:r>
        <w:rPr>
          <w:rFonts w:ascii="Times New Roman" w:hAnsi="Times New Roman" w:cs="Times New Roman"/>
          <w:b/>
        </w:rPr>
        <w:t>)</w:t>
      </w:r>
      <w:r w:rsidR="007F641B" w:rsidRPr="00EA3D60">
        <w:rPr>
          <w:rFonts w:ascii="Times New Roman" w:hAnsi="Times New Roman" w:cs="Times New Roman"/>
          <w:b/>
        </w:rPr>
        <w:t>(a):</w:t>
      </w:r>
      <w:r w:rsidR="007F641B" w:rsidRPr="00EA3D60">
        <w:rPr>
          <w:rFonts w:ascii="Times New Roman" w:hAnsi="Times New Roman" w:cs="Times New Roman"/>
        </w:rPr>
        <w:t xml:space="preserve"> </w:t>
      </w:r>
      <w:r w:rsidR="00EA3D60">
        <w:rPr>
          <w:rFonts w:ascii="Times New Roman" w:hAnsi="Times New Roman" w:cs="Times New Roman"/>
        </w:rPr>
        <w:t xml:space="preserve">contents &amp; amendments of summons </w:t>
      </w:r>
    </w:p>
    <w:p w14:paraId="78E4BD5D" w14:textId="7B6222FA" w:rsidR="00EA3D60" w:rsidRPr="00EA3D60" w:rsidRDefault="00EA3D60" w:rsidP="00A73462">
      <w:pPr>
        <w:pStyle w:val="ListParagraph"/>
        <w:numPr>
          <w:ilvl w:val="0"/>
          <w:numId w:val="48"/>
        </w:numPr>
        <w:rPr>
          <w:rFonts w:ascii="Times New Roman" w:hAnsi="Times New Roman" w:cs="Times New Roman"/>
        </w:rPr>
      </w:pPr>
      <w:r>
        <w:rPr>
          <w:rFonts w:ascii="Times New Roman" w:hAnsi="Times New Roman" w:cs="Times New Roman"/>
        </w:rPr>
        <w:t xml:space="preserve">what info summons must contain </w:t>
      </w:r>
    </w:p>
    <w:p w14:paraId="721FFBAB" w14:textId="758F04C7" w:rsidR="00EA3D60" w:rsidRDefault="00EA3D60" w:rsidP="00433642">
      <w:pPr>
        <w:outlineLvl w:val="0"/>
        <w:rPr>
          <w:rFonts w:ascii="Times New Roman" w:hAnsi="Times New Roman" w:cs="Times New Roman"/>
        </w:rPr>
      </w:pPr>
      <w:r>
        <w:rPr>
          <w:rFonts w:ascii="Times New Roman" w:hAnsi="Times New Roman" w:cs="Times New Roman"/>
          <w:b/>
        </w:rPr>
        <w:t>F</w:t>
      </w:r>
      <w:r w:rsidR="004F2645">
        <w:rPr>
          <w:rFonts w:ascii="Times New Roman" w:hAnsi="Times New Roman" w:cs="Times New Roman"/>
          <w:b/>
        </w:rPr>
        <w:t>RCP(</w:t>
      </w:r>
      <w:r>
        <w:rPr>
          <w:rFonts w:ascii="Times New Roman" w:hAnsi="Times New Roman" w:cs="Times New Roman"/>
          <w:b/>
        </w:rPr>
        <w:t>4</w:t>
      </w:r>
      <w:r w:rsidR="004F2645">
        <w:rPr>
          <w:rFonts w:ascii="Times New Roman" w:hAnsi="Times New Roman" w:cs="Times New Roman"/>
          <w:b/>
        </w:rPr>
        <w:t>)</w:t>
      </w:r>
      <w:r>
        <w:rPr>
          <w:rFonts w:ascii="Times New Roman" w:hAnsi="Times New Roman" w:cs="Times New Roman"/>
          <w:b/>
        </w:rPr>
        <w:t xml:space="preserve">(b): </w:t>
      </w:r>
      <w:r>
        <w:rPr>
          <w:rFonts w:ascii="Times New Roman" w:hAnsi="Times New Roman" w:cs="Times New Roman"/>
        </w:rPr>
        <w:t>issuance</w:t>
      </w:r>
    </w:p>
    <w:p w14:paraId="7EE4DCC8" w14:textId="5E92082B" w:rsidR="00EA3D60" w:rsidRDefault="00EA3D60" w:rsidP="00A73462">
      <w:pPr>
        <w:pStyle w:val="ListParagraph"/>
        <w:numPr>
          <w:ilvl w:val="0"/>
          <w:numId w:val="48"/>
        </w:numPr>
        <w:rPr>
          <w:rFonts w:ascii="Times New Roman" w:hAnsi="Times New Roman" w:cs="Times New Roman"/>
        </w:rPr>
      </w:pPr>
      <w:r>
        <w:rPr>
          <w:rFonts w:ascii="Times New Roman" w:hAnsi="Times New Roman" w:cs="Times New Roman"/>
        </w:rPr>
        <w:t>first step is to file complain w/ court</w:t>
      </w:r>
    </w:p>
    <w:p w14:paraId="1D72F79D" w14:textId="284986FD" w:rsidR="00EA3D60" w:rsidRDefault="00EA3D60" w:rsidP="00A73462">
      <w:pPr>
        <w:pStyle w:val="ListParagraph"/>
        <w:numPr>
          <w:ilvl w:val="0"/>
          <w:numId w:val="48"/>
        </w:numPr>
        <w:rPr>
          <w:rFonts w:ascii="Times New Roman" w:hAnsi="Times New Roman" w:cs="Times New Roman"/>
        </w:rPr>
      </w:pPr>
      <w:r>
        <w:rPr>
          <w:rFonts w:ascii="Times New Roman" w:hAnsi="Times New Roman" w:cs="Times New Roman"/>
        </w:rPr>
        <w:t>must be looked over (not for substance, but for following correct procedure) and signed by clerk</w:t>
      </w:r>
    </w:p>
    <w:p w14:paraId="27CC5880" w14:textId="78E33778" w:rsidR="00EA3D60" w:rsidRDefault="00EA3D60" w:rsidP="00A73462">
      <w:pPr>
        <w:pStyle w:val="ListParagraph"/>
        <w:numPr>
          <w:ilvl w:val="0"/>
          <w:numId w:val="48"/>
        </w:numPr>
        <w:rPr>
          <w:rFonts w:ascii="Times New Roman" w:hAnsi="Times New Roman" w:cs="Times New Roman"/>
        </w:rPr>
      </w:pPr>
      <w:r>
        <w:rPr>
          <w:rFonts w:ascii="Times New Roman" w:hAnsi="Times New Roman" w:cs="Times New Roman"/>
        </w:rPr>
        <w:t>summons is needed for each defendant to be served</w:t>
      </w:r>
    </w:p>
    <w:p w14:paraId="656BF001" w14:textId="0AB741B4" w:rsidR="00EA3D60" w:rsidRDefault="00EA3D60" w:rsidP="00433642">
      <w:pPr>
        <w:outlineLvl w:val="0"/>
        <w:rPr>
          <w:rFonts w:ascii="Times New Roman" w:hAnsi="Times New Roman" w:cs="Times New Roman"/>
        </w:rPr>
      </w:pPr>
      <w:r>
        <w:rPr>
          <w:rFonts w:ascii="Times New Roman" w:hAnsi="Times New Roman" w:cs="Times New Roman"/>
          <w:b/>
        </w:rPr>
        <w:t>FRCP</w:t>
      </w:r>
      <w:r w:rsidR="004F2645">
        <w:rPr>
          <w:rFonts w:ascii="Times New Roman" w:hAnsi="Times New Roman" w:cs="Times New Roman"/>
          <w:b/>
        </w:rPr>
        <w:t>(4)</w:t>
      </w:r>
      <w:r>
        <w:rPr>
          <w:rFonts w:ascii="Times New Roman" w:hAnsi="Times New Roman" w:cs="Times New Roman"/>
          <w:b/>
        </w:rPr>
        <w:t>(c):</w:t>
      </w:r>
      <w:r>
        <w:rPr>
          <w:rFonts w:ascii="Times New Roman" w:hAnsi="Times New Roman" w:cs="Times New Roman"/>
        </w:rPr>
        <w:t xml:space="preserve"> service </w:t>
      </w:r>
    </w:p>
    <w:p w14:paraId="76F0AB63" w14:textId="30A12753" w:rsidR="00EA3D60" w:rsidRDefault="00EA3D60" w:rsidP="00A73462">
      <w:pPr>
        <w:pStyle w:val="ListParagraph"/>
        <w:numPr>
          <w:ilvl w:val="0"/>
          <w:numId w:val="49"/>
        </w:numPr>
        <w:rPr>
          <w:rFonts w:ascii="Times New Roman" w:hAnsi="Times New Roman" w:cs="Times New Roman"/>
        </w:rPr>
      </w:pPr>
      <w:r>
        <w:rPr>
          <w:rFonts w:ascii="Times New Roman" w:hAnsi="Times New Roman" w:cs="Times New Roman"/>
        </w:rPr>
        <w:t xml:space="preserve">plaintiff is responsible for service </w:t>
      </w:r>
    </w:p>
    <w:p w14:paraId="316E75E4" w14:textId="1CBCE4FE" w:rsidR="00EA3D60" w:rsidRDefault="00EA3D60" w:rsidP="00A73462">
      <w:pPr>
        <w:pStyle w:val="ListParagraph"/>
        <w:numPr>
          <w:ilvl w:val="0"/>
          <w:numId w:val="49"/>
        </w:numPr>
        <w:rPr>
          <w:rFonts w:ascii="Times New Roman" w:hAnsi="Times New Roman" w:cs="Times New Roman"/>
        </w:rPr>
      </w:pPr>
      <w:r>
        <w:rPr>
          <w:rFonts w:ascii="Times New Roman" w:hAnsi="Times New Roman" w:cs="Times New Roman"/>
        </w:rPr>
        <w:t>process must include summons + complaint</w:t>
      </w:r>
    </w:p>
    <w:p w14:paraId="75AD8464" w14:textId="16151D28" w:rsidR="00EA3D60" w:rsidRDefault="00EA3D60" w:rsidP="00A73462">
      <w:pPr>
        <w:pStyle w:val="ListParagraph"/>
        <w:numPr>
          <w:ilvl w:val="0"/>
          <w:numId w:val="49"/>
        </w:numPr>
        <w:rPr>
          <w:rFonts w:ascii="Times New Roman" w:hAnsi="Times New Roman" w:cs="Times New Roman"/>
        </w:rPr>
      </w:pPr>
      <w:r>
        <w:rPr>
          <w:rFonts w:ascii="Times New Roman" w:hAnsi="Times New Roman" w:cs="Times New Roman"/>
        </w:rPr>
        <w:t xml:space="preserve">service can be made by anyone who’s not a party and </w:t>
      </w:r>
      <w:r w:rsidR="004F2645">
        <w:rPr>
          <w:rFonts w:ascii="Times New Roman" w:hAnsi="Times New Roman" w:cs="Times New Roman"/>
        </w:rPr>
        <w:t>is at least 18 years old</w:t>
      </w:r>
    </w:p>
    <w:p w14:paraId="162B4C26" w14:textId="6FC86DF7" w:rsidR="004F2645" w:rsidRDefault="004F2645" w:rsidP="00433642">
      <w:pPr>
        <w:outlineLvl w:val="0"/>
        <w:rPr>
          <w:rFonts w:ascii="Times New Roman" w:hAnsi="Times New Roman" w:cs="Times New Roman"/>
        </w:rPr>
      </w:pPr>
      <w:r>
        <w:rPr>
          <w:rFonts w:ascii="Times New Roman" w:hAnsi="Times New Roman" w:cs="Times New Roman"/>
          <w:b/>
        </w:rPr>
        <w:t>FRCP(4)(d):</w:t>
      </w:r>
      <w:r>
        <w:rPr>
          <w:rFonts w:ascii="Times New Roman" w:hAnsi="Times New Roman" w:cs="Times New Roman"/>
        </w:rPr>
        <w:t xml:space="preserve"> waiver</w:t>
      </w:r>
    </w:p>
    <w:p w14:paraId="605D495D" w14:textId="6B8B5A21" w:rsidR="004F2645" w:rsidRDefault="004F2645" w:rsidP="00A73462">
      <w:pPr>
        <w:pStyle w:val="ListParagraph"/>
        <w:numPr>
          <w:ilvl w:val="0"/>
          <w:numId w:val="50"/>
        </w:numPr>
        <w:rPr>
          <w:rFonts w:ascii="Times New Roman" w:hAnsi="Times New Roman" w:cs="Times New Roman"/>
        </w:rPr>
      </w:pPr>
      <w:r>
        <w:rPr>
          <w:rFonts w:ascii="Times New Roman" w:hAnsi="Times New Roman" w:cs="Times New Roman"/>
        </w:rPr>
        <w:t xml:space="preserve">defendant subject to service has a duty to avoid unnecessary expenses of serving the summons </w:t>
      </w:r>
    </w:p>
    <w:p w14:paraId="5C0D894A" w14:textId="6C31D378" w:rsidR="004F2645" w:rsidRPr="00AA68E6" w:rsidRDefault="004F2645" w:rsidP="00A73462">
      <w:pPr>
        <w:pStyle w:val="ListParagraph"/>
        <w:numPr>
          <w:ilvl w:val="1"/>
          <w:numId w:val="50"/>
        </w:numPr>
        <w:rPr>
          <w:rFonts w:ascii="Times New Roman" w:hAnsi="Times New Roman" w:cs="Times New Roman"/>
          <w:b/>
        </w:rPr>
      </w:pPr>
      <w:r w:rsidRPr="00AA68E6">
        <w:rPr>
          <w:rFonts w:ascii="Times New Roman" w:hAnsi="Times New Roman" w:cs="Times New Roman"/>
          <w:b/>
        </w:rPr>
        <w:t>plaintiff may request that defendant waive service of a summons</w:t>
      </w:r>
    </w:p>
    <w:p w14:paraId="2ABF5806" w14:textId="328F2BD5" w:rsidR="004F2645" w:rsidRDefault="004F2645" w:rsidP="00A73462">
      <w:pPr>
        <w:pStyle w:val="ListParagraph"/>
        <w:numPr>
          <w:ilvl w:val="2"/>
          <w:numId w:val="50"/>
        </w:numPr>
        <w:rPr>
          <w:rFonts w:ascii="Times New Roman" w:hAnsi="Times New Roman" w:cs="Times New Roman"/>
        </w:rPr>
      </w:pPr>
      <w:r>
        <w:rPr>
          <w:rFonts w:ascii="Times New Roman" w:hAnsi="Times New Roman" w:cs="Times New Roman"/>
        </w:rPr>
        <w:t>request must include name of court where complaint filed</w:t>
      </w:r>
    </w:p>
    <w:p w14:paraId="75F42728" w14:textId="377BE01B" w:rsidR="004F2645" w:rsidRDefault="004F2645" w:rsidP="00A73462">
      <w:pPr>
        <w:pStyle w:val="ListParagraph"/>
        <w:numPr>
          <w:ilvl w:val="2"/>
          <w:numId w:val="50"/>
        </w:numPr>
        <w:rPr>
          <w:rFonts w:ascii="Times New Roman" w:hAnsi="Times New Roman" w:cs="Times New Roman"/>
        </w:rPr>
      </w:pPr>
      <w:r>
        <w:rPr>
          <w:rFonts w:ascii="Times New Roman" w:hAnsi="Times New Roman" w:cs="Times New Roman"/>
        </w:rPr>
        <w:t>be accompanied by a copy of the complaint, 2 copies of the waiver form &amp; a pre-paid means of returning the form</w:t>
      </w:r>
    </w:p>
    <w:p w14:paraId="1D79FED4" w14:textId="3D63A5DD" w:rsidR="004F2645" w:rsidRDefault="004F2645" w:rsidP="00A73462">
      <w:pPr>
        <w:pStyle w:val="ListParagraph"/>
        <w:numPr>
          <w:ilvl w:val="2"/>
          <w:numId w:val="50"/>
        </w:numPr>
        <w:rPr>
          <w:rFonts w:ascii="Times New Roman" w:hAnsi="Times New Roman" w:cs="Times New Roman"/>
        </w:rPr>
      </w:pPr>
      <w:r>
        <w:rPr>
          <w:rFonts w:ascii="Times New Roman" w:hAnsi="Times New Roman" w:cs="Times New Roman"/>
        </w:rPr>
        <w:t>must give defendant reasonable time to return the waiver</w:t>
      </w:r>
    </w:p>
    <w:p w14:paraId="1F5BF3E1" w14:textId="25A7C9BE" w:rsidR="00AA68E6" w:rsidRDefault="00AA68E6" w:rsidP="00A73462">
      <w:pPr>
        <w:pStyle w:val="ListParagraph"/>
        <w:numPr>
          <w:ilvl w:val="3"/>
          <w:numId w:val="50"/>
        </w:numPr>
        <w:rPr>
          <w:rFonts w:ascii="Times New Roman" w:hAnsi="Times New Roman" w:cs="Times New Roman"/>
        </w:rPr>
      </w:pPr>
      <w:r>
        <w:rPr>
          <w:rFonts w:ascii="Times New Roman" w:hAnsi="Times New Roman" w:cs="Times New Roman"/>
        </w:rPr>
        <w:t xml:space="preserve">waiver also gives defendant more time to answer the complaint </w:t>
      </w:r>
    </w:p>
    <w:p w14:paraId="73CDE8AA" w14:textId="2B0E22EA" w:rsidR="004F2645" w:rsidRDefault="004F2645" w:rsidP="00A73462">
      <w:pPr>
        <w:pStyle w:val="ListParagraph"/>
        <w:numPr>
          <w:ilvl w:val="2"/>
          <w:numId w:val="50"/>
        </w:numPr>
        <w:rPr>
          <w:rFonts w:ascii="Times New Roman" w:hAnsi="Times New Roman" w:cs="Times New Roman"/>
        </w:rPr>
      </w:pPr>
      <w:r>
        <w:rPr>
          <w:rFonts w:ascii="Times New Roman" w:hAnsi="Times New Roman" w:cs="Times New Roman"/>
        </w:rPr>
        <w:t xml:space="preserve">must inform the defendant of the </w:t>
      </w:r>
      <w:r w:rsidRPr="00AA68E6">
        <w:rPr>
          <w:rFonts w:ascii="Times New Roman" w:hAnsi="Times New Roman" w:cs="Times New Roman"/>
          <w:b/>
        </w:rPr>
        <w:t>consequences of waiving or not waiving service</w:t>
      </w:r>
    </w:p>
    <w:p w14:paraId="5A23D0CD" w14:textId="482E68EB" w:rsidR="004F2645" w:rsidRPr="00AA68E6" w:rsidRDefault="004F2645" w:rsidP="00A73462">
      <w:pPr>
        <w:pStyle w:val="ListParagraph"/>
        <w:numPr>
          <w:ilvl w:val="3"/>
          <w:numId w:val="50"/>
        </w:numPr>
        <w:rPr>
          <w:rFonts w:ascii="Times New Roman" w:hAnsi="Times New Roman" w:cs="Times New Roman"/>
          <w:b/>
        </w:rPr>
      </w:pPr>
      <w:r>
        <w:rPr>
          <w:rFonts w:ascii="Times New Roman" w:hAnsi="Times New Roman" w:cs="Times New Roman"/>
        </w:rPr>
        <w:t xml:space="preserve">defendant who </w:t>
      </w:r>
      <w:r w:rsidRPr="00AA68E6">
        <w:rPr>
          <w:rFonts w:ascii="Times New Roman" w:hAnsi="Times New Roman" w:cs="Times New Roman"/>
          <w:b/>
        </w:rPr>
        <w:t>fails to waive without good cause</w:t>
      </w:r>
      <w:r>
        <w:rPr>
          <w:rFonts w:ascii="Times New Roman" w:hAnsi="Times New Roman" w:cs="Times New Roman"/>
        </w:rPr>
        <w:t xml:space="preserve"> must bear the </w:t>
      </w:r>
      <w:r w:rsidRPr="00AA68E6">
        <w:rPr>
          <w:rFonts w:ascii="Times New Roman" w:hAnsi="Times New Roman" w:cs="Times New Roman"/>
          <w:b/>
        </w:rPr>
        <w:t>expenses later incurred in making service</w:t>
      </w:r>
      <w:r>
        <w:rPr>
          <w:rFonts w:ascii="Times New Roman" w:hAnsi="Times New Roman" w:cs="Times New Roman"/>
        </w:rPr>
        <w:t xml:space="preserve">, and the reasonable expenses (including attorney’s fees) of </w:t>
      </w:r>
      <w:r w:rsidRPr="00AA68E6">
        <w:rPr>
          <w:rFonts w:ascii="Times New Roman" w:hAnsi="Times New Roman" w:cs="Times New Roman"/>
          <w:b/>
        </w:rPr>
        <w:t xml:space="preserve">any motion required to collect those service expenses </w:t>
      </w:r>
    </w:p>
    <w:p w14:paraId="7EDE05AB" w14:textId="4239A403" w:rsidR="00AA68E6" w:rsidRPr="00AA68E6" w:rsidRDefault="00AA68E6" w:rsidP="00A73462">
      <w:pPr>
        <w:pStyle w:val="ListParagraph"/>
        <w:numPr>
          <w:ilvl w:val="3"/>
          <w:numId w:val="50"/>
        </w:numPr>
        <w:rPr>
          <w:rFonts w:ascii="Times New Roman" w:hAnsi="Times New Roman" w:cs="Times New Roman"/>
          <w:b/>
        </w:rPr>
      </w:pPr>
      <w:r>
        <w:rPr>
          <w:rFonts w:ascii="Times New Roman" w:hAnsi="Times New Roman" w:cs="Times New Roman"/>
        </w:rPr>
        <w:t xml:space="preserve">when a waiver is filed, </w:t>
      </w:r>
      <w:r w:rsidRPr="00AA68E6">
        <w:rPr>
          <w:rFonts w:ascii="Times New Roman" w:hAnsi="Times New Roman" w:cs="Times New Roman"/>
          <w:b/>
        </w:rPr>
        <w:t>proof of service is not required</w:t>
      </w:r>
      <w:r>
        <w:rPr>
          <w:rFonts w:ascii="Times New Roman" w:hAnsi="Times New Roman" w:cs="Times New Roman"/>
        </w:rPr>
        <w:t xml:space="preserve"> and the FRCP </w:t>
      </w:r>
      <w:r w:rsidRPr="00AA68E6">
        <w:rPr>
          <w:rFonts w:ascii="Times New Roman" w:hAnsi="Times New Roman" w:cs="Times New Roman"/>
          <w:b/>
        </w:rPr>
        <w:t>applies as if a summons and complaint had been served at the time of filing the waiver</w:t>
      </w:r>
    </w:p>
    <w:p w14:paraId="56BD963E" w14:textId="5063CA7D" w:rsidR="00AA68E6" w:rsidRPr="00AA68E6" w:rsidRDefault="00AA68E6" w:rsidP="00A73462">
      <w:pPr>
        <w:pStyle w:val="ListParagraph"/>
        <w:numPr>
          <w:ilvl w:val="2"/>
          <w:numId w:val="50"/>
        </w:numPr>
        <w:rPr>
          <w:rFonts w:ascii="Times New Roman" w:hAnsi="Times New Roman" w:cs="Times New Roman"/>
        </w:rPr>
      </w:pPr>
      <w:r>
        <w:rPr>
          <w:rFonts w:ascii="Times New Roman" w:hAnsi="Times New Roman" w:cs="Times New Roman"/>
          <w:b/>
        </w:rPr>
        <w:t xml:space="preserve">waiving service of summons does not waive any objection to personal jx or venue </w:t>
      </w:r>
    </w:p>
    <w:p w14:paraId="30F3510C" w14:textId="02991878" w:rsidR="00AA68E6" w:rsidRPr="00AA68E6" w:rsidRDefault="00AA68E6" w:rsidP="00A73462">
      <w:pPr>
        <w:pStyle w:val="ListParagraph"/>
        <w:numPr>
          <w:ilvl w:val="0"/>
          <w:numId w:val="50"/>
        </w:numPr>
        <w:rPr>
          <w:rFonts w:ascii="Times New Roman" w:hAnsi="Times New Roman" w:cs="Times New Roman"/>
        </w:rPr>
      </w:pPr>
      <w:r>
        <w:rPr>
          <w:rFonts w:ascii="Times New Roman" w:hAnsi="Times New Roman" w:cs="Times New Roman"/>
          <w:i/>
        </w:rPr>
        <w:t xml:space="preserve">waiver is a cost-effective method of providing service which courts encourage </w:t>
      </w:r>
    </w:p>
    <w:p w14:paraId="464C720C" w14:textId="66EC2AA2" w:rsidR="00AA68E6" w:rsidRPr="00AA68E6" w:rsidRDefault="00AA68E6" w:rsidP="00A73462">
      <w:pPr>
        <w:pStyle w:val="ListParagraph"/>
        <w:numPr>
          <w:ilvl w:val="1"/>
          <w:numId w:val="50"/>
        </w:numPr>
        <w:rPr>
          <w:rFonts w:ascii="Times New Roman" w:hAnsi="Times New Roman" w:cs="Times New Roman"/>
        </w:rPr>
      </w:pPr>
      <w:r>
        <w:rPr>
          <w:rFonts w:ascii="Times New Roman" w:hAnsi="Times New Roman" w:cs="Times New Roman"/>
          <w:i/>
        </w:rPr>
        <w:t xml:space="preserve">plaintiff doesn’t have to bear cost of hiring someone to serve defendant </w:t>
      </w:r>
    </w:p>
    <w:p w14:paraId="0D2C6EAF" w14:textId="286F9330" w:rsidR="00AA68E6" w:rsidRPr="00AA68E6" w:rsidRDefault="00AA68E6" w:rsidP="00A73462">
      <w:pPr>
        <w:pStyle w:val="ListParagraph"/>
        <w:numPr>
          <w:ilvl w:val="2"/>
          <w:numId w:val="50"/>
        </w:numPr>
        <w:rPr>
          <w:rFonts w:ascii="Times New Roman" w:hAnsi="Times New Roman" w:cs="Times New Roman"/>
        </w:rPr>
      </w:pPr>
      <w:r>
        <w:rPr>
          <w:rFonts w:ascii="Times New Roman" w:hAnsi="Times New Roman" w:cs="Times New Roman"/>
          <w:i/>
        </w:rPr>
        <w:t xml:space="preserve">incentives to defendant: more time to answer complain, if doesn’t agree to waiver for no good reason, must bear costs incurred in service of process </w:t>
      </w:r>
    </w:p>
    <w:p w14:paraId="730EDEE2" w14:textId="76DAA3C0" w:rsidR="00AA68E6" w:rsidRPr="00AA68E6" w:rsidRDefault="00AA68E6" w:rsidP="00A73462">
      <w:pPr>
        <w:pStyle w:val="ListParagraph"/>
        <w:numPr>
          <w:ilvl w:val="0"/>
          <w:numId w:val="50"/>
        </w:numPr>
        <w:rPr>
          <w:rFonts w:ascii="Times New Roman" w:hAnsi="Times New Roman" w:cs="Times New Roman"/>
        </w:rPr>
      </w:pPr>
      <w:r>
        <w:rPr>
          <w:rFonts w:ascii="Times New Roman" w:hAnsi="Times New Roman" w:cs="Times New Roman"/>
          <w:i/>
          <w:u w:val="single"/>
        </w:rPr>
        <w:t>problem:</w:t>
      </w:r>
      <w:r>
        <w:rPr>
          <w:rFonts w:ascii="Times New Roman" w:hAnsi="Times New Roman" w:cs="Times New Roman"/>
          <w:i/>
        </w:rPr>
        <w:t xml:space="preserve"> if you’re requesting a waiver just at the point where statute of limitations is about to lapse</w:t>
      </w:r>
    </w:p>
    <w:p w14:paraId="53F19B2B" w14:textId="1D6C5CBE" w:rsidR="00AA68E6" w:rsidRPr="00AA68E6" w:rsidRDefault="00AA68E6" w:rsidP="00A73462">
      <w:pPr>
        <w:pStyle w:val="ListParagraph"/>
        <w:numPr>
          <w:ilvl w:val="1"/>
          <w:numId w:val="50"/>
        </w:numPr>
        <w:rPr>
          <w:rFonts w:ascii="Times New Roman" w:hAnsi="Times New Roman" w:cs="Times New Roman"/>
        </w:rPr>
      </w:pPr>
      <w:r>
        <w:rPr>
          <w:rFonts w:ascii="Times New Roman" w:hAnsi="Times New Roman" w:cs="Times New Roman"/>
          <w:i/>
        </w:rPr>
        <w:t xml:space="preserve">issue in states that say suit is not commenced until defendant has been served (although most states say suit is commenced once complaint has been filed), and in states where requesting waiver won’t hold statute of limitations </w:t>
      </w:r>
    </w:p>
    <w:p w14:paraId="5B6E69BC" w14:textId="6ADA80FB" w:rsidR="00AA68E6" w:rsidRDefault="00AA68E6" w:rsidP="00433642">
      <w:pPr>
        <w:outlineLvl w:val="0"/>
        <w:rPr>
          <w:rFonts w:ascii="Times New Roman" w:hAnsi="Times New Roman" w:cs="Times New Roman"/>
        </w:rPr>
      </w:pPr>
      <w:r>
        <w:rPr>
          <w:rFonts w:ascii="Times New Roman" w:hAnsi="Times New Roman" w:cs="Times New Roman"/>
          <w:b/>
        </w:rPr>
        <w:t xml:space="preserve">FRCP(4)(e): </w:t>
      </w:r>
      <w:r>
        <w:rPr>
          <w:rFonts w:ascii="Times New Roman" w:hAnsi="Times New Roman" w:cs="Times New Roman"/>
        </w:rPr>
        <w:t xml:space="preserve">serving an individual </w:t>
      </w:r>
      <w:r w:rsidR="0096477E">
        <w:rPr>
          <w:rFonts w:ascii="Times New Roman" w:hAnsi="Times New Roman" w:cs="Times New Roman"/>
        </w:rPr>
        <w:t>with</w:t>
      </w:r>
      <w:r>
        <w:rPr>
          <w:rFonts w:ascii="Times New Roman" w:hAnsi="Times New Roman" w:cs="Times New Roman"/>
        </w:rPr>
        <w:t xml:space="preserve">in the US </w:t>
      </w:r>
    </w:p>
    <w:p w14:paraId="0B3867F0" w14:textId="13484639" w:rsidR="0096477E" w:rsidRDefault="0096477E" w:rsidP="00A73462">
      <w:pPr>
        <w:pStyle w:val="ListParagraph"/>
        <w:numPr>
          <w:ilvl w:val="0"/>
          <w:numId w:val="51"/>
        </w:numPr>
        <w:rPr>
          <w:rFonts w:ascii="Times New Roman" w:hAnsi="Times New Roman" w:cs="Times New Roman"/>
        </w:rPr>
      </w:pPr>
      <w:r>
        <w:rPr>
          <w:rFonts w:ascii="Times New Roman" w:hAnsi="Times New Roman" w:cs="Times New Roman"/>
        </w:rPr>
        <w:t xml:space="preserve">FRCP(4)(e)(1): service can be made by following state statute where the district court is located </w:t>
      </w:r>
      <w:r>
        <w:rPr>
          <w:rFonts w:ascii="Times New Roman" w:hAnsi="Times New Roman" w:cs="Times New Roman"/>
          <w:u w:val="single"/>
        </w:rPr>
        <w:t xml:space="preserve">or </w:t>
      </w:r>
      <w:r>
        <w:rPr>
          <w:rFonts w:ascii="Times New Roman" w:hAnsi="Times New Roman" w:cs="Times New Roman"/>
        </w:rPr>
        <w:t>where service is made</w:t>
      </w:r>
    </w:p>
    <w:p w14:paraId="56BAC1FD" w14:textId="74B7F463" w:rsidR="0096477E" w:rsidRDefault="0096477E" w:rsidP="00A73462">
      <w:pPr>
        <w:pStyle w:val="ListParagraph"/>
        <w:numPr>
          <w:ilvl w:val="0"/>
          <w:numId w:val="51"/>
        </w:numPr>
        <w:rPr>
          <w:rFonts w:ascii="Times New Roman" w:hAnsi="Times New Roman" w:cs="Times New Roman"/>
        </w:rPr>
      </w:pPr>
      <w:r>
        <w:rPr>
          <w:rFonts w:ascii="Times New Roman" w:hAnsi="Times New Roman" w:cs="Times New Roman"/>
        </w:rPr>
        <w:t xml:space="preserve">FRCP(4)(e)(2): instead of following state statute, can also: </w:t>
      </w:r>
    </w:p>
    <w:p w14:paraId="502765B6" w14:textId="4AA94D79" w:rsidR="0096477E" w:rsidRDefault="0096477E" w:rsidP="00A73462">
      <w:pPr>
        <w:pStyle w:val="ListParagraph"/>
        <w:numPr>
          <w:ilvl w:val="1"/>
          <w:numId w:val="51"/>
        </w:numPr>
        <w:rPr>
          <w:rFonts w:ascii="Times New Roman" w:hAnsi="Times New Roman" w:cs="Times New Roman"/>
        </w:rPr>
      </w:pPr>
      <w:r>
        <w:rPr>
          <w:rFonts w:ascii="Times New Roman" w:hAnsi="Times New Roman" w:cs="Times New Roman"/>
        </w:rPr>
        <w:t xml:space="preserve">(a) personally deliver </w:t>
      </w:r>
    </w:p>
    <w:p w14:paraId="285C417B" w14:textId="7E1C43D4" w:rsidR="00D16EF3" w:rsidRDefault="00CA3278" w:rsidP="00A73462">
      <w:pPr>
        <w:pStyle w:val="ListParagraph"/>
        <w:numPr>
          <w:ilvl w:val="2"/>
          <w:numId w:val="51"/>
        </w:numPr>
        <w:rPr>
          <w:rFonts w:ascii="Times New Roman" w:hAnsi="Times New Roman" w:cs="Times New Roman"/>
        </w:rPr>
      </w:pPr>
      <w:r>
        <w:rPr>
          <w:rFonts w:ascii="Times New Roman" w:hAnsi="Times New Roman" w:cs="Times New Roman"/>
        </w:rPr>
        <w:t xml:space="preserve">can </w:t>
      </w:r>
      <w:r w:rsidR="00D16EF3">
        <w:rPr>
          <w:rFonts w:ascii="Times New Roman" w:hAnsi="Times New Roman" w:cs="Times New Roman"/>
        </w:rPr>
        <w:t xml:space="preserve">take into account new ways to serve someone </w:t>
      </w:r>
    </w:p>
    <w:p w14:paraId="1B9367C6" w14:textId="5622353A" w:rsidR="00D16EF3" w:rsidRDefault="00CA3278" w:rsidP="00A73462">
      <w:pPr>
        <w:pStyle w:val="ListParagraph"/>
        <w:numPr>
          <w:ilvl w:val="3"/>
          <w:numId w:val="51"/>
        </w:numPr>
        <w:rPr>
          <w:rFonts w:ascii="Times New Roman" w:hAnsi="Times New Roman" w:cs="Times New Roman"/>
        </w:rPr>
      </w:pPr>
      <w:r>
        <w:rPr>
          <w:rFonts w:ascii="Times New Roman" w:hAnsi="Times New Roman" w:cs="Times New Roman"/>
          <w:i/>
        </w:rPr>
        <w:t>Rio v. Rio</w:t>
      </w:r>
      <w:r>
        <w:rPr>
          <w:rFonts w:ascii="Times New Roman" w:hAnsi="Times New Roman" w:cs="Times New Roman"/>
        </w:rPr>
        <w:t xml:space="preserve"> allowed service by email</w:t>
      </w:r>
    </w:p>
    <w:p w14:paraId="54FBACD4" w14:textId="0538477F" w:rsidR="00CA3278" w:rsidRDefault="00CA3278" w:rsidP="00A73462">
      <w:pPr>
        <w:pStyle w:val="ListParagraph"/>
        <w:numPr>
          <w:ilvl w:val="3"/>
          <w:numId w:val="51"/>
        </w:numPr>
        <w:rPr>
          <w:rFonts w:ascii="Times New Roman" w:hAnsi="Times New Roman" w:cs="Times New Roman"/>
        </w:rPr>
      </w:pPr>
      <w:r>
        <w:rPr>
          <w:rFonts w:ascii="Times New Roman" w:hAnsi="Times New Roman" w:cs="Times New Roman"/>
          <w:i/>
        </w:rPr>
        <w:t>Flo Rida</w:t>
      </w:r>
      <w:r>
        <w:rPr>
          <w:rFonts w:ascii="Times New Roman" w:hAnsi="Times New Roman" w:cs="Times New Roman"/>
        </w:rPr>
        <w:t xml:space="preserve"> &amp; </w:t>
      </w:r>
      <w:r>
        <w:rPr>
          <w:rFonts w:ascii="Times New Roman" w:hAnsi="Times New Roman" w:cs="Times New Roman"/>
          <w:i/>
        </w:rPr>
        <w:t>Baidoo</w:t>
      </w:r>
      <w:r>
        <w:rPr>
          <w:rFonts w:ascii="Times New Roman" w:hAnsi="Times New Roman" w:cs="Times New Roman"/>
        </w:rPr>
        <w:t xml:space="preserve"> cases allowed service by Facebook</w:t>
      </w:r>
    </w:p>
    <w:p w14:paraId="19422154" w14:textId="7DEE97C2" w:rsidR="00CA3278" w:rsidRDefault="00CA3278" w:rsidP="00A73462">
      <w:pPr>
        <w:pStyle w:val="ListParagraph"/>
        <w:numPr>
          <w:ilvl w:val="2"/>
          <w:numId w:val="51"/>
        </w:numPr>
        <w:rPr>
          <w:rFonts w:ascii="Times New Roman" w:hAnsi="Times New Roman" w:cs="Times New Roman"/>
        </w:rPr>
      </w:pPr>
      <w:r>
        <w:rPr>
          <w:rFonts w:ascii="Times New Roman" w:hAnsi="Times New Roman" w:cs="Times New Roman"/>
        </w:rPr>
        <w:t xml:space="preserve">must show that defendant evading service of process, that social media account is truly associated w/ defendant, and that defendant actually checks the account </w:t>
      </w:r>
    </w:p>
    <w:p w14:paraId="4540E822" w14:textId="765D9F79" w:rsidR="00CA3278" w:rsidRDefault="00CA3278" w:rsidP="00A73462">
      <w:pPr>
        <w:pStyle w:val="ListParagraph"/>
        <w:numPr>
          <w:ilvl w:val="1"/>
          <w:numId w:val="51"/>
        </w:numPr>
        <w:rPr>
          <w:rFonts w:ascii="Times New Roman" w:hAnsi="Times New Roman" w:cs="Times New Roman"/>
        </w:rPr>
      </w:pPr>
      <w:r>
        <w:rPr>
          <w:rFonts w:ascii="Times New Roman" w:hAnsi="Times New Roman" w:cs="Times New Roman"/>
        </w:rPr>
        <w:t>(b) leave copy at dwelling or usual place of abode w/ someone of suitable age and discretion who resides there</w:t>
      </w:r>
    </w:p>
    <w:p w14:paraId="7C5C2753" w14:textId="1331F1F7" w:rsidR="00CA3278" w:rsidRDefault="00CA3278" w:rsidP="00A73462">
      <w:pPr>
        <w:pStyle w:val="ListParagraph"/>
        <w:numPr>
          <w:ilvl w:val="1"/>
          <w:numId w:val="51"/>
        </w:numPr>
        <w:rPr>
          <w:rFonts w:ascii="Times New Roman" w:hAnsi="Times New Roman" w:cs="Times New Roman"/>
        </w:rPr>
      </w:pPr>
      <w:r>
        <w:rPr>
          <w:rFonts w:ascii="Times New Roman" w:hAnsi="Times New Roman" w:cs="Times New Roman"/>
        </w:rPr>
        <w:t xml:space="preserve">(c) deliver a copy to an agent authorized by appointment </w:t>
      </w:r>
    </w:p>
    <w:p w14:paraId="5B1B8603" w14:textId="6CBF43E6" w:rsidR="00CA3278" w:rsidRDefault="00CA3278" w:rsidP="00A73462">
      <w:pPr>
        <w:pStyle w:val="ListParagraph"/>
        <w:numPr>
          <w:ilvl w:val="2"/>
          <w:numId w:val="51"/>
        </w:numPr>
        <w:rPr>
          <w:rFonts w:ascii="Times New Roman" w:hAnsi="Times New Roman" w:cs="Times New Roman"/>
        </w:rPr>
      </w:pPr>
      <w:r>
        <w:rPr>
          <w:rFonts w:ascii="Times New Roman" w:hAnsi="Times New Roman" w:cs="Times New Roman"/>
          <w:b/>
          <w:i/>
        </w:rPr>
        <w:t>National Equipment Rental, Ltd. v. Szukhnet:</w:t>
      </w:r>
      <w:r>
        <w:rPr>
          <w:rFonts w:ascii="Times New Roman" w:hAnsi="Times New Roman" w:cs="Times New Roman"/>
          <w:b/>
        </w:rPr>
        <w:t xml:space="preserve"> </w:t>
      </w:r>
      <w:r>
        <w:rPr>
          <w:rFonts w:ascii="Times New Roman" w:hAnsi="Times New Roman" w:cs="Times New Roman"/>
        </w:rPr>
        <w:t>one of the terms of lease was that defendant designates a NY person (who she never met) as agent for service of process within NY; lease agreement didn’t require agent to notify defendant (even though she actually did in this case)</w:t>
      </w:r>
    </w:p>
    <w:p w14:paraId="33B9835D" w14:textId="30743C06" w:rsidR="002E421F" w:rsidRPr="002E421F" w:rsidRDefault="002E421F" w:rsidP="00A73462">
      <w:pPr>
        <w:pStyle w:val="ListParagraph"/>
        <w:numPr>
          <w:ilvl w:val="3"/>
          <w:numId w:val="51"/>
        </w:numPr>
        <w:rPr>
          <w:rFonts w:ascii="Times New Roman" w:hAnsi="Times New Roman" w:cs="Times New Roman"/>
        </w:rPr>
      </w:pPr>
      <w:r w:rsidRPr="002E421F">
        <w:rPr>
          <w:rFonts w:ascii="Times New Roman" w:hAnsi="Times New Roman" w:cs="Times New Roman"/>
        </w:rPr>
        <w:t>because prompt notice had been given, this person was defendant’s “agent authorized by appointment” within meaning of FRCP(4)(e)(2)(c)</w:t>
      </w:r>
    </w:p>
    <w:p w14:paraId="676ABDC0" w14:textId="147E02A5" w:rsidR="002E421F" w:rsidRDefault="002E421F" w:rsidP="00A73462">
      <w:pPr>
        <w:pStyle w:val="ListParagraph"/>
        <w:numPr>
          <w:ilvl w:val="5"/>
          <w:numId w:val="51"/>
        </w:numPr>
        <w:rPr>
          <w:rFonts w:ascii="Times New Roman" w:hAnsi="Times New Roman" w:cs="Times New Roman"/>
        </w:rPr>
      </w:pPr>
      <w:r>
        <w:rPr>
          <w:rFonts w:ascii="Times New Roman" w:hAnsi="Times New Roman" w:cs="Times New Roman"/>
        </w:rPr>
        <w:t xml:space="preserve">gave FRCP(4)(e)(2)(c) agent definition very permissive scope </w:t>
      </w:r>
    </w:p>
    <w:p w14:paraId="03A84704" w14:textId="248EBA9D" w:rsidR="002E421F" w:rsidRDefault="002E421F" w:rsidP="00A73462">
      <w:pPr>
        <w:pStyle w:val="ListParagraph"/>
        <w:numPr>
          <w:ilvl w:val="3"/>
          <w:numId w:val="51"/>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court specifically said it wasn’t dealing w/ issue where agent didn’t provide notice, so said they are not addressing this issue here</w:t>
      </w:r>
    </w:p>
    <w:p w14:paraId="1BCB2737" w14:textId="6D38F277" w:rsidR="002E421F" w:rsidRDefault="002E421F" w:rsidP="00A73462">
      <w:pPr>
        <w:pStyle w:val="ListParagraph"/>
        <w:numPr>
          <w:ilvl w:val="3"/>
          <w:numId w:val="51"/>
        </w:numPr>
        <w:rPr>
          <w:rFonts w:ascii="Times New Roman" w:hAnsi="Times New Roman" w:cs="Times New Roman"/>
        </w:rPr>
      </w:pPr>
      <w:r>
        <w:rPr>
          <w:rFonts w:ascii="Times New Roman" w:hAnsi="Times New Roman" w:cs="Times New Roman"/>
          <w:i/>
        </w:rPr>
        <w:t>Dissent</w:t>
      </w:r>
      <w:r>
        <w:rPr>
          <w:rFonts w:ascii="Times New Roman" w:hAnsi="Times New Roman" w:cs="Times New Roman"/>
        </w:rPr>
        <w:t xml:space="preserve"> (Black) questioned if party by contract could ever consent to jx in forum where they are not otherwise amenable to suit </w:t>
      </w:r>
    </w:p>
    <w:p w14:paraId="1299CDF0" w14:textId="4B104E7D" w:rsidR="002E421F" w:rsidRDefault="002E421F" w:rsidP="00A73462">
      <w:pPr>
        <w:pStyle w:val="ListParagraph"/>
        <w:numPr>
          <w:ilvl w:val="3"/>
          <w:numId w:val="51"/>
        </w:numPr>
        <w:rPr>
          <w:rFonts w:ascii="Times New Roman" w:hAnsi="Times New Roman" w:cs="Times New Roman"/>
        </w:rPr>
      </w:pPr>
      <w:r>
        <w:rPr>
          <w:rFonts w:ascii="Times New Roman" w:hAnsi="Times New Roman" w:cs="Times New Roman"/>
          <w:i/>
        </w:rPr>
        <w:t xml:space="preserve">Dissent </w:t>
      </w:r>
      <w:r>
        <w:rPr>
          <w:rFonts w:ascii="Times New Roman" w:hAnsi="Times New Roman" w:cs="Times New Roman"/>
        </w:rPr>
        <w:t>(Brennan) questioned whether this is valid under contract terms because it was not freely negotiated (thus can’t be knowing waiver of process)</w:t>
      </w:r>
    </w:p>
    <w:p w14:paraId="26A4F06B" w14:textId="77777777" w:rsidR="002E421F" w:rsidRDefault="002E421F" w:rsidP="00A73462">
      <w:pPr>
        <w:pStyle w:val="ListParagraph"/>
        <w:numPr>
          <w:ilvl w:val="4"/>
          <w:numId w:val="51"/>
        </w:numPr>
        <w:rPr>
          <w:rFonts w:ascii="Times New Roman" w:hAnsi="Times New Roman" w:cs="Times New Roman"/>
        </w:rPr>
      </w:pPr>
      <w:r>
        <w:rPr>
          <w:rFonts w:ascii="Times New Roman" w:hAnsi="Times New Roman" w:cs="Times New Roman"/>
        </w:rPr>
        <w:t xml:space="preserve">today, under </w:t>
      </w:r>
      <w:r>
        <w:rPr>
          <w:rFonts w:ascii="Times New Roman" w:hAnsi="Times New Roman" w:cs="Times New Roman"/>
          <w:i/>
        </w:rPr>
        <w:t>Carnival Cruise</w:t>
      </w:r>
      <w:r>
        <w:rPr>
          <w:rFonts w:ascii="Times New Roman" w:hAnsi="Times New Roman" w:cs="Times New Roman"/>
        </w:rPr>
        <w:t>, would be considered valid as long as reasonable</w:t>
      </w:r>
    </w:p>
    <w:p w14:paraId="194D23A0" w14:textId="48DF4D2A" w:rsidR="002E421F" w:rsidRPr="00C57427" w:rsidRDefault="00C57427" w:rsidP="00433642">
      <w:pPr>
        <w:outlineLvl w:val="0"/>
        <w:rPr>
          <w:rFonts w:ascii="Times New Roman" w:hAnsi="Times New Roman" w:cs="Times New Roman"/>
        </w:rPr>
      </w:pPr>
      <w:r w:rsidRPr="00C57427">
        <w:rPr>
          <w:rFonts w:ascii="Times New Roman" w:hAnsi="Times New Roman" w:cs="Times New Roman"/>
          <w:b/>
        </w:rPr>
        <w:t>FRCP(4)(f</w:t>
      </w:r>
      <w:r w:rsidR="002E421F" w:rsidRPr="00C57427">
        <w:rPr>
          <w:rFonts w:ascii="Times New Roman" w:hAnsi="Times New Roman" w:cs="Times New Roman"/>
          <w:b/>
        </w:rPr>
        <w:t>):</w:t>
      </w:r>
      <w:r w:rsidR="002E421F" w:rsidRPr="00C57427">
        <w:rPr>
          <w:rFonts w:ascii="Times New Roman" w:hAnsi="Times New Roman" w:cs="Times New Roman"/>
        </w:rPr>
        <w:t xml:space="preserve"> serving an individual in a foreign country</w:t>
      </w:r>
    </w:p>
    <w:p w14:paraId="41B4FD47" w14:textId="65F7EFAD" w:rsidR="002E421F" w:rsidRPr="00C57427" w:rsidRDefault="002E421F" w:rsidP="00A73462">
      <w:pPr>
        <w:pStyle w:val="ListParagraph"/>
        <w:numPr>
          <w:ilvl w:val="0"/>
          <w:numId w:val="52"/>
        </w:numPr>
        <w:rPr>
          <w:rFonts w:ascii="Times New Roman" w:hAnsi="Times New Roman" w:cs="Times New Roman"/>
        </w:rPr>
      </w:pPr>
      <w:r w:rsidRPr="00C57427">
        <w:rPr>
          <w:rFonts w:ascii="Times New Roman" w:hAnsi="Times New Roman" w:cs="Times New Roman"/>
        </w:rPr>
        <w:t xml:space="preserve">authorizes alternative methods by which an individual can be served outside the US </w:t>
      </w:r>
    </w:p>
    <w:p w14:paraId="2AC2F8F9" w14:textId="2A42529F" w:rsidR="002E421F" w:rsidRPr="00C57427" w:rsidRDefault="002E421F" w:rsidP="00A73462">
      <w:pPr>
        <w:pStyle w:val="ListParagraph"/>
        <w:numPr>
          <w:ilvl w:val="1"/>
          <w:numId w:val="52"/>
        </w:numPr>
        <w:rPr>
          <w:rFonts w:ascii="Times New Roman" w:hAnsi="Times New Roman" w:cs="Times New Roman"/>
        </w:rPr>
      </w:pPr>
      <w:r w:rsidRPr="00C57427">
        <w:rPr>
          <w:rFonts w:ascii="Times New Roman" w:hAnsi="Times New Roman" w:cs="Times New Roman"/>
        </w:rPr>
        <w:t>international service must still comply w/ Due Process</w:t>
      </w:r>
    </w:p>
    <w:p w14:paraId="4D68701B" w14:textId="5E6BDCA9" w:rsidR="002E421F" w:rsidRPr="00C57427" w:rsidRDefault="00C57427" w:rsidP="00433642">
      <w:pPr>
        <w:outlineLvl w:val="0"/>
        <w:rPr>
          <w:rFonts w:ascii="Times New Roman" w:hAnsi="Times New Roman" w:cs="Times New Roman"/>
        </w:rPr>
      </w:pPr>
      <w:r w:rsidRPr="00C57427">
        <w:rPr>
          <w:rFonts w:ascii="Times New Roman" w:hAnsi="Times New Roman" w:cs="Times New Roman"/>
          <w:b/>
        </w:rPr>
        <w:t>FRCP(4)(h):</w:t>
      </w:r>
      <w:r w:rsidRPr="00C57427">
        <w:rPr>
          <w:rFonts w:ascii="Times New Roman" w:hAnsi="Times New Roman" w:cs="Times New Roman"/>
        </w:rPr>
        <w:t xml:space="preserve"> serving a corporation, partnership or association</w:t>
      </w:r>
    </w:p>
    <w:p w14:paraId="3FB8B359" w14:textId="77777777" w:rsidR="00C57427" w:rsidRDefault="00C57427" w:rsidP="00A73462">
      <w:pPr>
        <w:pStyle w:val="ListParagraph"/>
        <w:numPr>
          <w:ilvl w:val="0"/>
          <w:numId w:val="53"/>
        </w:numPr>
        <w:rPr>
          <w:rFonts w:ascii="Times New Roman" w:hAnsi="Times New Roman" w:cs="Times New Roman"/>
        </w:rPr>
      </w:pPr>
      <w:r w:rsidRPr="00C57427">
        <w:rPr>
          <w:rFonts w:ascii="Times New Roman" w:hAnsi="Times New Roman" w:cs="Times New Roman"/>
        </w:rPr>
        <w:t>authorizes service under same rules as (FRCP(4)(e)(1)), OR</w:t>
      </w:r>
    </w:p>
    <w:p w14:paraId="53BA1364" w14:textId="77777777" w:rsidR="00C57427" w:rsidRDefault="00C57427" w:rsidP="00A73462">
      <w:pPr>
        <w:pStyle w:val="ListParagraph"/>
        <w:numPr>
          <w:ilvl w:val="1"/>
          <w:numId w:val="53"/>
        </w:numPr>
        <w:rPr>
          <w:rFonts w:ascii="Times New Roman" w:hAnsi="Times New Roman" w:cs="Times New Roman"/>
        </w:rPr>
      </w:pPr>
      <w:r w:rsidRPr="00C57427">
        <w:rPr>
          <w:rFonts w:ascii="Times New Roman" w:hAnsi="Times New Roman" w:cs="Times New Roman"/>
        </w:rPr>
        <w:t xml:space="preserve">in US: by delivering copy of summons to an agent authorized by appointment or law to receive service of process and – if agent is authorized by statute and statue so requires – mailing a copy of to the defendant </w:t>
      </w:r>
    </w:p>
    <w:p w14:paraId="3815624C" w14:textId="2486D18D" w:rsidR="00C57427" w:rsidRDefault="00C57427" w:rsidP="00A73462">
      <w:pPr>
        <w:pStyle w:val="ListParagraph"/>
        <w:numPr>
          <w:ilvl w:val="1"/>
          <w:numId w:val="53"/>
        </w:numPr>
        <w:rPr>
          <w:rFonts w:ascii="Times New Roman" w:hAnsi="Times New Roman" w:cs="Times New Roman"/>
        </w:rPr>
      </w:pPr>
      <w:r w:rsidRPr="00C57427">
        <w:rPr>
          <w:rFonts w:ascii="Times New Roman" w:hAnsi="Times New Roman" w:cs="Times New Roman"/>
        </w:rPr>
        <w:t>in foreign country: via FRCP(4)(f)</w:t>
      </w:r>
    </w:p>
    <w:p w14:paraId="6321C91D" w14:textId="77777777" w:rsidR="00C57427" w:rsidRDefault="00C57427" w:rsidP="00C57427">
      <w:pPr>
        <w:rPr>
          <w:rFonts w:ascii="Times New Roman" w:hAnsi="Times New Roman" w:cs="Times New Roman"/>
        </w:rPr>
      </w:pPr>
    </w:p>
    <w:p w14:paraId="268B71C3" w14:textId="3975954F" w:rsidR="00C57427" w:rsidRDefault="00C57427" w:rsidP="00C57427">
      <w:pPr>
        <w:rPr>
          <w:rFonts w:ascii="Times New Roman" w:hAnsi="Times New Roman" w:cs="Times New Roman"/>
        </w:rPr>
      </w:pPr>
      <w:r>
        <w:rPr>
          <w:rFonts w:ascii="Times New Roman" w:hAnsi="Times New Roman" w:cs="Times New Roman"/>
          <w:b/>
          <w:u w:val="single"/>
        </w:rPr>
        <w:t>Return of Service:</w:t>
      </w:r>
      <w:r>
        <w:rPr>
          <w:rFonts w:ascii="Times New Roman" w:hAnsi="Times New Roman" w:cs="Times New Roman"/>
        </w:rPr>
        <w:t xml:space="preserve"> after process-server delivers papers, must file a return, which should disclose enough facts to demonstrate that defendant has been served and given notice </w:t>
      </w:r>
    </w:p>
    <w:p w14:paraId="6EEDDA4D" w14:textId="6D041930" w:rsidR="00C57427" w:rsidRDefault="00C57427" w:rsidP="00A73462">
      <w:pPr>
        <w:pStyle w:val="ListParagraph"/>
        <w:numPr>
          <w:ilvl w:val="0"/>
          <w:numId w:val="54"/>
        </w:numPr>
        <w:rPr>
          <w:rFonts w:ascii="Times New Roman" w:hAnsi="Times New Roman" w:cs="Times New Roman"/>
        </w:rPr>
      </w:pPr>
      <w:r>
        <w:rPr>
          <w:rFonts w:ascii="Times New Roman" w:hAnsi="Times New Roman" w:cs="Times New Roman"/>
        </w:rPr>
        <w:t xml:space="preserve">return of service is assumed to be true, but can be disproven, but defendants own testimony usually not enough to disprove  </w:t>
      </w:r>
    </w:p>
    <w:p w14:paraId="51474909" w14:textId="5B7F00C2" w:rsidR="00C57427" w:rsidRDefault="00C57427" w:rsidP="00A73462">
      <w:pPr>
        <w:pStyle w:val="ListParagraph"/>
        <w:numPr>
          <w:ilvl w:val="1"/>
          <w:numId w:val="54"/>
        </w:numPr>
        <w:rPr>
          <w:rFonts w:ascii="Times New Roman" w:hAnsi="Times New Roman" w:cs="Times New Roman"/>
        </w:rPr>
      </w:pPr>
      <w:r>
        <w:rPr>
          <w:rFonts w:ascii="Times New Roman" w:hAnsi="Times New Roman" w:cs="Times New Roman"/>
          <w:b/>
        </w:rPr>
        <w:t>sewer service:</w:t>
      </w:r>
      <w:r>
        <w:rPr>
          <w:rFonts w:ascii="Times New Roman" w:hAnsi="Times New Roman" w:cs="Times New Roman"/>
        </w:rPr>
        <w:t xml:space="preserve"> when process server disposes of papers and files false return </w:t>
      </w:r>
    </w:p>
    <w:p w14:paraId="20EA6705" w14:textId="66434856" w:rsidR="00C57427" w:rsidRDefault="00C57427" w:rsidP="00A73462">
      <w:pPr>
        <w:pStyle w:val="ListParagraph"/>
        <w:numPr>
          <w:ilvl w:val="2"/>
          <w:numId w:val="54"/>
        </w:numPr>
        <w:rPr>
          <w:rFonts w:ascii="Times New Roman" w:hAnsi="Times New Roman" w:cs="Times New Roman"/>
        </w:rPr>
      </w:pPr>
      <w:r>
        <w:rPr>
          <w:rFonts w:ascii="Times New Roman" w:hAnsi="Times New Roman" w:cs="Times New Roman"/>
        </w:rPr>
        <w:t xml:space="preserve">courts try to mitigate, but still persistent practice </w:t>
      </w:r>
    </w:p>
    <w:p w14:paraId="1A13F49F" w14:textId="77777777" w:rsidR="00C57427" w:rsidRDefault="00C57427" w:rsidP="00C57427">
      <w:pPr>
        <w:rPr>
          <w:rFonts w:ascii="Times New Roman" w:hAnsi="Times New Roman" w:cs="Times New Roman"/>
        </w:rPr>
      </w:pPr>
    </w:p>
    <w:p w14:paraId="058C877D" w14:textId="5B8A211F" w:rsidR="00C57427" w:rsidRDefault="00A9578C" w:rsidP="00433642">
      <w:pPr>
        <w:outlineLvl w:val="0"/>
        <w:rPr>
          <w:rFonts w:ascii="Times New Roman" w:hAnsi="Times New Roman" w:cs="Times New Roman"/>
          <w:b/>
          <w:sz w:val="32"/>
          <w:szCs w:val="32"/>
          <w:u w:val="single"/>
        </w:rPr>
      </w:pPr>
      <w:r>
        <w:rPr>
          <w:rFonts w:ascii="Times New Roman" w:hAnsi="Times New Roman" w:cs="Times New Roman"/>
          <w:b/>
          <w:sz w:val="32"/>
          <w:szCs w:val="32"/>
          <w:u w:val="single"/>
        </w:rPr>
        <w:t>OPPORTUNITY TO BE HEARD</w:t>
      </w:r>
    </w:p>
    <w:p w14:paraId="5C87A9CE" w14:textId="32C6B05E" w:rsidR="00A9578C" w:rsidRPr="00A9578C" w:rsidRDefault="00A9578C" w:rsidP="00C57427">
      <w:pPr>
        <w:rPr>
          <w:rFonts w:ascii="Times New Roman" w:hAnsi="Times New Roman" w:cs="Times New Roman"/>
        </w:rPr>
      </w:pPr>
    </w:p>
    <w:p w14:paraId="5D258192" w14:textId="4A8C80B1" w:rsidR="00A9578C" w:rsidRPr="00D16A8A" w:rsidRDefault="00A9578C" w:rsidP="00C57427">
      <w:pPr>
        <w:rPr>
          <w:rFonts w:ascii="Times New Roman" w:hAnsi="Times New Roman" w:cs="Times New Roman"/>
          <w:b/>
        </w:rPr>
      </w:pPr>
      <w:r>
        <w:rPr>
          <w:rFonts w:ascii="Times New Roman" w:hAnsi="Times New Roman" w:cs="Times New Roman"/>
        </w:rPr>
        <w:t xml:space="preserve">Defendant has adequate opportunity to be heard when – in light of the interests at stake in the litigation – he is </w:t>
      </w:r>
      <w:r w:rsidRPr="00D16A8A">
        <w:rPr>
          <w:rFonts w:ascii="Times New Roman" w:hAnsi="Times New Roman" w:cs="Times New Roman"/>
          <w:b/>
        </w:rPr>
        <w:t xml:space="preserve">able to develop the facts and legal issues in the case and present his position to the court </w:t>
      </w:r>
    </w:p>
    <w:p w14:paraId="2F086878" w14:textId="7F097C36" w:rsidR="00D16A8A" w:rsidRDefault="00D16A8A" w:rsidP="00A73462">
      <w:pPr>
        <w:pStyle w:val="ListParagraph"/>
        <w:numPr>
          <w:ilvl w:val="0"/>
          <w:numId w:val="57"/>
        </w:numPr>
        <w:rPr>
          <w:rFonts w:ascii="Times New Roman" w:hAnsi="Times New Roman" w:cs="Times New Roman"/>
        </w:rPr>
      </w:pPr>
      <w:r>
        <w:rPr>
          <w:rFonts w:ascii="Times New Roman" w:hAnsi="Times New Roman" w:cs="Times New Roman"/>
        </w:rPr>
        <w:t>required for due process (along w/ notice)</w:t>
      </w:r>
    </w:p>
    <w:p w14:paraId="47CE8834" w14:textId="459B4E13" w:rsidR="007D47DD" w:rsidRPr="00D16A8A" w:rsidRDefault="007D47DD" w:rsidP="00A73462">
      <w:pPr>
        <w:pStyle w:val="ListParagraph"/>
        <w:numPr>
          <w:ilvl w:val="1"/>
          <w:numId w:val="57"/>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still only applies to </w:t>
      </w:r>
      <w:r>
        <w:rPr>
          <w:rFonts w:ascii="Times New Roman" w:hAnsi="Times New Roman" w:cs="Times New Roman"/>
          <w:b/>
        </w:rPr>
        <w:t>government activities</w:t>
      </w:r>
      <w:r>
        <w:rPr>
          <w:rFonts w:ascii="Times New Roman" w:hAnsi="Times New Roman" w:cs="Times New Roman"/>
        </w:rPr>
        <w:t xml:space="preserve"> and only protects </w:t>
      </w:r>
      <w:r>
        <w:rPr>
          <w:rFonts w:ascii="Times New Roman" w:hAnsi="Times New Roman" w:cs="Times New Roman"/>
          <w:b/>
        </w:rPr>
        <w:t>property &amp; liberty interests</w:t>
      </w:r>
      <w:r>
        <w:rPr>
          <w:rFonts w:ascii="Times New Roman" w:hAnsi="Times New Roman" w:cs="Times New Roman"/>
        </w:rPr>
        <w:t xml:space="preserve"> </w:t>
      </w:r>
    </w:p>
    <w:p w14:paraId="76D9F22B" w14:textId="11F6402B" w:rsidR="00D16A8A" w:rsidRPr="00D16A8A" w:rsidRDefault="00D16A8A" w:rsidP="00A73462">
      <w:pPr>
        <w:pStyle w:val="ListParagraph"/>
        <w:numPr>
          <w:ilvl w:val="0"/>
          <w:numId w:val="56"/>
        </w:numPr>
        <w:rPr>
          <w:rFonts w:ascii="Times New Roman" w:hAnsi="Times New Roman" w:cs="Times New Roman"/>
        </w:rPr>
      </w:pPr>
      <w:r>
        <w:rPr>
          <w:rFonts w:ascii="Times New Roman" w:hAnsi="Times New Roman" w:cs="Times New Roman"/>
          <w:u w:val="single"/>
        </w:rPr>
        <w:t>policy</w:t>
      </w:r>
      <w:r w:rsidRPr="00D16A8A">
        <w:rPr>
          <w:rFonts w:ascii="Times New Roman" w:hAnsi="Times New Roman" w:cs="Times New Roman"/>
        </w:rPr>
        <w:t>:</w:t>
      </w:r>
      <w:r>
        <w:rPr>
          <w:rFonts w:ascii="Times New Roman" w:hAnsi="Times New Roman" w:cs="Times New Roman"/>
        </w:rPr>
        <w:t xml:space="preserve"> essential for adversarial system that depends on parties presenting and arguing the facts of their case</w:t>
      </w:r>
    </w:p>
    <w:p w14:paraId="0B31D069" w14:textId="77777777" w:rsidR="00A9578C" w:rsidRDefault="00A9578C" w:rsidP="00C57427">
      <w:pPr>
        <w:rPr>
          <w:rFonts w:ascii="Times New Roman" w:hAnsi="Times New Roman" w:cs="Times New Roman"/>
        </w:rPr>
      </w:pPr>
    </w:p>
    <w:p w14:paraId="1114F1E9" w14:textId="73BDC3B8" w:rsidR="00A9578C" w:rsidRDefault="00A9578C" w:rsidP="00C57427">
      <w:pPr>
        <w:rPr>
          <w:rFonts w:ascii="Times New Roman" w:hAnsi="Times New Roman" w:cs="Times New Roman"/>
        </w:rPr>
      </w:pPr>
      <w:r>
        <w:rPr>
          <w:rFonts w:ascii="Times New Roman" w:hAnsi="Times New Roman" w:cs="Times New Roman"/>
        </w:rPr>
        <w:t xml:space="preserve">Court has considered </w:t>
      </w:r>
      <w:r w:rsidRPr="00A9578C">
        <w:rPr>
          <w:rFonts w:ascii="Times New Roman" w:hAnsi="Times New Roman" w:cs="Times New Roman"/>
          <w:b/>
        </w:rPr>
        <w:t>whether Due Process always requires a hearing before the depravation of liberty or property, or whether a hearing after the fact sometimes suffices</w:t>
      </w:r>
      <w:r>
        <w:rPr>
          <w:rFonts w:ascii="Times New Roman" w:hAnsi="Times New Roman" w:cs="Times New Roman"/>
        </w:rPr>
        <w:t xml:space="preserve"> in two types of cases:</w:t>
      </w:r>
    </w:p>
    <w:p w14:paraId="5BCA1CBF" w14:textId="24306AB6" w:rsidR="00A9578C" w:rsidRDefault="00A9578C" w:rsidP="00A73462">
      <w:pPr>
        <w:pStyle w:val="ListParagraph"/>
        <w:numPr>
          <w:ilvl w:val="0"/>
          <w:numId w:val="55"/>
        </w:numPr>
        <w:rPr>
          <w:rFonts w:ascii="Times New Roman" w:hAnsi="Times New Roman" w:cs="Times New Roman"/>
        </w:rPr>
      </w:pPr>
      <w:r>
        <w:rPr>
          <w:rFonts w:ascii="Times New Roman" w:hAnsi="Times New Roman" w:cs="Times New Roman"/>
        </w:rPr>
        <w:t xml:space="preserve">cases implicating constitutionality of </w:t>
      </w:r>
      <w:r>
        <w:rPr>
          <w:rFonts w:ascii="Times New Roman" w:hAnsi="Times New Roman" w:cs="Times New Roman"/>
          <w:b/>
        </w:rPr>
        <w:t xml:space="preserve">provisional remedies </w:t>
      </w:r>
    </w:p>
    <w:p w14:paraId="707A900C" w14:textId="5C753C68" w:rsidR="00A9578C" w:rsidRDefault="00A9578C" w:rsidP="00A73462">
      <w:pPr>
        <w:pStyle w:val="ListParagraph"/>
        <w:numPr>
          <w:ilvl w:val="3"/>
          <w:numId w:val="55"/>
        </w:numPr>
        <w:rPr>
          <w:rFonts w:ascii="Times New Roman" w:hAnsi="Times New Roman" w:cs="Times New Roman"/>
        </w:rPr>
      </w:pPr>
      <w:r>
        <w:rPr>
          <w:rFonts w:ascii="Times New Roman" w:hAnsi="Times New Roman" w:cs="Times New Roman"/>
        </w:rPr>
        <w:t xml:space="preserve">provisional remedies permit plaintiff to obtain forms of relief (seize or encumber defendant’s assets) before merits of a case are finally adjudicated </w:t>
      </w:r>
    </w:p>
    <w:p w14:paraId="189B57A5" w14:textId="0DE5A3D2" w:rsidR="00A9578C" w:rsidRDefault="00A9578C" w:rsidP="00A73462">
      <w:pPr>
        <w:pStyle w:val="ListParagraph"/>
        <w:numPr>
          <w:ilvl w:val="4"/>
          <w:numId w:val="55"/>
        </w:numPr>
        <w:rPr>
          <w:rFonts w:ascii="Times New Roman" w:hAnsi="Times New Roman" w:cs="Times New Roman"/>
        </w:rPr>
      </w:pPr>
      <w:r w:rsidRPr="007D47DD">
        <w:rPr>
          <w:rFonts w:ascii="Times New Roman" w:hAnsi="Times New Roman" w:cs="Times New Roman"/>
          <w:u w:val="single"/>
        </w:rPr>
        <w:t>FRCP 64</w:t>
      </w:r>
      <w:r>
        <w:rPr>
          <w:rFonts w:ascii="Times New Roman" w:hAnsi="Times New Roman" w:cs="Times New Roman"/>
        </w:rPr>
        <w:t xml:space="preserve">: federal court may apply the provisional remedies of the state in which it sits </w:t>
      </w:r>
    </w:p>
    <w:p w14:paraId="29EF11D7" w14:textId="6A5445AA" w:rsidR="00D16A8A" w:rsidRDefault="00D16A8A" w:rsidP="00A73462">
      <w:pPr>
        <w:pStyle w:val="ListParagraph"/>
        <w:numPr>
          <w:ilvl w:val="4"/>
          <w:numId w:val="55"/>
        </w:numPr>
        <w:rPr>
          <w:rFonts w:ascii="Times New Roman" w:hAnsi="Times New Roman" w:cs="Times New Roman"/>
        </w:rPr>
      </w:pPr>
      <w:r>
        <w:rPr>
          <w:rFonts w:ascii="Times New Roman" w:hAnsi="Times New Roman" w:cs="Times New Roman"/>
        </w:rPr>
        <w:t xml:space="preserve">examples of provisional remedies: sequestration, garnishment, attachment, replevin </w:t>
      </w:r>
    </w:p>
    <w:p w14:paraId="3E016E1D" w14:textId="2A03F05F" w:rsidR="00D16A8A" w:rsidRDefault="00D16A8A" w:rsidP="00A73462">
      <w:pPr>
        <w:pStyle w:val="ListParagraph"/>
        <w:numPr>
          <w:ilvl w:val="2"/>
          <w:numId w:val="55"/>
        </w:numPr>
        <w:rPr>
          <w:rFonts w:ascii="Times New Roman" w:hAnsi="Times New Roman" w:cs="Times New Roman"/>
        </w:rPr>
      </w:pPr>
      <w:r>
        <w:rPr>
          <w:rFonts w:ascii="Times New Roman" w:hAnsi="Times New Roman" w:cs="Times New Roman"/>
        </w:rPr>
        <w:t>cases concerning procedures used to terminate or deny public benefits without a hearing (e.g. licenses, public assistance, tax refunds, etc.)</w:t>
      </w:r>
    </w:p>
    <w:p w14:paraId="74293FC1" w14:textId="77777777" w:rsidR="00D16A8A" w:rsidRDefault="00D16A8A" w:rsidP="00D16A8A">
      <w:pPr>
        <w:rPr>
          <w:rFonts w:ascii="Times New Roman" w:hAnsi="Times New Roman" w:cs="Times New Roman"/>
        </w:rPr>
      </w:pPr>
    </w:p>
    <w:p w14:paraId="1337B821" w14:textId="0FE5182F" w:rsidR="00D16A8A" w:rsidRDefault="00D16A8A" w:rsidP="00433642">
      <w:pPr>
        <w:outlineLvl w:val="0"/>
        <w:rPr>
          <w:rFonts w:ascii="Times New Roman" w:hAnsi="Times New Roman" w:cs="Times New Roman"/>
          <w:b/>
          <w:sz w:val="28"/>
          <w:szCs w:val="28"/>
          <w:u w:val="single"/>
        </w:rPr>
      </w:pPr>
      <w:r>
        <w:rPr>
          <w:rFonts w:ascii="Times New Roman" w:hAnsi="Times New Roman" w:cs="Times New Roman"/>
          <w:b/>
          <w:sz w:val="28"/>
          <w:szCs w:val="28"/>
          <w:u w:val="single"/>
        </w:rPr>
        <w:t>Two Approaches:</w:t>
      </w:r>
    </w:p>
    <w:p w14:paraId="645099F2" w14:textId="77777777" w:rsidR="00D16A8A" w:rsidRDefault="00D16A8A" w:rsidP="00D16A8A">
      <w:pPr>
        <w:rPr>
          <w:rFonts w:ascii="Times New Roman" w:hAnsi="Times New Roman" w:cs="Times New Roman"/>
          <w:b/>
          <w:u w:val="single"/>
        </w:rPr>
      </w:pPr>
    </w:p>
    <w:p w14:paraId="5B9F78AB" w14:textId="7AC20D64" w:rsidR="00D16A8A" w:rsidRDefault="00D16A8A" w:rsidP="00433642">
      <w:pPr>
        <w:outlineLvl w:val="0"/>
        <w:rPr>
          <w:rFonts w:ascii="Times New Roman" w:hAnsi="Times New Roman" w:cs="Times New Roman"/>
          <w:b/>
          <w:u w:val="single"/>
        </w:rPr>
      </w:pPr>
      <w:r>
        <w:rPr>
          <w:rFonts w:ascii="Times New Roman" w:hAnsi="Times New Roman" w:cs="Times New Roman"/>
          <w:b/>
          <w:u w:val="single"/>
        </w:rPr>
        <w:t xml:space="preserve">Factor Approach </w:t>
      </w:r>
      <w:r>
        <w:rPr>
          <w:rFonts w:ascii="Times New Roman" w:hAnsi="Times New Roman" w:cs="Times New Roman"/>
          <w:u w:val="single"/>
        </w:rPr>
        <w:t>(Sniadach – Di-Chem)</w:t>
      </w:r>
      <w:r>
        <w:rPr>
          <w:rFonts w:ascii="Times New Roman" w:hAnsi="Times New Roman" w:cs="Times New Roman"/>
          <w:b/>
          <w:u w:val="single"/>
        </w:rPr>
        <w:t>:</w:t>
      </w:r>
    </w:p>
    <w:p w14:paraId="032EC63D" w14:textId="5C1F1F5C" w:rsidR="00D16A8A" w:rsidRDefault="00D16A8A" w:rsidP="00D16A8A">
      <w:pPr>
        <w:rPr>
          <w:rFonts w:ascii="Times New Roman" w:hAnsi="Times New Roman" w:cs="Times New Roman"/>
        </w:rPr>
      </w:pPr>
      <w:r>
        <w:rPr>
          <w:rFonts w:ascii="Times New Roman" w:hAnsi="Times New Roman" w:cs="Times New Roman"/>
          <w:b/>
          <w:i/>
        </w:rPr>
        <w:t>Sniadach v. Family Finance Corp. of Bayview:</w:t>
      </w:r>
      <w:r>
        <w:rPr>
          <w:rFonts w:ascii="Times New Roman" w:hAnsi="Times New Roman" w:cs="Times New Roman"/>
        </w:rPr>
        <w:t xml:space="preserve"> statute allowed plaintiff to garnish debtor’s wages w/out notice or prior hearing, and clerk had authority to issue writ</w:t>
      </w:r>
    </w:p>
    <w:p w14:paraId="54F65CDB" w14:textId="04F9548B" w:rsidR="00D16A8A" w:rsidRPr="00D16A8A" w:rsidRDefault="00D16A8A" w:rsidP="00A73462">
      <w:pPr>
        <w:pStyle w:val="ListParagraph"/>
        <w:numPr>
          <w:ilvl w:val="0"/>
          <w:numId w:val="59"/>
        </w:numPr>
        <w:rPr>
          <w:rFonts w:ascii="Times New Roman" w:hAnsi="Times New Roman" w:cs="Times New Roman"/>
        </w:rPr>
      </w:pPr>
      <w:r w:rsidRPr="002060DF">
        <w:rPr>
          <w:rFonts w:ascii="Times New Roman" w:hAnsi="Times New Roman" w:cs="Times New Roman"/>
          <w:b/>
        </w:rPr>
        <w:t>wages = property</w:t>
      </w:r>
      <w:r>
        <w:rPr>
          <w:rFonts w:ascii="Times New Roman" w:hAnsi="Times New Roman" w:cs="Times New Roman"/>
        </w:rPr>
        <w:t xml:space="preserve"> (and thus even their </w:t>
      </w:r>
      <w:r w:rsidRPr="002060DF">
        <w:rPr>
          <w:rFonts w:ascii="Times New Roman" w:hAnsi="Times New Roman" w:cs="Times New Roman"/>
          <w:b/>
        </w:rPr>
        <w:t>temporary depravation implicates Due Process</w:t>
      </w:r>
      <w:r>
        <w:rPr>
          <w:rFonts w:ascii="Times New Roman" w:hAnsi="Times New Roman" w:cs="Times New Roman"/>
        </w:rPr>
        <w:t>)</w:t>
      </w:r>
    </w:p>
    <w:p w14:paraId="09F04EB8" w14:textId="77777777" w:rsidR="002060DF" w:rsidRDefault="00D16A8A" w:rsidP="00A73462">
      <w:pPr>
        <w:pStyle w:val="ListParagraph"/>
        <w:numPr>
          <w:ilvl w:val="0"/>
          <w:numId w:val="58"/>
        </w:numPr>
        <w:rPr>
          <w:rFonts w:ascii="Times New Roman" w:hAnsi="Times New Roman" w:cs="Times New Roman"/>
        </w:rPr>
      </w:pPr>
      <w:r>
        <w:rPr>
          <w:rFonts w:ascii="Times New Roman" w:hAnsi="Times New Roman" w:cs="Times New Roman"/>
        </w:rPr>
        <w:t>court said unconstitutional bc:</w:t>
      </w:r>
    </w:p>
    <w:p w14:paraId="44E26289" w14:textId="014B5587" w:rsidR="002060DF" w:rsidRPr="002060DF" w:rsidRDefault="00D16A8A" w:rsidP="00A73462">
      <w:pPr>
        <w:pStyle w:val="ListParagraph"/>
        <w:numPr>
          <w:ilvl w:val="1"/>
          <w:numId w:val="58"/>
        </w:numPr>
        <w:rPr>
          <w:rFonts w:ascii="Times New Roman" w:hAnsi="Times New Roman" w:cs="Times New Roman"/>
          <w:b/>
        </w:rPr>
      </w:pPr>
      <w:r>
        <w:rPr>
          <w:rFonts w:ascii="Times New Roman" w:hAnsi="Times New Roman" w:cs="Times New Roman"/>
        </w:rPr>
        <w:t xml:space="preserve">(a) loss of </w:t>
      </w:r>
      <w:r w:rsidR="002060DF">
        <w:rPr>
          <w:rFonts w:ascii="Times New Roman" w:hAnsi="Times New Roman" w:cs="Times New Roman"/>
        </w:rPr>
        <w:t xml:space="preserve">wages poses </w:t>
      </w:r>
      <w:r w:rsidR="002060DF" w:rsidRPr="002060DF">
        <w:rPr>
          <w:rFonts w:ascii="Times New Roman" w:hAnsi="Times New Roman" w:cs="Times New Roman"/>
          <w:b/>
        </w:rPr>
        <w:t>tremendous hardship</w:t>
      </w:r>
    </w:p>
    <w:p w14:paraId="35E488E6" w14:textId="3F0015A6" w:rsidR="00D16A8A" w:rsidRDefault="00D16A8A" w:rsidP="00A73462">
      <w:pPr>
        <w:pStyle w:val="ListParagraph"/>
        <w:numPr>
          <w:ilvl w:val="1"/>
          <w:numId w:val="58"/>
        </w:numPr>
        <w:rPr>
          <w:rFonts w:ascii="Times New Roman" w:hAnsi="Times New Roman" w:cs="Times New Roman"/>
        </w:rPr>
      </w:pPr>
      <w:r>
        <w:rPr>
          <w:rFonts w:ascii="Times New Roman" w:hAnsi="Times New Roman" w:cs="Times New Roman"/>
        </w:rPr>
        <w:t xml:space="preserve">(b) </w:t>
      </w:r>
      <w:r w:rsidRPr="002060DF">
        <w:rPr>
          <w:rFonts w:ascii="Times New Roman" w:hAnsi="Times New Roman" w:cs="Times New Roman"/>
          <w:b/>
        </w:rPr>
        <w:t>plaintiff has no individual interest</w:t>
      </w:r>
      <w:r>
        <w:rPr>
          <w:rFonts w:ascii="Times New Roman" w:hAnsi="Times New Roman" w:cs="Times New Roman"/>
        </w:rPr>
        <w:t xml:space="preserve"> in the wages </w:t>
      </w:r>
    </w:p>
    <w:p w14:paraId="6C2D175C" w14:textId="77777777" w:rsidR="00D16A8A" w:rsidRDefault="00D16A8A" w:rsidP="00D16A8A">
      <w:pPr>
        <w:rPr>
          <w:rFonts w:ascii="Times New Roman" w:hAnsi="Times New Roman" w:cs="Times New Roman"/>
        </w:rPr>
      </w:pPr>
    </w:p>
    <w:p w14:paraId="1BE449C8" w14:textId="5227FE2D" w:rsidR="00D16A8A" w:rsidRDefault="00D16A8A" w:rsidP="00D16A8A">
      <w:pPr>
        <w:rPr>
          <w:rFonts w:ascii="Times New Roman" w:hAnsi="Times New Roman" w:cs="Times New Roman"/>
        </w:rPr>
      </w:pPr>
      <w:r>
        <w:rPr>
          <w:rFonts w:ascii="Times New Roman" w:hAnsi="Times New Roman" w:cs="Times New Roman"/>
          <w:b/>
          <w:i/>
        </w:rPr>
        <w:t>Fuentes v. Shevin:</w:t>
      </w:r>
      <w:r>
        <w:rPr>
          <w:rFonts w:ascii="Times New Roman" w:hAnsi="Times New Roman" w:cs="Times New Roman"/>
        </w:rPr>
        <w:t xml:space="preserve"> statute allowed for clerk to issue writ authorizing seizure of property (in this case, goods bought on credit) on basis of an application that set out conclusory allegations;</w:t>
      </w:r>
      <w:r w:rsidR="002060DF">
        <w:rPr>
          <w:rFonts w:ascii="Times New Roman" w:hAnsi="Times New Roman" w:cs="Times New Roman"/>
        </w:rPr>
        <w:t xml:space="preserve"> didn’t require prior notice;</w:t>
      </w:r>
      <w:r>
        <w:rPr>
          <w:rFonts w:ascii="Times New Roman" w:hAnsi="Times New Roman" w:cs="Times New Roman"/>
        </w:rPr>
        <w:t xml:space="preserve"> defendant had to post a bond in order to be able to get the items back before a hearing </w:t>
      </w:r>
      <w:r w:rsidR="00FB4B7A">
        <w:rPr>
          <w:rFonts w:ascii="Times New Roman" w:hAnsi="Times New Roman" w:cs="Times New Roman"/>
        </w:rPr>
        <w:t>(2x value of product)</w:t>
      </w:r>
    </w:p>
    <w:p w14:paraId="16000857" w14:textId="6460157F" w:rsidR="002060DF" w:rsidRDefault="002060DF" w:rsidP="00A73462">
      <w:pPr>
        <w:pStyle w:val="ListParagraph"/>
        <w:numPr>
          <w:ilvl w:val="0"/>
          <w:numId w:val="59"/>
        </w:numPr>
        <w:rPr>
          <w:rFonts w:ascii="Times New Roman" w:hAnsi="Times New Roman" w:cs="Times New Roman"/>
        </w:rPr>
      </w:pPr>
      <w:r>
        <w:rPr>
          <w:rFonts w:ascii="Times New Roman" w:hAnsi="Times New Roman" w:cs="Times New Roman"/>
        </w:rPr>
        <w:t>two property interests balanced here: consumer’s (goods were half paid off) &amp; creditor (still owed half the $$)</w:t>
      </w:r>
    </w:p>
    <w:p w14:paraId="634EE647" w14:textId="48962B1D" w:rsidR="00FB4B7A" w:rsidRDefault="00FB4B7A" w:rsidP="00A73462">
      <w:pPr>
        <w:pStyle w:val="ListParagraph"/>
        <w:numPr>
          <w:ilvl w:val="0"/>
          <w:numId w:val="59"/>
        </w:numPr>
        <w:rPr>
          <w:rFonts w:ascii="Times New Roman" w:hAnsi="Times New Roman" w:cs="Times New Roman"/>
        </w:rPr>
      </w:pPr>
      <w:r>
        <w:rPr>
          <w:rFonts w:ascii="Times New Roman" w:hAnsi="Times New Roman" w:cs="Times New Roman"/>
        </w:rPr>
        <w:t xml:space="preserve">even when plaintiff has </w:t>
      </w:r>
      <w:r w:rsidRPr="00FB4B7A">
        <w:rPr>
          <w:rFonts w:ascii="Times New Roman" w:hAnsi="Times New Roman" w:cs="Times New Roman"/>
          <w:b/>
        </w:rPr>
        <w:t>pre-existing property interest</w:t>
      </w:r>
      <w:r>
        <w:rPr>
          <w:rFonts w:ascii="Times New Roman" w:hAnsi="Times New Roman" w:cs="Times New Roman"/>
        </w:rPr>
        <w:t>, still usually need hearing if statute is otherwise unconstitutional</w:t>
      </w:r>
    </w:p>
    <w:p w14:paraId="4276929E" w14:textId="77777777" w:rsidR="002060DF" w:rsidRDefault="002060DF" w:rsidP="00A73462">
      <w:pPr>
        <w:pStyle w:val="ListParagraph"/>
        <w:numPr>
          <w:ilvl w:val="1"/>
          <w:numId w:val="59"/>
        </w:numPr>
        <w:rPr>
          <w:rFonts w:ascii="Times New Roman" w:hAnsi="Times New Roman" w:cs="Times New Roman"/>
        </w:rPr>
      </w:pPr>
      <w:r>
        <w:rPr>
          <w:rFonts w:ascii="Times New Roman" w:hAnsi="Times New Roman" w:cs="Times New Roman"/>
        </w:rPr>
        <w:t>court said statute is unconstitutional bc:</w:t>
      </w:r>
    </w:p>
    <w:p w14:paraId="164EB41A" w14:textId="15CB2C2D" w:rsidR="002060DF" w:rsidRDefault="002060DF" w:rsidP="00A73462">
      <w:pPr>
        <w:pStyle w:val="ListParagraph"/>
        <w:numPr>
          <w:ilvl w:val="2"/>
          <w:numId w:val="59"/>
        </w:numPr>
        <w:rPr>
          <w:rFonts w:ascii="Times New Roman" w:hAnsi="Times New Roman" w:cs="Times New Roman"/>
        </w:rPr>
      </w:pPr>
      <w:r>
        <w:rPr>
          <w:rFonts w:ascii="Times New Roman" w:hAnsi="Times New Roman" w:cs="Times New Roman"/>
        </w:rPr>
        <w:t xml:space="preserve"> (a) post-seizure hearing application and bond to get items back before the hearing don’t substitute a pre-seizure hearing</w:t>
      </w:r>
    </w:p>
    <w:p w14:paraId="6489CEB0" w14:textId="4F85EEA3" w:rsidR="002060DF" w:rsidRDefault="002060DF" w:rsidP="00A73462">
      <w:pPr>
        <w:pStyle w:val="ListParagraph"/>
        <w:numPr>
          <w:ilvl w:val="2"/>
          <w:numId w:val="59"/>
        </w:numPr>
        <w:rPr>
          <w:rFonts w:ascii="Times New Roman" w:hAnsi="Times New Roman" w:cs="Times New Roman"/>
        </w:rPr>
      </w:pPr>
      <w:r>
        <w:rPr>
          <w:rFonts w:ascii="Times New Roman" w:hAnsi="Times New Roman" w:cs="Times New Roman"/>
        </w:rPr>
        <w:t xml:space="preserve">(b) requirement of notice &amp; opportunity to be heard doesn’t raise an impenetrable barrier for the creditor, but protects the defendant from arbitrary encroachment </w:t>
      </w:r>
    </w:p>
    <w:p w14:paraId="6020B58F" w14:textId="77777777" w:rsidR="002060DF" w:rsidRPr="002060DF" w:rsidRDefault="002060DF" w:rsidP="00A73462">
      <w:pPr>
        <w:pStyle w:val="ListParagraph"/>
        <w:numPr>
          <w:ilvl w:val="1"/>
          <w:numId w:val="59"/>
        </w:numPr>
        <w:rPr>
          <w:rFonts w:ascii="Times New Roman" w:hAnsi="Times New Roman" w:cs="Times New Roman"/>
          <w:b/>
        </w:rPr>
      </w:pPr>
      <w:r w:rsidRPr="002060DF">
        <w:rPr>
          <w:rFonts w:ascii="Times New Roman" w:hAnsi="Times New Roman" w:cs="Times New Roman"/>
          <w:b/>
        </w:rPr>
        <w:t xml:space="preserve">only “extraordinary situations” may justify postponing notice and hearing </w:t>
      </w:r>
    </w:p>
    <w:p w14:paraId="2CA1B42A" w14:textId="74CEAF09" w:rsidR="002060DF" w:rsidRDefault="002060DF" w:rsidP="00A73462">
      <w:pPr>
        <w:pStyle w:val="ListParagraph"/>
        <w:numPr>
          <w:ilvl w:val="2"/>
          <w:numId w:val="59"/>
        </w:numPr>
        <w:rPr>
          <w:rFonts w:ascii="Times New Roman" w:hAnsi="Times New Roman" w:cs="Times New Roman"/>
        </w:rPr>
      </w:pPr>
      <w:r>
        <w:rPr>
          <w:rFonts w:ascii="Times New Roman" w:hAnsi="Times New Roman" w:cs="Times New Roman"/>
        </w:rPr>
        <w:t>when there is need for prompt action and when seizure is directly necessary to secure public interest (gov. participation, war, economic disaster, etc.)</w:t>
      </w:r>
    </w:p>
    <w:p w14:paraId="381DDF23" w14:textId="7FA676BC" w:rsidR="002060DF" w:rsidRDefault="002060DF" w:rsidP="00A73462">
      <w:pPr>
        <w:pStyle w:val="ListParagraph"/>
        <w:numPr>
          <w:ilvl w:val="1"/>
          <w:numId w:val="59"/>
        </w:numPr>
        <w:rPr>
          <w:rFonts w:ascii="Times New Roman" w:hAnsi="Times New Roman" w:cs="Times New Roman"/>
        </w:rPr>
      </w:pPr>
      <w:r>
        <w:rPr>
          <w:rFonts w:ascii="Times New Roman" w:hAnsi="Times New Roman" w:cs="Times New Roman"/>
          <w:i/>
        </w:rPr>
        <w:t>Dissent</w:t>
      </w:r>
      <w:r>
        <w:rPr>
          <w:rFonts w:ascii="Times New Roman" w:hAnsi="Times New Roman" w:cs="Times New Roman"/>
        </w:rPr>
        <w:t xml:space="preserve">: questioned subjecting a contractual provision to constitutional scrutiny </w:t>
      </w:r>
    </w:p>
    <w:p w14:paraId="30260AA6" w14:textId="14E9D0A9" w:rsidR="002060DF" w:rsidRDefault="002060DF" w:rsidP="00A73462">
      <w:pPr>
        <w:pStyle w:val="ListParagraph"/>
        <w:numPr>
          <w:ilvl w:val="2"/>
          <w:numId w:val="59"/>
        </w:numPr>
        <w:rPr>
          <w:rFonts w:ascii="Times New Roman" w:hAnsi="Times New Roman" w:cs="Times New Roman"/>
        </w:rPr>
      </w:pPr>
      <w:r>
        <w:rPr>
          <w:rFonts w:ascii="Times New Roman" w:hAnsi="Times New Roman" w:cs="Times New Roman"/>
        </w:rPr>
        <w:t>majority responded that the contractual language doesn’t amount to waive of procedural due process right (language waiving constitutional right must at least be clear)</w:t>
      </w:r>
    </w:p>
    <w:p w14:paraId="68F6B00B" w14:textId="77777777" w:rsidR="002060DF" w:rsidRDefault="002060DF" w:rsidP="002060DF">
      <w:pPr>
        <w:rPr>
          <w:rFonts w:ascii="Times New Roman" w:hAnsi="Times New Roman" w:cs="Times New Roman"/>
        </w:rPr>
      </w:pPr>
    </w:p>
    <w:p w14:paraId="67942811" w14:textId="5ED728AE" w:rsidR="002060DF" w:rsidRDefault="002060DF" w:rsidP="002060DF">
      <w:pPr>
        <w:rPr>
          <w:rFonts w:ascii="Times New Roman" w:hAnsi="Times New Roman" w:cs="Times New Roman"/>
        </w:rPr>
      </w:pPr>
      <w:r>
        <w:rPr>
          <w:rFonts w:ascii="Times New Roman" w:hAnsi="Times New Roman" w:cs="Times New Roman"/>
          <w:b/>
          <w:i/>
        </w:rPr>
        <w:t>Mitchell v. WT Grant Co.:</w:t>
      </w:r>
      <w:r>
        <w:rPr>
          <w:rFonts w:ascii="Times New Roman" w:hAnsi="Times New Roman" w:cs="Times New Roman"/>
          <w:i/>
        </w:rPr>
        <w:t xml:space="preserve"> </w:t>
      </w:r>
      <w:r>
        <w:rPr>
          <w:rFonts w:ascii="Times New Roman" w:hAnsi="Times New Roman" w:cs="Times New Roman"/>
        </w:rPr>
        <w:t>statute allowing sequestration without prior hearing required plaintiff to make a “</w:t>
      </w:r>
      <w:r w:rsidRPr="00AF2938">
        <w:rPr>
          <w:rFonts w:ascii="Times New Roman" w:hAnsi="Times New Roman" w:cs="Times New Roman"/>
          <w:b/>
        </w:rPr>
        <w:t>clear showing” of the grounds for the action</w:t>
      </w:r>
      <w:r>
        <w:rPr>
          <w:rFonts w:ascii="Times New Roman" w:hAnsi="Times New Roman" w:cs="Times New Roman"/>
        </w:rPr>
        <w:t xml:space="preserve">, </w:t>
      </w:r>
      <w:r w:rsidRPr="00AF2938">
        <w:rPr>
          <w:rFonts w:ascii="Times New Roman" w:hAnsi="Times New Roman" w:cs="Times New Roman"/>
          <w:b/>
        </w:rPr>
        <w:t>post a bond</w:t>
      </w:r>
      <w:r>
        <w:rPr>
          <w:rFonts w:ascii="Times New Roman" w:hAnsi="Times New Roman" w:cs="Times New Roman"/>
        </w:rPr>
        <w:t xml:space="preserve"> in case he lost, and application was </w:t>
      </w:r>
      <w:r w:rsidRPr="00AF2938">
        <w:rPr>
          <w:rFonts w:ascii="Times New Roman" w:hAnsi="Times New Roman" w:cs="Times New Roman"/>
          <w:b/>
        </w:rPr>
        <w:t>reviewed by a judge</w:t>
      </w:r>
    </w:p>
    <w:p w14:paraId="65EA0BE4" w14:textId="07C17CB5" w:rsidR="002060DF" w:rsidRDefault="00AF2938" w:rsidP="00A73462">
      <w:pPr>
        <w:pStyle w:val="ListParagraph"/>
        <w:numPr>
          <w:ilvl w:val="0"/>
          <w:numId w:val="60"/>
        </w:numPr>
        <w:rPr>
          <w:rFonts w:ascii="Times New Roman" w:hAnsi="Times New Roman" w:cs="Times New Roman"/>
        </w:rPr>
      </w:pPr>
      <w:r>
        <w:rPr>
          <w:rFonts w:ascii="Times New Roman" w:hAnsi="Times New Roman" w:cs="Times New Roman"/>
        </w:rPr>
        <w:t>court upheld statute for the above reasons</w:t>
      </w:r>
    </w:p>
    <w:p w14:paraId="7B65B444" w14:textId="20FDCE6D" w:rsidR="00AF2938" w:rsidRDefault="00AF2938" w:rsidP="00A73462">
      <w:pPr>
        <w:pStyle w:val="ListParagraph"/>
        <w:numPr>
          <w:ilvl w:val="3"/>
          <w:numId w:val="60"/>
        </w:numPr>
        <w:rPr>
          <w:rFonts w:ascii="Times New Roman" w:hAnsi="Times New Roman" w:cs="Times New Roman"/>
          <w:b/>
        </w:rPr>
      </w:pPr>
      <w:r>
        <w:rPr>
          <w:rFonts w:ascii="Times New Roman" w:hAnsi="Times New Roman" w:cs="Times New Roman"/>
        </w:rPr>
        <w:t xml:space="preserve">statute is consistent with due process because it </w:t>
      </w:r>
      <w:r w:rsidRPr="00AF2938">
        <w:rPr>
          <w:rFonts w:ascii="Times New Roman" w:hAnsi="Times New Roman" w:cs="Times New Roman"/>
          <w:b/>
        </w:rPr>
        <w:t>seeks to minimize error</w:t>
      </w:r>
      <w:r>
        <w:rPr>
          <w:rFonts w:ascii="Times New Roman" w:hAnsi="Times New Roman" w:cs="Times New Roman"/>
        </w:rPr>
        <w:t xml:space="preserve"> and </w:t>
      </w:r>
      <w:r w:rsidRPr="00AF2938">
        <w:rPr>
          <w:rFonts w:ascii="Times New Roman" w:hAnsi="Times New Roman" w:cs="Times New Roman"/>
          <w:b/>
        </w:rPr>
        <w:t xml:space="preserve">protects both plaintiff and defendant’s interests </w:t>
      </w:r>
    </w:p>
    <w:p w14:paraId="6BADCB92" w14:textId="6EF2C8D5" w:rsidR="00AF2938" w:rsidRPr="00AF2938" w:rsidRDefault="00AF2938" w:rsidP="00A73462">
      <w:pPr>
        <w:pStyle w:val="ListParagraph"/>
        <w:numPr>
          <w:ilvl w:val="3"/>
          <w:numId w:val="60"/>
        </w:numPr>
        <w:rPr>
          <w:rFonts w:ascii="Times New Roman" w:hAnsi="Times New Roman" w:cs="Times New Roman"/>
          <w:b/>
        </w:rPr>
      </w:pPr>
      <w:r>
        <w:rPr>
          <w:rFonts w:ascii="Times New Roman" w:hAnsi="Times New Roman" w:cs="Times New Roman"/>
        </w:rPr>
        <w:t xml:space="preserve">there was showing that debtor may </w:t>
      </w:r>
      <w:r w:rsidRPr="00AF2938">
        <w:rPr>
          <w:rFonts w:ascii="Times New Roman" w:hAnsi="Times New Roman" w:cs="Times New Roman"/>
          <w:b/>
        </w:rPr>
        <w:t>waste or conceal property</w:t>
      </w:r>
      <w:r>
        <w:rPr>
          <w:rFonts w:ascii="Times New Roman" w:hAnsi="Times New Roman" w:cs="Times New Roman"/>
        </w:rPr>
        <w:t xml:space="preserve"> if waited longer for hearing </w:t>
      </w:r>
    </w:p>
    <w:p w14:paraId="43E4F960" w14:textId="77777777" w:rsidR="00AF2938" w:rsidRDefault="00AF2938" w:rsidP="00AF2938">
      <w:pPr>
        <w:rPr>
          <w:rFonts w:ascii="Times New Roman" w:hAnsi="Times New Roman" w:cs="Times New Roman"/>
        </w:rPr>
      </w:pPr>
    </w:p>
    <w:p w14:paraId="391D87F2" w14:textId="49BDFB7D" w:rsidR="00AF2938" w:rsidRDefault="00AF2938" w:rsidP="00AF2938">
      <w:pPr>
        <w:rPr>
          <w:rFonts w:ascii="Times New Roman" w:hAnsi="Times New Roman" w:cs="Times New Roman"/>
        </w:rPr>
      </w:pPr>
      <w:r>
        <w:rPr>
          <w:rFonts w:ascii="Times New Roman" w:hAnsi="Times New Roman" w:cs="Times New Roman"/>
          <w:b/>
          <w:i/>
        </w:rPr>
        <w:t>North Georgia Finishing Inc. v. Di-Chem:</w:t>
      </w:r>
      <w:r>
        <w:rPr>
          <w:rFonts w:ascii="Times New Roman" w:hAnsi="Times New Roman" w:cs="Times New Roman"/>
        </w:rPr>
        <w:t xml:space="preserve"> court found garnishment statute unconstitutional bc although it required plaintiff to post bond, it didn’t give an opportunity to prompt post-seizure hearing, was decided by a clerk, and application was based on conclusory statements</w:t>
      </w:r>
    </w:p>
    <w:p w14:paraId="1865BF3B" w14:textId="77777777" w:rsidR="00AF2938" w:rsidRDefault="00AF2938" w:rsidP="00AF2938">
      <w:pPr>
        <w:rPr>
          <w:rFonts w:ascii="Times New Roman" w:hAnsi="Times New Roman" w:cs="Times New Roman"/>
        </w:rPr>
      </w:pPr>
    </w:p>
    <w:p w14:paraId="12660597" w14:textId="1768908F" w:rsidR="00AF2938" w:rsidRPr="00706A4E" w:rsidRDefault="00706A4E" w:rsidP="00AF2938">
      <w:pPr>
        <w:rPr>
          <w:rFonts w:ascii="Times New Roman" w:hAnsi="Times New Roman" w:cs="Times New Roman"/>
          <w:b/>
        </w:rPr>
      </w:pPr>
      <w:r>
        <w:rPr>
          <w:rFonts w:ascii="Times New Roman" w:hAnsi="Times New Roman" w:cs="Times New Roman"/>
          <w:b/>
          <w:i/>
        </w:rPr>
        <w:t>Goldberg v. Kelly:</w:t>
      </w:r>
      <w:r>
        <w:rPr>
          <w:rFonts w:ascii="Times New Roman" w:hAnsi="Times New Roman" w:cs="Times New Roman"/>
          <w:i/>
        </w:rPr>
        <w:t xml:space="preserve"> </w:t>
      </w:r>
      <w:r>
        <w:rPr>
          <w:rFonts w:ascii="Times New Roman" w:hAnsi="Times New Roman" w:cs="Times New Roman"/>
        </w:rPr>
        <w:t xml:space="preserve">court held that recipient of government benefits is entitled to opportunity to evidentiary hearing prior to the termination of benefits </w:t>
      </w:r>
      <w:r>
        <w:rPr>
          <w:rFonts w:ascii="Times New Roman" w:hAnsi="Times New Roman" w:cs="Times New Roman"/>
          <w:b/>
        </w:rPr>
        <w:t>(note this is #2 (gov. benefits) type of case)</w:t>
      </w:r>
    </w:p>
    <w:p w14:paraId="07D42C55" w14:textId="1097D8F5" w:rsidR="00706A4E" w:rsidRDefault="00706A4E" w:rsidP="00A73462">
      <w:pPr>
        <w:pStyle w:val="ListParagraph"/>
        <w:numPr>
          <w:ilvl w:val="0"/>
          <w:numId w:val="60"/>
        </w:numPr>
        <w:rPr>
          <w:rFonts w:ascii="Times New Roman" w:hAnsi="Times New Roman" w:cs="Times New Roman"/>
        </w:rPr>
      </w:pPr>
      <w:r>
        <w:rPr>
          <w:rFonts w:ascii="Times New Roman" w:hAnsi="Times New Roman" w:cs="Times New Roman"/>
        </w:rPr>
        <w:t>loss of government benefits would cause severe hardship for the plaintiff</w:t>
      </w:r>
    </w:p>
    <w:p w14:paraId="7B620182" w14:textId="7A5C1115" w:rsidR="00706A4E" w:rsidRPr="00706A4E" w:rsidRDefault="00706A4E" w:rsidP="00A73462">
      <w:pPr>
        <w:pStyle w:val="ListParagraph"/>
        <w:numPr>
          <w:ilvl w:val="0"/>
          <w:numId w:val="60"/>
        </w:numPr>
        <w:rPr>
          <w:rFonts w:ascii="Times New Roman" w:hAnsi="Times New Roman" w:cs="Times New Roman"/>
        </w:rPr>
      </w:pPr>
      <w:r>
        <w:rPr>
          <w:rFonts w:ascii="Times New Roman" w:hAnsi="Times New Roman" w:cs="Times New Roman"/>
        </w:rPr>
        <w:t xml:space="preserve">don’t need a full-scale judicial trial, but a hearing tailored to specific circumstances and capacities of those that need to be heard </w:t>
      </w:r>
    </w:p>
    <w:p w14:paraId="542616CE" w14:textId="77777777" w:rsidR="00706A4E" w:rsidRPr="00706A4E" w:rsidRDefault="00706A4E" w:rsidP="00706A4E">
      <w:pPr>
        <w:rPr>
          <w:rFonts w:ascii="Times New Roman" w:hAnsi="Times New Roman" w:cs="Times New Roman"/>
          <w:b/>
        </w:rPr>
      </w:pPr>
    </w:p>
    <w:p w14:paraId="08F0D371" w14:textId="19EC536B" w:rsidR="007D47DD" w:rsidRDefault="00706A4E" w:rsidP="00433642">
      <w:pPr>
        <w:outlineLvl w:val="0"/>
        <w:rPr>
          <w:rFonts w:ascii="Times New Roman" w:hAnsi="Times New Roman" w:cs="Times New Roman"/>
          <w:b/>
          <w:u w:val="single"/>
        </w:rPr>
      </w:pPr>
      <w:r>
        <w:rPr>
          <w:rFonts w:ascii="Times New Roman" w:hAnsi="Times New Roman" w:cs="Times New Roman"/>
          <w:b/>
          <w:u w:val="single"/>
        </w:rPr>
        <w:t>Three Factor Balancing Test:</w:t>
      </w:r>
    </w:p>
    <w:p w14:paraId="7F6B5550" w14:textId="77777777" w:rsidR="00706A4E" w:rsidRDefault="00706A4E" w:rsidP="00706A4E">
      <w:pPr>
        <w:rPr>
          <w:rFonts w:ascii="Times New Roman" w:hAnsi="Times New Roman" w:cs="Times New Roman"/>
          <w:b/>
          <w:u w:val="single"/>
        </w:rPr>
      </w:pPr>
    </w:p>
    <w:p w14:paraId="4A18D634" w14:textId="77777777" w:rsidR="00642ABA" w:rsidRDefault="00706A4E" w:rsidP="00433642">
      <w:pPr>
        <w:outlineLvl w:val="0"/>
        <w:rPr>
          <w:rFonts w:ascii="Times New Roman" w:hAnsi="Times New Roman" w:cs="Times New Roman"/>
        </w:rPr>
      </w:pPr>
      <w:r>
        <w:rPr>
          <w:rFonts w:ascii="Times New Roman" w:hAnsi="Times New Roman" w:cs="Times New Roman"/>
          <w:b/>
          <w:i/>
        </w:rPr>
        <w:t xml:space="preserve">Matthews v. </w:t>
      </w:r>
      <w:r w:rsidR="00EA030A">
        <w:rPr>
          <w:rFonts w:ascii="Times New Roman" w:hAnsi="Times New Roman" w:cs="Times New Roman"/>
          <w:b/>
          <w:i/>
        </w:rPr>
        <w:t>Eldridge:</w:t>
      </w:r>
      <w:r w:rsidR="00EA030A">
        <w:rPr>
          <w:rFonts w:ascii="Times New Roman" w:hAnsi="Times New Roman" w:cs="Times New Roman"/>
        </w:rPr>
        <w:t xml:space="preserve"> </w:t>
      </w:r>
      <w:r w:rsidR="00642ABA">
        <w:rPr>
          <w:rFonts w:ascii="Times New Roman" w:hAnsi="Times New Roman" w:cs="Times New Roman"/>
        </w:rPr>
        <w:t>case involved denial of government benefits to disabled individual</w:t>
      </w:r>
    </w:p>
    <w:p w14:paraId="596FAE86" w14:textId="35DE5F5C" w:rsidR="00706A4E" w:rsidRPr="00642ABA" w:rsidRDefault="00642ABA" w:rsidP="00A73462">
      <w:pPr>
        <w:pStyle w:val="ListParagraph"/>
        <w:numPr>
          <w:ilvl w:val="0"/>
          <w:numId w:val="62"/>
        </w:numPr>
        <w:rPr>
          <w:rFonts w:ascii="Times New Roman" w:hAnsi="Times New Roman" w:cs="Times New Roman"/>
        </w:rPr>
      </w:pPr>
      <w:r w:rsidRPr="00642ABA">
        <w:rPr>
          <w:rFonts w:ascii="Times New Roman" w:hAnsi="Times New Roman" w:cs="Times New Roman"/>
        </w:rPr>
        <w:t>court set out a three-factor balancing test to determine when an individual was entitled to additional procedures to challenge denial of government benefits:</w:t>
      </w:r>
    </w:p>
    <w:p w14:paraId="17E37AAA" w14:textId="20EADE8D" w:rsidR="00642ABA" w:rsidRDefault="00642ABA" w:rsidP="00A73462">
      <w:pPr>
        <w:pStyle w:val="ListParagraph"/>
        <w:numPr>
          <w:ilvl w:val="0"/>
          <w:numId w:val="61"/>
        </w:numPr>
        <w:rPr>
          <w:rFonts w:ascii="Times New Roman" w:hAnsi="Times New Roman" w:cs="Times New Roman"/>
        </w:rPr>
      </w:pPr>
      <w:r>
        <w:rPr>
          <w:rFonts w:ascii="Times New Roman" w:hAnsi="Times New Roman" w:cs="Times New Roman"/>
        </w:rPr>
        <w:t>private interests affected by the action</w:t>
      </w:r>
    </w:p>
    <w:p w14:paraId="3ABBBF4A" w14:textId="3FBFCFD0" w:rsidR="00642ABA" w:rsidRDefault="00642ABA" w:rsidP="00A73462">
      <w:pPr>
        <w:pStyle w:val="ListParagraph"/>
        <w:numPr>
          <w:ilvl w:val="0"/>
          <w:numId w:val="61"/>
        </w:numPr>
        <w:rPr>
          <w:rFonts w:ascii="Times New Roman" w:hAnsi="Times New Roman" w:cs="Times New Roman"/>
        </w:rPr>
      </w:pPr>
      <w:r>
        <w:rPr>
          <w:rFonts w:ascii="Times New Roman" w:hAnsi="Times New Roman" w:cs="Times New Roman"/>
        </w:rPr>
        <w:t xml:space="preserve">risk of erroneous depravation and probable value of additional or substitute safeguards </w:t>
      </w:r>
    </w:p>
    <w:p w14:paraId="3C9438B4" w14:textId="0D1BBC65" w:rsidR="00642ABA" w:rsidRDefault="00642ABA" w:rsidP="00A73462">
      <w:pPr>
        <w:pStyle w:val="ListParagraph"/>
        <w:numPr>
          <w:ilvl w:val="0"/>
          <w:numId w:val="61"/>
        </w:numPr>
        <w:rPr>
          <w:rFonts w:ascii="Times New Roman" w:hAnsi="Times New Roman" w:cs="Times New Roman"/>
        </w:rPr>
      </w:pPr>
      <w:r>
        <w:rPr>
          <w:rFonts w:ascii="Times New Roman" w:hAnsi="Times New Roman" w:cs="Times New Roman"/>
        </w:rPr>
        <w:t>government’s interest (including financial implications of additional procedural requirements)</w:t>
      </w:r>
    </w:p>
    <w:p w14:paraId="6D687BD2" w14:textId="77777777" w:rsidR="00642ABA" w:rsidRDefault="00642ABA" w:rsidP="00642ABA">
      <w:pPr>
        <w:rPr>
          <w:rFonts w:ascii="Times New Roman" w:hAnsi="Times New Roman" w:cs="Times New Roman"/>
        </w:rPr>
      </w:pPr>
    </w:p>
    <w:p w14:paraId="3FA8B1D4" w14:textId="038BCCEB" w:rsidR="00642ABA" w:rsidRDefault="00642ABA" w:rsidP="00642ABA">
      <w:pPr>
        <w:rPr>
          <w:rFonts w:ascii="Times New Roman" w:hAnsi="Times New Roman" w:cs="Times New Roman"/>
        </w:rPr>
      </w:pPr>
      <w:r>
        <w:rPr>
          <w:rFonts w:ascii="Times New Roman" w:hAnsi="Times New Roman" w:cs="Times New Roman"/>
          <w:b/>
          <w:i/>
        </w:rPr>
        <w:t>Connecticut v. Doehr:</w:t>
      </w:r>
      <w:r w:rsidR="008A7E28">
        <w:rPr>
          <w:rFonts w:ascii="Times New Roman" w:hAnsi="Times New Roman" w:cs="Times New Roman"/>
        </w:rPr>
        <w:t xml:space="preserve"> petitioner sought pre-judg</w:t>
      </w:r>
      <w:r>
        <w:rPr>
          <w:rFonts w:ascii="Times New Roman" w:hAnsi="Times New Roman" w:cs="Times New Roman"/>
        </w:rPr>
        <w:t xml:space="preserve">ment attachment of defendant’s real estate as security for an assault &amp; battery claim; attachment was based on plaintiff’s say-so (“skeletal affidavit”) and didn’t require plaintiff to post bond in case he lost </w:t>
      </w:r>
    </w:p>
    <w:p w14:paraId="0C78FE90" w14:textId="77777777" w:rsidR="00642ABA" w:rsidRDefault="00642ABA" w:rsidP="00A73462">
      <w:pPr>
        <w:pStyle w:val="ListParagraph"/>
        <w:numPr>
          <w:ilvl w:val="0"/>
          <w:numId w:val="62"/>
        </w:numPr>
        <w:rPr>
          <w:rFonts w:ascii="Times New Roman" w:hAnsi="Times New Roman" w:cs="Times New Roman"/>
        </w:rPr>
      </w:pPr>
      <w:r>
        <w:rPr>
          <w:rFonts w:ascii="Times New Roman" w:hAnsi="Times New Roman" w:cs="Times New Roman"/>
        </w:rPr>
        <w:t xml:space="preserve">court held that </w:t>
      </w:r>
      <w:r w:rsidRPr="00642ABA">
        <w:rPr>
          <w:rFonts w:ascii="Times New Roman" w:hAnsi="Times New Roman" w:cs="Times New Roman"/>
        </w:rPr>
        <w:t>three-factor balancing test</w:t>
      </w:r>
      <w:r>
        <w:rPr>
          <w:rFonts w:ascii="Times New Roman" w:hAnsi="Times New Roman" w:cs="Times New Roman"/>
        </w:rPr>
        <w:t xml:space="preserve"> applied</w:t>
      </w:r>
      <w:r w:rsidRPr="00642ABA">
        <w:rPr>
          <w:rFonts w:ascii="Times New Roman" w:hAnsi="Times New Roman" w:cs="Times New Roman"/>
        </w:rPr>
        <w:t xml:space="preserve"> to government </w:t>
      </w:r>
      <w:r w:rsidRPr="00642ABA">
        <w:rPr>
          <w:rFonts w:ascii="Times New Roman" w:hAnsi="Times New Roman" w:cs="Times New Roman"/>
          <w:i/>
        </w:rPr>
        <w:t>and</w:t>
      </w:r>
      <w:r w:rsidRPr="00642ABA">
        <w:rPr>
          <w:rFonts w:ascii="Times New Roman" w:hAnsi="Times New Roman" w:cs="Times New Roman"/>
        </w:rPr>
        <w:t xml:space="preserve"> private party due process cases</w:t>
      </w:r>
    </w:p>
    <w:p w14:paraId="7836BF53" w14:textId="27663552" w:rsidR="00642ABA" w:rsidRDefault="00642ABA" w:rsidP="00A73462">
      <w:pPr>
        <w:pStyle w:val="ListParagraph"/>
        <w:numPr>
          <w:ilvl w:val="1"/>
          <w:numId w:val="62"/>
        </w:numPr>
        <w:rPr>
          <w:rFonts w:ascii="Times New Roman" w:hAnsi="Times New Roman" w:cs="Times New Roman"/>
        </w:rPr>
      </w:pPr>
      <w:r>
        <w:rPr>
          <w:rFonts w:ascii="Times New Roman" w:hAnsi="Times New Roman" w:cs="Times New Roman"/>
        </w:rPr>
        <w:t>edited 3</w:t>
      </w:r>
      <w:r w:rsidRPr="00642ABA">
        <w:rPr>
          <w:rFonts w:ascii="Times New Roman" w:hAnsi="Times New Roman" w:cs="Times New Roman"/>
          <w:vertAlign w:val="superscript"/>
        </w:rPr>
        <w:t>rd</w:t>
      </w:r>
      <w:r>
        <w:rPr>
          <w:rFonts w:ascii="Times New Roman" w:hAnsi="Times New Roman" w:cs="Times New Roman"/>
        </w:rPr>
        <w:t xml:space="preserve"> prong to include “plaintiff or government’s interest”</w:t>
      </w:r>
    </w:p>
    <w:p w14:paraId="5E8F8D69" w14:textId="4805A72B" w:rsidR="00642ABA" w:rsidRDefault="00642ABA" w:rsidP="00A73462">
      <w:pPr>
        <w:pStyle w:val="ListParagraph"/>
        <w:numPr>
          <w:ilvl w:val="1"/>
          <w:numId w:val="62"/>
        </w:numPr>
        <w:rPr>
          <w:rFonts w:ascii="Times New Roman" w:hAnsi="Times New Roman" w:cs="Times New Roman"/>
        </w:rPr>
      </w:pPr>
      <w:r>
        <w:rPr>
          <w:rFonts w:ascii="Times New Roman" w:hAnsi="Times New Roman" w:cs="Times New Roman"/>
        </w:rPr>
        <w:t xml:space="preserve">statute is unconstitutional because property interest of defendant is substantial, risk or erroneous depravation is substantial, interest of third party is minimal </w:t>
      </w:r>
    </w:p>
    <w:p w14:paraId="1BEAFFC1" w14:textId="25EF96CB" w:rsidR="00642ABA" w:rsidRDefault="00642ABA" w:rsidP="00A73462">
      <w:pPr>
        <w:pStyle w:val="ListParagraph"/>
        <w:numPr>
          <w:ilvl w:val="0"/>
          <w:numId w:val="62"/>
        </w:numPr>
        <w:rPr>
          <w:rFonts w:ascii="Times New Roman" w:hAnsi="Times New Roman" w:cs="Times New Roman"/>
        </w:rPr>
      </w:pPr>
      <w:r>
        <w:rPr>
          <w:rFonts w:ascii="Times New Roman" w:hAnsi="Times New Roman" w:cs="Times New Roman"/>
          <w:i/>
        </w:rPr>
        <w:t>Concurrence:</w:t>
      </w:r>
      <w:r>
        <w:rPr>
          <w:rFonts w:ascii="Times New Roman" w:hAnsi="Times New Roman" w:cs="Times New Roman"/>
        </w:rPr>
        <w:t xml:space="preserve"> agreed with applying three-factor balancing test to private cases, but questioned whether attachment of property (which didn’t require defendant to move out of his home) counts as depravation of property as to trigger due process concerns </w:t>
      </w:r>
    </w:p>
    <w:p w14:paraId="4B9C8636" w14:textId="77777777" w:rsidR="00EF05C0" w:rsidRDefault="00EF05C0" w:rsidP="00EF05C0">
      <w:pPr>
        <w:rPr>
          <w:rFonts w:ascii="Times New Roman" w:hAnsi="Times New Roman" w:cs="Times New Roman"/>
        </w:rPr>
      </w:pPr>
    </w:p>
    <w:p w14:paraId="48E295A5" w14:textId="77777777" w:rsidR="00505F28" w:rsidRDefault="00505F28" w:rsidP="003F5065">
      <w:pPr>
        <w:jc w:val="center"/>
        <w:outlineLvl w:val="0"/>
        <w:rPr>
          <w:rFonts w:ascii="Times New Roman" w:hAnsi="Times New Roman" w:cs="Times New Roman"/>
          <w:b/>
          <w:sz w:val="28"/>
          <w:szCs w:val="28"/>
          <w:u w:val="single"/>
        </w:rPr>
      </w:pPr>
    </w:p>
    <w:p w14:paraId="3793C929" w14:textId="77777777" w:rsidR="00505F28" w:rsidRDefault="00505F28" w:rsidP="003F5065">
      <w:pPr>
        <w:jc w:val="center"/>
        <w:outlineLvl w:val="0"/>
        <w:rPr>
          <w:rFonts w:ascii="Times New Roman" w:hAnsi="Times New Roman" w:cs="Times New Roman"/>
          <w:b/>
          <w:sz w:val="28"/>
          <w:szCs w:val="28"/>
          <w:u w:val="single"/>
        </w:rPr>
      </w:pPr>
    </w:p>
    <w:p w14:paraId="5FB7B550" w14:textId="762AA6D6" w:rsidR="00EF05C0" w:rsidRPr="003F5065" w:rsidRDefault="00EF05C0" w:rsidP="003F5065">
      <w:pPr>
        <w:jc w:val="center"/>
        <w:outlineLvl w:val="0"/>
        <w:rPr>
          <w:rFonts w:ascii="Times New Roman" w:hAnsi="Times New Roman" w:cs="Times New Roman"/>
          <w:b/>
          <w:sz w:val="28"/>
          <w:szCs w:val="28"/>
          <w:u w:val="single"/>
        </w:rPr>
      </w:pPr>
      <w:r w:rsidRPr="003F5065">
        <w:rPr>
          <w:rFonts w:ascii="Times New Roman" w:hAnsi="Times New Roman" w:cs="Times New Roman"/>
          <w:b/>
          <w:sz w:val="28"/>
          <w:szCs w:val="28"/>
          <w:u w:val="single"/>
        </w:rPr>
        <w:t>Reconciling the Two Approaches:</w:t>
      </w:r>
    </w:p>
    <w:p w14:paraId="51DA07A6" w14:textId="77777777" w:rsidR="00EF05C0" w:rsidRDefault="00EF05C0" w:rsidP="00EF05C0">
      <w:pPr>
        <w:rPr>
          <w:rFonts w:ascii="Times New Roman" w:hAnsi="Times New Roman" w:cs="Times New Roman"/>
          <w:b/>
          <w:u w:val="single"/>
        </w:rPr>
      </w:pPr>
    </w:p>
    <w:p w14:paraId="2057532F" w14:textId="293E0992" w:rsidR="00EF05C0" w:rsidRPr="007D47DD" w:rsidRDefault="007D47DD" w:rsidP="00433642">
      <w:pPr>
        <w:outlineLvl w:val="0"/>
        <w:rPr>
          <w:rFonts w:ascii="Times New Roman" w:hAnsi="Times New Roman" w:cs="Times New Roman"/>
        </w:rPr>
      </w:pPr>
      <w:r>
        <w:rPr>
          <w:rFonts w:ascii="Times New Roman" w:hAnsi="Times New Roman" w:cs="Times New Roman"/>
        </w:rPr>
        <w:t xml:space="preserve">The dominant approach used by courts today is the three prong balancing test from </w:t>
      </w:r>
      <w:r>
        <w:rPr>
          <w:rFonts w:ascii="Times New Roman" w:hAnsi="Times New Roman" w:cs="Times New Roman"/>
          <w:i/>
        </w:rPr>
        <w:t>Matthews</w:t>
      </w:r>
      <w:r w:rsidR="002D510C">
        <w:rPr>
          <w:rFonts w:ascii="Times New Roman" w:hAnsi="Times New Roman" w:cs="Times New Roman"/>
        </w:rPr>
        <w:t xml:space="preserve"> (</w:t>
      </w:r>
      <w:r>
        <w:rPr>
          <w:rFonts w:ascii="Times New Roman" w:hAnsi="Times New Roman" w:cs="Times New Roman"/>
        </w:rPr>
        <w:t xml:space="preserve">as modified by </w:t>
      </w:r>
      <w:r>
        <w:rPr>
          <w:rFonts w:ascii="Times New Roman" w:hAnsi="Times New Roman" w:cs="Times New Roman"/>
          <w:i/>
        </w:rPr>
        <w:t>Doeher</w:t>
      </w:r>
      <w:r>
        <w:rPr>
          <w:rFonts w:ascii="Times New Roman" w:hAnsi="Times New Roman" w:cs="Times New Roman"/>
        </w:rPr>
        <w:t xml:space="preserve"> to apply to both government and private party </w:t>
      </w:r>
      <w:r w:rsidR="002D510C">
        <w:rPr>
          <w:rFonts w:ascii="Times New Roman" w:hAnsi="Times New Roman" w:cs="Times New Roman"/>
        </w:rPr>
        <w:t>cases)</w:t>
      </w:r>
      <w:r>
        <w:rPr>
          <w:rFonts w:ascii="Times New Roman" w:hAnsi="Times New Roman" w:cs="Times New Roman"/>
        </w:rPr>
        <w:t xml:space="preserve"> regarding</w:t>
      </w:r>
      <w:r w:rsidR="002D510C">
        <w:rPr>
          <w:rFonts w:ascii="Times New Roman" w:hAnsi="Times New Roman" w:cs="Times New Roman"/>
        </w:rPr>
        <w:t xml:space="preserve"> the due process inquiry for an</w:t>
      </w:r>
      <w:r>
        <w:rPr>
          <w:rFonts w:ascii="Times New Roman" w:hAnsi="Times New Roman" w:cs="Times New Roman"/>
        </w:rPr>
        <w:t xml:space="preserve"> opportunity to be heard</w:t>
      </w:r>
      <w:r w:rsidR="002D510C">
        <w:rPr>
          <w:rFonts w:ascii="Times New Roman" w:hAnsi="Times New Roman" w:cs="Times New Roman"/>
        </w:rPr>
        <w:t xml:space="preserve"> when it deals with government activities (the court) and affects property &amp; liberty interests</w:t>
      </w:r>
      <w:r>
        <w:rPr>
          <w:rFonts w:ascii="Times New Roman" w:hAnsi="Times New Roman" w:cs="Times New Roman"/>
        </w:rPr>
        <w:t xml:space="preserve">. The factors considered within these three prongs are the factors considered in the previous </w:t>
      </w:r>
      <w:r>
        <w:rPr>
          <w:rFonts w:ascii="Times New Roman" w:hAnsi="Times New Roman" w:cs="Times New Roman"/>
          <w:i/>
        </w:rPr>
        <w:t xml:space="preserve">Snidach-Di-Chem </w:t>
      </w:r>
      <w:r>
        <w:rPr>
          <w:rFonts w:ascii="Times New Roman" w:hAnsi="Times New Roman" w:cs="Times New Roman"/>
        </w:rPr>
        <w:t xml:space="preserve">line of cases. </w:t>
      </w:r>
    </w:p>
    <w:p w14:paraId="34644FB6" w14:textId="77777777" w:rsidR="00EF05C0" w:rsidRPr="00EF05C0" w:rsidRDefault="00EF05C0" w:rsidP="00EF05C0">
      <w:pPr>
        <w:rPr>
          <w:rFonts w:ascii="Times New Roman" w:hAnsi="Times New Roman" w:cs="Times New Roman"/>
        </w:rPr>
      </w:pPr>
    </w:p>
    <w:p w14:paraId="25B39A14" w14:textId="164496ED" w:rsidR="00EF05C0" w:rsidRPr="00EF05C0" w:rsidRDefault="00EF05C0" w:rsidP="00A73462">
      <w:pPr>
        <w:pStyle w:val="ListParagraph"/>
        <w:numPr>
          <w:ilvl w:val="0"/>
          <w:numId w:val="63"/>
        </w:numPr>
        <w:rPr>
          <w:rFonts w:ascii="Times New Roman" w:hAnsi="Times New Roman" w:cs="Times New Roman"/>
          <w:b/>
          <w:u w:val="single"/>
        </w:rPr>
      </w:pPr>
      <w:r>
        <w:rPr>
          <w:rFonts w:ascii="Times New Roman" w:hAnsi="Times New Roman" w:cs="Times New Roman"/>
          <w:b/>
        </w:rPr>
        <w:t>Private interest that will be affected by prejudgment action</w:t>
      </w:r>
    </w:p>
    <w:p w14:paraId="5E8B04D0" w14:textId="3CB73954" w:rsidR="00EF05C0" w:rsidRPr="00EF05C0"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how strong is defendant’s interest in the property</w:t>
      </w:r>
      <w:r w:rsidR="008A7E28">
        <w:rPr>
          <w:rFonts w:ascii="Times New Roman" w:hAnsi="Times New Roman" w:cs="Times New Roman"/>
        </w:rPr>
        <w:t xml:space="preserve"> </w:t>
      </w:r>
      <w:r w:rsidR="006B2B44">
        <w:rPr>
          <w:rFonts w:ascii="Times New Roman" w:hAnsi="Times New Roman" w:cs="Times New Roman"/>
        </w:rPr>
        <w:t>(</w:t>
      </w:r>
      <w:r w:rsidR="006B2B44">
        <w:rPr>
          <w:rFonts w:ascii="Times New Roman" w:hAnsi="Times New Roman" w:cs="Times New Roman"/>
          <w:i/>
        </w:rPr>
        <w:t>Sniadach</w:t>
      </w:r>
      <w:r w:rsidR="006B2B44">
        <w:rPr>
          <w:rFonts w:ascii="Times New Roman" w:hAnsi="Times New Roman" w:cs="Times New Roman"/>
        </w:rPr>
        <w:t xml:space="preserve"> </w:t>
      </w:r>
      <w:r w:rsidR="002D510C">
        <w:rPr>
          <w:rFonts w:ascii="Times New Roman" w:hAnsi="Times New Roman" w:cs="Times New Roman"/>
        </w:rPr>
        <w:t xml:space="preserve">– </w:t>
      </w:r>
      <w:r w:rsidR="006B2B44">
        <w:rPr>
          <w:rFonts w:ascii="Times New Roman" w:hAnsi="Times New Roman" w:cs="Times New Roman"/>
        </w:rPr>
        <w:t>wages</w:t>
      </w:r>
      <w:r w:rsidR="002D510C">
        <w:rPr>
          <w:rFonts w:ascii="Times New Roman" w:hAnsi="Times New Roman" w:cs="Times New Roman"/>
        </w:rPr>
        <w:t xml:space="preserve">; </w:t>
      </w:r>
      <w:r w:rsidR="006B2B44">
        <w:rPr>
          <w:rFonts w:ascii="Times New Roman" w:hAnsi="Times New Roman" w:cs="Times New Roman"/>
          <w:i/>
        </w:rPr>
        <w:t>Fuentes</w:t>
      </w:r>
      <w:r w:rsidR="006B2B44">
        <w:rPr>
          <w:rFonts w:ascii="Times New Roman" w:hAnsi="Times New Roman" w:cs="Times New Roman"/>
        </w:rPr>
        <w:t xml:space="preserve"> </w:t>
      </w:r>
      <w:r w:rsidR="002D510C">
        <w:rPr>
          <w:rFonts w:ascii="Times New Roman" w:hAnsi="Times New Roman" w:cs="Times New Roman"/>
        </w:rPr>
        <w:t>– goods;</w:t>
      </w:r>
      <w:r w:rsidR="006B2B44">
        <w:rPr>
          <w:rFonts w:ascii="Times New Roman" w:hAnsi="Times New Roman" w:cs="Times New Roman"/>
        </w:rPr>
        <w:t xml:space="preserve"> </w:t>
      </w:r>
      <w:r w:rsidR="002D510C">
        <w:rPr>
          <w:rFonts w:ascii="Times New Roman" w:hAnsi="Times New Roman" w:cs="Times New Roman"/>
          <w:i/>
        </w:rPr>
        <w:t>Goldberg</w:t>
      </w:r>
      <w:r w:rsidR="002D510C">
        <w:rPr>
          <w:rFonts w:ascii="Times New Roman" w:hAnsi="Times New Roman" w:cs="Times New Roman"/>
        </w:rPr>
        <w:t xml:space="preserve"> – loss of gov. benefits)</w:t>
      </w:r>
    </w:p>
    <w:p w14:paraId="487A7A4E" w14:textId="6F0571A5" w:rsidR="00EF05C0" w:rsidRPr="00EF05C0"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 xml:space="preserve">is the loss temporary or </w:t>
      </w:r>
      <w:r w:rsidR="008A7E28">
        <w:rPr>
          <w:rFonts w:ascii="Times New Roman" w:hAnsi="Times New Roman" w:cs="Times New Roman"/>
        </w:rPr>
        <w:t>permanent</w:t>
      </w:r>
      <w:r w:rsidR="002D510C">
        <w:rPr>
          <w:rFonts w:ascii="Times New Roman" w:hAnsi="Times New Roman" w:cs="Times New Roman"/>
        </w:rPr>
        <w:t xml:space="preserve"> (</w:t>
      </w:r>
      <w:r w:rsidR="002D510C">
        <w:rPr>
          <w:rFonts w:ascii="Times New Roman" w:hAnsi="Times New Roman" w:cs="Times New Roman"/>
          <w:i/>
        </w:rPr>
        <w:t>Sniadach</w:t>
      </w:r>
      <w:r w:rsidR="002D510C">
        <w:rPr>
          <w:rFonts w:ascii="Times New Roman" w:hAnsi="Times New Roman" w:cs="Times New Roman"/>
        </w:rPr>
        <w:t xml:space="preserve"> – even temporary loss of wages not ok)</w:t>
      </w:r>
    </w:p>
    <w:p w14:paraId="3B23837D" w14:textId="3EE5B2EA" w:rsidR="00EF05C0" w:rsidRPr="00EF05C0"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other interests (reputation, credit score, etc.)</w:t>
      </w:r>
      <w:r w:rsidR="002D510C">
        <w:rPr>
          <w:rFonts w:ascii="Times New Roman" w:hAnsi="Times New Roman" w:cs="Times New Roman"/>
        </w:rPr>
        <w:t xml:space="preserve"> </w:t>
      </w:r>
    </w:p>
    <w:p w14:paraId="5C781F83" w14:textId="18FBC03E" w:rsidR="00EF05C0" w:rsidRPr="00EF05C0" w:rsidRDefault="00EF05C0" w:rsidP="00A73462">
      <w:pPr>
        <w:pStyle w:val="ListParagraph"/>
        <w:numPr>
          <w:ilvl w:val="0"/>
          <w:numId w:val="63"/>
        </w:numPr>
        <w:rPr>
          <w:rFonts w:ascii="Times New Roman" w:hAnsi="Times New Roman" w:cs="Times New Roman"/>
          <w:b/>
          <w:u w:val="single"/>
        </w:rPr>
      </w:pPr>
      <w:r>
        <w:rPr>
          <w:rFonts w:ascii="Times New Roman" w:hAnsi="Times New Roman" w:cs="Times New Roman"/>
          <w:b/>
        </w:rPr>
        <w:t>Risk of erroneous depravation and value of additional or substitute safeguards</w:t>
      </w:r>
    </w:p>
    <w:p w14:paraId="78B37E28" w14:textId="3690703F" w:rsidR="00EF05C0" w:rsidRPr="00EF05C0"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Does judge or clerk issue writ</w:t>
      </w:r>
      <w:r w:rsidR="002D510C">
        <w:rPr>
          <w:rFonts w:ascii="Times New Roman" w:hAnsi="Times New Roman" w:cs="Times New Roman"/>
        </w:rPr>
        <w:t xml:space="preserve"> (</w:t>
      </w:r>
      <w:r w:rsidR="002D510C">
        <w:rPr>
          <w:rFonts w:ascii="Times New Roman" w:hAnsi="Times New Roman" w:cs="Times New Roman"/>
          <w:i/>
        </w:rPr>
        <w:t>Sniadach, Fuentes, Di-Chem</w:t>
      </w:r>
      <w:r w:rsidR="002D510C">
        <w:rPr>
          <w:rFonts w:ascii="Times New Roman" w:hAnsi="Times New Roman" w:cs="Times New Roman"/>
        </w:rPr>
        <w:t xml:space="preserve"> – clerk; </w:t>
      </w:r>
      <w:r w:rsidR="002D510C">
        <w:rPr>
          <w:rFonts w:ascii="Times New Roman" w:hAnsi="Times New Roman" w:cs="Times New Roman"/>
          <w:i/>
        </w:rPr>
        <w:t>Mitchell</w:t>
      </w:r>
      <w:r w:rsidR="002D510C">
        <w:rPr>
          <w:rFonts w:ascii="Times New Roman" w:hAnsi="Times New Roman" w:cs="Times New Roman"/>
        </w:rPr>
        <w:t xml:space="preserve"> – judge)</w:t>
      </w:r>
    </w:p>
    <w:p w14:paraId="5D216652" w14:textId="2179A5AC" w:rsidR="00EF05C0" w:rsidRPr="00EF05C0"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 xml:space="preserve">Does application require credibility determination, standards of proof, probable cause </w:t>
      </w:r>
      <w:r w:rsidR="002D510C">
        <w:rPr>
          <w:rFonts w:ascii="Times New Roman" w:hAnsi="Times New Roman" w:cs="Times New Roman"/>
        </w:rPr>
        <w:t>(</w:t>
      </w:r>
      <w:r w:rsidR="002D510C">
        <w:rPr>
          <w:rFonts w:ascii="Times New Roman" w:hAnsi="Times New Roman" w:cs="Times New Roman"/>
          <w:i/>
        </w:rPr>
        <w:t>Di-Chem</w:t>
      </w:r>
      <w:r w:rsidR="002D510C">
        <w:rPr>
          <w:rFonts w:ascii="Times New Roman" w:hAnsi="Times New Roman" w:cs="Times New Roman"/>
        </w:rPr>
        <w:t xml:space="preserve"> – conclusory statements; </w:t>
      </w:r>
      <w:r w:rsidR="002D510C" w:rsidRPr="002D510C">
        <w:rPr>
          <w:rFonts w:ascii="Times New Roman" w:hAnsi="Times New Roman" w:cs="Times New Roman"/>
          <w:i/>
        </w:rPr>
        <w:t>Mitchell</w:t>
      </w:r>
      <w:r w:rsidR="002D510C">
        <w:rPr>
          <w:rFonts w:ascii="Times New Roman" w:hAnsi="Times New Roman" w:cs="Times New Roman"/>
        </w:rPr>
        <w:t xml:space="preserve"> – required clear showing of grounds)</w:t>
      </w:r>
    </w:p>
    <w:p w14:paraId="343040BA" w14:textId="6F6709E5" w:rsidR="00EF05C0" w:rsidRPr="00EF05C0"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Is application based on verified documentary evidence or say-so</w:t>
      </w:r>
      <w:r w:rsidR="002D510C">
        <w:rPr>
          <w:rFonts w:ascii="Times New Roman" w:hAnsi="Times New Roman" w:cs="Times New Roman"/>
        </w:rPr>
        <w:t xml:space="preserve"> (</w:t>
      </w:r>
      <w:r w:rsidR="0092051B">
        <w:rPr>
          <w:rFonts w:ascii="Times New Roman" w:hAnsi="Times New Roman" w:cs="Times New Roman"/>
          <w:i/>
        </w:rPr>
        <w:t>Connecticut</w:t>
      </w:r>
      <w:r w:rsidR="0092051B">
        <w:rPr>
          <w:rFonts w:ascii="Times New Roman" w:hAnsi="Times New Roman" w:cs="Times New Roman"/>
        </w:rPr>
        <w:t xml:space="preserve"> – skeletal affidavit)</w:t>
      </w:r>
    </w:p>
    <w:p w14:paraId="2495A5CC" w14:textId="1CED0DA0" w:rsidR="00EF05C0" w:rsidRPr="00EF05C0"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 xml:space="preserve">Does </w:t>
      </w:r>
      <w:r w:rsidR="0092051B">
        <w:rPr>
          <w:rFonts w:ascii="Times New Roman" w:hAnsi="Times New Roman" w:cs="Times New Roman"/>
        </w:rPr>
        <w:t>plaintiff have to post bond (</w:t>
      </w:r>
      <w:r w:rsidR="0092051B">
        <w:rPr>
          <w:rFonts w:ascii="Times New Roman" w:hAnsi="Times New Roman" w:cs="Times New Roman"/>
          <w:i/>
        </w:rPr>
        <w:t>Connecticut</w:t>
      </w:r>
      <w:r w:rsidR="0092051B">
        <w:rPr>
          <w:rFonts w:ascii="Times New Roman" w:hAnsi="Times New Roman" w:cs="Times New Roman"/>
        </w:rPr>
        <w:t xml:space="preserve"> – didn’t require bond; </w:t>
      </w:r>
      <w:r w:rsidR="0092051B">
        <w:rPr>
          <w:rFonts w:ascii="Times New Roman" w:hAnsi="Times New Roman" w:cs="Times New Roman"/>
          <w:i/>
        </w:rPr>
        <w:t>Di-Chem, Mitchell</w:t>
      </w:r>
      <w:r w:rsidR="0092051B">
        <w:rPr>
          <w:rFonts w:ascii="Times New Roman" w:hAnsi="Times New Roman" w:cs="Times New Roman"/>
        </w:rPr>
        <w:t xml:space="preserve"> – required bond)</w:t>
      </w:r>
    </w:p>
    <w:p w14:paraId="6AC4CB8D" w14:textId="5AA0E011" w:rsidR="00EF05C0" w:rsidRPr="00EF05C0"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Is there a prompt post-seizure hearing</w:t>
      </w:r>
      <w:r w:rsidR="0092051B">
        <w:rPr>
          <w:rFonts w:ascii="Times New Roman" w:hAnsi="Times New Roman" w:cs="Times New Roman"/>
        </w:rPr>
        <w:t xml:space="preserve"> (</w:t>
      </w:r>
      <w:r w:rsidR="0092051B">
        <w:rPr>
          <w:rFonts w:ascii="Times New Roman" w:hAnsi="Times New Roman" w:cs="Times New Roman"/>
          <w:i/>
        </w:rPr>
        <w:t>Mitchell</w:t>
      </w:r>
      <w:r w:rsidR="0092051B">
        <w:rPr>
          <w:rFonts w:ascii="Times New Roman" w:hAnsi="Times New Roman" w:cs="Times New Roman"/>
        </w:rPr>
        <w:t xml:space="preserve"> – immediate post-seizure hearing)</w:t>
      </w:r>
    </w:p>
    <w:p w14:paraId="0DED068F" w14:textId="3A1BD714" w:rsidR="008A7E28" w:rsidRPr="00EF05C0" w:rsidRDefault="008A7E28" w:rsidP="00A73462">
      <w:pPr>
        <w:pStyle w:val="ListParagraph"/>
        <w:numPr>
          <w:ilvl w:val="1"/>
          <w:numId w:val="63"/>
        </w:numPr>
        <w:rPr>
          <w:rFonts w:ascii="Times New Roman" w:hAnsi="Times New Roman" w:cs="Times New Roman"/>
          <w:b/>
          <w:u w:val="single"/>
        </w:rPr>
      </w:pPr>
      <w:r>
        <w:rPr>
          <w:rFonts w:ascii="Times New Roman" w:hAnsi="Times New Roman" w:cs="Times New Roman"/>
        </w:rPr>
        <w:t xml:space="preserve">Exigency/Urgency </w:t>
      </w:r>
      <w:r w:rsidR="0092051B">
        <w:rPr>
          <w:rFonts w:ascii="Times New Roman" w:hAnsi="Times New Roman" w:cs="Times New Roman"/>
        </w:rPr>
        <w:t>(</w:t>
      </w:r>
      <w:r w:rsidR="0092051B">
        <w:rPr>
          <w:rFonts w:ascii="Times New Roman" w:hAnsi="Times New Roman" w:cs="Times New Roman"/>
          <w:i/>
        </w:rPr>
        <w:t>Mitchell</w:t>
      </w:r>
      <w:r w:rsidR="0092051B">
        <w:rPr>
          <w:rFonts w:ascii="Times New Roman" w:hAnsi="Times New Roman" w:cs="Times New Roman"/>
        </w:rPr>
        <w:t xml:space="preserve"> – there was clear showing that defendant might conceal/waste property if not seized right away)</w:t>
      </w:r>
    </w:p>
    <w:p w14:paraId="47A27F1A" w14:textId="55E258EB" w:rsidR="00EF05C0" w:rsidRPr="00EF05C0" w:rsidRDefault="00EF05C0" w:rsidP="00A73462">
      <w:pPr>
        <w:pStyle w:val="ListParagraph"/>
        <w:numPr>
          <w:ilvl w:val="0"/>
          <w:numId w:val="63"/>
        </w:numPr>
        <w:rPr>
          <w:rFonts w:ascii="Times New Roman" w:hAnsi="Times New Roman" w:cs="Times New Roman"/>
          <w:b/>
          <w:u w:val="single"/>
        </w:rPr>
      </w:pPr>
      <w:r>
        <w:rPr>
          <w:rFonts w:ascii="Times New Roman" w:hAnsi="Times New Roman" w:cs="Times New Roman"/>
          <w:b/>
        </w:rPr>
        <w:t>Interest of plaintiff and government and fiscal implication of additional requirements:</w:t>
      </w:r>
    </w:p>
    <w:p w14:paraId="32AF10C9" w14:textId="72D9F805" w:rsidR="00EF05C0" w:rsidRPr="008A7E28"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Does plaintiff have pre-existing interest in the property</w:t>
      </w:r>
      <w:r w:rsidR="0092051B">
        <w:rPr>
          <w:rFonts w:ascii="Times New Roman" w:hAnsi="Times New Roman" w:cs="Times New Roman"/>
        </w:rPr>
        <w:t xml:space="preserve"> (</w:t>
      </w:r>
      <w:r w:rsidR="0092051B">
        <w:rPr>
          <w:rFonts w:ascii="Times New Roman" w:hAnsi="Times New Roman" w:cs="Times New Roman"/>
          <w:i/>
        </w:rPr>
        <w:t xml:space="preserve">Sniadach </w:t>
      </w:r>
      <w:r w:rsidR="0092051B">
        <w:rPr>
          <w:rFonts w:ascii="Times New Roman" w:hAnsi="Times New Roman" w:cs="Times New Roman"/>
        </w:rPr>
        <w:t xml:space="preserve">– plaintiff no interest in defendant’s wages; </w:t>
      </w:r>
      <w:r w:rsidR="0092051B">
        <w:rPr>
          <w:rFonts w:ascii="Times New Roman" w:hAnsi="Times New Roman" w:cs="Times New Roman"/>
          <w:i/>
        </w:rPr>
        <w:t>Fuentes</w:t>
      </w:r>
      <w:r w:rsidR="0092051B">
        <w:rPr>
          <w:rFonts w:ascii="Times New Roman" w:hAnsi="Times New Roman" w:cs="Times New Roman"/>
        </w:rPr>
        <w:t xml:space="preserve"> – creditor has interest in defendant’s goods because still owed $ for them)</w:t>
      </w:r>
    </w:p>
    <w:p w14:paraId="79A5E980" w14:textId="7AE992D0" w:rsidR="008A7E28" w:rsidRPr="008A7E28" w:rsidRDefault="008A7E28" w:rsidP="00A73462">
      <w:pPr>
        <w:pStyle w:val="ListParagraph"/>
        <w:numPr>
          <w:ilvl w:val="1"/>
          <w:numId w:val="63"/>
        </w:numPr>
        <w:rPr>
          <w:rFonts w:ascii="Times New Roman" w:hAnsi="Times New Roman" w:cs="Times New Roman"/>
          <w:b/>
          <w:u w:val="single"/>
        </w:rPr>
      </w:pPr>
      <w:r>
        <w:rPr>
          <w:rFonts w:ascii="Times New Roman" w:hAnsi="Times New Roman" w:cs="Times New Roman"/>
        </w:rPr>
        <w:t>Does defendant have to post a bond to dissolve the writ</w:t>
      </w:r>
      <w:r w:rsidR="0092051B">
        <w:rPr>
          <w:rFonts w:ascii="Times New Roman" w:hAnsi="Times New Roman" w:cs="Times New Roman"/>
        </w:rPr>
        <w:t xml:space="preserve"> (</w:t>
      </w:r>
      <w:r w:rsidR="0092051B">
        <w:rPr>
          <w:rFonts w:ascii="Times New Roman" w:hAnsi="Times New Roman" w:cs="Times New Roman"/>
          <w:i/>
        </w:rPr>
        <w:t>Fuentes</w:t>
      </w:r>
      <w:r w:rsidR="0092051B">
        <w:rPr>
          <w:rFonts w:ascii="Times New Roman" w:hAnsi="Times New Roman" w:cs="Times New Roman"/>
          <w:i/>
        </w:rPr>
        <w:softHyphen/>
        <w:t xml:space="preserve"> </w:t>
      </w:r>
      <w:r w:rsidR="0092051B">
        <w:rPr>
          <w:rFonts w:ascii="Times New Roman" w:hAnsi="Times New Roman" w:cs="Times New Roman"/>
          <w:i/>
        </w:rPr>
        <w:softHyphen/>
      </w:r>
      <w:r w:rsidR="0092051B">
        <w:rPr>
          <w:rFonts w:ascii="Times New Roman" w:hAnsi="Times New Roman" w:cs="Times New Roman"/>
        </w:rPr>
        <w:t>– had to post bond but for 2x value, likely can’t afford that)</w:t>
      </w:r>
    </w:p>
    <w:p w14:paraId="123DC07A" w14:textId="13AAEDBE" w:rsidR="00EF05C0" w:rsidRPr="00EF05C0"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 xml:space="preserve">Cost to the government </w:t>
      </w:r>
    </w:p>
    <w:p w14:paraId="0A498CAC" w14:textId="3668674E" w:rsidR="00BA1A7C" w:rsidRPr="00BA1A7C" w:rsidRDefault="00EF05C0" w:rsidP="00A73462">
      <w:pPr>
        <w:pStyle w:val="ListParagraph"/>
        <w:numPr>
          <w:ilvl w:val="1"/>
          <w:numId w:val="63"/>
        </w:numPr>
        <w:rPr>
          <w:rFonts w:ascii="Times New Roman" w:hAnsi="Times New Roman" w:cs="Times New Roman"/>
          <w:b/>
          <w:u w:val="single"/>
        </w:rPr>
      </w:pPr>
      <w:r>
        <w:rPr>
          <w:rFonts w:ascii="Times New Roman" w:hAnsi="Times New Roman" w:cs="Times New Roman"/>
        </w:rPr>
        <w:t>Are there extra-ordinary circumstances (war, economic disaster, etc.)</w:t>
      </w:r>
    </w:p>
    <w:p w14:paraId="5403D16D" w14:textId="77777777" w:rsidR="00BA1A7C" w:rsidRPr="00BA1A7C" w:rsidRDefault="00BA1A7C" w:rsidP="00BA1A7C">
      <w:pPr>
        <w:rPr>
          <w:rFonts w:ascii="Times New Roman" w:hAnsi="Times New Roman" w:cs="Times New Roman"/>
          <w:b/>
          <w:u w:val="single"/>
        </w:rPr>
      </w:pPr>
    </w:p>
    <w:p w14:paraId="3B990B27" w14:textId="77777777" w:rsidR="00505F28" w:rsidRDefault="00505F28" w:rsidP="00433642">
      <w:pPr>
        <w:outlineLvl w:val="0"/>
        <w:rPr>
          <w:rFonts w:ascii="Times New Roman" w:hAnsi="Times New Roman" w:cs="Times New Roman"/>
          <w:b/>
          <w:sz w:val="32"/>
          <w:szCs w:val="32"/>
          <w:u w:val="single"/>
        </w:rPr>
      </w:pPr>
    </w:p>
    <w:p w14:paraId="794DA82A" w14:textId="77777777" w:rsidR="00505F28" w:rsidRDefault="00505F28" w:rsidP="00433642">
      <w:pPr>
        <w:outlineLvl w:val="0"/>
        <w:rPr>
          <w:rFonts w:ascii="Times New Roman" w:hAnsi="Times New Roman" w:cs="Times New Roman"/>
          <w:b/>
          <w:sz w:val="32"/>
          <w:szCs w:val="32"/>
          <w:u w:val="single"/>
        </w:rPr>
      </w:pPr>
    </w:p>
    <w:p w14:paraId="33393AA9" w14:textId="77777777" w:rsidR="00505F28" w:rsidRDefault="00505F28" w:rsidP="00433642">
      <w:pPr>
        <w:outlineLvl w:val="0"/>
        <w:rPr>
          <w:rFonts w:ascii="Times New Roman" w:hAnsi="Times New Roman" w:cs="Times New Roman"/>
          <w:b/>
          <w:sz w:val="32"/>
          <w:szCs w:val="32"/>
          <w:u w:val="single"/>
        </w:rPr>
      </w:pPr>
    </w:p>
    <w:p w14:paraId="358C3259" w14:textId="77777777" w:rsidR="00505F28" w:rsidRDefault="00505F28" w:rsidP="00433642">
      <w:pPr>
        <w:outlineLvl w:val="0"/>
        <w:rPr>
          <w:rFonts w:ascii="Times New Roman" w:hAnsi="Times New Roman" w:cs="Times New Roman"/>
          <w:b/>
          <w:sz w:val="32"/>
          <w:szCs w:val="32"/>
          <w:u w:val="single"/>
        </w:rPr>
      </w:pPr>
    </w:p>
    <w:p w14:paraId="5E7448B6" w14:textId="77777777" w:rsidR="00505F28" w:rsidRDefault="00505F28" w:rsidP="00433642">
      <w:pPr>
        <w:outlineLvl w:val="0"/>
        <w:rPr>
          <w:rFonts w:ascii="Times New Roman" w:hAnsi="Times New Roman" w:cs="Times New Roman"/>
          <w:b/>
          <w:sz w:val="32"/>
          <w:szCs w:val="32"/>
          <w:u w:val="single"/>
        </w:rPr>
      </w:pPr>
    </w:p>
    <w:p w14:paraId="2E1659CA" w14:textId="77777777" w:rsidR="00505F28" w:rsidRDefault="00505F28" w:rsidP="00433642">
      <w:pPr>
        <w:outlineLvl w:val="0"/>
        <w:rPr>
          <w:rFonts w:ascii="Times New Roman" w:hAnsi="Times New Roman" w:cs="Times New Roman"/>
          <w:b/>
          <w:sz w:val="32"/>
          <w:szCs w:val="32"/>
          <w:u w:val="single"/>
        </w:rPr>
      </w:pPr>
    </w:p>
    <w:p w14:paraId="2A7F74E6" w14:textId="77777777" w:rsidR="00505F28" w:rsidRDefault="00505F28" w:rsidP="00433642">
      <w:pPr>
        <w:outlineLvl w:val="0"/>
        <w:rPr>
          <w:rFonts w:ascii="Times New Roman" w:hAnsi="Times New Roman" w:cs="Times New Roman"/>
          <w:b/>
          <w:sz w:val="32"/>
          <w:szCs w:val="32"/>
          <w:u w:val="single"/>
        </w:rPr>
      </w:pPr>
    </w:p>
    <w:p w14:paraId="76B45F36" w14:textId="77777777" w:rsidR="00505F28" w:rsidRDefault="00505F28" w:rsidP="00433642">
      <w:pPr>
        <w:outlineLvl w:val="0"/>
        <w:rPr>
          <w:rFonts w:ascii="Times New Roman" w:hAnsi="Times New Roman" w:cs="Times New Roman"/>
          <w:b/>
          <w:sz w:val="32"/>
          <w:szCs w:val="32"/>
          <w:u w:val="single"/>
        </w:rPr>
      </w:pPr>
    </w:p>
    <w:p w14:paraId="00B59BA6" w14:textId="77777777" w:rsidR="00505F28" w:rsidRDefault="00505F28" w:rsidP="00433642">
      <w:pPr>
        <w:outlineLvl w:val="0"/>
        <w:rPr>
          <w:rFonts w:ascii="Times New Roman" w:hAnsi="Times New Roman" w:cs="Times New Roman"/>
          <w:b/>
          <w:sz w:val="32"/>
          <w:szCs w:val="32"/>
          <w:u w:val="single"/>
        </w:rPr>
      </w:pPr>
    </w:p>
    <w:p w14:paraId="5220DAB0" w14:textId="77777777" w:rsidR="00505F28" w:rsidRDefault="00505F28" w:rsidP="00433642">
      <w:pPr>
        <w:outlineLvl w:val="0"/>
        <w:rPr>
          <w:rFonts w:ascii="Times New Roman" w:hAnsi="Times New Roman" w:cs="Times New Roman"/>
          <w:b/>
          <w:sz w:val="32"/>
          <w:szCs w:val="32"/>
          <w:u w:val="single"/>
        </w:rPr>
      </w:pPr>
    </w:p>
    <w:p w14:paraId="5172724C" w14:textId="77777777" w:rsidR="00505F28" w:rsidRDefault="00505F28" w:rsidP="00433642">
      <w:pPr>
        <w:outlineLvl w:val="0"/>
        <w:rPr>
          <w:rFonts w:ascii="Times New Roman" w:hAnsi="Times New Roman" w:cs="Times New Roman"/>
          <w:b/>
          <w:sz w:val="32"/>
          <w:szCs w:val="32"/>
          <w:u w:val="single"/>
        </w:rPr>
      </w:pPr>
    </w:p>
    <w:p w14:paraId="2E97A32E" w14:textId="77777777" w:rsidR="00505F28" w:rsidRDefault="00505F28" w:rsidP="00433642">
      <w:pPr>
        <w:outlineLvl w:val="0"/>
        <w:rPr>
          <w:rFonts w:ascii="Times New Roman" w:hAnsi="Times New Roman" w:cs="Times New Roman"/>
          <w:b/>
          <w:sz w:val="32"/>
          <w:szCs w:val="32"/>
          <w:u w:val="single"/>
        </w:rPr>
      </w:pPr>
    </w:p>
    <w:p w14:paraId="0A5BDFD3" w14:textId="77777777" w:rsidR="00505F28" w:rsidRDefault="00505F28" w:rsidP="00433642">
      <w:pPr>
        <w:outlineLvl w:val="0"/>
        <w:rPr>
          <w:rFonts w:ascii="Times New Roman" w:hAnsi="Times New Roman" w:cs="Times New Roman"/>
          <w:b/>
          <w:sz w:val="32"/>
          <w:szCs w:val="32"/>
          <w:u w:val="single"/>
        </w:rPr>
      </w:pPr>
    </w:p>
    <w:p w14:paraId="01A65967" w14:textId="77777777" w:rsidR="00505F28" w:rsidRDefault="00505F28" w:rsidP="00433642">
      <w:pPr>
        <w:outlineLvl w:val="0"/>
        <w:rPr>
          <w:rFonts w:ascii="Times New Roman" w:hAnsi="Times New Roman" w:cs="Times New Roman"/>
          <w:b/>
          <w:sz w:val="32"/>
          <w:szCs w:val="32"/>
          <w:u w:val="single"/>
        </w:rPr>
      </w:pPr>
    </w:p>
    <w:p w14:paraId="65C07D49" w14:textId="77777777" w:rsidR="00505F28" w:rsidRDefault="00505F28" w:rsidP="00433642">
      <w:pPr>
        <w:outlineLvl w:val="0"/>
        <w:rPr>
          <w:rFonts w:ascii="Times New Roman" w:hAnsi="Times New Roman" w:cs="Times New Roman"/>
          <w:b/>
          <w:sz w:val="32"/>
          <w:szCs w:val="32"/>
          <w:u w:val="single"/>
        </w:rPr>
      </w:pPr>
    </w:p>
    <w:p w14:paraId="2493548E" w14:textId="77777777" w:rsidR="00505F28" w:rsidRDefault="00505F28" w:rsidP="00433642">
      <w:pPr>
        <w:outlineLvl w:val="0"/>
        <w:rPr>
          <w:rFonts w:ascii="Times New Roman" w:hAnsi="Times New Roman" w:cs="Times New Roman"/>
          <w:b/>
          <w:sz w:val="32"/>
          <w:szCs w:val="32"/>
          <w:u w:val="single"/>
        </w:rPr>
      </w:pPr>
    </w:p>
    <w:p w14:paraId="431F9444" w14:textId="77777777" w:rsidR="00505F28" w:rsidRDefault="00505F28" w:rsidP="00433642">
      <w:pPr>
        <w:outlineLvl w:val="0"/>
        <w:rPr>
          <w:rFonts w:ascii="Times New Roman" w:hAnsi="Times New Roman" w:cs="Times New Roman"/>
          <w:b/>
          <w:sz w:val="32"/>
          <w:szCs w:val="32"/>
          <w:u w:val="single"/>
        </w:rPr>
      </w:pPr>
    </w:p>
    <w:p w14:paraId="609BE04B" w14:textId="77777777" w:rsidR="00505F28" w:rsidRDefault="00505F28" w:rsidP="00433642">
      <w:pPr>
        <w:outlineLvl w:val="0"/>
        <w:rPr>
          <w:rFonts w:ascii="Times New Roman" w:hAnsi="Times New Roman" w:cs="Times New Roman"/>
          <w:b/>
          <w:sz w:val="32"/>
          <w:szCs w:val="32"/>
          <w:u w:val="single"/>
        </w:rPr>
      </w:pPr>
    </w:p>
    <w:p w14:paraId="1F6F4BA5" w14:textId="001B5FB8" w:rsidR="00EF05C0" w:rsidRDefault="00BA1A7C" w:rsidP="00433642">
      <w:pPr>
        <w:outlineLvl w:val="0"/>
        <w:rPr>
          <w:rFonts w:ascii="Times New Roman" w:hAnsi="Times New Roman" w:cs="Times New Roman"/>
          <w:b/>
          <w:sz w:val="32"/>
          <w:szCs w:val="32"/>
          <w:u w:val="single"/>
        </w:rPr>
      </w:pPr>
      <w:r>
        <w:rPr>
          <w:rFonts w:ascii="Times New Roman" w:hAnsi="Times New Roman" w:cs="Times New Roman"/>
          <w:b/>
          <w:sz w:val="32"/>
          <w:szCs w:val="32"/>
          <w:u w:val="single"/>
        </w:rPr>
        <w:t>SUBJECT MATTER JURISDICTION:</w:t>
      </w:r>
    </w:p>
    <w:p w14:paraId="7DFCC3FB" w14:textId="77777777" w:rsidR="0031768C" w:rsidRDefault="0031768C" w:rsidP="00BA1A7C">
      <w:pPr>
        <w:rPr>
          <w:rFonts w:ascii="Times New Roman" w:hAnsi="Times New Roman" w:cs="Times New Roman"/>
          <w:b/>
          <w:u w:val="single"/>
        </w:rPr>
      </w:pPr>
    </w:p>
    <w:p w14:paraId="5E20E940" w14:textId="0BE64B70" w:rsidR="006848E1" w:rsidRDefault="006848E1"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1</w:t>
      </w:r>
      <w:r w:rsidRPr="006848E1">
        <w:rPr>
          <w:rFonts w:ascii="Times New Roman" w:hAnsi="Times New Roman" w:cs="Times New Roman"/>
          <w:b/>
          <w:sz w:val="28"/>
          <w:szCs w:val="28"/>
        </w:rPr>
        <w:t>:</w:t>
      </w:r>
      <w:r>
        <w:rPr>
          <w:rFonts w:ascii="Times New Roman" w:hAnsi="Times New Roman" w:cs="Times New Roman"/>
          <w:b/>
          <w:sz w:val="28"/>
          <w:szCs w:val="28"/>
        </w:rPr>
        <w:t xml:space="preserve"> Define Subject Matter Jurisdiction</w:t>
      </w:r>
    </w:p>
    <w:p w14:paraId="7E9DEEFD" w14:textId="77777777" w:rsidR="006848E1" w:rsidRPr="006848E1" w:rsidRDefault="006848E1" w:rsidP="00BA1A7C">
      <w:pPr>
        <w:rPr>
          <w:rFonts w:ascii="Times New Roman" w:hAnsi="Times New Roman" w:cs="Times New Roman"/>
          <w:b/>
        </w:rPr>
      </w:pPr>
    </w:p>
    <w:p w14:paraId="59079199" w14:textId="6950A4FE" w:rsidR="00BA1A7C" w:rsidRPr="00BA1A7C" w:rsidRDefault="00BA1A7C" w:rsidP="00433642">
      <w:pPr>
        <w:outlineLvl w:val="0"/>
        <w:rPr>
          <w:rFonts w:ascii="Times New Roman" w:hAnsi="Times New Roman" w:cs="Times New Roman"/>
        </w:rPr>
      </w:pPr>
      <w:r>
        <w:rPr>
          <w:rFonts w:ascii="Times New Roman" w:hAnsi="Times New Roman" w:cs="Times New Roman"/>
          <w:b/>
          <w:u w:val="single"/>
        </w:rPr>
        <w:t>Subject Matter Jurisdiction:</w:t>
      </w:r>
      <w:r>
        <w:rPr>
          <w:rFonts w:ascii="Times New Roman" w:hAnsi="Times New Roman" w:cs="Times New Roman"/>
        </w:rPr>
        <w:t xml:space="preserve"> power of the court to decide a particular kind of dispute </w:t>
      </w:r>
    </w:p>
    <w:p w14:paraId="796D3E1C" w14:textId="77777777" w:rsidR="00BA1A7C" w:rsidRDefault="00BA1A7C" w:rsidP="00A73462">
      <w:pPr>
        <w:pStyle w:val="ListParagraph"/>
        <w:numPr>
          <w:ilvl w:val="0"/>
          <w:numId w:val="69"/>
        </w:numPr>
        <w:rPr>
          <w:rFonts w:ascii="Times New Roman" w:hAnsi="Times New Roman" w:cs="Times New Roman"/>
        </w:rPr>
      </w:pPr>
      <w:r>
        <w:rPr>
          <w:rFonts w:ascii="Times New Roman" w:hAnsi="Times New Roman" w:cs="Times New Roman"/>
        </w:rPr>
        <w:t xml:space="preserve">subject matter jurisdiction </w:t>
      </w:r>
      <w:r>
        <w:rPr>
          <w:rFonts w:ascii="Times New Roman" w:hAnsi="Times New Roman" w:cs="Times New Roman"/>
          <w:b/>
        </w:rPr>
        <w:t xml:space="preserve">cannot </w:t>
      </w:r>
      <w:r>
        <w:rPr>
          <w:rFonts w:ascii="Times New Roman" w:hAnsi="Times New Roman" w:cs="Times New Roman"/>
        </w:rPr>
        <w:t>be forfeited, waived, or created by consent (unlike personal jx)</w:t>
      </w:r>
    </w:p>
    <w:p w14:paraId="1CEB97E5" w14:textId="27370E93" w:rsidR="00484C12" w:rsidRDefault="00484C12" w:rsidP="00A73462">
      <w:pPr>
        <w:pStyle w:val="ListParagraph"/>
        <w:numPr>
          <w:ilvl w:val="0"/>
          <w:numId w:val="69"/>
        </w:numPr>
        <w:rPr>
          <w:rFonts w:ascii="Times New Roman" w:hAnsi="Times New Roman" w:cs="Times New Roman"/>
        </w:rPr>
      </w:pPr>
      <w:r>
        <w:rPr>
          <w:rFonts w:ascii="Times New Roman" w:hAnsi="Times New Roman" w:cs="Times New Roman"/>
        </w:rPr>
        <w:t xml:space="preserve">need subject matter jx over </w:t>
      </w:r>
      <w:r w:rsidR="00B22398">
        <w:rPr>
          <w:rFonts w:ascii="Times New Roman" w:hAnsi="Times New Roman" w:cs="Times New Roman"/>
        </w:rPr>
        <w:t xml:space="preserve">each party &amp; claim </w:t>
      </w:r>
    </w:p>
    <w:p w14:paraId="55D68874" w14:textId="30F10F8E" w:rsidR="00BA1A7C" w:rsidRDefault="00BA1A7C" w:rsidP="00A73462">
      <w:pPr>
        <w:pStyle w:val="ListParagraph"/>
        <w:numPr>
          <w:ilvl w:val="0"/>
          <w:numId w:val="69"/>
        </w:numPr>
        <w:rPr>
          <w:rFonts w:ascii="Times New Roman" w:hAnsi="Times New Roman" w:cs="Times New Roman"/>
        </w:rPr>
      </w:pPr>
      <w:r>
        <w:rPr>
          <w:rFonts w:ascii="Times New Roman" w:hAnsi="Times New Roman" w:cs="Times New Roman"/>
          <w:b/>
          <w:i/>
        </w:rPr>
        <w:t>Capron v. Van Noorden:</w:t>
      </w:r>
      <w:r>
        <w:rPr>
          <w:rFonts w:ascii="Times New Roman" w:hAnsi="Times New Roman" w:cs="Times New Roman"/>
        </w:rPr>
        <w:t xml:space="preserve"> </w:t>
      </w:r>
    </w:p>
    <w:p w14:paraId="6EA7F4D6" w14:textId="09C8E453" w:rsidR="00BA1A7C" w:rsidRDefault="00BA1A7C" w:rsidP="00A73462">
      <w:pPr>
        <w:pStyle w:val="ListParagraph"/>
        <w:numPr>
          <w:ilvl w:val="1"/>
          <w:numId w:val="69"/>
        </w:numPr>
        <w:rPr>
          <w:rFonts w:ascii="Times New Roman" w:hAnsi="Times New Roman" w:cs="Times New Roman"/>
        </w:rPr>
      </w:pPr>
      <w:r w:rsidRPr="00BA1A7C">
        <w:rPr>
          <w:rFonts w:ascii="Times New Roman" w:hAnsi="Times New Roman" w:cs="Times New Roman"/>
        </w:rPr>
        <w:t xml:space="preserve">defects in subject matter jx can </w:t>
      </w:r>
      <w:r>
        <w:rPr>
          <w:rFonts w:ascii="Times New Roman" w:hAnsi="Times New Roman" w:cs="Times New Roman"/>
        </w:rPr>
        <w:t xml:space="preserve">be </w:t>
      </w:r>
      <w:r>
        <w:rPr>
          <w:rFonts w:ascii="Times New Roman" w:hAnsi="Times New Roman" w:cs="Times New Roman"/>
          <w:b/>
        </w:rPr>
        <w:t xml:space="preserve">raised or </w:t>
      </w:r>
      <w:r w:rsidRPr="00BA1A7C">
        <w:rPr>
          <w:rFonts w:ascii="Times New Roman" w:hAnsi="Times New Roman" w:cs="Times New Roman"/>
          <w:b/>
        </w:rPr>
        <w:t>challenged</w:t>
      </w:r>
      <w:r>
        <w:rPr>
          <w:rFonts w:ascii="Times New Roman" w:hAnsi="Times New Roman" w:cs="Times New Roman"/>
          <w:b/>
        </w:rPr>
        <w:t xml:space="preserve"> anytime</w:t>
      </w:r>
      <w:r w:rsidRPr="00BA1A7C">
        <w:rPr>
          <w:rFonts w:ascii="Times New Roman" w:hAnsi="Times New Roman" w:cs="Times New Roman"/>
        </w:rPr>
        <w:t xml:space="preserve"> </w:t>
      </w:r>
      <w:r>
        <w:rPr>
          <w:rFonts w:ascii="Times New Roman" w:hAnsi="Times New Roman" w:cs="Times New Roman"/>
        </w:rPr>
        <w:t>during proceedings</w:t>
      </w:r>
      <w:r w:rsidRPr="00BA1A7C">
        <w:rPr>
          <w:rFonts w:ascii="Times New Roman" w:hAnsi="Times New Roman" w:cs="Times New Roman"/>
        </w:rPr>
        <w:t xml:space="preserve"> (even on appeal)</w:t>
      </w:r>
    </w:p>
    <w:p w14:paraId="66B83AC0" w14:textId="3D8A1E8C" w:rsidR="00183859" w:rsidRDefault="00BA1A7C" w:rsidP="00A73462">
      <w:pPr>
        <w:pStyle w:val="ListParagraph"/>
        <w:numPr>
          <w:ilvl w:val="1"/>
          <w:numId w:val="69"/>
        </w:numPr>
        <w:rPr>
          <w:rFonts w:ascii="Times New Roman" w:hAnsi="Times New Roman" w:cs="Times New Roman"/>
        </w:rPr>
      </w:pPr>
      <w:r>
        <w:rPr>
          <w:rFonts w:ascii="Times New Roman" w:hAnsi="Times New Roman" w:cs="Times New Roman"/>
        </w:rPr>
        <w:t xml:space="preserve">even plaintiff can challenge court’s subject matter jurisdiction </w:t>
      </w:r>
    </w:p>
    <w:p w14:paraId="64F76D91" w14:textId="77777777" w:rsidR="0031768C" w:rsidRDefault="0031768C" w:rsidP="00BA1A7C">
      <w:pPr>
        <w:rPr>
          <w:rFonts w:ascii="Times New Roman" w:hAnsi="Times New Roman" w:cs="Times New Roman"/>
          <w:b/>
          <w:u w:val="single"/>
        </w:rPr>
      </w:pPr>
    </w:p>
    <w:p w14:paraId="6FE9033E" w14:textId="286EA101" w:rsidR="006848E1" w:rsidRPr="006848E1" w:rsidRDefault="006848E1" w:rsidP="00433642">
      <w:pPr>
        <w:outlineLvl w:val="0"/>
        <w:rPr>
          <w:rFonts w:ascii="Times New Roman" w:hAnsi="Times New Roman" w:cs="Times New Roman"/>
          <w:b/>
          <w:sz w:val="28"/>
          <w:szCs w:val="28"/>
        </w:rPr>
      </w:pPr>
      <w:r w:rsidRPr="006848E1">
        <w:rPr>
          <w:rFonts w:ascii="Times New Roman" w:hAnsi="Times New Roman" w:cs="Times New Roman"/>
          <w:b/>
          <w:sz w:val="28"/>
          <w:szCs w:val="28"/>
          <w:u w:val="single"/>
        </w:rPr>
        <w:t>STEP 2</w:t>
      </w:r>
      <w:r w:rsidRPr="006848E1">
        <w:rPr>
          <w:rFonts w:ascii="Times New Roman" w:hAnsi="Times New Roman" w:cs="Times New Roman"/>
          <w:b/>
          <w:sz w:val="28"/>
          <w:szCs w:val="28"/>
        </w:rPr>
        <w:t>:</w:t>
      </w:r>
      <w:r w:rsidRPr="006848E1">
        <w:rPr>
          <w:rFonts w:ascii="Times New Roman" w:hAnsi="Times New Roman" w:cs="Times New Roman"/>
          <w:sz w:val="28"/>
          <w:szCs w:val="28"/>
        </w:rPr>
        <w:t xml:space="preserve"> </w:t>
      </w:r>
      <w:r w:rsidRPr="006848E1">
        <w:rPr>
          <w:rFonts w:ascii="Times New Roman" w:hAnsi="Times New Roman" w:cs="Times New Roman"/>
          <w:b/>
          <w:sz w:val="28"/>
          <w:szCs w:val="28"/>
        </w:rPr>
        <w:t>Is Challenge (if any) Jurisdictional or Merit-Based?</w:t>
      </w:r>
    </w:p>
    <w:p w14:paraId="592E55A9" w14:textId="77777777" w:rsidR="006848E1" w:rsidRDefault="006848E1" w:rsidP="00BA1A7C">
      <w:pPr>
        <w:rPr>
          <w:rFonts w:ascii="Times New Roman" w:hAnsi="Times New Roman" w:cs="Times New Roman"/>
          <w:b/>
          <w:u w:val="single"/>
        </w:rPr>
      </w:pPr>
    </w:p>
    <w:p w14:paraId="66138036" w14:textId="77777777" w:rsidR="00B6493D" w:rsidRDefault="00B6493D" w:rsidP="00B6493D">
      <w:pPr>
        <w:rPr>
          <w:rFonts w:ascii="Times New Roman" w:hAnsi="Times New Roman" w:cs="Times New Roman"/>
        </w:rPr>
      </w:pPr>
      <w:r w:rsidRPr="00B6493D">
        <w:rPr>
          <w:rFonts w:ascii="Times New Roman" w:hAnsi="Times New Roman" w:cs="Times New Roman"/>
          <w:b/>
        </w:rPr>
        <w:t xml:space="preserve">merits: </w:t>
      </w:r>
      <w:r w:rsidRPr="00B6493D">
        <w:rPr>
          <w:rFonts w:ascii="Times New Roman" w:hAnsi="Times New Roman" w:cs="Times New Roman"/>
        </w:rPr>
        <w:t>cause of action or claim (what plaintiff needs to prove to win their case)</w:t>
      </w:r>
    </w:p>
    <w:p w14:paraId="7F77A9EE" w14:textId="77777777" w:rsidR="00B6493D" w:rsidRPr="00B6493D" w:rsidRDefault="00B6493D" w:rsidP="00A73462">
      <w:pPr>
        <w:pStyle w:val="ListParagraph"/>
        <w:numPr>
          <w:ilvl w:val="0"/>
          <w:numId w:val="70"/>
        </w:numPr>
        <w:rPr>
          <w:rFonts w:ascii="Times New Roman" w:hAnsi="Times New Roman" w:cs="Times New Roman"/>
          <w:b/>
          <w:u w:val="single"/>
        </w:rPr>
      </w:pPr>
      <w:r>
        <w:rPr>
          <w:rFonts w:ascii="Times New Roman" w:hAnsi="Times New Roman" w:cs="Times New Roman"/>
        </w:rPr>
        <w:t xml:space="preserve">important to distinguish </w:t>
      </w:r>
      <w:r>
        <w:rPr>
          <w:rFonts w:ascii="Times New Roman" w:hAnsi="Times New Roman" w:cs="Times New Roman"/>
          <w:b/>
        </w:rPr>
        <w:t>merits vs. subject matter jurisdiction</w:t>
      </w:r>
      <w:r>
        <w:rPr>
          <w:rFonts w:ascii="Times New Roman" w:hAnsi="Times New Roman" w:cs="Times New Roman"/>
        </w:rPr>
        <w:t xml:space="preserve"> because:</w:t>
      </w:r>
    </w:p>
    <w:p w14:paraId="38DABE0A" w14:textId="77777777" w:rsidR="00B6493D" w:rsidRPr="00B6493D" w:rsidRDefault="00B6493D" w:rsidP="00A73462">
      <w:pPr>
        <w:pStyle w:val="ListParagraph"/>
        <w:numPr>
          <w:ilvl w:val="1"/>
          <w:numId w:val="70"/>
        </w:numPr>
        <w:rPr>
          <w:rFonts w:ascii="Times New Roman" w:hAnsi="Times New Roman" w:cs="Times New Roman"/>
          <w:b/>
          <w:u w:val="single"/>
        </w:rPr>
      </w:pPr>
      <w:r w:rsidRPr="00B6493D">
        <w:rPr>
          <w:rFonts w:ascii="Times New Roman" w:hAnsi="Times New Roman" w:cs="Times New Roman"/>
        </w:rPr>
        <w:t xml:space="preserve">subject matter jx defect </w:t>
      </w:r>
      <w:r w:rsidRPr="00B6493D">
        <w:sym w:font="Wingdings" w:char="F0E0"/>
      </w:r>
      <w:r w:rsidRPr="00B6493D">
        <w:rPr>
          <w:rFonts w:ascii="Times New Roman" w:hAnsi="Times New Roman" w:cs="Times New Roman"/>
        </w:rPr>
        <w:t xml:space="preserve"> can raise at appeal </w:t>
      </w:r>
      <w:r w:rsidRPr="00B6493D">
        <w:rPr>
          <w:rFonts w:ascii="Times New Roman" w:hAnsi="Times New Roman" w:cs="Times New Roman"/>
          <w:u w:val="single"/>
        </w:rPr>
        <w:t>or</w:t>
      </w:r>
      <w:r w:rsidRPr="00B6493D">
        <w:rPr>
          <w:rFonts w:ascii="Times New Roman" w:hAnsi="Times New Roman" w:cs="Times New Roman"/>
        </w:rPr>
        <w:t xml:space="preserve"> can be raised by the court anytime</w:t>
      </w:r>
    </w:p>
    <w:p w14:paraId="154E1879" w14:textId="25A70E9F" w:rsidR="006848E1" w:rsidRPr="006848E1" w:rsidRDefault="00B6493D" w:rsidP="00A73462">
      <w:pPr>
        <w:pStyle w:val="ListParagraph"/>
        <w:numPr>
          <w:ilvl w:val="1"/>
          <w:numId w:val="70"/>
        </w:numPr>
        <w:rPr>
          <w:rFonts w:ascii="Times New Roman" w:hAnsi="Times New Roman" w:cs="Times New Roman"/>
          <w:b/>
          <w:u w:val="single"/>
        </w:rPr>
      </w:pPr>
      <w:r w:rsidRPr="00B6493D">
        <w:rPr>
          <w:rFonts w:ascii="Times New Roman" w:hAnsi="Times New Roman" w:cs="Times New Roman"/>
        </w:rPr>
        <w:t xml:space="preserve">merits defect </w:t>
      </w:r>
      <w:r w:rsidRPr="00B6493D">
        <w:sym w:font="Wingdings" w:char="F0E0"/>
      </w:r>
      <w:r w:rsidRPr="00B6493D">
        <w:rPr>
          <w:rFonts w:ascii="Times New Roman" w:hAnsi="Times New Roman" w:cs="Times New Roman"/>
        </w:rPr>
        <w:t xml:space="preserve"> must object originally or forfeit &amp; lose opportunity to challenge on appeal </w:t>
      </w:r>
    </w:p>
    <w:p w14:paraId="4C84F88C" w14:textId="77777777" w:rsidR="006848E1" w:rsidRPr="006848E1" w:rsidRDefault="006848E1" w:rsidP="00A73462">
      <w:pPr>
        <w:pStyle w:val="ListParagraph"/>
        <w:numPr>
          <w:ilvl w:val="0"/>
          <w:numId w:val="70"/>
        </w:numPr>
        <w:rPr>
          <w:rFonts w:ascii="Times New Roman" w:hAnsi="Times New Roman" w:cs="Times New Roman"/>
          <w:b/>
          <w:i/>
        </w:rPr>
      </w:pPr>
      <w:r w:rsidRPr="006848E1">
        <w:rPr>
          <w:rFonts w:ascii="Times New Roman" w:hAnsi="Times New Roman" w:cs="Times New Roman"/>
          <w:b/>
          <w:u w:val="single"/>
        </w:rPr>
        <w:t>Test</w:t>
      </w:r>
      <w:r>
        <w:rPr>
          <w:rFonts w:ascii="Times New Roman" w:hAnsi="Times New Roman" w:cs="Times New Roman"/>
          <w:b/>
        </w:rPr>
        <w:t>: Clear Statement Rule</w:t>
      </w:r>
      <w:r>
        <w:rPr>
          <w:rFonts w:ascii="Times New Roman" w:hAnsi="Times New Roman" w:cs="Times New Roman"/>
        </w:rPr>
        <w:t xml:space="preserve"> </w:t>
      </w:r>
    </w:p>
    <w:p w14:paraId="272FC864" w14:textId="243FE941" w:rsidR="00B6493D" w:rsidRPr="006848E1" w:rsidRDefault="00B6493D" w:rsidP="00A73462">
      <w:pPr>
        <w:pStyle w:val="ListParagraph"/>
        <w:numPr>
          <w:ilvl w:val="1"/>
          <w:numId w:val="70"/>
        </w:numPr>
        <w:rPr>
          <w:rFonts w:ascii="Times New Roman" w:hAnsi="Times New Roman" w:cs="Times New Roman"/>
          <w:b/>
          <w:i/>
        </w:rPr>
      </w:pPr>
      <w:r w:rsidRPr="006848E1">
        <w:rPr>
          <w:rFonts w:ascii="Times New Roman" w:hAnsi="Times New Roman" w:cs="Times New Roman"/>
        </w:rPr>
        <w:t>look at face of statute to determine whether condition is jurisdictional or merit-based</w:t>
      </w:r>
    </w:p>
    <w:p w14:paraId="3FC7C174" w14:textId="0429593B" w:rsidR="00B6493D" w:rsidRPr="00B6493D" w:rsidRDefault="00B6493D" w:rsidP="00A73462">
      <w:pPr>
        <w:pStyle w:val="ListParagraph"/>
        <w:numPr>
          <w:ilvl w:val="2"/>
          <w:numId w:val="70"/>
        </w:numPr>
        <w:rPr>
          <w:rFonts w:ascii="Times New Roman" w:hAnsi="Times New Roman" w:cs="Times New Roman"/>
          <w:b/>
          <w:i/>
        </w:rPr>
      </w:pPr>
      <w:r w:rsidRPr="00B6493D">
        <w:rPr>
          <w:rFonts w:ascii="Times New Roman" w:hAnsi="Times New Roman" w:cs="Times New Roman"/>
        </w:rPr>
        <w:t xml:space="preserve">if Congress intends a statutory condition to be </w:t>
      </w:r>
      <w:r>
        <w:rPr>
          <w:rFonts w:ascii="Times New Roman" w:hAnsi="Times New Roman" w:cs="Times New Roman"/>
        </w:rPr>
        <w:t>jurisdictional, must explicitly say so in statute</w:t>
      </w:r>
    </w:p>
    <w:p w14:paraId="4150DD5D" w14:textId="78167B35" w:rsidR="00B6493D" w:rsidRPr="00B6493D" w:rsidRDefault="00B6493D" w:rsidP="00A73462">
      <w:pPr>
        <w:pStyle w:val="ListParagraph"/>
        <w:numPr>
          <w:ilvl w:val="3"/>
          <w:numId w:val="70"/>
        </w:numPr>
        <w:rPr>
          <w:rFonts w:ascii="Times New Roman" w:hAnsi="Times New Roman" w:cs="Times New Roman"/>
          <w:b/>
          <w:i/>
        </w:rPr>
      </w:pPr>
      <w:r>
        <w:rPr>
          <w:rFonts w:ascii="Times New Roman" w:hAnsi="Times New Roman" w:cs="Times New Roman"/>
          <w:b/>
          <w:i/>
        </w:rPr>
        <w:t>Lacks v. Lacks:</w:t>
      </w:r>
      <w:r>
        <w:rPr>
          <w:rFonts w:ascii="Times New Roman" w:hAnsi="Times New Roman" w:cs="Times New Roman"/>
        </w:rPr>
        <w:t xml:space="preserve"> question of whether state residence was element of divorce cause of action or subject matter jurisdiction condition</w:t>
      </w:r>
    </w:p>
    <w:p w14:paraId="69F1B0BF" w14:textId="13101246" w:rsidR="00B6493D" w:rsidRPr="0031768C" w:rsidRDefault="0031768C" w:rsidP="00A73462">
      <w:pPr>
        <w:pStyle w:val="ListParagraph"/>
        <w:numPr>
          <w:ilvl w:val="4"/>
          <w:numId w:val="70"/>
        </w:numPr>
        <w:rPr>
          <w:rFonts w:ascii="Times New Roman" w:hAnsi="Times New Roman" w:cs="Times New Roman"/>
          <w:b/>
          <w:i/>
        </w:rPr>
      </w:pPr>
      <w:r>
        <w:rPr>
          <w:rFonts w:ascii="Times New Roman" w:hAnsi="Times New Roman" w:cs="Times New Roman"/>
          <w:b/>
        </w:rPr>
        <w:t xml:space="preserve">clear statement rule: </w:t>
      </w:r>
      <w:r>
        <w:rPr>
          <w:rFonts w:ascii="Times New Roman" w:hAnsi="Times New Roman" w:cs="Times New Roman"/>
        </w:rPr>
        <w:t xml:space="preserve">if legislature wanted residency requirement to be a jurisdictional aspect, would have explicitly said so in the statute (if silent </w:t>
      </w:r>
      <w:r w:rsidRPr="0031768C">
        <w:rPr>
          <w:rFonts w:ascii="Times New Roman" w:hAnsi="Times New Roman" w:cs="Times New Roman"/>
        </w:rPr>
        <w:sym w:font="Wingdings" w:char="F0E0"/>
      </w:r>
      <w:r>
        <w:rPr>
          <w:rFonts w:ascii="Times New Roman" w:hAnsi="Times New Roman" w:cs="Times New Roman"/>
        </w:rPr>
        <w:t xml:space="preserve"> merits issue)</w:t>
      </w:r>
    </w:p>
    <w:p w14:paraId="6A99C70B" w14:textId="5F0C9A96" w:rsidR="0031768C" w:rsidRPr="0031768C" w:rsidRDefault="0031768C" w:rsidP="00A73462">
      <w:pPr>
        <w:pStyle w:val="ListParagraph"/>
        <w:numPr>
          <w:ilvl w:val="3"/>
          <w:numId w:val="70"/>
        </w:numPr>
        <w:rPr>
          <w:rFonts w:ascii="Times New Roman" w:hAnsi="Times New Roman" w:cs="Times New Roman"/>
          <w:b/>
          <w:i/>
        </w:rPr>
      </w:pPr>
      <w:r>
        <w:rPr>
          <w:rFonts w:ascii="Times New Roman" w:hAnsi="Times New Roman" w:cs="Times New Roman"/>
          <w:b/>
          <w:i/>
        </w:rPr>
        <w:t>Arbaugh v. H Corp.:</w:t>
      </w:r>
      <w:r>
        <w:rPr>
          <w:rFonts w:ascii="Times New Roman" w:hAnsi="Times New Roman" w:cs="Times New Roman"/>
        </w:rPr>
        <w:t xml:space="preserve"> question of whether Title VII minimum 15 employees requirement is jurisdictional or merit-based</w:t>
      </w:r>
    </w:p>
    <w:p w14:paraId="3AA8E29B" w14:textId="77777777" w:rsidR="0031768C" w:rsidRPr="0031768C" w:rsidRDefault="0031768C" w:rsidP="00A73462">
      <w:pPr>
        <w:pStyle w:val="ListParagraph"/>
        <w:numPr>
          <w:ilvl w:val="4"/>
          <w:numId w:val="70"/>
        </w:numPr>
        <w:rPr>
          <w:rFonts w:ascii="Times New Roman" w:hAnsi="Times New Roman" w:cs="Times New Roman"/>
          <w:b/>
          <w:i/>
        </w:rPr>
      </w:pPr>
      <w:r>
        <w:rPr>
          <w:rFonts w:ascii="Times New Roman" w:hAnsi="Times New Roman" w:cs="Times New Roman"/>
          <w:b/>
        </w:rPr>
        <w:t>clear statement rule:</w:t>
      </w:r>
      <w:r>
        <w:rPr>
          <w:rFonts w:ascii="Times New Roman" w:hAnsi="Times New Roman" w:cs="Times New Roman"/>
        </w:rPr>
        <w:t xml:space="preserve"> statute must clearly state that a requirement/condition is a jurisdictional issue for it to be considered as such </w:t>
      </w:r>
    </w:p>
    <w:p w14:paraId="2593ED5D" w14:textId="77777777" w:rsidR="006848E1" w:rsidRPr="006848E1" w:rsidRDefault="00B6493D" w:rsidP="00A73462">
      <w:pPr>
        <w:pStyle w:val="ListParagraph"/>
        <w:numPr>
          <w:ilvl w:val="0"/>
          <w:numId w:val="71"/>
        </w:numPr>
        <w:rPr>
          <w:rFonts w:ascii="Times New Roman" w:hAnsi="Times New Roman" w:cs="Times New Roman"/>
          <w:b/>
          <w:i/>
        </w:rPr>
      </w:pPr>
      <w:r w:rsidRPr="006848E1">
        <w:rPr>
          <w:rFonts w:ascii="Times New Roman" w:hAnsi="Times New Roman" w:cs="Times New Roman"/>
          <w:u w:val="single"/>
        </w:rPr>
        <w:t>exception:</w:t>
      </w:r>
      <w:r w:rsidRPr="006848E1">
        <w:rPr>
          <w:rFonts w:ascii="Times New Roman" w:hAnsi="Times New Roman" w:cs="Times New Roman"/>
        </w:rPr>
        <w:t xml:space="preserve"> </w:t>
      </w:r>
      <w:r w:rsidR="0031768C" w:rsidRPr="006848E1">
        <w:rPr>
          <w:rFonts w:ascii="Times New Roman" w:hAnsi="Times New Roman" w:cs="Times New Roman"/>
        </w:rPr>
        <w:t>courts may go beyond text of statute and look at legislative history, system-related goals, precedent to determine whether condition is jurisdictional or merits-based</w:t>
      </w:r>
    </w:p>
    <w:p w14:paraId="6C732A5A" w14:textId="77777777" w:rsidR="006848E1" w:rsidRPr="006848E1" w:rsidRDefault="0031768C" w:rsidP="00A73462">
      <w:pPr>
        <w:pStyle w:val="ListParagraph"/>
        <w:numPr>
          <w:ilvl w:val="1"/>
          <w:numId w:val="71"/>
        </w:numPr>
        <w:rPr>
          <w:rFonts w:ascii="Times New Roman" w:hAnsi="Times New Roman" w:cs="Times New Roman"/>
          <w:b/>
          <w:i/>
        </w:rPr>
      </w:pPr>
      <w:r w:rsidRPr="006848E1">
        <w:rPr>
          <w:rFonts w:ascii="Times New Roman" w:hAnsi="Times New Roman" w:cs="Times New Roman"/>
          <w:b/>
          <w:i/>
        </w:rPr>
        <w:t>John R. Sand &amp; Gravel Co. v. United States:</w:t>
      </w:r>
      <w:r w:rsidRPr="006848E1">
        <w:rPr>
          <w:rFonts w:ascii="Times New Roman" w:hAnsi="Times New Roman" w:cs="Times New Roman"/>
        </w:rPr>
        <w:t xml:space="preserve"> statute of limitations was not explicitly stated to be jurisdictional condition in statute, but could said it is anyway (</w:t>
      </w:r>
      <w:r w:rsidRPr="006848E1">
        <w:rPr>
          <w:rFonts w:ascii="Times New Roman" w:hAnsi="Times New Roman" w:cs="Times New Roman"/>
          <w:u w:val="single"/>
        </w:rPr>
        <w:t>note:</w:t>
      </w:r>
      <w:r w:rsidRPr="006848E1">
        <w:rPr>
          <w:rFonts w:ascii="Times New Roman" w:hAnsi="Times New Roman" w:cs="Times New Roman"/>
        </w:rPr>
        <w:t xml:space="preserve"> US was party in this case)</w:t>
      </w:r>
    </w:p>
    <w:p w14:paraId="1CCAB6D7" w14:textId="77777777" w:rsidR="006848E1" w:rsidRPr="006848E1" w:rsidRDefault="0031768C" w:rsidP="00A73462">
      <w:pPr>
        <w:pStyle w:val="ListParagraph"/>
        <w:numPr>
          <w:ilvl w:val="2"/>
          <w:numId w:val="71"/>
        </w:numPr>
        <w:rPr>
          <w:rFonts w:ascii="Times New Roman" w:hAnsi="Times New Roman" w:cs="Times New Roman"/>
          <w:b/>
          <w:i/>
        </w:rPr>
      </w:pPr>
      <w:r w:rsidRPr="006848E1">
        <w:rPr>
          <w:rFonts w:ascii="Times New Roman" w:hAnsi="Times New Roman" w:cs="Times New Roman"/>
          <w:b/>
        </w:rPr>
        <w:t>historically,</w:t>
      </w:r>
      <w:r w:rsidRPr="006848E1">
        <w:rPr>
          <w:rFonts w:ascii="Times New Roman" w:hAnsi="Times New Roman" w:cs="Times New Roman"/>
        </w:rPr>
        <w:t xml:space="preserve"> statute of limitations has been a jurisdictional issue</w:t>
      </w:r>
    </w:p>
    <w:p w14:paraId="19875CE8" w14:textId="77777777" w:rsidR="006848E1" w:rsidRPr="006848E1" w:rsidRDefault="0031768C" w:rsidP="00A73462">
      <w:pPr>
        <w:pStyle w:val="ListParagraph"/>
        <w:numPr>
          <w:ilvl w:val="2"/>
          <w:numId w:val="71"/>
        </w:numPr>
        <w:rPr>
          <w:rFonts w:ascii="Times New Roman" w:hAnsi="Times New Roman" w:cs="Times New Roman"/>
          <w:b/>
          <w:i/>
        </w:rPr>
      </w:pPr>
      <w:r w:rsidRPr="006848E1">
        <w:rPr>
          <w:rFonts w:ascii="Times New Roman" w:hAnsi="Times New Roman" w:cs="Times New Roman"/>
        </w:rPr>
        <w:t xml:space="preserve">condition appeared in the </w:t>
      </w:r>
      <w:r w:rsidRPr="006848E1">
        <w:rPr>
          <w:rFonts w:ascii="Times New Roman" w:hAnsi="Times New Roman" w:cs="Times New Roman"/>
          <w:b/>
        </w:rPr>
        <w:t xml:space="preserve">section of the statute discussing jurisdiction </w:t>
      </w:r>
    </w:p>
    <w:p w14:paraId="00C1505D" w14:textId="1C9CC6C1" w:rsidR="00B22398" w:rsidRPr="00B22398" w:rsidRDefault="0031768C" w:rsidP="00A73462">
      <w:pPr>
        <w:pStyle w:val="ListParagraph"/>
        <w:numPr>
          <w:ilvl w:val="2"/>
          <w:numId w:val="71"/>
        </w:numPr>
        <w:rPr>
          <w:rFonts w:ascii="Times New Roman" w:hAnsi="Times New Roman" w:cs="Times New Roman"/>
          <w:b/>
          <w:i/>
        </w:rPr>
      </w:pPr>
      <w:r w:rsidRPr="006848E1">
        <w:rPr>
          <w:rFonts w:ascii="Times New Roman" w:hAnsi="Times New Roman" w:cs="Times New Roman"/>
        </w:rPr>
        <w:t xml:space="preserve">statute of limitations plays important part in </w:t>
      </w:r>
      <w:r w:rsidRPr="006848E1">
        <w:rPr>
          <w:rFonts w:ascii="Times New Roman" w:hAnsi="Times New Roman" w:cs="Times New Roman"/>
          <w:b/>
        </w:rPr>
        <w:t>system-related goals</w:t>
      </w:r>
    </w:p>
    <w:p w14:paraId="1AEA6476" w14:textId="77777777" w:rsidR="004D5312" w:rsidRDefault="004D5312" w:rsidP="004D5312">
      <w:pPr>
        <w:rPr>
          <w:rFonts w:ascii="Times New Roman" w:hAnsi="Times New Roman" w:cs="Times New Roman"/>
          <w:b/>
          <w:i/>
        </w:rPr>
      </w:pPr>
    </w:p>
    <w:p w14:paraId="5FE47ECE" w14:textId="10568B53" w:rsidR="004D5312" w:rsidRDefault="004D5312"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3</w:t>
      </w:r>
      <w:r>
        <w:rPr>
          <w:rFonts w:ascii="Times New Roman" w:hAnsi="Times New Roman" w:cs="Times New Roman"/>
          <w:b/>
          <w:sz w:val="28"/>
          <w:szCs w:val="28"/>
        </w:rPr>
        <w:t>: State Court?</w:t>
      </w:r>
    </w:p>
    <w:p w14:paraId="50FCDDCD" w14:textId="77777777" w:rsidR="004D5312" w:rsidRDefault="004D5312" w:rsidP="004D5312">
      <w:pPr>
        <w:rPr>
          <w:rFonts w:ascii="Times New Roman" w:hAnsi="Times New Roman" w:cs="Times New Roman"/>
          <w:b/>
        </w:rPr>
      </w:pPr>
    </w:p>
    <w:p w14:paraId="38A03E57" w14:textId="5041326C" w:rsidR="008732EC" w:rsidRPr="004D5312" w:rsidRDefault="004D5312" w:rsidP="004D5312">
      <w:pPr>
        <w:rPr>
          <w:rFonts w:ascii="Times New Roman" w:hAnsi="Times New Roman" w:cs="Times New Roman"/>
        </w:rPr>
      </w:pPr>
      <w:r w:rsidRPr="004D5312">
        <w:rPr>
          <w:rFonts w:ascii="Times New Roman" w:hAnsi="Times New Roman" w:cs="Times New Roman"/>
        </w:rPr>
        <w:t xml:space="preserve">state courts are presumed to have </w:t>
      </w:r>
      <w:r w:rsidRPr="004D5312">
        <w:rPr>
          <w:rFonts w:ascii="Times New Roman" w:hAnsi="Times New Roman" w:cs="Times New Roman"/>
          <w:b/>
        </w:rPr>
        <w:t xml:space="preserve">plenary </w:t>
      </w:r>
      <w:r>
        <w:rPr>
          <w:rFonts w:ascii="Times New Roman" w:hAnsi="Times New Roman" w:cs="Times New Roman"/>
          <w:b/>
        </w:rPr>
        <w:t>power</w:t>
      </w:r>
      <w:r w:rsidRPr="004D5312">
        <w:rPr>
          <w:rFonts w:ascii="Times New Roman" w:hAnsi="Times New Roman" w:cs="Times New Roman"/>
          <w:b/>
        </w:rPr>
        <w:t xml:space="preserve"> </w:t>
      </w:r>
      <w:r w:rsidR="008732EC">
        <w:rPr>
          <w:rFonts w:ascii="Times New Roman" w:hAnsi="Times New Roman" w:cs="Times New Roman"/>
        </w:rPr>
        <w:t>to hear all types of claims</w:t>
      </w:r>
    </w:p>
    <w:p w14:paraId="6817EB62" w14:textId="09B8D9B8" w:rsidR="004D5312" w:rsidRDefault="004D5312" w:rsidP="00A73462">
      <w:pPr>
        <w:pStyle w:val="ListParagraph"/>
        <w:numPr>
          <w:ilvl w:val="0"/>
          <w:numId w:val="71"/>
        </w:numPr>
        <w:rPr>
          <w:rFonts w:ascii="Times New Roman" w:hAnsi="Times New Roman" w:cs="Times New Roman"/>
        </w:rPr>
      </w:pPr>
      <w:r>
        <w:rPr>
          <w:rFonts w:ascii="Times New Roman" w:hAnsi="Times New Roman" w:cs="Times New Roman"/>
        </w:rPr>
        <w:t>states usually apportion jurisdiction among courts according to type of dispute &amp; $$ (but there is always at least one court of general, plenary jurisdiction in every state)</w:t>
      </w:r>
    </w:p>
    <w:p w14:paraId="70383CD0" w14:textId="3F0D04BB" w:rsidR="008732EC" w:rsidRPr="00B22398" w:rsidRDefault="008732EC" w:rsidP="008732EC">
      <w:pPr>
        <w:rPr>
          <w:rFonts w:ascii="Times New Roman" w:hAnsi="Times New Roman" w:cs="Times New Roman"/>
        </w:rPr>
      </w:pPr>
      <w:r>
        <w:rPr>
          <w:rFonts w:ascii="Times New Roman" w:hAnsi="Times New Roman" w:cs="Times New Roman"/>
        </w:rPr>
        <w:t xml:space="preserve">state courts have </w:t>
      </w:r>
      <w:r>
        <w:rPr>
          <w:rFonts w:ascii="Times New Roman" w:hAnsi="Times New Roman" w:cs="Times New Roman"/>
          <w:b/>
        </w:rPr>
        <w:t>concurrent jurisdiction</w:t>
      </w:r>
      <w:r>
        <w:rPr>
          <w:rFonts w:ascii="Times New Roman" w:hAnsi="Times New Roman" w:cs="Times New Roman"/>
        </w:rPr>
        <w:t xml:space="preserve"> over all federal law claims</w:t>
      </w:r>
    </w:p>
    <w:p w14:paraId="0806C61F" w14:textId="5958B2C8" w:rsidR="008732EC" w:rsidRDefault="00B22398" w:rsidP="00A73462">
      <w:pPr>
        <w:pStyle w:val="ListParagraph"/>
        <w:numPr>
          <w:ilvl w:val="0"/>
          <w:numId w:val="71"/>
        </w:numPr>
        <w:rPr>
          <w:rFonts w:ascii="Times New Roman" w:hAnsi="Times New Roman" w:cs="Times New Roman"/>
        </w:rPr>
      </w:pPr>
      <w:r>
        <w:rPr>
          <w:rFonts w:ascii="Times New Roman" w:hAnsi="Times New Roman" w:cs="Times New Roman"/>
          <w:b/>
          <w:i/>
        </w:rPr>
        <w:t>Taffin v. Levitt:</w:t>
      </w:r>
      <w:r>
        <w:rPr>
          <w:rFonts w:ascii="Times New Roman" w:hAnsi="Times New Roman" w:cs="Times New Roman"/>
        </w:rPr>
        <w:t xml:space="preserve"> </w:t>
      </w:r>
      <w:r w:rsidR="008732EC">
        <w:rPr>
          <w:rFonts w:ascii="Times New Roman" w:hAnsi="Times New Roman" w:cs="Times New Roman"/>
        </w:rPr>
        <w:t>when Congress passes a statute, it is presumed that both state and federal court have power to enforce it (system of dual sovereignty)</w:t>
      </w:r>
      <w:r>
        <w:rPr>
          <w:rFonts w:ascii="Times New Roman" w:hAnsi="Times New Roman" w:cs="Times New Roman"/>
        </w:rPr>
        <w:t>, unless (a) statute explicitly removes jx, (b) legislative history shows reason to remove jx, or (c) incompatibility btwn state &amp; federal interests</w:t>
      </w:r>
    </w:p>
    <w:p w14:paraId="138527D6" w14:textId="77777777" w:rsidR="004D5312" w:rsidRDefault="004D5312" w:rsidP="004D5312">
      <w:pPr>
        <w:rPr>
          <w:rFonts w:ascii="Times New Roman" w:hAnsi="Times New Roman" w:cs="Times New Roman"/>
        </w:rPr>
      </w:pPr>
    </w:p>
    <w:p w14:paraId="0E28AD0D" w14:textId="0786C7F4" w:rsidR="004D5312" w:rsidRDefault="004D5312" w:rsidP="00433642">
      <w:pPr>
        <w:outlineLvl w:val="0"/>
        <w:rPr>
          <w:rFonts w:ascii="Times New Roman" w:hAnsi="Times New Roman" w:cs="Times New Roman"/>
          <w:b/>
        </w:rPr>
      </w:pPr>
      <w:r>
        <w:rPr>
          <w:rFonts w:ascii="Times New Roman" w:hAnsi="Times New Roman" w:cs="Times New Roman"/>
          <w:b/>
        </w:rPr>
        <w:t xml:space="preserve">Federal Regulations over State Subject Matter </w:t>
      </w:r>
      <w:r w:rsidR="008732EC">
        <w:rPr>
          <w:rFonts w:ascii="Times New Roman" w:hAnsi="Times New Roman" w:cs="Times New Roman"/>
          <w:b/>
        </w:rPr>
        <w:t>Jurisdiction</w:t>
      </w:r>
      <w:r>
        <w:rPr>
          <w:rFonts w:ascii="Times New Roman" w:hAnsi="Times New Roman" w:cs="Times New Roman"/>
          <w:b/>
        </w:rPr>
        <w:t>:</w:t>
      </w:r>
    </w:p>
    <w:p w14:paraId="4983874A" w14:textId="247ED95C" w:rsidR="004D5312" w:rsidRPr="008732EC" w:rsidRDefault="004D5312" w:rsidP="00A73462">
      <w:pPr>
        <w:pStyle w:val="ListParagraph"/>
        <w:numPr>
          <w:ilvl w:val="0"/>
          <w:numId w:val="71"/>
        </w:numPr>
        <w:rPr>
          <w:rFonts w:ascii="Times New Roman" w:hAnsi="Times New Roman" w:cs="Times New Roman"/>
          <w:b/>
        </w:rPr>
      </w:pPr>
      <w:r>
        <w:rPr>
          <w:rFonts w:ascii="Times New Roman" w:hAnsi="Times New Roman" w:cs="Times New Roman"/>
          <w:u w:val="single"/>
        </w:rPr>
        <w:t>Full Faith &amp; Credit Clause:</w:t>
      </w:r>
      <w:r>
        <w:rPr>
          <w:rFonts w:ascii="Times New Roman" w:hAnsi="Times New Roman" w:cs="Times New Roman"/>
        </w:rPr>
        <w:t xml:space="preserve"> states </w:t>
      </w:r>
      <w:r w:rsidRPr="008732EC">
        <w:rPr>
          <w:rFonts w:ascii="Times New Roman" w:hAnsi="Times New Roman" w:cs="Times New Roman"/>
          <w:i/>
        </w:rPr>
        <w:t>must</w:t>
      </w:r>
      <w:r w:rsidR="008732EC">
        <w:rPr>
          <w:rFonts w:ascii="Times New Roman" w:hAnsi="Times New Roman" w:cs="Times New Roman"/>
        </w:rPr>
        <w:t xml:space="preserve"> hear transitory</w:t>
      </w:r>
      <w:r>
        <w:rPr>
          <w:rFonts w:ascii="Times New Roman" w:hAnsi="Times New Roman" w:cs="Times New Roman"/>
        </w:rPr>
        <w:t xml:space="preserve"> causes of actions from other states </w:t>
      </w:r>
      <w:r w:rsidR="0096129C">
        <w:rPr>
          <w:rFonts w:ascii="Times New Roman" w:hAnsi="Times New Roman" w:cs="Times New Roman"/>
        </w:rPr>
        <w:t xml:space="preserve">&amp; respect </w:t>
      </w:r>
      <w:r w:rsidR="00183859">
        <w:rPr>
          <w:rFonts w:ascii="Times New Roman" w:hAnsi="Times New Roman" w:cs="Times New Roman"/>
        </w:rPr>
        <w:t>judgments</w:t>
      </w:r>
      <w:r w:rsidR="0096129C">
        <w:rPr>
          <w:rFonts w:ascii="Times New Roman" w:hAnsi="Times New Roman" w:cs="Times New Roman"/>
        </w:rPr>
        <w:t xml:space="preserve"> that have been entered by other states </w:t>
      </w:r>
    </w:p>
    <w:p w14:paraId="42E75AF0" w14:textId="57741C11" w:rsidR="008732EC" w:rsidRPr="008732EC" w:rsidRDefault="008732EC" w:rsidP="00A73462">
      <w:pPr>
        <w:pStyle w:val="ListParagraph"/>
        <w:numPr>
          <w:ilvl w:val="1"/>
          <w:numId w:val="71"/>
        </w:numPr>
        <w:rPr>
          <w:rFonts w:ascii="Times New Roman" w:hAnsi="Times New Roman" w:cs="Times New Roman"/>
          <w:b/>
        </w:rPr>
      </w:pPr>
      <w:r>
        <w:rPr>
          <w:rFonts w:ascii="Times New Roman" w:hAnsi="Times New Roman" w:cs="Times New Roman"/>
          <w:u w:val="single"/>
        </w:rPr>
        <w:t>exception</w:t>
      </w:r>
      <w:r w:rsidRPr="008732EC">
        <w:rPr>
          <w:rFonts w:ascii="Times New Roman" w:hAnsi="Times New Roman" w:cs="Times New Roman"/>
        </w:rPr>
        <w:t>:</w:t>
      </w:r>
      <w:r>
        <w:rPr>
          <w:rFonts w:ascii="Times New Roman" w:hAnsi="Times New Roman" w:cs="Times New Roman"/>
        </w:rPr>
        <w:t xml:space="preserve"> state can refuse to hear transitory cause of action only if it has a strong public policy that outweighs this national policy favoring availability of state forums </w:t>
      </w:r>
      <w:r w:rsidR="00B22398">
        <w:rPr>
          <w:rFonts w:ascii="Times New Roman" w:hAnsi="Times New Roman" w:cs="Times New Roman"/>
        </w:rPr>
        <w:t>(</w:t>
      </w:r>
      <w:r w:rsidR="00B22398">
        <w:rPr>
          <w:rFonts w:ascii="Times New Roman" w:hAnsi="Times New Roman" w:cs="Times New Roman"/>
          <w:i/>
        </w:rPr>
        <w:t>Hughes v. Fetter</w:t>
      </w:r>
      <w:r w:rsidR="00B22398">
        <w:rPr>
          <w:rFonts w:ascii="Times New Roman" w:hAnsi="Times New Roman" w:cs="Times New Roman"/>
        </w:rPr>
        <w:t>)</w:t>
      </w:r>
    </w:p>
    <w:p w14:paraId="77053744" w14:textId="00B39BB8" w:rsidR="008732EC" w:rsidRPr="008732EC" w:rsidRDefault="008732EC" w:rsidP="00A73462">
      <w:pPr>
        <w:pStyle w:val="ListParagraph"/>
        <w:numPr>
          <w:ilvl w:val="0"/>
          <w:numId w:val="71"/>
        </w:numPr>
        <w:rPr>
          <w:rFonts w:ascii="Times New Roman" w:hAnsi="Times New Roman" w:cs="Times New Roman"/>
          <w:b/>
        </w:rPr>
      </w:pPr>
      <w:r>
        <w:rPr>
          <w:rFonts w:ascii="Times New Roman" w:hAnsi="Times New Roman" w:cs="Times New Roman"/>
          <w:u w:val="single"/>
        </w:rPr>
        <w:t>Supremacy Clause:</w:t>
      </w:r>
      <w:r>
        <w:rPr>
          <w:rFonts w:ascii="Times New Roman" w:hAnsi="Times New Roman" w:cs="Times New Roman"/>
        </w:rPr>
        <w:t xml:space="preserve"> state courts can’t discriminate against federal causes of action</w:t>
      </w:r>
    </w:p>
    <w:p w14:paraId="7108FBDF" w14:textId="56C8265A" w:rsidR="008732EC" w:rsidRPr="004D5312" w:rsidRDefault="008732EC" w:rsidP="00A73462">
      <w:pPr>
        <w:pStyle w:val="ListParagraph"/>
        <w:numPr>
          <w:ilvl w:val="1"/>
          <w:numId w:val="71"/>
        </w:numPr>
        <w:rPr>
          <w:rFonts w:ascii="Times New Roman" w:hAnsi="Times New Roman" w:cs="Times New Roman"/>
          <w:b/>
        </w:rPr>
      </w:pPr>
      <w:r>
        <w:rPr>
          <w:rFonts w:ascii="Times New Roman" w:hAnsi="Times New Roman" w:cs="Times New Roman"/>
        </w:rPr>
        <w:t xml:space="preserve">state must hear federal claim if has the power to hear an analogous state law claim </w:t>
      </w:r>
      <w:r w:rsidR="00B22398">
        <w:rPr>
          <w:rFonts w:ascii="Times New Roman" w:hAnsi="Times New Roman" w:cs="Times New Roman"/>
        </w:rPr>
        <w:t>(</w:t>
      </w:r>
      <w:r w:rsidR="00B22398">
        <w:rPr>
          <w:rFonts w:ascii="Times New Roman" w:hAnsi="Times New Roman" w:cs="Times New Roman"/>
          <w:i/>
        </w:rPr>
        <w:t>Howlett v. Ross)</w:t>
      </w:r>
    </w:p>
    <w:p w14:paraId="58A3FDB6" w14:textId="77777777" w:rsidR="004D5312" w:rsidRDefault="004D5312" w:rsidP="004D5312">
      <w:pPr>
        <w:rPr>
          <w:rFonts w:ascii="Times New Roman" w:hAnsi="Times New Roman" w:cs="Times New Roman"/>
        </w:rPr>
      </w:pPr>
    </w:p>
    <w:p w14:paraId="1BB2F2A7" w14:textId="2D96594A" w:rsidR="0096129C" w:rsidRDefault="0096129C"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4</w:t>
      </w:r>
      <w:r w:rsidRPr="0096129C">
        <w:rPr>
          <w:rFonts w:ascii="Times New Roman" w:hAnsi="Times New Roman" w:cs="Times New Roman"/>
          <w:b/>
          <w:sz w:val="28"/>
          <w:szCs w:val="28"/>
        </w:rPr>
        <w:t>:</w:t>
      </w:r>
      <w:r>
        <w:rPr>
          <w:rFonts w:ascii="Times New Roman" w:hAnsi="Times New Roman" w:cs="Times New Roman"/>
          <w:b/>
          <w:sz w:val="28"/>
          <w:szCs w:val="28"/>
        </w:rPr>
        <w:t xml:space="preserve"> Federal Court?</w:t>
      </w:r>
    </w:p>
    <w:p w14:paraId="0700324D" w14:textId="77777777" w:rsidR="0096129C" w:rsidRPr="005F66DE" w:rsidRDefault="0096129C" w:rsidP="004D5312">
      <w:pPr>
        <w:rPr>
          <w:rFonts w:ascii="Times New Roman" w:hAnsi="Times New Roman" w:cs="Times New Roman"/>
          <w:b/>
        </w:rPr>
      </w:pPr>
    </w:p>
    <w:p w14:paraId="4BBB1710" w14:textId="58E822CB" w:rsidR="004D5312" w:rsidRPr="005F66DE" w:rsidRDefault="005F66DE" w:rsidP="004D5312">
      <w:pPr>
        <w:rPr>
          <w:rFonts w:ascii="Times New Roman" w:hAnsi="Times New Roman" w:cs="Times New Roman"/>
        </w:rPr>
      </w:pPr>
      <w:r>
        <w:rPr>
          <w:rFonts w:ascii="Times New Roman" w:hAnsi="Times New Roman" w:cs="Times New Roman"/>
        </w:rPr>
        <w:t>federal courts are courts of</w:t>
      </w:r>
      <w:r>
        <w:rPr>
          <w:rFonts w:ascii="Times New Roman" w:hAnsi="Times New Roman" w:cs="Times New Roman"/>
          <w:b/>
        </w:rPr>
        <w:t xml:space="preserve"> limited jurisdiction </w:t>
      </w:r>
      <w:r>
        <w:rPr>
          <w:rFonts w:ascii="Times New Roman" w:hAnsi="Times New Roman" w:cs="Times New Roman"/>
        </w:rPr>
        <w:t>(unlike state courts)</w:t>
      </w:r>
    </w:p>
    <w:p w14:paraId="58037506" w14:textId="58447608" w:rsidR="005F66DE" w:rsidRPr="005F66DE" w:rsidRDefault="005F66DE" w:rsidP="00A73462">
      <w:pPr>
        <w:pStyle w:val="ListParagraph"/>
        <w:numPr>
          <w:ilvl w:val="0"/>
          <w:numId w:val="72"/>
        </w:numPr>
        <w:rPr>
          <w:rFonts w:ascii="Times New Roman" w:hAnsi="Times New Roman" w:cs="Times New Roman"/>
          <w:b/>
        </w:rPr>
      </w:pPr>
      <w:r>
        <w:rPr>
          <w:rFonts w:ascii="Times New Roman" w:hAnsi="Times New Roman" w:cs="Times New Roman"/>
        </w:rPr>
        <w:t xml:space="preserve">need Constitutional (Article III Section 2) &amp; statutory power (Congress) to exercise subject matter jurisdiction  </w:t>
      </w:r>
    </w:p>
    <w:p w14:paraId="0434E86F" w14:textId="320A6991" w:rsidR="005F66DE" w:rsidRPr="005F66DE" w:rsidRDefault="005F66DE" w:rsidP="00A73462">
      <w:pPr>
        <w:pStyle w:val="ListParagraph"/>
        <w:numPr>
          <w:ilvl w:val="1"/>
          <w:numId w:val="72"/>
        </w:numPr>
        <w:rPr>
          <w:rFonts w:ascii="Times New Roman" w:hAnsi="Times New Roman" w:cs="Times New Roman"/>
          <w:b/>
        </w:rPr>
      </w:pPr>
      <w:r>
        <w:rPr>
          <w:rFonts w:ascii="Times New Roman" w:hAnsi="Times New Roman" w:cs="Times New Roman"/>
        </w:rPr>
        <w:t xml:space="preserve">Constitution is </w:t>
      </w:r>
      <w:r w:rsidRPr="005F66DE">
        <w:rPr>
          <w:rFonts w:ascii="Times New Roman" w:hAnsi="Times New Roman" w:cs="Times New Roman"/>
          <w:b/>
        </w:rPr>
        <w:t xml:space="preserve">not </w:t>
      </w:r>
      <w:r>
        <w:rPr>
          <w:rFonts w:ascii="Times New Roman" w:hAnsi="Times New Roman" w:cs="Times New Roman"/>
          <w:b/>
        </w:rPr>
        <w:t>self-executing</w:t>
      </w:r>
      <w:r>
        <w:rPr>
          <w:rFonts w:ascii="Times New Roman" w:hAnsi="Times New Roman" w:cs="Times New Roman"/>
        </w:rPr>
        <w:t xml:space="preserve"> (Congress must pass statute granting power given by Constitution)</w:t>
      </w:r>
    </w:p>
    <w:p w14:paraId="48146FBC" w14:textId="77777777" w:rsidR="003866C7" w:rsidRDefault="003866C7" w:rsidP="005F66DE">
      <w:pPr>
        <w:rPr>
          <w:rFonts w:ascii="Times New Roman" w:hAnsi="Times New Roman" w:cs="Times New Roman"/>
          <w:b/>
          <w:sz w:val="28"/>
          <w:szCs w:val="28"/>
          <w:u w:val="single"/>
        </w:rPr>
      </w:pPr>
    </w:p>
    <w:p w14:paraId="61CEAB70" w14:textId="716B5558" w:rsidR="007200C9" w:rsidRDefault="00F47ADA"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5:</w:t>
      </w:r>
      <w:r>
        <w:rPr>
          <w:rFonts w:ascii="Times New Roman" w:hAnsi="Times New Roman" w:cs="Times New Roman"/>
          <w:sz w:val="28"/>
          <w:szCs w:val="28"/>
        </w:rPr>
        <w:t xml:space="preserve"> </w:t>
      </w:r>
      <w:r w:rsidR="00B22398">
        <w:rPr>
          <w:rFonts w:ascii="Times New Roman" w:hAnsi="Times New Roman" w:cs="Times New Roman"/>
          <w:b/>
          <w:sz w:val="28"/>
          <w:szCs w:val="28"/>
        </w:rPr>
        <w:t>How Did We Get to Federal Court (Removal)</w:t>
      </w:r>
      <w:r w:rsidR="007200C9">
        <w:rPr>
          <w:rFonts w:ascii="Times New Roman" w:hAnsi="Times New Roman" w:cs="Times New Roman"/>
          <w:b/>
          <w:sz w:val="28"/>
          <w:szCs w:val="28"/>
        </w:rPr>
        <w:t>?</w:t>
      </w:r>
    </w:p>
    <w:p w14:paraId="7F31C440" w14:textId="77777777" w:rsidR="00E762E8" w:rsidRPr="00E762E8" w:rsidRDefault="00E762E8" w:rsidP="005F66DE">
      <w:pPr>
        <w:rPr>
          <w:rFonts w:ascii="Times New Roman" w:hAnsi="Times New Roman" w:cs="Times New Roman"/>
          <w:b/>
        </w:rPr>
      </w:pPr>
    </w:p>
    <w:p w14:paraId="5A410365" w14:textId="3AFB6088" w:rsidR="00F47ADA" w:rsidRPr="007200C9" w:rsidRDefault="007200C9" w:rsidP="00433642">
      <w:pPr>
        <w:outlineLvl w:val="0"/>
        <w:rPr>
          <w:rFonts w:ascii="Times New Roman" w:hAnsi="Times New Roman" w:cs="Times New Roman"/>
        </w:rPr>
      </w:pPr>
      <w:r>
        <w:rPr>
          <w:rFonts w:ascii="Times New Roman" w:hAnsi="Times New Roman" w:cs="Times New Roman"/>
        </w:rPr>
        <w:t>I</w:t>
      </w:r>
      <w:r w:rsidR="00F47ADA" w:rsidRPr="007200C9">
        <w:rPr>
          <w:rFonts w:ascii="Times New Roman" w:hAnsi="Times New Roman" w:cs="Times New Roman"/>
        </w:rPr>
        <w:t xml:space="preserve">s plaintiff invoking </w:t>
      </w:r>
      <w:r>
        <w:rPr>
          <w:rFonts w:ascii="Times New Roman" w:hAnsi="Times New Roman" w:cs="Times New Roman"/>
        </w:rPr>
        <w:t xml:space="preserve">federal court jx </w:t>
      </w:r>
      <w:r w:rsidR="00F47ADA" w:rsidRPr="007200C9">
        <w:rPr>
          <w:rFonts w:ascii="Times New Roman" w:hAnsi="Times New Roman" w:cs="Times New Roman"/>
        </w:rPr>
        <w:t xml:space="preserve">or is defendant </w:t>
      </w:r>
      <w:r w:rsidRPr="007200C9">
        <w:rPr>
          <w:rFonts w:ascii="Times New Roman" w:hAnsi="Times New Roman" w:cs="Times New Roman"/>
        </w:rPr>
        <w:t>removing</w:t>
      </w:r>
      <w:r>
        <w:rPr>
          <w:rFonts w:ascii="Times New Roman" w:hAnsi="Times New Roman" w:cs="Times New Roman"/>
        </w:rPr>
        <w:t xml:space="preserve"> from state to federal court</w:t>
      </w:r>
      <w:r w:rsidRPr="007200C9">
        <w:rPr>
          <w:rFonts w:ascii="Times New Roman" w:hAnsi="Times New Roman" w:cs="Times New Roman"/>
        </w:rPr>
        <w:t>?</w:t>
      </w:r>
    </w:p>
    <w:p w14:paraId="3719B17F" w14:textId="0B7E7D2D" w:rsidR="00F47ADA" w:rsidRPr="00F47ADA" w:rsidRDefault="00F47ADA" w:rsidP="00A73462">
      <w:pPr>
        <w:pStyle w:val="ListParagraph"/>
        <w:numPr>
          <w:ilvl w:val="0"/>
          <w:numId w:val="72"/>
        </w:numPr>
        <w:rPr>
          <w:rFonts w:ascii="Times New Roman" w:hAnsi="Times New Roman" w:cs="Times New Roman"/>
          <w:b/>
          <w:sz w:val="28"/>
          <w:szCs w:val="28"/>
        </w:rPr>
      </w:pPr>
      <w:r>
        <w:rPr>
          <w:rFonts w:ascii="Times New Roman" w:hAnsi="Times New Roman" w:cs="Times New Roman"/>
          <w:b/>
        </w:rPr>
        <w:t>28 USC 1441:</w:t>
      </w:r>
      <w:r>
        <w:rPr>
          <w:rFonts w:ascii="Times New Roman" w:hAnsi="Times New Roman" w:cs="Times New Roman"/>
        </w:rPr>
        <w:t xml:space="preserve"> allows defendant to </w:t>
      </w:r>
      <w:r>
        <w:rPr>
          <w:rFonts w:ascii="Times New Roman" w:hAnsi="Times New Roman" w:cs="Times New Roman"/>
          <w:b/>
        </w:rPr>
        <w:t>remove case</w:t>
      </w:r>
      <w:r>
        <w:rPr>
          <w:rFonts w:ascii="Times New Roman" w:hAnsi="Times New Roman" w:cs="Times New Roman"/>
        </w:rPr>
        <w:t xml:space="preserve"> from state </w:t>
      </w:r>
      <w:r w:rsidRPr="00F47ADA">
        <w:rPr>
          <w:rFonts w:ascii="Times New Roman" w:hAnsi="Times New Roman" w:cs="Times New Roman"/>
        </w:rPr>
        <w:sym w:font="Wingdings" w:char="F0E0"/>
      </w:r>
      <w:r>
        <w:rPr>
          <w:rFonts w:ascii="Times New Roman" w:hAnsi="Times New Roman" w:cs="Times New Roman"/>
        </w:rPr>
        <w:t xml:space="preserve"> federal court </w:t>
      </w:r>
    </w:p>
    <w:p w14:paraId="6133638A" w14:textId="4C7D4736" w:rsidR="00F47ADA" w:rsidRPr="00F47ADA" w:rsidRDefault="00F47ADA" w:rsidP="00A73462">
      <w:pPr>
        <w:pStyle w:val="ListParagraph"/>
        <w:numPr>
          <w:ilvl w:val="1"/>
          <w:numId w:val="72"/>
        </w:numPr>
        <w:rPr>
          <w:rFonts w:ascii="Times New Roman" w:hAnsi="Times New Roman" w:cs="Times New Roman"/>
          <w:b/>
          <w:sz w:val="28"/>
          <w:szCs w:val="28"/>
        </w:rPr>
      </w:pPr>
      <w:r>
        <w:rPr>
          <w:rFonts w:ascii="Times New Roman" w:hAnsi="Times New Roman" w:cs="Times New Roman"/>
        </w:rPr>
        <w:t>case will always be transferred from the state court to the district court physically closest to the federal court where action was originally filed</w:t>
      </w:r>
      <w:r w:rsidR="000C60A0">
        <w:rPr>
          <w:rFonts w:ascii="Times New Roman" w:hAnsi="Times New Roman" w:cs="Times New Roman"/>
        </w:rPr>
        <w:t xml:space="preserve"> (</w:t>
      </w:r>
      <w:r w:rsidR="000C60A0">
        <w:rPr>
          <w:rFonts w:ascii="Times New Roman" w:hAnsi="Times New Roman" w:cs="Times New Roman"/>
          <w:u w:val="single"/>
        </w:rPr>
        <w:t>not determined by venue statute)</w:t>
      </w:r>
      <w:r w:rsidR="000C60A0">
        <w:rPr>
          <w:rFonts w:ascii="Times New Roman" w:hAnsi="Times New Roman" w:cs="Times New Roman"/>
        </w:rPr>
        <w:t xml:space="preserve"> (</w:t>
      </w:r>
      <w:r w:rsidR="000C60A0">
        <w:rPr>
          <w:rFonts w:ascii="Times New Roman" w:hAnsi="Times New Roman" w:cs="Times New Roman"/>
          <w:i/>
        </w:rPr>
        <w:t>see more below on VENUE)</w:t>
      </w:r>
    </w:p>
    <w:p w14:paraId="6944DE54" w14:textId="20C83EB8" w:rsidR="00F47ADA" w:rsidRPr="005C0854" w:rsidRDefault="00F47ADA" w:rsidP="00A73462">
      <w:pPr>
        <w:pStyle w:val="ListParagraph"/>
        <w:numPr>
          <w:ilvl w:val="1"/>
          <w:numId w:val="72"/>
        </w:numPr>
        <w:rPr>
          <w:rFonts w:ascii="Times New Roman" w:hAnsi="Times New Roman" w:cs="Times New Roman"/>
          <w:b/>
          <w:sz w:val="28"/>
          <w:szCs w:val="28"/>
        </w:rPr>
      </w:pPr>
      <w:r>
        <w:rPr>
          <w:rFonts w:ascii="Times New Roman" w:hAnsi="Times New Roman" w:cs="Times New Roman"/>
          <w:b/>
        </w:rPr>
        <w:t>28 USC 1441(a):</w:t>
      </w:r>
      <w:r>
        <w:rPr>
          <w:rFonts w:ascii="Times New Roman" w:hAnsi="Times New Roman" w:cs="Times New Roman"/>
        </w:rPr>
        <w:t xml:space="preserve"> </w:t>
      </w:r>
      <w:r w:rsidRPr="00B22398">
        <w:rPr>
          <w:rFonts w:ascii="Times New Roman" w:hAnsi="Times New Roman" w:cs="Times New Roman"/>
          <w:b/>
        </w:rPr>
        <w:t>action can only be removed if federal court would have had original jurisdiction over the claim</w:t>
      </w:r>
      <w:r>
        <w:rPr>
          <w:rFonts w:ascii="Times New Roman" w:hAnsi="Times New Roman" w:cs="Times New Roman"/>
        </w:rPr>
        <w:t xml:space="preserve"> (based on either diversity or arising under jx)</w:t>
      </w:r>
    </w:p>
    <w:p w14:paraId="55AC5D89" w14:textId="4E672CCA" w:rsidR="005C0854" w:rsidRPr="00F47ADA" w:rsidRDefault="005C0854" w:rsidP="00A73462">
      <w:pPr>
        <w:pStyle w:val="ListParagraph"/>
        <w:numPr>
          <w:ilvl w:val="2"/>
          <w:numId w:val="72"/>
        </w:numPr>
        <w:rPr>
          <w:rFonts w:ascii="Times New Roman" w:hAnsi="Times New Roman" w:cs="Times New Roman"/>
          <w:b/>
          <w:sz w:val="28"/>
          <w:szCs w:val="28"/>
        </w:rPr>
      </w:pPr>
      <w:r>
        <w:rPr>
          <w:rFonts w:ascii="Times New Roman" w:hAnsi="Times New Roman" w:cs="Times New Roman"/>
        </w:rPr>
        <w:t>once removed, then can move to transfer venue to different districts under 28 USC 1390</w:t>
      </w:r>
    </w:p>
    <w:p w14:paraId="3D1ADA42" w14:textId="3DB612BF" w:rsidR="00F47ADA" w:rsidRPr="00F47ADA" w:rsidRDefault="00F47ADA" w:rsidP="00A73462">
      <w:pPr>
        <w:pStyle w:val="ListParagraph"/>
        <w:numPr>
          <w:ilvl w:val="1"/>
          <w:numId w:val="72"/>
        </w:numPr>
        <w:rPr>
          <w:rFonts w:ascii="Times New Roman" w:hAnsi="Times New Roman" w:cs="Times New Roman"/>
          <w:b/>
          <w:sz w:val="28"/>
          <w:szCs w:val="28"/>
        </w:rPr>
      </w:pPr>
      <w:r>
        <w:rPr>
          <w:rFonts w:ascii="Times New Roman" w:hAnsi="Times New Roman" w:cs="Times New Roman"/>
          <w:b/>
        </w:rPr>
        <w:t>28 USC 1441(b)(2):</w:t>
      </w:r>
      <w:r>
        <w:rPr>
          <w:rFonts w:ascii="Times New Roman" w:hAnsi="Times New Roman" w:cs="Times New Roman"/>
          <w:sz w:val="28"/>
          <w:szCs w:val="28"/>
        </w:rPr>
        <w:t xml:space="preserve"> </w:t>
      </w:r>
      <w:r>
        <w:rPr>
          <w:rFonts w:ascii="Times New Roman" w:hAnsi="Times New Roman" w:cs="Times New Roman"/>
        </w:rPr>
        <w:t>in-state defendant can’t remove to federal court if removal is based on diversity</w:t>
      </w:r>
    </w:p>
    <w:p w14:paraId="4905501B" w14:textId="3295BADD" w:rsidR="00F47ADA" w:rsidRPr="00F47ADA" w:rsidRDefault="00F47ADA" w:rsidP="00A73462">
      <w:pPr>
        <w:pStyle w:val="ListParagraph"/>
        <w:numPr>
          <w:ilvl w:val="2"/>
          <w:numId w:val="72"/>
        </w:numPr>
        <w:rPr>
          <w:rFonts w:ascii="Times New Roman" w:hAnsi="Times New Roman" w:cs="Times New Roman"/>
          <w:b/>
          <w:sz w:val="28"/>
          <w:szCs w:val="28"/>
        </w:rPr>
      </w:pPr>
      <w:r>
        <w:rPr>
          <w:rFonts w:ascii="Times New Roman" w:hAnsi="Times New Roman" w:cs="Times New Roman"/>
          <w:i/>
        </w:rPr>
        <w:t>compare to</w:t>
      </w:r>
      <w:r>
        <w:rPr>
          <w:rFonts w:ascii="Times New Roman" w:hAnsi="Times New Roman" w:cs="Times New Roman"/>
        </w:rPr>
        <w:t xml:space="preserve"> 28 USC 1332(a) which allows plaintiff to </w:t>
      </w:r>
      <w:r>
        <w:rPr>
          <w:rFonts w:ascii="Times New Roman" w:hAnsi="Times New Roman" w:cs="Times New Roman"/>
          <w:u w:val="single"/>
        </w:rPr>
        <w:t>invoke</w:t>
      </w:r>
      <w:r>
        <w:rPr>
          <w:rFonts w:ascii="Times New Roman" w:hAnsi="Times New Roman" w:cs="Times New Roman"/>
        </w:rPr>
        <w:t xml:space="preserve"> federal jx based on diversity even </w:t>
      </w:r>
      <w:r w:rsidR="007200C9">
        <w:rPr>
          <w:rFonts w:ascii="Times New Roman" w:hAnsi="Times New Roman" w:cs="Times New Roman"/>
        </w:rPr>
        <w:t>though</w:t>
      </w:r>
      <w:r>
        <w:rPr>
          <w:rFonts w:ascii="Times New Roman" w:hAnsi="Times New Roman" w:cs="Times New Roman"/>
        </w:rPr>
        <w:t xml:space="preserve"> defendant is in-state resident </w:t>
      </w:r>
    </w:p>
    <w:p w14:paraId="26E5E971" w14:textId="77777777" w:rsidR="001818E3" w:rsidRDefault="001818E3" w:rsidP="001818E3">
      <w:pPr>
        <w:jc w:val="center"/>
        <w:outlineLvl w:val="0"/>
        <w:rPr>
          <w:rFonts w:ascii="Times New Roman" w:hAnsi="Times New Roman" w:cs="Times New Roman"/>
          <w:b/>
          <w:sz w:val="28"/>
          <w:szCs w:val="28"/>
          <w:u w:val="single"/>
        </w:rPr>
      </w:pPr>
    </w:p>
    <w:p w14:paraId="205FF777" w14:textId="77777777" w:rsidR="001818E3" w:rsidRDefault="001818E3" w:rsidP="001818E3">
      <w:pPr>
        <w:jc w:val="center"/>
        <w:outlineLvl w:val="0"/>
        <w:rPr>
          <w:rFonts w:ascii="Times New Roman" w:hAnsi="Times New Roman" w:cs="Times New Roman"/>
          <w:b/>
          <w:sz w:val="28"/>
          <w:szCs w:val="28"/>
        </w:rPr>
      </w:pPr>
      <w:r>
        <w:rPr>
          <w:rFonts w:ascii="Times New Roman" w:hAnsi="Times New Roman" w:cs="Times New Roman"/>
          <w:b/>
          <w:sz w:val="28"/>
          <w:szCs w:val="28"/>
          <w:u w:val="single"/>
        </w:rPr>
        <w:t>ARE WE IN FEDERAL COURT VIA “ARISING UNDER”?</w:t>
      </w:r>
    </w:p>
    <w:p w14:paraId="1CA54E33" w14:textId="77777777" w:rsidR="001818E3" w:rsidRDefault="001818E3" w:rsidP="001818E3">
      <w:pPr>
        <w:rPr>
          <w:rFonts w:ascii="Times New Roman" w:hAnsi="Times New Roman" w:cs="Times New Roman"/>
          <w:b/>
        </w:rPr>
      </w:pPr>
    </w:p>
    <w:p w14:paraId="0CB5B653" w14:textId="77777777" w:rsidR="001818E3" w:rsidRDefault="001818E3" w:rsidP="001818E3">
      <w:pPr>
        <w:outlineLvl w:val="0"/>
        <w:rPr>
          <w:rFonts w:ascii="Times New Roman" w:hAnsi="Times New Roman" w:cs="Times New Roman"/>
        </w:rPr>
      </w:pPr>
      <w:r>
        <w:rPr>
          <w:rFonts w:ascii="Times New Roman" w:hAnsi="Times New Roman" w:cs="Times New Roman"/>
          <w:u w:val="single"/>
        </w:rPr>
        <w:t>Policy Justifications of Arising Under Jx:</w:t>
      </w:r>
      <w:r>
        <w:rPr>
          <w:rFonts w:ascii="Times New Roman" w:hAnsi="Times New Roman" w:cs="Times New Roman"/>
        </w:rPr>
        <w:t xml:space="preserve"> </w:t>
      </w:r>
    </w:p>
    <w:p w14:paraId="32203FAE" w14:textId="77777777" w:rsidR="001818E3" w:rsidRDefault="001818E3" w:rsidP="001818E3">
      <w:pPr>
        <w:pStyle w:val="ListParagraph"/>
        <w:numPr>
          <w:ilvl w:val="0"/>
          <w:numId w:val="88"/>
        </w:numPr>
        <w:rPr>
          <w:rFonts w:ascii="Times New Roman" w:hAnsi="Times New Roman" w:cs="Times New Roman"/>
        </w:rPr>
      </w:pPr>
      <w:r>
        <w:rPr>
          <w:rFonts w:ascii="Times New Roman" w:hAnsi="Times New Roman" w:cs="Times New Roman"/>
        </w:rPr>
        <w:t>sympathy: federal forum will be hospitable to federal interests</w:t>
      </w:r>
    </w:p>
    <w:p w14:paraId="1A37D286" w14:textId="77777777" w:rsidR="001818E3" w:rsidRDefault="001818E3" w:rsidP="001818E3">
      <w:pPr>
        <w:pStyle w:val="ListParagraph"/>
        <w:numPr>
          <w:ilvl w:val="0"/>
          <w:numId w:val="88"/>
        </w:numPr>
        <w:rPr>
          <w:rFonts w:ascii="Times New Roman" w:hAnsi="Times New Roman" w:cs="Times New Roman"/>
        </w:rPr>
      </w:pPr>
      <w:r>
        <w:rPr>
          <w:rFonts w:ascii="Times New Roman" w:hAnsi="Times New Roman" w:cs="Times New Roman"/>
        </w:rPr>
        <w:t>uniformity: federal forum will develop uniform law</w:t>
      </w:r>
    </w:p>
    <w:p w14:paraId="6A943020" w14:textId="77777777" w:rsidR="001818E3" w:rsidRDefault="001818E3" w:rsidP="001818E3">
      <w:pPr>
        <w:pStyle w:val="ListParagraph"/>
        <w:numPr>
          <w:ilvl w:val="0"/>
          <w:numId w:val="88"/>
        </w:numPr>
        <w:rPr>
          <w:rFonts w:ascii="Times New Roman" w:hAnsi="Times New Roman" w:cs="Times New Roman"/>
        </w:rPr>
      </w:pPr>
      <w:r>
        <w:rPr>
          <w:rFonts w:ascii="Times New Roman" w:hAnsi="Times New Roman" w:cs="Times New Roman"/>
        </w:rPr>
        <w:t>expertise: federal forum will develop expertise with respect to federal issues</w:t>
      </w:r>
    </w:p>
    <w:p w14:paraId="52072679" w14:textId="77777777" w:rsidR="001818E3" w:rsidRPr="0055229B" w:rsidRDefault="001818E3" w:rsidP="001818E3">
      <w:pPr>
        <w:rPr>
          <w:rFonts w:ascii="Times New Roman" w:hAnsi="Times New Roman" w:cs="Times New Roman"/>
        </w:rPr>
      </w:pPr>
    </w:p>
    <w:p w14:paraId="775BCA8B" w14:textId="77777777" w:rsidR="001818E3" w:rsidRPr="00437FF4" w:rsidRDefault="001818E3" w:rsidP="001818E3">
      <w:pPr>
        <w:outlineLvl w:val="0"/>
        <w:rPr>
          <w:rFonts w:ascii="Times New Roman" w:hAnsi="Times New Roman" w:cs="Times New Roman"/>
          <w:b/>
          <w:sz w:val="28"/>
          <w:szCs w:val="28"/>
        </w:rPr>
      </w:pPr>
      <w:r w:rsidRPr="00437FF4">
        <w:rPr>
          <w:rFonts w:ascii="Times New Roman" w:hAnsi="Times New Roman" w:cs="Times New Roman"/>
          <w:b/>
          <w:sz w:val="28"/>
          <w:szCs w:val="28"/>
          <w:u w:val="single"/>
        </w:rPr>
        <w:t>STEP 1:</w:t>
      </w:r>
      <w:r w:rsidRPr="00437FF4">
        <w:rPr>
          <w:rFonts w:ascii="Times New Roman" w:hAnsi="Times New Roman" w:cs="Times New Roman"/>
          <w:b/>
          <w:sz w:val="28"/>
          <w:szCs w:val="28"/>
        </w:rPr>
        <w:t xml:space="preserve"> Constitutional Authorization: Article III, § 2</w:t>
      </w:r>
    </w:p>
    <w:p w14:paraId="1776277E" w14:textId="77777777" w:rsidR="001818E3" w:rsidRPr="0055229B" w:rsidRDefault="001818E3" w:rsidP="001818E3">
      <w:pPr>
        <w:pStyle w:val="ListParagraph"/>
        <w:numPr>
          <w:ilvl w:val="0"/>
          <w:numId w:val="87"/>
        </w:numPr>
        <w:rPr>
          <w:rFonts w:ascii="Times New Roman" w:hAnsi="Times New Roman" w:cs="Times New Roman"/>
          <w:b/>
        </w:rPr>
      </w:pPr>
      <w:r>
        <w:rPr>
          <w:rFonts w:ascii="Times New Roman" w:hAnsi="Times New Roman" w:cs="Times New Roman"/>
        </w:rPr>
        <w:t>permits Congress to authorize federal subject matter jurisdiction over cases “</w:t>
      </w:r>
      <w:r w:rsidRPr="0055229B">
        <w:rPr>
          <w:rFonts w:ascii="Times New Roman" w:hAnsi="Times New Roman" w:cs="Times New Roman"/>
          <w:b/>
        </w:rPr>
        <w:t>arising under</w:t>
      </w:r>
      <w:r>
        <w:rPr>
          <w:rFonts w:ascii="Times New Roman" w:hAnsi="Times New Roman" w:cs="Times New Roman"/>
        </w:rPr>
        <w:t xml:space="preserve"> this Constitution, the Laws of the United States, and treaties made or which shall be made under their authority”</w:t>
      </w:r>
    </w:p>
    <w:p w14:paraId="2AD5BCF4" w14:textId="77777777" w:rsidR="001818E3" w:rsidRPr="002B5571" w:rsidRDefault="001818E3" w:rsidP="001818E3">
      <w:pPr>
        <w:pStyle w:val="ListParagraph"/>
        <w:numPr>
          <w:ilvl w:val="1"/>
          <w:numId w:val="87"/>
        </w:numPr>
        <w:rPr>
          <w:rFonts w:ascii="Times New Roman" w:hAnsi="Times New Roman" w:cs="Times New Roman"/>
          <w:b/>
        </w:rPr>
      </w:pPr>
      <w:r>
        <w:rPr>
          <w:rFonts w:ascii="Times New Roman" w:hAnsi="Times New Roman" w:cs="Times New Roman"/>
          <w:b/>
          <w:i/>
        </w:rPr>
        <w:t>Osborn v. Bank of the United States:</w:t>
      </w:r>
      <w:r>
        <w:rPr>
          <w:rFonts w:ascii="Times New Roman" w:hAnsi="Times New Roman" w:cs="Times New Roman"/>
        </w:rPr>
        <w:t xml:space="preserve"> Congress can vest “arising under” power if </w:t>
      </w:r>
      <w:r w:rsidRPr="002C659B">
        <w:rPr>
          <w:rFonts w:ascii="Times New Roman" w:hAnsi="Times New Roman" w:cs="Times New Roman"/>
          <w:b/>
        </w:rPr>
        <w:t>federal issue is the foundation or is an ingredient</w:t>
      </w:r>
      <w:r>
        <w:rPr>
          <w:rFonts w:ascii="Times New Roman" w:hAnsi="Times New Roman" w:cs="Times New Roman"/>
        </w:rPr>
        <w:t xml:space="preserve"> in the suit </w:t>
      </w:r>
    </w:p>
    <w:p w14:paraId="64BEAE9C" w14:textId="77777777" w:rsidR="001818E3" w:rsidRPr="002B5571" w:rsidRDefault="001818E3" w:rsidP="001818E3">
      <w:pPr>
        <w:pStyle w:val="ListParagraph"/>
        <w:numPr>
          <w:ilvl w:val="2"/>
          <w:numId w:val="87"/>
        </w:numPr>
        <w:rPr>
          <w:rFonts w:ascii="Times New Roman" w:hAnsi="Times New Roman" w:cs="Times New Roman"/>
          <w:b/>
        </w:rPr>
      </w:pPr>
      <w:r w:rsidRPr="002B5571">
        <w:rPr>
          <w:rFonts w:ascii="Times New Roman" w:hAnsi="Times New Roman" w:cs="Times New Roman"/>
          <w:u w:val="single"/>
        </w:rPr>
        <w:t>very b</w:t>
      </w:r>
      <w:r>
        <w:rPr>
          <w:rFonts w:ascii="Times New Roman" w:hAnsi="Times New Roman" w:cs="Times New Roman"/>
          <w:u w:val="single"/>
        </w:rPr>
        <w:t>road</w:t>
      </w:r>
      <w:r>
        <w:rPr>
          <w:rFonts w:ascii="Times New Roman" w:hAnsi="Times New Roman" w:cs="Times New Roman"/>
        </w:rPr>
        <w:t xml:space="preserve"> reading of Constitutional grant</w:t>
      </w:r>
    </w:p>
    <w:p w14:paraId="023D8BF0" w14:textId="77777777" w:rsidR="001818E3" w:rsidRPr="002B5571" w:rsidRDefault="001818E3" w:rsidP="001818E3">
      <w:pPr>
        <w:pStyle w:val="ListParagraph"/>
        <w:numPr>
          <w:ilvl w:val="3"/>
          <w:numId w:val="87"/>
        </w:numPr>
        <w:rPr>
          <w:rFonts w:ascii="Times New Roman" w:hAnsi="Times New Roman" w:cs="Times New Roman"/>
          <w:b/>
        </w:rPr>
      </w:pPr>
      <w:r>
        <w:rPr>
          <w:rFonts w:ascii="Times New Roman" w:hAnsi="Times New Roman" w:cs="Times New Roman"/>
        </w:rPr>
        <w:t>jurisdiction exists as long as federal issue is lurking in the lawsuit (even if never disputed, even if only raised by defense)</w:t>
      </w:r>
    </w:p>
    <w:p w14:paraId="0E2E33EF" w14:textId="77777777" w:rsidR="001818E3" w:rsidRDefault="001818E3" w:rsidP="001818E3">
      <w:pPr>
        <w:rPr>
          <w:rFonts w:ascii="Times New Roman" w:hAnsi="Times New Roman" w:cs="Times New Roman"/>
          <w:b/>
        </w:rPr>
      </w:pPr>
    </w:p>
    <w:p w14:paraId="1D8AFEB7" w14:textId="77777777" w:rsidR="001818E3" w:rsidRPr="002C659B" w:rsidRDefault="001818E3" w:rsidP="001818E3">
      <w:pPr>
        <w:rPr>
          <w:rFonts w:ascii="Times New Roman" w:hAnsi="Times New Roman" w:cs="Times New Roman"/>
        </w:rPr>
      </w:pPr>
      <w:r>
        <w:rPr>
          <w:rFonts w:ascii="Times New Roman" w:hAnsi="Times New Roman" w:cs="Times New Roman"/>
          <w:b/>
          <w:sz w:val="28"/>
          <w:szCs w:val="28"/>
          <w:u w:val="single"/>
        </w:rPr>
        <w:t>STEP 2:</w:t>
      </w:r>
      <w:r>
        <w:rPr>
          <w:rFonts w:ascii="Times New Roman" w:hAnsi="Times New Roman" w:cs="Times New Roman"/>
          <w:b/>
          <w:sz w:val="28"/>
          <w:szCs w:val="28"/>
        </w:rPr>
        <w:t xml:space="preserve"> </w:t>
      </w:r>
      <w:r w:rsidRPr="00437FF4">
        <w:rPr>
          <w:rFonts w:ascii="Times New Roman" w:hAnsi="Times New Roman" w:cs="Times New Roman"/>
          <w:b/>
          <w:sz w:val="28"/>
          <w:szCs w:val="28"/>
        </w:rPr>
        <w:t>Statutory Authorization: 28 USC 1331</w:t>
      </w:r>
      <w:r>
        <w:rPr>
          <w:rFonts w:ascii="Times New Roman" w:hAnsi="Times New Roman" w:cs="Times New Roman"/>
        </w:rPr>
        <w:t xml:space="preserve"> (</w:t>
      </w:r>
      <w:r>
        <w:rPr>
          <w:rFonts w:ascii="Times New Roman" w:hAnsi="Times New Roman" w:cs="Times New Roman"/>
          <w:u w:val="single"/>
        </w:rPr>
        <w:t>note</w:t>
      </w:r>
      <w:r w:rsidRPr="002C659B">
        <w:rPr>
          <w:rFonts w:ascii="Times New Roman" w:hAnsi="Times New Roman" w:cs="Times New Roman"/>
        </w:rPr>
        <w:t>:</w:t>
      </w:r>
      <w:r>
        <w:rPr>
          <w:rFonts w:ascii="Times New Roman" w:hAnsi="Times New Roman" w:cs="Times New Roman"/>
        </w:rPr>
        <w:t xml:space="preserve"> a claim can also arise under another federal jx statute)</w:t>
      </w:r>
    </w:p>
    <w:p w14:paraId="785A875F" w14:textId="77777777" w:rsidR="001818E3" w:rsidRPr="00913FE5" w:rsidRDefault="001818E3" w:rsidP="001818E3">
      <w:pPr>
        <w:pStyle w:val="ListParagraph"/>
        <w:numPr>
          <w:ilvl w:val="0"/>
          <w:numId w:val="87"/>
        </w:numPr>
        <w:rPr>
          <w:rFonts w:ascii="Times New Roman" w:hAnsi="Times New Roman" w:cs="Times New Roman"/>
          <w:b/>
        </w:rPr>
      </w:pPr>
      <w:r>
        <w:rPr>
          <w:rFonts w:ascii="Times New Roman" w:hAnsi="Times New Roman" w:cs="Times New Roman"/>
        </w:rPr>
        <w:t xml:space="preserve">tracks language of Constitution, but courts have narrowed its scope </w:t>
      </w:r>
    </w:p>
    <w:p w14:paraId="44083FFF" w14:textId="77777777" w:rsidR="001818E3" w:rsidRPr="00DE19F1" w:rsidRDefault="001818E3" w:rsidP="001818E3">
      <w:pPr>
        <w:pStyle w:val="ListParagraph"/>
        <w:numPr>
          <w:ilvl w:val="0"/>
          <w:numId w:val="87"/>
        </w:numPr>
        <w:rPr>
          <w:rFonts w:ascii="Times New Roman" w:hAnsi="Times New Roman" w:cs="Times New Roman"/>
          <w:b/>
        </w:rPr>
      </w:pPr>
      <w:r>
        <w:rPr>
          <w:rFonts w:ascii="Times New Roman" w:hAnsi="Times New Roman" w:cs="Times New Roman"/>
        </w:rPr>
        <w:t xml:space="preserve">generally, a cases “arises under” federal law when federal law creates the cause of action and federal law provides the rule of decision, BUT </w:t>
      </w:r>
      <w:r w:rsidRPr="00DE19F1">
        <w:rPr>
          <w:rFonts w:ascii="Times New Roman" w:hAnsi="Times New Roman" w:cs="Times New Roman"/>
          <w:b/>
        </w:rPr>
        <w:t xml:space="preserve">“arising under” jx may be present in “special and small category” of state law claims </w:t>
      </w:r>
    </w:p>
    <w:p w14:paraId="0B8BF67A" w14:textId="77777777" w:rsidR="001818E3" w:rsidRPr="009A6BE0" w:rsidRDefault="001818E3" w:rsidP="001818E3">
      <w:pPr>
        <w:pStyle w:val="ListParagraph"/>
        <w:numPr>
          <w:ilvl w:val="1"/>
          <w:numId w:val="87"/>
        </w:numPr>
        <w:rPr>
          <w:rFonts w:ascii="Times New Roman" w:hAnsi="Times New Roman" w:cs="Times New Roman"/>
          <w:b/>
        </w:rPr>
      </w:pPr>
      <w:r>
        <w:rPr>
          <w:rFonts w:ascii="Times New Roman" w:hAnsi="Times New Roman" w:cs="Times New Roman"/>
          <w:b/>
          <w:i/>
        </w:rPr>
        <w:t>Grable &amp; Sons Metal Products, Inc. v. Darue Engineering &amp; Manufacturing:</w:t>
      </w:r>
      <w:r>
        <w:rPr>
          <w:rFonts w:ascii="Times New Roman" w:hAnsi="Times New Roman" w:cs="Times New Roman"/>
        </w:rPr>
        <w:t xml:space="preserve"> IRS seized property of G &amp; sold it to D; G sued D claiming IRS failed to give him proper notice; D removed to federal court based on “arising under” jx (claiming IRS notice requirement presented federal question)</w:t>
      </w:r>
    </w:p>
    <w:p w14:paraId="137B5BD2" w14:textId="77777777" w:rsidR="001818E3" w:rsidRPr="00031C33" w:rsidRDefault="001818E3" w:rsidP="001818E3">
      <w:pPr>
        <w:pStyle w:val="ListParagraph"/>
        <w:numPr>
          <w:ilvl w:val="2"/>
          <w:numId w:val="87"/>
        </w:numPr>
        <w:rPr>
          <w:rFonts w:ascii="Times New Roman" w:hAnsi="Times New Roman" w:cs="Times New Roman"/>
          <w:b/>
        </w:rPr>
      </w:pPr>
      <w:r>
        <w:rPr>
          <w:rFonts w:ascii="Times New Roman" w:hAnsi="Times New Roman" w:cs="Times New Roman"/>
        </w:rPr>
        <w:t xml:space="preserve">arising under jurisdiction can be exercised even when federal issue cannot be independently enforced through a federal private right of action </w:t>
      </w:r>
    </w:p>
    <w:p w14:paraId="7E7E5549" w14:textId="77777777" w:rsidR="001818E3" w:rsidRPr="002B5571" w:rsidRDefault="001818E3" w:rsidP="001818E3">
      <w:pPr>
        <w:pStyle w:val="ListParagraph"/>
        <w:numPr>
          <w:ilvl w:val="3"/>
          <w:numId w:val="87"/>
        </w:numPr>
        <w:rPr>
          <w:rFonts w:ascii="Times New Roman" w:hAnsi="Times New Roman" w:cs="Times New Roman"/>
          <w:b/>
        </w:rPr>
      </w:pPr>
      <w:r>
        <w:rPr>
          <w:rFonts w:ascii="Times New Roman" w:hAnsi="Times New Roman" w:cs="Times New Roman"/>
        </w:rPr>
        <w:t xml:space="preserve">overturned </w:t>
      </w:r>
      <w:r>
        <w:rPr>
          <w:rFonts w:ascii="Times New Roman" w:hAnsi="Times New Roman" w:cs="Times New Roman"/>
          <w:i/>
        </w:rPr>
        <w:t>Merrell-Dow</w:t>
      </w:r>
      <w:r>
        <w:rPr>
          <w:rFonts w:ascii="Times New Roman" w:hAnsi="Times New Roman" w:cs="Times New Roman"/>
        </w:rPr>
        <w:t>, which said if no federal private right of action, no jx</w:t>
      </w:r>
    </w:p>
    <w:p w14:paraId="4F9AD518" w14:textId="77777777" w:rsidR="001818E3" w:rsidRPr="009A6BE0" w:rsidRDefault="001818E3" w:rsidP="001818E3">
      <w:pPr>
        <w:pStyle w:val="ListParagraph"/>
        <w:numPr>
          <w:ilvl w:val="2"/>
          <w:numId w:val="87"/>
        </w:numPr>
        <w:rPr>
          <w:rFonts w:ascii="Times New Roman" w:hAnsi="Times New Roman" w:cs="Times New Roman"/>
          <w:b/>
        </w:rPr>
      </w:pPr>
      <w:r w:rsidRPr="009A6BE0">
        <w:rPr>
          <w:rFonts w:ascii="Times New Roman" w:hAnsi="Times New Roman" w:cs="Times New Roman"/>
          <w:b/>
          <w:u w:val="single"/>
        </w:rPr>
        <w:t>Test for Arising Under Jurisdiction</w:t>
      </w:r>
      <w:r>
        <w:rPr>
          <w:rFonts w:ascii="Times New Roman" w:hAnsi="Times New Roman" w:cs="Times New Roman"/>
          <w:b/>
        </w:rPr>
        <w:t xml:space="preserve">: </w:t>
      </w:r>
      <w:r>
        <w:rPr>
          <w:rFonts w:ascii="Times New Roman" w:hAnsi="Times New Roman" w:cs="Times New Roman"/>
        </w:rPr>
        <w:t xml:space="preserve">“state law claim must </w:t>
      </w:r>
      <w:r w:rsidRPr="009A6BE0">
        <w:rPr>
          <w:rFonts w:ascii="Times New Roman" w:hAnsi="Times New Roman" w:cs="Times New Roman"/>
          <w:b/>
        </w:rPr>
        <w:t xml:space="preserve">necessarily raise </w:t>
      </w:r>
      <w:r>
        <w:rPr>
          <w:rFonts w:ascii="Times New Roman" w:hAnsi="Times New Roman" w:cs="Times New Roman"/>
        </w:rPr>
        <w:t xml:space="preserve">a stated federal issue, </w:t>
      </w:r>
      <w:r w:rsidRPr="009A6BE0">
        <w:rPr>
          <w:rFonts w:ascii="Times New Roman" w:hAnsi="Times New Roman" w:cs="Times New Roman"/>
          <w:b/>
        </w:rPr>
        <w:t>actually disputed</w:t>
      </w:r>
      <w:r>
        <w:rPr>
          <w:rFonts w:ascii="Times New Roman" w:hAnsi="Times New Roman" w:cs="Times New Roman"/>
        </w:rPr>
        <w:t xml:space="preserve"> and </w:t>
      </w:r>
      <w:r w:rsidRPr="009A6BE0">
        <w:rPr>
          <w:rFonts w:ascii="Times New Roman" w:hAnsi="Times New Roman" w:cs="Times New Roman"/>
          <w:b/>
        </w:rPr>
        <w:t>substantial</w:t>
      </w:r>
      <w:r>
        <w:rPr>
          <w:rFonts w:ascii="Times New Roman" w:hAnsi="Times New Roman" w:cs="Times New Roman"/>
        </w:rPr>
        <w:t xml:space="preserve">, which a federal forum may entertain without disturbing any Congressionally approved </w:t>
      </w:r>
      <w:r w:rsidRPr="009A6BE0">
        <w:rPr>
          <w:rFonts w:ascii="Times New Roman" w:hAnsi="Times New Roman" w:cs="Times New Roman"/>
          <w:b/>
        </w:rPr>
        <w:t>balance of federal and state judicial responsibilities</w:t>
      </w:r>
      <w:r>
        <w:rPr>
          <w:rFonts w:ascii="Times New Roman" w:hAnsi="Times New Roman" w:cs="Times New Roman"/>
        </w:rPr>
        <w:t>” (</w:t>
      </w:r>
      <w:r>
        <w:rPr>
          <w:rFonts w:ascii="Times New Roman" w:hAnsi="Times New Roman" w:cs="Times New Roman"/>
          <w:i/>
        </w:rPr>
        <w:t>see STEP 3</w:t>
      </w:r>
      <w:r>
        <w:rPr>
          <w:rFonts w:ascii="Times New Roman" w:hAnsi="Times New Roman" w:cs="Times New Roman"/>
        </w:rPr>
        <w:t>)</w:t>
      </w:r>
    </w:p>
    <w:p w14:paraId="01EDD210" w14:textId="77777777" w:rsidR="001818E3" w:rsidRDefault="001818E3" w:rsidP="001818E3">
      <w:pPr>
        <w:rPr>
          <w:rFonts w:ascii="Times New Roman" w:hAnsi="Times New Roman" w:cs="Times New Roman"/>
          <w:b/>
          <w:u w:val="single"/>
        </w:rPr>
      </w:pPr>
    </w:p>
    <w:p w14:paraId="1BA06936" w14:textId="77777777" w:rsidR="001818E3" w:rsidRDefault="001818E3" w:rsidP="001818E3">
      <w:pPr>
        <w:outlineLvl w:val="0"/>
        <w:rPr>
          <w:rFonts w:ascii="Times New Roman" w:hAnsi="Times New Roman" w:cs="Times New Roman"/>
          <w:b/>
        </w:rPr>
      </w:pPr>
      <w:r>
        <w:rPr>
          <w:rFonts w:ascii="Times New Roman" w:hAnsi="Times New Roman" w:cs="Times New Roman"/>
          <w:b/>
          <w:sz w:val="28"/>
          <w:szCs w:val="28"/>
          <w:u w:val="single"/>
        </w:rPr>
        <w:t>STEP 3</w:t>
      </w:r>
      <w:r w:rsidRPr="00D763C0">
        <w:rPr>
          <w:rFonts w:ascii="Times New Roman" w:hAnsi="Times New Roman" w:cs="Times New Roman"/>
          <w:b/>
          <w:sz w:val="28"/>
          <w:szCs w:val="28"/>
        </w:rPr>
        <w:t>:</w:t>
      </w:r>
      <w:r>
        <w:rPr>
          <w:rFonts w:ascii="Times New Roman" w:hAnsi="Times New Roman" w:cs="Times New Roman"/>
          <w:b/>
          <w:sz w:val="28"/>
          <w:szCs w:val="28"/>
        </w:rPr>
        <w:t xml:space="preserve"> </w:t>
      </w:r>
      <w:r w:rsidRPr="00D763C0">
        <w:rPr>
          <w:rFonts w:ascii="Times New Roman" w:hAnsi="Times New Roman" w:cs="Times New Roman"/>
          <w:b/>
          <w:sz w:val="28"/>
          <w:szCs w:val="28"/>
        </w:rPr>
        <w:t>Applying the Arising Under Statutory Test:</w:t>
      </w:r>
    </w:p>
    <w:p w14:paraId="73F0F556" w14:textId="77777777" w:rsidR="001818E3" w:rsidRDefault="001818E3" w:rsidP="001818E3">
      <w:pPr>
        <w:pStyle w:val="ListParagraph"/>
        <w:numPr>
          <w:ilvl w:val="0"/>
          <w:numId w:val="89"/>
        </w:numPr>
        <w:rPr>
          <w:rFonts w:ascii="Times New Roman" w:hAnsi="Times New Roman" w:cs="Times New Roman"/>
          <w:b/>
        </w:rPr>
      </w:pPr>
      <w:r>
        <w:rPr>
          <w:rFonts w:ascii="Times New Roman" w:hAnsi="Times New Roman" w:cs="Times New Roman"/>
          <w:b/>
        </w:rPr>
        <w:t xml:space="preserve">Necessarily Stated </w:t>
      </w:r>
      <w:r>
        <w:rPr>
          <w:rFonts w:ascii="Times New Roman" w:hAnsi="Times New Roman" w:cs="Times New Roman"/>
        </w:rPr>
        <w:t>(“no artful pleading”)</w:t>
      </w:r>
    </w:p>
    <w:p w14:paraId="7E00E856" w14:textId="77777777" w:rsidR="001818E3" w:rsidRPr="00031C33" w:rsidRDefault="001818E3" w:rsidP="001818E3">
      <w:pPr>
        <w:pStyle w:val="ListParagraph"/>
        <w:numPr>
          <w:ilvl w:val="1"/>
          <w:numId w:val="89"/>
        </w:numPr>
        <w:rPr>
          <w:rFonts w:ascii="Times New Roman" w:hAnsi="Times New Roman" w:cs="Times New Roman"/>
          <w:b/>
        </w:rPr>
      </w:pPr>
      <w:r>
        <w:rPr>
          <w:rFonts w:ascii="Times New Roman" w:hAnsi="Times New Roman" w:cs="Times New Roman"/>
          <w:b/>
          <w:i/>
        </w:rPr>
        <w:t>Louisville &amp; Nashville RR Co. v. Mottley:</w:t>
      </w:r>
      <w:r>
        <w:rPr>
          <w:rFonts w:ascii="Times New Roman" w:hAnsi="Times New Roman" w:cs="Times New Roman"/>
        </w:rPr>
        <w:t xml:space="preserve"> tried to sue in federal court based on arising under jx for breach of contract action (railroad stopped giving them the free tickets they promised), asserted federal issue by claiming that railroad would raise it as an affirmative defense (new federal law prohibited them from giving free tickets)</w:t>
      </w:r>
    </w:p>
    <w:p w14:paraId="03DE3471" w14:textId="77777777" w:rsidR="001818E3" w:rsidRPr="00031C33" w:rsidRDefault="001818E3" w:rsidP="001818E3">
      <w:pPr>
        <w:pStyle w:val="ListParagraph"/>
        <w:numPr>
          <w:ilvl w:val="2"/>
          <w:numId w:val="89"/>
        </w:numPr>
        <w:rPr>
          <w:rFonts w:ascii="Times New Roman" w:hAnsi="Times New Roman" w:cs="Times New Roman"/>
          <w:b/>
        </w:rPr>
      </w:pPr>
      <w:r>
        <w:rPr>
          <w:rFonts w:ascii="Times New Roman" w:hAnsi="Times New Roman" w:cs="Times New Roman"/>
          <w:b/>
        </w:rPr>
        <w:t>well-pleaded complaint rule:</w:t>
      </w:r>
      <w:r>
        <w:rPr>
          <w:rFonts w:ascii="Times New Roman" w:hAnsi="Times New Roman" w:cs="Times New Roman"/>
        </w:rPr>
        <w:t xml:space="preserve"> federal issue must appear on the face of the complaint </w:t>
      </w:r>
    </w:p>
    <w:p w14:paraId="7E8E76A3" w14:textId="77777777" w:rsidR="001818E3" w:rsidRPr="00031C33" w:rsidRDefault="001818E3" w:rsidP="001818E3">
      <w:pPr>
        <w:pStyle w:val="ListParagraph"/>
        <w:numPr>
          <w:ilvl w:val="3"/>
          <w:numId w:val="89"/>
        </w:numPr>
        <w:rPr>
          <w:rFonts w:ascii="Times New Roman" w:hAnsi="Times New Roman" w:cs="Times New Roman"/>
          <w:b/>
        </w:rPr>
      </w:pPr>
      <w:r>
        <w:rPr>
          <w:rFonts w:ascii="Times New Roman" w:hAnsi="Times New Roman" w:cs="Times New Roman"/>
        </w:rPr>
        <w:t>cannot appear as part of defendant’s affirmative defense or counter-claim (must be alleged as part of plaintiff’s cause of action)</w:t>
      </w:r>
    </w:p>
    <w:p w14:paraId="3A6A5622" w14:textId="77777777" w:rsidR="001818E3" w:rsidRPr="00604B19" w:rsidRDefault="001818E3" w:rsidP="001818E3">
      <w:pPr>
        <w:pStyle w:val="ListParagraph"/>
        <w:numPr>
          <w:ilvl w:val="4"/>
          <w:numId w:val="89"/>
        </w:numPr>
        <w:rPr>
          <w:rFonts w:ascii="Times New Roman" w:hAnsi="Times New Roman" w:cs="Times New Roman"/>
          <w:b/>
        </w:rPr>
      </w:pPr>
      <w:r>
        <w:rPr>
          <w:rFonts w:ascii="Times New Roman" w:hAnsi="Times New Roman" w:cs="Times New Roman"/>
        </w:rPr>
        <w:t xml:space="preserve">look at elements of the cause of action of statute statute and see if establishment of federal issue is an element of the cause of action </w:t>
      </w:r>
    </w:p>
    <w:p w14:paraId="1C772734" w14:textId="77777777" w:rsidR="001818E3" w:rsidRDefault="001818E3" w:rsidP="001818E3">
      <w:pPr>
        <w:pStyle w:val="ListParagraph"/>
        <w:numPr>
          <w:ilvl w:val="0"/>
          <w:numId w:val="89"/>
        </w:numPr>
        <w:rPr>
          <w:rFonts w:ascii="Times New Roman" w:hAnsi="Times New Roman" w:cs="Times New Roman"/>
          <w:b/>
        </w:rPr>
      </w:pPr>
      <w:r>
        <w:rPr>
          <w:rFonts w:ascii="Times New Roman" w:hAnsi="Times New Roman" w:cs="Times New Roman"/>
          <w:b/>
        </w:rPr>
        <w:t>Actually Disputed</w:t>
      </w:r>
    </w:p>
    <w:p w14:paraId="2227A8FE" w14:textId="77777777" w:rsidR="001818E3" w:rsidRPr="00604B19" w:rsidRDefault="001818E3" w:rsidP="001818E3">
      <w:pPr>
        <w:pStyle w:val="ListParagraph"/>
        <w:numPr>
          <w:ilvl w:val="1"/>
          <w:numId w:val="89"/>
        </w:numPr>
        <w:rPr>
          <w:rFonts w:ascii="Times New Roman" w:hAnsi="Times New Roman" w:cs="Times New Roman"/>
          <w:b/>
        </w:rPr>
      </w:pPr>
      <w:r>
        <w:rPr>
          <w:rFonts w:ascii="Times New Roman" w:hAnsi="Times New Roman" w:cs="Times New Roman"/>
        </w:rPr>
        <w:t xml:space="preserve">usually requires </w:t>
      </w:r>
      <w:r>
        <w:rPr>
          <w:rFonts w:ascii="Times New Roman" w:hAnsi="Times New Roman" w:cs="Times New Roman"/>
          <w:b/>
        </w:rPr>
        <w:t>legal dispute</w:t>
      </w:r>
      <w:r>
        <w:rPr>
          <w:rFonts w:ascii="Times New Roman" w:hAnsi="Times New Roman" w:cs="Times New Roman"/>
        </w:rPr>
        <w:t xml:space="preserve"> (</w:t>
      </w:r>
      <w:r>
        <w:rPr>
          <w:rFonts w:ascii="Times New Roman" w:hAnsi="Times New Roman" w:cs="Times New Roman"/>
          <w:i/>
        </w:rPr>
        <w:t>Empire</w:t>
      </w:r>
      <w:r>
        <w:rPr>
          <w:rFonts w:ascii="Times New Roman" w:hAnsi="Times New Roman" w:cs="Times New Roman"/>
        </w:rPr>
        <w:t xml:space="preserve">) </w:t>
      </w:r>
    </w:p>
    <w:p w14:paraId="668AED77" w14:textId="77777777" w:rsidR="001818E3" w:rsidRDefault="001818E3" w:rsidP="001818E3">
      <w:pPr>
        <w:pStyle w:val="ListParagraph"/>
        <w:numPr>
          <w:ilvl w:val="2"/>
          <w:numId w:val="89"/>
        </w:numPr>
        <w:rPr>
          <w:rFonts w:ascii="Times New Roman" w:hAnsi="Times New Roman" w:cs="Times New Roman"/>
          <w:b/>
        </w:rPr>
      </w:pPr>
      <w:r>
        <w:rPr>
          <w:rFonts w:ascii="Times New Roman" w:hAnsi="Times New Roman" w:cs="Times New Roman"/>
          <w:b/>
          <w:i/>
        </w:rPr>
        <w:t xml:space="preserve">Grable: </w:t>
      </w:r>
      <w:r>
        <w:rPr>
          <w:rFonts w:ascii="Times New Roman" w:hAnsi="Times New Roman" w:cs="Times New Roman"/>
        </w:rPr>
        <w:t xml:space="preserve">whether G was given notice as defined by IRS statute is </w:t>
      </w:r>
      <w:r>
        <w:rPr>
          <w:rFonts w:ascii="Times New Roman" w:hAnsi="Times New Roman" w:cs="Times New Roman"/>
          <w:b/>
        </w:rPr>
        <w:t>actually disputed</w:t>
      </w:r>
    </w:p>
    <w:p w14:paraId="7AC4DC39" w14:textId="77777777" w:rsidR="001818E3" w:rsidRPr="00913FE5" w:rsidRDefault="001818E3" w:rsidP="001818E3">
      <w:pPr>
        <w:pStyle w:val="ListParagraph"/>
        <w:numPr>
          <w:ilvl w:val="3"/>
          <w:numId w:val="89"/>
        </w:numPr>
        <w:rPr>
          <w:rFonts w:ascii="Times New Roman" w:hAnsi="Times New Roman" w:cs="Times New Roman"/>
          <w:b/>
        </w:rPr>
      </w:pPr>
      <w:r>
        <w:rPr>
          <w:rFonts w:ascii="Times New Roman" w:hAnsi="Times New Roman" w:cs="Times New Roman"/>
        </w:rPr>
        <w:t>legal issue (meaning of notice requirement in statute) is being contested</w:t>
      </w:r>
    </w:p>
    <w:p w14:paraId="6D41696B" w14:textId="77777777" w:rsidR="001818E3" w:rsidRPr="00913FE5" w:rsidRDefault="001818E3" w:rsidP="001818E3">
      <w:pPr>
        <w:pStyle w:val="ListParagraph"/>
        <w:numPr>
          <w:ilvl w:val="4"/>
          <w:numId w:val="89"/>
        </w:numPr>
        <w:rPr>
          <w:rFonts w:ascii="Times New Roman" w:hAnsi="Times New Roman" w:cs="Times New Roman"/>
          <w:b/>
        </w:rPr>
      </w:pPr>
      <w:r w:rsidRPr="00913FE5">
        <w:rPr>
          <w:rFonts w:ascii="Times New Roman" w:hAnsi="Times New Roman" w:cs="Times New Roman"/>
          <w:b/>
        </w:rPr>
        <w:t xml:space="preserve">interpretation of federal law </w:t>
      </w:r>
    </w:p>
    <w:p w14:paraId="017631AD" w14:textId="77777777" w:rsidR="001818E3" w:rsidRPr="00913FE5" w:rsidRDefault="001818E3" w:rsidP="001818E3">
      <w:pPr>
        <w:pStyle w:val="ListParagraph"/>
        <w:numPr>
          <w:ilvl w:val="2"/>
          <w:numId w:val="89"/>
        </w:numPr>
        <w:rPr>
          <w:rFonts w:ascii="Times New Roman" w:hAnsi="Times New Roman" w:cs="Times New Roman"/>
          <w:b/>
        </w:rPr>
      </w:pPr>
      <w:r>
        <w:rPr>
          <w:rFonts w:ascii="Times New Roman" w:hAnsi="Times New Roman" w:cs="Times New Roman"/>
          <w:b/>
          <w:i/>
        </w:rPr>
        <w:t>Empire Healthchoice Assurance, Inc. v. McVeigh:</w:t>
      </w:r>
      <w:r>
        <w:rPr>
          <w:rFonts w:ascii="Times New Roman" w:hAnsi="Times New Roman" w:cs="Times New Roman"/>
          <w:i/>
        </w:rPr>
        <w:t xml:space="preserve"> </w:t>
      </w:r>
      <w:r>
        <w:rPr>
          <w:rFonts w:ascii="Times New Roman" w:hAnsi="Times New Roman" w:cs="Times New Roman"/>
        </w:rPr>
        <w:t xml:space="preserve">whether insurance company contracted w/ federal government is eligible to receive reimbursements paid to federal employee was </w:t>
      </w:r>
      <w:r>
        <w:rPr>
          <w:rFonts w:ascii="Times New Roman" w:hAnsi="Times New Roman" w:cs="Times New Roman"/>
          <w:b/>
        </w:rPr>
        <w:t xml:space="preserve">“fact bound and situation specific” </w:t>
      </w:r>
      <w:r>
        <w:rPr>
          <w:rFonts w:ascii="Times New Roman" w:hAnsi="Times New Roman" w:cs="Times New Roman"/>
        </w:rPr>
        <w:t xml:space="preserve">dispute, </w:t>
      </w:r>
      <w:r w:rsidRPr="00913FE5">
        <w:rPr>
          <w:rFonts w:ascii="Times New Roman" w:hAnsi="Times New Roman" w:cs="Times New Roman"/>
          <w:u w:val="single"/>
        </w:rPr>
        <w:t>not legal issue</w:t>
      </w:r>
    </w:p>
    <w:p w14:paraId="2E5C5A71" w14:textId="77777777" w:rsidR="001818E3" w:rsidRPr="00913FE5" w:rsidRDefault="001818E3" w:rsidP="001818E3">
      <w:pPr>
        <w:pStyle w:val="ListParagraph"/>
        <w:numPr>
          <w:ilvl w:val="3"/>
          <w:numId w:val="89"/>
        </w:numPr>
        <w:rPr>
          <w:rFonts w:ascii="Times New Roman" w:hAnsi="Times New Roman" w:cs="Times New Roman"/>
          <w:b/>
        </w:rPr>
      </w:pPr>
      <w:r>
        <w:rPr>
          <w:rFonts w:ascii="Times New Roman" w:hAnsi="Times New Roman" w:cs="Times New Roman"/>
        </w:rPr>
        <w:t xml:space="preserve">applying facts to settled law is not enough </w:t>
      </w:r>
    </w:p>
    <w:p w14:paraId="28067B6B" w14:textId="77777777" w:rsidR="001818E3" w:rsidRPr="00913FE5" w:rsidRDefault="001818E3" w:rsidP="001818E3">
      <w:pPr>
        <w:pStyle w:val="ListParagraph"/>
        <w:numPr>
          <w:ilvl w:val="4"/>
          <w:numId w:val="89"/>
        </w:numPr>
        <w:rPr>
          <w:rFonts w:ascii="Times New Roman" w:hAnsi="Times New Roman" w:cs="Times New Roman"/>
          <w:b/>
        </w:rPr>
      </w:pPr>
      <w:r>
        <w:rPr>
          <w:rFonts w:ascii="Times New Roman" w:hAnsi="Times New Roman" w:cs="Times New Roman"/>
        </w:rPr>
        <w:t>must interpret law/lead to doctrinal development to be actually disputed</w:t>
      </w:r>
    </w:p>
    <w:p w14:paraId="1BB97919" w14:textId="77777777" w:rsidR="001818E3" w:rsidRDefault="001818E3" w:rsidP="001818E3">
      <w:pPr>
        <w:pStyle w:val="ListParagraph"/>
        <w:numPr>
          <w:ilvl w:val="2"/>
          <w:numId w:val="89"/>
        </w:numPr>
        <w:rPr>
          <w:rFonts w:ascii="Times New Roman" w:hAnsi="Times New Roman" w:cs="Times New Roman"/>
          <w:b/>
        </w:rPr>
      </w:pPr>
      <w:r>
        <w:rPr>
          <w:rFonts w:ascii="Times New Roman" w:hAnsi="Times New Roman" w:cs="Times New Roman"/>
          <w:b/>
          <w:i/>
        </w:rPr>
        <w:t>Gunn v. Minton:</w:t>
      </w:r>
      <w:r>
        <w:rPr>
          <w:rFonts w:ascii="Times New Roman" w:hAnsi="Times New Roman" w:cs="Times New Roman"/>
          <w:b/>
        </w:rPr>
        <w:t xml:space="preserve"> </w:t>
      </w:r>
      <w:r>
        <w:rPr>
          <w:rFonts w:ascii="Times New Roman" w:hAnsi="Times New Roman" w:cs="Times New Roman"/>
        </w:rPr>
        <w:t xml:space="preserve">state attorney malpractice suit; whether attorney raising ‘experimental use’ exception in patent infringement action would’ve made a difference in the case is </w:t>
      </w:r>
      <w:r>
        <w:rPr>
          <w:rFonts w:ascii="Times New Roman" w:hAnsi="Times New Roman" w:cs="Times New Roman"/>
          <w:b/>
        </w:rPr>
        <w:t>actually disputed</w:t>
      </w:r>
    </w:p>
    <w:p w14:paraId="35677F46" w14:textId="77777777" w:rsidR="001818E3" w:rsidRPr="00DE19F1" w:rsidRDefault="001818E3" w:rsidP="001818E3">
      <w:pPr>
        <w:pStyle w:val="ListParagraph"/>
        <w:numPr>
          <w:ilvl w:val="3"/>
          <w:numId w:val="89"/>
        </w:numPr>
        <w:rPr>
          <w:rFonts w:ascii="Times New Roman" w:hAnsi="Times New Roman" w:cs="Times New Roman"/>
          <w:b/>
        </w:rPr>
      </w:pPr>
      <w:r>
        <w:rPr>
          <w:rFonts w:ascii="Times New Roman" w:hAnsi="Times New Roman" w:cs="Times New Roman"/>
        </w:rPr>
        <w:t>patent law was the central point of the dispute</w:t>
      </w:r>
    </w:p>
    <w:p w14:paraId="5E8A71B0" w14:textId="77777777" w:rsidR="001818E3" w:rsidRPr="00DE19F1" w:rsidRDefault="001818E3" w:rsidP="001818E3">
      <w:pPr>
        <w:pStyle w:val="ListParagraph"/>
        <w:numPr>
          <w:ilvl w:val="4"/>
          <w:numId w:val="89"/>
        </w:numPr>
        <w:rPr>
          <w:rFonts w:ascii="Times New Roman" w:hAnsi="Times New Roman" w:cs="Times New Roman"/>
          <w:b/>
        </w:rPr>
      </w:pPr>
      <w:r>
        <w:rPr>
          <w:rFonts w:ascii="Times New Roman" w:hAnsi="Times New Roman" w:cs="Times New Roman"/>
        </w:rPr>
        <w:t xml:space="preserve">whether certain exemption would’ve made a difference in the case is an interpretation question of patent law </w:t>
      </w:r>
    </w:p>
    <w:p w14:paraId="00385996" w14:textId="77777777" w:rsidR="001818E3" w:rsidRDefault="001818E3" w:rsidP="001818E3">
      <w:pPr>
        <w:pStyle w:val="ListParagraph"/>
        <w:numPr>
          <w:ilvl w:val="0"/>
          <w:numId w:val="89"/>
        </w:numPr>
        <w:rPr>
          <w:rFonts w:ascii="Times New Roman" w:hAnsi="Times New Roman" w:cs="Times New Roman"/>
          <w:b/>
        </w:rPr>
      </w:pPr>
      <w:r>
        <w:rPr>
          <w:rFonts w:ascii="Times New Roman" w:hAnsi="Times New Roman" w:cs="Times New Roman"/>
          <w:b/>
        </w:rPr>
        <w:t xml:space="preserve">Substantial </w:t>
      </w:r>
    </w:p>
    <w:p w14:paraId="0CD19182" w14:textId="77777777" w:rsidR="001818E3" w:rsidRPr="00DE19F1" w:rsidRDefault="001818E3" w:rsidP="001818E3">
      <w:pPr>
        <w:pStyle w:val="ListParagraph"/>
        <w:numPr>
          <w:ilvl w:val="1"/>
          <w:numId w:val="89"/>
        </w:numPr>
        <w:rPr>
          <w:rFonts w:ascii="Times New Roman" w:hAnsi="Times New Roman" w:cs="Times New Roman"/>
          <w:b/>
        </w:rPr>
      </w:pPr>
      <w:r>
        <w:rPr>
          <w:rFonts w:ascii="Times New Roman" w:hAnsi="Times New Roman" w:cs="Times New Roman"/>
        </w:rPr>
        <w:t xml:space="preserve">importance of issue to </w:t>
      </w:r>
      <w:r>
        <w:rPr>
          <w:rFonts w:ascii="Times New Roman" w:hAnsi="Times New Roman" w:cs="Times New Roman"/>
          <w:b/>
        </w:rPr>
        <w:t>federal system as a whole</w:t>
      </w:r>
      <w:r>
        <w:rPr>
          <w:rFonts w:ascii="Times New Roman" w:hAnsi="Times New Roman" w:cs="Times New Roman"/>
        </w:rPr>
        <w:t xml:space="preserve"> (not importance of issue to the parties) (</w:t>
      </w:r>
      <w:r>
        <w:rPr>
          <w:rFonts w:ascii="Times New Roman" w:hAnsi="Times New Roman" w:cs="Times New Roman"/>
          <w:i/>
        </w:rPr>
        <w:t>Gunn</w:t>
      </w:r>
      <w:r>
        <w:rPr>
          <w:rFonts w:ascii="Times New Roman" w:hAnsi="Times New Roman" w:cs="Times New Roman"/>
        </w:rPr>
        <w:t>)</w:t>
      </w:r>
    </w:p>
    <w:p w14:paraId="5EC7DCAD" w14:textId="77777777" w:rsidR="001818E3" w:rsidRPr="00DE19F1" w:rsidRDefault="001818E3" w:rsidP="001818E3">
      <w:pPr>
        <w:pStyle w:val="ListParagraph"/>
        <w:numPr>
          <w:ilvl w:val="2"/>
          <w:numId w:val="89"/>
        </w:numPr>
        <w:rPr>
          <w:rFonts w:ascii="Times New Roman" w:hAnsi="Times New Roman" w:cs="Times New Roman"/>
          <w:b/>
        </w:rPr>
      </w:pPr>
      <w:r>
        <w:rPr>
          <w:rFonts w:ascii="Times New Roman" w:hAnsi="Times New Roman" w:cs="Times New Roman"/>
        </w:rPr>
        <w:t>is dispute triggered by action of the United States?</w:t>
      </w:r>
    </w:p>
    <w:p w14:paraId="3469C6C2" w14:textId="77777777" w:rsidR="001818E3" w:rsidRPr="00DE19F1" w:rsidRDefault="001818E3" w:rsidP="001818E3">
      <w:pPr>
        <w:pStyle w:val="ListParagraph"/>
        <w:numPr>
          <w:ilvl w:val="3"/>
          <w:numId w:val="89"/>
        </w:numPr>
        <w:rPr>
          <w:rFonts w:ascii="Times New Roman" w:hAnsi="Times New Roman" w:cs="Times New Roman"/>
          <w:b/>
        </w:rPr>
      </w:pPr>
      <w:r>
        <w:rPr>
          <w:rFonts w:ascii="Times New Roman" w:hAnsi="Times New Roman" w:cs="Times New Roman"/>
          <w:b/>
          <w:i/>
        </w:rPr>
        <w:t>Grable</w:t>
      </w:r>
      <w:r>
        <w:rPr>
          <w:rFonts w:ascii="Times New Roman" w:hAnsi="Times New Roman" w:cs="Times New Roman"/>
        </w:rPr>
        <w:t xml:space="preserve"> (IRS action) vs. </w:t>
      </w:r>
      <w:r>
        <w:rPr>
          <w:rFonts w:ascii="Times New Roman" w:hAnsi="Times New Roman" w:cs="Times New Roman"/>
          <w:b/>
          <w:i/>
        </w:rPr>
        <w:t>Empire</w:t>
      </w:r>
      <w:r>
        <w:rPr>
          <w:rFonts w:ascii="Times New Roman" w:hAnsi="Times New Roman" w:cs="Times New Roman"/>
        </w:rPr>
        <w:t xml:space="preserve"> (private insurance company action)</w:t>
      </w:r>
    </w:p>
    <w:p w14:paraId="58FADCF0" w14:textId="77777777" w:rsidR="001818E3" w:rsidRPr="009A3283" w:rsidRDefault="001818E3" w:rsidP="001818E3">
      <w:pPr>
        <w:pStyle w:val="ListParagraph"/>
        <w:numPr>
          <w:ilvl w:val="2"/>
          <w:numId w:val="89"/>
        </w:numPr>
        <w:rPr>
          <w:rFonts w:ascii="Times New Roman" w:hAnsi="Times New Roman" w:cs="Times New Roman"/>
          <w:b/>
        </w:rPr>
      </w:pPr>
      <w:r>
        <w:rPr>
          <w:rFonts w:ascii="Times New Roman" w:hAnsi="Times New Roman" w:cs="Times New Roman"/>
        </w:rPr>
        <w:t>is there a federal private right of action?</w:t>
      </w:r>
    </w:p>
    <w:p w14:paraId="2AFAC293" w14:textId="77777777" w:rsidR="001818E3" w:rsidRPr="009A3283" w:rsidRDefault="001818E3" w:rsidP="001818E3">
      <w:pPr>
        <w:pStyle w:val="ListParagraph"/>
        <w:numPr>
          <w:ilvl w:val="3"/>
          <w:numId w:val="89"/>
        </w:numPr>
        <w:rPr>
          <w:rFonts w:ascii="Times New Roman" w:hAnsi="Times New Roman" w:cs="Times New Roman"/>
          <w:b/>
        </w:rPr>
      </w:pPr>
      <w:r>
        <w:rPr>
          <w:rFonts w:ascii="Times New Roman" w:hAnsi="Times New Roman" w:cs="Times New Roman"/>
        </w:rPr>
        <w:t xml:space="preserve">yes </w:t>
      </w:r>
      <w:r w:rsidRPr="009A3283">
        <w:rPr>
          <w:rFonts w:ascii="Times New Roman" w:hAnsi="Times New Roman" w:cs="Times New Roman"/>
        </w:rPr>
        <w:sym w:font="Wingdings" w:char="F0E0"/>
      </w:r>
      <w:r>
        <w:rPr>
          <w:rFonts w:ascii="Times New Roman" w:hAnsi="Times New Roman" w:cs="Times New Roman"/>
        </w:rPr>
        <w:t xml:space="preserve"> probably substantial</w:t>
      </w:r>
    </w:p>
    <w:p w14:paraId="71073DA4" w14:textId="77777777" w:rsidR="001818E3" w:rsidRPr="002D33FF" w:rsidRDefault="001818E3" w:rsidP="001818E3">
      <w:pPr>
        <w:pStyle w:val="ListParagraph"/>
        <w:numPr>
          <w:ilvl w:val="3"/>
          <w:numId w:val="89"/>
        </w:numPr>
        <w:rPr>
          <w:rFonts w:ascii="Times New Roman" w:hAnsi="Times New Roman" w:cs="Times New Roman"/>
          <w:b/>
        </w:rPr>
      </w:pPr>
      <w:r>
        <w:rPr>
          <w:rFonts w:ascii="Times New Roman" w:hAnsi="Times New Roman" w:cs="Times New Roman"/>
        </w:rPr>
        <w:t xml:space="preserve">no </w:t>
      </w:r>
      <w:r w:rsidRPr="009A3283">
        <w:rPr>
          <w:rFonts w:ascii="Times New Roman" w:hAnsi="Times New Roman" w:cs="Times New Roman"/>
        </w:rPr>
        <w:sym w:font="Wingdings" w:char="F0E0"/>
      </w:r>
      <w:r>
        <w:rPr>
          <w:rFonts w:ascii="Times New Roman" w:hAnsi="Times New Roman" w:cs="Times New Roman"/>
        </w:rPr>
        <w:t xml:space="preserve"> not dispositive (</w:t>
      </w:r>
      <w:r w:rsidRPr="002D33FF">
        <w:rPr>
          <w:rFonts w:ascii="Times New Roman" w:hAnsi="Times New Roman" w:cs="Times New Roman"/>
          <w:b/>
          <w:i/>
        </w:rPr>
        <w:t>Grable</w:t>
      </w:r>
      <w:r w:rsidRPr="002D33FF">
        <w:rPr>
          <w:rFonts w:ascii="Times New Roman" w:hAnsi="Times New Roman" w:cs="Times New Roman"/>
          <w:b/>
        </w:rPr>
        <w:t xml:space="preserve"> </w:t>
      </w:r>
      <w:r w:rsidRPr="002D33FF">
        <w:rPr>
          <w:rFonts w:ascii="Times New Roman" w:hAnsi="Times New Roman" w:cs="Times New Roman"/>
        </w:rPr>
        <w:t>had no private right of action but was still found substantial</w:t>
      </w:r>
      <w:r>
        <w:rPr>
          <w:rFonts w:ascii="Times New Roman" w:hAnsi="Times New Roman" w:cs="Times New Roman"/>
        </w:rPr>
        <w:t>)</w:t>
      </w:r>
    </w:p>
    <w:p w14:paraId="3DD4BE48" w14:textId="77777777" w:rsidR="001818E3" w:rsidRPr="002D33FF" w:rsidRDefault="001818E3" w:rsidP="001818E3">
      <w:pPr>
        <w:pStyle w:val="ListParagraph"/>
        <w:numPr>
          <w:ilvl w:val="4"/>
          <w:numId w:val="89"/>
        </w:numPr>
        <w:rPr>
          <w:rFonts w:ascii="Times New Roman" w:hAnsi="Times New Roman" w:cs="Times New Roman"/>
          <w:b/>
        </w:rPr>
      </w:pPr>
      <w:r>
        <w:rPr>
          <w:rFonts w:ascii="Times New Roman" w:hAnsi="Times New Roman" w:cs="Times New Roman"/>
        </w:rPr>
        <w:t>is there private right of action anywhere else within statutory scheme?</w:t>
      </w:r>
    </w:p>
    <w:p w14:paraId="259493D2" w14:textId="77777777" w:rsidR="001818E3" w:rsidRPr="002B3063" w:rsidRDefault="001818E3" w:rsidP="001818E3">
      <w:pPr>
        <w:pStyle w:val="ListParagraph"/>
        <w:numPr>
          <w:ilvl w:val="5"/>
          <w:numId w:val="89"/>
        </w:numPr>
        <w:spacing w:before="240"/>
        <w:rPr>
          <w:rFonts w:ascii="Times New Roman" w:hAnsi="Times New Roman" w:cs="Times New Roman"/>
          <w:b/>
        </w:rPr>
      </w:pPr>
      <w:r>
        <w:rPr>
          <w:rFonts w:ascii="Times New Roman" w:hAnsi="Times New Roman" w:cs="Times New Roman"/>
          <w:b/>
          <w:i/>
        </w:rPr>
        <w:t xml:space="preserve">Empire </w:t>
      </w:r>
      <w:r>
        <w:rPr>
          <w:rFonts w:ascii="Times New Roman" w:hAnsi="Times New Roman" w:cs="Times New Roman"/>
        </w:rPr>
        <w:t xml:space="preserve">private right of action existed under some provisions of statute but not others, leading court to assume that Congress intentionally didn’t want to confer arising under jx over this particular provision </w:t>
      </w:r>
    </w:p>
    <w:p w14:paraId="15DA14F0" w14:textId="64F40855" w:rsidR="002B3063" w:rsidRPr="002B3063" w:rsidRDefault="002B3063" w:rsidP="002B3063">
      <w:pPr>
        <w:pStyle w:val="ListParagraph"/>
        <w:numPr>
          <w:ilvl w:val="4"/>
          <w:numId w:val="89"/>
        </w:numPr>
        <w:spacing w:before="240"/>
        <w:rPr>
          <w:rFonts w:ascii="Times New Roman" w:hAnsi="Times New Roman" w:cs="Times New Roman"/>
          <w:b/>
        </w:rPr>
      </w:pPr>
      <w:r>
        <w:rPr>
          <w:rFonts w:ascii="Times New Roman" w:hAnsi="Times New Roman" w:cs="Times New Roman"/>
        </w:rPr>
        <w:t>is there a right of action, but not a private one (e.g. gov agency can enforce)</w:t>
      </w:r>
    </w:p>
    <w:p w14:paraId="67D4ACBF" w14:textId="06583972" w:rsidR="002B3063" w:rsidRPr="009A3283" w:rsidRDefault="002B3063" w:rsidP="002B3063">
      <w:pPr>
        <w:pStyle w:val="ListParagraph"/>
        <w:numPr>
          <w:ilvl w:val="5"/>
          <w:numId w:val="89"/>
        </w:numPr>
        <w:spacing w:before="240"/>
        <w:rPr>
          <w:rFonts w:ascii="Times New Roman" w:hAnsi="Times New Roman" w:cs="Times New Roman"/>
          <w:b/>
        </w:rPr>
      </w:pPr>
      <w:r>
        <w:rPr>
          <w:rFonts w:ascii="Times New Roman" w:hAnsi="Times New Roman" w:cs="Times New Roman"/>
          <w:b/>
          <w:i/>
        </w:rPr>
        <w:t>Empire</w:t>
      </w:r>
      <w:r>
        <w:rPr>
          <w:rFonts w:ascii="Times New Roman" w:hAnsi="Times New Roman" w:cs="Times New Roman"/>
          <w:b/>
        </w:rPr>
        <w:t xml:space="preserve"> </w:t>
      </w:r>
      <w:r>
        <w:rPr>
          <w:rFonts w:ascii="Times New Roman" w:hAnsi="Times New Roman" w:cs="Times New Roman"/>
        </w:rPr>
        <w:t>said this may suggest Congressional intent not to allow a federal forum for such a suit</w:t>
      </w:r>
    </w:p>
    <w:p w14:paraId="4FF79397" w14:textId="77777777" w:rsidR="001818E3" w:rsidRPr="009A3283" w:rsidRDefault="001818E3" w:rsidP="001818E3">
      <w:pPr>
        <w:pStyle w:val="ListParagraph"/>
        <w:numPr>
          <w:ilvl w:val="2"/>
          <w:numId w:val="89"/>
        </w:numPr>
        <w:rPr>
          <w:rFonts w:ascii="Times New Roman" w:hAnsi="Times New Roman" w:cs="Times New Roman"/>
          <w:b/>
        </w:rPr>
      </w:pPr>
      <w:r>
        <w:rPr>
          <w:rFonts w:ascii="Times New Roman" w:hAnsi="Times New Roman" w:cs="Times New Roman"/>
        </w:rPr>
        <w:t xml:space="preserve">is there federal money involved? </w:t>
      </w:r>
    </w:p>
    <w:p w14:paraId="67E5D973" w14:textId="77777777" w:rsidR="001818E3" w:rsidRPr="009A3283" w:rsidRDefault="001818E3" w:rsidP="001818E3">
      <w:pPr>
        <w:pStyle w:val="ListParagraph"/>
        <w:numPr>
          <w:ilvl w:val="3"/>
          <w:numId w:val="89"/>
        </w:numPr>
        <w:rPr>
          <w:rFonts w:ascii="Times New Roman" w:hAnsi="Times New Roman" w:cs="Times New Roman"/>
          <w:b/>
        </w:rPr>
      </w:pPr>
      <w:r>
        <w:rPr>
          <w:rFonts w:ascii="Times New Roman" w:hAnsi="Times New Roman" w:cs="Times New Roman"/>
          <w:b/>
          <w:i/>
        </w:rPr>
        <w:t>Empire</w:t>
      </w:r>
      <w:r>
        <w:rPr>
          <w:rFonts w:ascii="Times New Roman" w:hAnsi="Times New Roman" w:cs="Times New Roman"/>
          <w:b/>
        </w:rPr>
        <w:t xml:space="preserve"> </w:t>
      </w:r>
      <w:r>
        <w:rPr>
          <w:rFonts w:ascii="Times New Roman" w:hAnsi="Times New Roman" w:cs="Times New Roman"/>
        </w:rPr>
        <w:t xml:space="preserve">dissent argued that issue is substantial because federal $$ is involved </w:t>
      </w:r>
    </w:p>
    <w:p w14:paraId="77D4098F" w14:textId="77777777" w:rsidR="001818E3" w:rsidRPr="009A3283" w:rsidRDefault="001818E3" w:rsidP="001818E3">
      <w:pPr>
        <w:pStyle w:val="ListParagraph"/>
        <w:numPr>
          <w:ilvl w:val="2"/>
          <w:numId w:val="89"/>
        </w:numPr>
        <w:rPr>
          <w:rFonts w:ascii="Times New Roman" w:hAnsi="Times New Roman" w:cs="Times New Roman"/>
          <w:b/>
        </w:rPr>
      </w:pPr>
      <w:r>
        <w:rPr>
          <w:rFonts w:ascii="Times New Roman" w:hAnsi="Times New Roman" w:cs="Times New Roman"/>
        </w:rPr>
        <w:t>will adjudication of the issue lead to the development of federal law or upset uniformity of federal law?</w:t>
      </w:r>
    </w:p>
    <w:p w14:paraId="1C7FABA9" w14:textId="77777777" w:rsidR="001818E3" w:rsidRPr="009A3283" w:rsidRDefault="001818E3" w:rsidP="001818E3">
      <w:pPr>
        <w:pStyle w:val="ListParagraph"/>
        <w:numPr>
          <w:ilvl w:val="3"/>
          <w:numId w:val="89"/>
        </w:numPr>
        <w:rPr>
          <w:rFonts w:ascii="Times New Roman" w:hAnsi="Times New Roman" w:cs="Times New Roman"/>
          <w:b/>
        </w:rPr>
      </w:pPr>
      <w:r>
        <w:rPr>
          <w:rFonts w:ascii="Times New Roman" w:hAnsi="Times New Roman" w:cs="Times New Roman"/>
          <w:b/>
          <w:i/>
        </w:rPr>
        <w:t>Gunn</w:t>
      </w:r>
      <w:r>
        <w:rPr>
          <w:rFonts w:ascii="Times New Roman" w:hAnsi="Times New Roman" w:cs="Times New Roman"/>
          <w:b/>
        </w:rPr>
        <w:t xml:space="preserve"> </w:t>
      </w:r>
      <w:r>
        <w:rPr>
          <w:rFonts w:ascii="Times New Roman" w:hAnsi="Times New Roman" w:cs="Times New Roman"/>
        </w:rPr>
        <w:t>patent issue is not substantial to federal interests because federal courts won’t look to this hypothetical analysis when interpreting patent law</w:t>
      </w:r>
    </w:p>
    <w:p w14:paraId="68E93DD8" w14:textId="77777777" w:rsidR="001818E3" w:rsidRPr="002D33FF" w:rsidRDefault="001818E3" w:rsidP="001818E3">
      <w:pPr>
        <w:pStyle w:val="ListParagraph"/>
        <w:numPr>
          <w:ilvl w:val="4"/>
          <w:numId w:val="89"/>
        </w:numPr>
        <w:rPr>
          <w:rFonts w:ascii="Times New Roman" w:hAnsi="Times New Roman" w:cs="Times New Roman"/>
          <w:b/>
        </w:rPr>
      </w:pPr>
      <w:r>
        <w:rPr>
          <w:rFonts w:ascii="Times New Roman" w:hAnsi="Times New Roman" w:cs="Times New Roman"/>
        </w:rPr>
        <w:t>effect of decision will be situation-specific (won’t have res judicata effects)</w:t>
      </w:r>
    </w:p>
    <w:p w14:paraId="56F6844C" w14:textId="77777777" w:rsidR="001818E3" w:rsidRPr="009A3283" w:rsidRDefault="001818E3" w:rsidP="001818E3">
      <w:pPr>
        <w:pStyle w:val="ListParagraph"/>
        <w:numPr>
          <w:ilvl w:val="4"/>
          <w:numId w:val="89"/>
        </w:numPr>
        <w:rPr>
          <w:rFonts w:ascii="Times New Roman" w:hAnsi="Times New Roman" w:cs="Times New Roman"/>
          <w:b/>
        </w:rPr>
      </w:pPr>
      <w:r>
        <w:rPr>
          <w:rFonts w:ascii="Times New Roman" w:hAnsi="Times New Roman" w:cs="Times New Roman"/>
        </w:rPr>
        <w:t>backward-looking nature of malpractice wont effect development of patent law</w:t>
      </w:r>
    </w:p>
    <w:p w14:paraId="4A3E48FA" w14:textId="77777777" w:rsidR="001818E3" w:rsidRPr="009A3283" w:rsidRDefault="001818E3" w:rsidP="001818E3">
      <w:pPr>
        <w:pStyle w:val="ListParagraph"/>
        <w:numPr>
          <w:ilvl w:val="2"/>
          <w:numId w:val="89"/>
        </w:numPr>
        <w:rPr>
          <w:rFonts w:ascii="Times New Roman" w:hAnsi="Times New Roman" w:cs="Times New Roman"/>
          <w:b/>
        </w:rPr>
      </w:pPr>
      <w:r>
        <w:rPr>
          <w:rFonts w:ascii="Times New Roman" w:hAnsi="Times New Roman" w:cs="Times New Roman"/>
        </w:rPr>
        <w:t>is it a Constitutional issue?</w:t>
      </w:r>
    </w:p>
    <w:p w14:paraId="528271D7" w14:textId="77777777" w:rsidR="001818E3" w:rsidRPr="009A3283" w:rsidRDefault="001818E3" w:rsidP="001818E3">
      <w:pPr>
        <w:pStyle w:val="ListParagraph"/>
        <w:numPr>
          <w:ilvl w:val="3"/>
          <w:numId w:val="89"/>
        </w:numPr>
        <w:rPr>
          <w:rFonts w:ascii="Times New Roman" w:hAnsi="Times New Roman" w:cs="Times New Roman"/>
          <w:b/>
        </w:rPr>
      </w:pPr>
      <w:r>
        <w:rPr>
          <w:rFonts w:ascii="Times New Roman" w:hAnsi="Times New Roman" w:cs="Times New Roman"/>
        </w:rPr>
        <w:t xml:space="preserve">yes </w:t>
      </w:r>
      <w:r w:rsidRPr="009A3283">
        <w:rPr>
          <w:rFonts w:ascii="Times New Roman" w:hAnsi="Times New Roman" w:cs="Times New Roman"/>
        </w:rPr>
        <w:sym w:font="Wingdings" w:char="F0E0"/>
      </w:r>
      <w:r>
        <w:rPr>
          <w:rFonts w:ascii="Times New Roman" w:hAnsi="Times New Roman" w:cs="Times New Roman"/>
        </w:rPr>
        <w:t xml:space="preserve"> always substantial </w:t>
      </w:r>
    </w:p>
    <w:p w14:paraId="715628D5" w14:textId="77777777" w:rsidR="001818E3" w:rsidRPr="009A3283" w:rsidRDefault="001818E3" w:rsidP="001818E3">
      <w:pPr>
        <w:pStyle w:val="ListParagraph"/>
        <w:numPr>
          <w:ilvl w:val="2"/>
          <w:numId w:val="89"/>
        </w:numPr>
        <w:rPr>
          <w:rFonts w:ascii="Times New Roman" w:hAnsi="Times New Roman" w:cs="Times New Roman"/>
          <w:b/>
        </w:rPr>
      </w:pPr>
      <w:r>
        <w:rPr>
          <w:rFonts w:ascii="Times New Roman" w:hAnsi="Times New Roman" w:cs="Times New Roman"/>
        </w:rPr>
        <w:t>does issue concern activity traditionally within the domain of the states?</w:t>
      </w:r>
    </w:p>
    <w:p w14:paraId="11696A85" w14:textId="77777777" w:rsidR="001818E3" w:rsidRPr="002D33FF" w:rsidRDefault="001818E3" w:rsidP="001818E3">
      <w:pPr>
        <w:pStyle w:val="ListParagraph"/>
        <w:numPr>
          <w:ilvl w:val="3"/>
          <w:numId w:val="89"/>
        </w:numPr>
        <w:rPr>
          <w:rFonts w:ascii="Times New Roman" w:hAnsi="Times New Roman" w:cs="Times New Roman"/>
          <w:b/>
        </w:rPr>
      </w:pPr>
      <w:r>
        <w:rPr>
          <w:rFonts w:ascii="Times New Roman" w:hAnsi="Times New Roman" w:cs="Times New Roman"/>
          <w:b/>
          <w:i/>
        </w:rPr>
        <w:t>Gunn</w:t>
      </w:r>
      <w:r>
        <w:rPr>
          <w:rFonts w:ascii="Times New Roman" w:hAnsi="Times New Roman" w:cs="Times New Roman"/>
          <w:b/>
        </w:rPr>
        <w:t xml:space="preserve"> </w:t>
      </w:r>
      <w:r>
        <w:rPr>
          <w:rFonts w:ascii="Times New Roman" w:hAnsi="Times New Roman" w:cs="Times New Roman"/>
        </w:rPr>
        <w:t xml:space="preserve">malpractice cases are traditionally regulated by states </w:t>
      </w:r>
    </w:p>
    <w:p w14:paraId="14281C9A" w14:textId="77777777" w:rsidR="001818E3" w:rsidRDefault="001818E3" w:rsidP="001818E3">
      <w:pPr>
        <w:pStyle w:val="ListParagraph"/>
        <w:numPr>
          <w:ilvl w:val="0"/>
          <w:numId w:val="89"/>
        </w:numPr>
        <w:rPr>
          <w:rFonts w:ascii="Times New Roman" w:hAnsi="Times New Roman" w:cs="Times New Roman"/>
          <w:b/>
        </w:rPr>
      </w:pPr>
      <w:r>
        <w:rPr>
          <w:rFonts w:ascii="Times New Roman" w:hAnsi="Times New Roman" w:cs="Times New Roman"/>
          <w:b/>
        </w:rPr>
        <w:t xml:space="preserve">Balance of Congressionally Approved Federal &amp; State Judicial Responsibilities </w:t>
      </w:r>
    </w:p>
    <w:p w14:paraId="61DE00D5" w14:textId="77777777" w:rsidR="001818E3" w:rsidRPr="002D33FF" w:rsidRDefault="001818E3" w:rsidP="001818E3">
      <w:pPr>
        <w:pStyle w:val="ListParagraph"/>
        <w:numPr>
          <w:ilvl w:val="1"/>
          <w:numId w:val="89"/>
        </w:numPr>
        <w:rPr>
          <w:rFonts w:ascii="Times New Roman" w:hAnsi="Times New Roman" w:cs="Times New Roman"/>
          <w:b/>
        </w:rPr>
      </w:pPr>
      <w:r>
        <w:rPr>
          <w:rFonts w:ascii="Times New Roman" w:hAnsi="Times New Roman" w:cs="Times New Roman"/>
        </w:rPr>
        <w:t>will it lead to a flood of fact-specific state-law claims in federal court?</w:t>
      </w:r>
    </w:p>
    <w:p w14:paraId="1CD2D0C2" w14:textId="77777777" w:rsidR="001818E3" w:rsidRPr="002D33FF" w:rsidRDefault="001818E3" w:rsidP="001818E3">
      <w:pPr>
        <w:pStyle w:val="ListParagraph"/>
        <w:numPr>
          <w:ilvl w:val="2"/>
          <w:numId w:val="89"/>
        </w:numPr>
        <w:rPr>
          <w:rFonts w:ascii="Times New Roman" w:hAnsi="Times New Roman" w:cs="Times New Roman"/>
          <w:b/>
        </w:rPr>
      </w:pPr>
      <w:r>
        <w:rPr>
          <w:rFonts w:ascii="Times New Roman" w:hAnsi="Times New Roman" w:cs="Times New Roman"/>
        </w:rPr>
        <w:t>don’t want to inundate federal system w/ suits traditionally left up to state courts (docket control)</w:t>
      </w:r>
    </w:p>
    <w:p w14:paraId="5E9F7319" w14:textId="77777777" w:rsidR="001818E3" w:rsidRPr="002D33FF" w:rsidRDefault="001818E3" w:rsidP="001818E3">
      <w:pPr>
        <w:pStyle w:val="ListParagraph"/>
        <w:numPr>
          <w:ilvl w:val="3"/>
          <w:numId w:val="89"/>
        </w:numPr>
        <w:rPr>
          <w:rFonts w:ascii="Times New Roman" w:hAnsi="Times New Roman" w:cs="Times New Roman"/>
          <w:b/>
        </w:rPr>
      </w:pPr>
      <w:r>
        <w:rPr>
          <w:rFonts w:ascii="Times New Roman" w:hAnsi="Times New Roman" w:cs="Times New Roman"/>
        </w:rPr>
        <w:t>is case unique/unusual enough?</w:t>
      </w:r>
    </w:p>
    <w:p w14:paraId="260F7102" w14:textId="77777777" w:rsidR="001818E3" w:rsidRPr="002D33FF" w:rsidRDefault="001818E3" w:rsidP="001818E3">
      <w:pPr>
        <w:pStyle w:val="ListParagraph"/>
        <w:numPr>
          <w:ilvl w:val="4"/>
          <w:numId w:val="89"/>
        </w:numPr>
        <w:rPr>
          <w:rFonts w:ascii="Times New Roman" w:hAnsi="Times New Roman" w:cs="Times New Roman"/>
          <w:b/>
        </w:rPr>
      </w:pPr>
      <w:r>
        <w:rPr>
          <w:rFonts w:ascii="Times New Roman" w:hAnsi="Times New Roman" w:cs="Times New Roman"/>
          <w:b/>
          <w:i/>
        </w:rPr>
        <w:t>Gunn</w:t>
      </w:r>
      <w:r>
        <w:rPr>
          <w:rFonts w:ascii="Times New Roman" w:hAnsi="Times New Roman" w:cs="Times New Roman"/>
          <w:i/>
        </w:rPr>
        <w:t xml:space="preserve"> </w:t>
      </w:r>
      <w:r>
        <w:rPr>
          <w:rFonts w:ascii="Times New Roman" w:hAnsi="Times New Roman" w:cs="Times New Roman"/>
        </w:rPr>
        <w:t>don’t want many malpractice claims coming into federal court (common)</w:t>
      </w:r>
    </w:p>
    <w:p w14:paraId="396F14EC" w14:textId="77777777" w:rsidR="001818E3" w:rsidRPr="002D33FF" w:rsidRDefault="001818E3" w:rsidP="001818E3">
      <w:pPr>
        <w:pStyle w:val="ListParagraph"/>
        <w:numPr>
          <w:ilvl w:val="4"/>
          <w:numId w:val="89"/>
        </w:numPr>
        <w:rPr>
          <w:rFonts w:ascii="Times New Roman" w:hAnsi="Times New Roman" w:cs="Times New Roman"/>
          <w:b/>
        </w:rPr>
      </w:pPr>
      <w:r>
        <w:rPr>
          <w:rFonts w:ascii="Times New Roman" w:hAnsi="Times New Roman" w:cs="Times New Roman"/>
          <w:b/>
          <w:i/>
        </w:rPr>
        <w:t>Empire</w:t>
      </w:r>
      <w:r>
        <w:rPr>
          <w:rFonts w:ascii="Times New Roman" w:hAnsi="Times New Roman" w:cs="Times New Roman"/>
          <w:b/>
        </w:rPr>
        <w:t xml:space="preserve"> </w:t>
      </w:r>
      <w:r>
        <w:rPr>
          <w:rFonts w:ascii="Times New Roman" w:hAnsi="Times New Roman" w:cs="Times New Roman"/>
        </w:rPr>
        <w:t>don’t want insurance contract claims coming into federal court (common)</w:t>
      </w:r>
    </w:p>
    <w:p w14:paraId="7582683D" w14:textId="77777777" w:rsidR="001818E3" w:rsidRPr="009A3283" w:rsidRDefault="001818E3" w:rsidP="001818E3">
      <w:pPr>
        <w:pStyle w:val="ListParagraph"/>
        <w:numPr>
          <w:ilvl w:val="4"/>
          <w:numId w:val="89"/>
        </w:numPr>
        <w:rPr>
          <w:rFonts w:ascii="Times New Roman" w:hAnsi="Times New Roman" w:cs="Times New Roman"/>
          <w:b/>
        </w:rPr>
      </w:pPr>
      <w:r>
        <w:rPr>
          <w:rFonts w:ascii="Times New Roman" w:hAnsi="Times New Roman" w:cs="Times New Roman"/>
          <w:b/>
          <w:i/>
        </w:rPr>
        <w:t>Grable</w:t>
      </w:r>
      <w:r>
        <w:rPr>
          <w:rFonts w:ascii="Times New Roman" w:hAnsi="Times New Roman" w:cs="Times New Roman"/>
          <w:i/>
        </w:rPr>
        <w:t xml:space="preserve"> </w:t>
      </w:r>
      <w:r>
        <w:rPr>
          <w:rFonts w:ascii="Times New Roman" w:hAnsi="Times New Roman" w:cs="Times New Roman"/>
        </w:rPr>
        <w:t>title disputes rarely raise questions of federal law (unique enough)</w:t>
      </w:r>
    </w:p>
    <w:p w14:paraId="0B2C0F30" w14:textId="77777777" w:rsidR="00F47ADA" w:rsidRDefault="00F47ADA" w:rsidP="005F66DE">
      <w:pPr>
        <w:rPr>
          <w:rFonts w:ascii="Times New Roman" w:hAnsi="Times New Roman" w:cs="Times New Roman"/>
          <w:b/>
          <w:u w:val="single"/>
        </w:rPr>
      </w:pPr>
    </w:p>
    <w:p w14:paraId="01ACD2E5" w14:textId="40718773" w:rsidR="00437FF4" w:rsidRDefault="00437FF4" w:rsidP="00433642">
      <w:pPr>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ARE WE IN FEDERAL COURT BASED ON DIVERSITY?</w:t>
      </w:r>
    </w:p>
    <w:p w14:paraId="5E234992" w14:textId="77777777" w:rsidR="00437FF4" w:rsidRPr="00437FF4" w:rsidRDefault="00437FF4" w:rsidP="00437FF4">
      <w:pPr>
        <w:jc w:val="center"/>
        <w:rPr>
          <w:rFonts w:ascii="Times New Roman" w:hAnsi="Times New Roman" w:cs="Times New Roman"/>
          <w:b/>
          <w:sz w:val="28"/>
          <w:szCs w:val="28"/>
          <w:u w:val="single"/>
        </w:rPr>
      </w:pPr>
    </w:p>
    <w:p w14:paraId="3E658C5F" w14:textId="7D84A927" w:rsidR="005C0854" w:rsidRDefault="00967BCE" w:rsidP="00433642">
      <w:pPr>
        <w:outlineLvl w:val="0"/>
        <w:rPr>
          <w:rFonts w:ascii="Times New Roman" w:hAnsi="Times New Roman" w:cs="Times New Roman"/>
          <w:b/>
          <w:sz w:val="28"/>
          <w:szCs w:val="28"/>
        </w:rPr>
      </w:pPr>
      <w:r w:rsidRPr="00967BCE">
        <w:rPr>
          <w:rFonts w:ascii="Times New Roman" w:hAnsi="Times New Roman" w:cs="Times New Roman"/>
          <w:b/>
          <w:sz w:val="28"/>
          <w:szCs w:val="28"/>
          <w:u w:val="single"/>
        </w:rPr>
        <w:t xml:space="preserve">STEP </w:t>
      </w:r>
      <w:r w:rsidR="001818E3">
        <w:rPr>
          <w:rFonts w:ascii="Times New Roman" w:hAnsi="Times New Roman" w:cs="Times New Roman"/>
          <w:b/>
          <w:sz w:val="28"/>
          <w:szCs w:val="28"/>
          <w:u w:val="single"/>
        </w:rPr>
        <w:t>1</w:t>
      </w:r>
      <w:r>
        <w:rPr>
          <w:rFonts w:ascii="Times New Roman" w:hAnsi="Times New Roman" w:cs="Times New Roman"/>
          <w:b/>
          <w:sz w:val="28"/>
          <w:szCs w:val="28"/>
        </w:rPr>
        <w:t xml:space="preserve">: </w:t>
      </w:r>
      <w:r w:rsidR="005C0854">
        <w:rPr>
          <w:rFonts w:ascii="Times New Roman" w:hAnsi="Times New Roman" w:cs="Times New Roman"/>
          <w:b/>
          <w:sz w:val="28"/>
          <w:szCs w:val="28"/>
        </w:rPr>
        <w:t>Diversity of Citizenship or Alienage?</w:t>
      </w:r>
    </w:p>
    <w:p w14:paraId="638895A6" w14:textId="77777777" w:rsidR="005C0854" w:rsidRDefault="005C0854" w:rsidP="00433642">
      <w:pPr>
        <w:outlineLvl w:val="0"/>
        <w:rPr>
          <w:rFonts w:ascii="Times New Roman" w:hAnsi="Times New Roman" w:cs="Times New Roman"/>
          <w:b/>
          <w:sz w:val="28"/>
          <w:szCs w:val="28"/>
        </w:rPr>
      </w:pPr>
    </w:p>
    <w:p w14:paraId="3C28D15B" w14:textId="58C6F3EC" w:rsidR="00FE2595" w:rsidRPr="00216329" w:rsidRDefault="00183859" w:rsidP="00433642">
      <w:pPr>
        <w:outlineLvl w:val="0"/>
        <w:rPr>
          <w:rFonts w:ascii="Times New Roman" w:hAnsi="Times New Roman" w:cs="Times New Roman"/>
          <w:b/>
          <w:sz w:val="28"/>
          <w:szCs w:val="28"/>
          <w:u w:val="single"/>
        </w:rPr>
      </w:pPr>
      <w:r w:rsidRPr="00216329">
        <w:rPr>
          <w:rFonts w:ascii="Times New Roman" w:hAnsi="Times New Roman" w:cs="Times New Roman"/>
          <w:b/>
          <w:sz w:val="28"/>
          <w:szCs w:val="28"/>
          <w:u w:val="single"/>
        </w:rPr>
        <w:t>Diversity</w:t>
      </w:r>
      <w:r w:rsidR="00437FF4" w:rsidRPr="00216329">
        <w:rPr>
          <w:rFonts w:ascii="Times New Roman" w:hAnsi="Times New Roman" w:cs="Times New Roman"/>
          <w:b/>
          <w:sz w:val="28"/>
          <w:szCs w:val="28"/>
          <w:u w:val="single"/>
        </w:rPr>
        <w:t xml:space="preserve"> of Citizenship</w:t>
      </w:r>
      <w:r w:rsidRPr="00216329">
        <w:rPr>
          <w:rFonts w:ascii="Times New Roman" w:hAnsi="Times New Roman" w:cs="Times New Roman"/>
          <w:b/>
          <w:sz w:val="28"/>
          <w:szCs w:val="28"/>
          <w:u w:val="single"/>
        </w:rPr>
        <w:t xml:space="preserve"> Jurisdiction</w:t>
      </w:r>
    </w:p>
    <w:p w14:paraId="167C5DD7" w14:textId="77777777" w:rsidR="00FE2595" w:rsidRDefault="00FE2595" w:rsidP="005F66DE">
      <w:pPr>
        <w:rPr>
          <w:rFonts w:ascii="Times New Roman" w:hAnsi="Times New Roman" w:cs="Times New Roman"/>
          <w:b/>
        </w:rPr>
      </w:pPr>
    </w:p>
    <w:p w14:paraId="0CE68C71" w14:textId="4D134A82" w:rsidR="00183859" w:rsidRDefault="00183859" w:rsidP="00433642">
      <w:pPr>
        <w:outlineLvl w:val="0"/>
        <w:rPr>
          <w:rFonts w:ascii="Times New Roman" w:hAnsi="Times New Roman" w:cs="Times New Roman"/>
        </w:rPr>
      </w:pPr>
      <w:r>
        <w:rPr>
          <w:rFonts w:ascii="Times New Roman" w:hAnsi="Times New Roman" w:cs="Times New Roman"/>
          <w:u w:val="single"/>
        </w:rPr>
        <w:t>Policy Justifications of Diversity Jx:</w:t>
      </w:r>
    </w:p>
    <w:p w14:paraId="067D41CD" w14:textId="3815A1CD" w:rsidR="00183859" w:rsidRPr="00183859" w:rsidRDefault="00183859" w:rsidP="00A73462">
      <w:pPr>
        <w:pStyle w:val="ListParagraph"/>
        <w:numPr>
          <w:ilvl w:val="0"/>
          <w:numId w:val="72"/>
        </w:numPr>
        <w:rPr>
          <w:rFonts w:ascii="Times New Roman" w:hAnsi="Times New Roman" w:cs="Times New Roman"/>
          <w:b/>
        </w:rPr>
      </w:pPr>
      <w:r>
        <w:rPr>
          <w:rFonts w:ascii="Times New Roman" w:hAnsi="Times New Roman" w:cs="Times New Roman"/>
        </w:rPr>
        <w:t xml:space="preserve">Historical: protect out-of-state parties from in-state bias (judicial, legislative &amp; jury), encourage national commercial development </w:t>
      </w:r>
    </w:p>
    <w:p w14:paraId="30ED0187" w14:textId="6EF1CB5B" w:rsidR="00183859" w:rsidRPr="00183859" w:rsidRDefault="00183859" w:rsidP="00A73462">
      <w:pPr>
        <w:pStyle w:val="ListParagraph"/>
        <w:numPr>
          <w:ilvl w:val="0"/>
          <w:numId w:val="72"/>
        </w:numPr>
        <w:rPr>
          <w:rFonts w:ascii="Times New Roman" w:hAnsi="Times New Roman" w:cs="Times New Roman"/>
          <w:b/>
        </w:rPr>
      </w:pPr>
      <w:r>
        <w:rPr>
          <w:rFonts w:ascii="Times New Roman" w:hAnsi="Times New Roman" w:cs="Times New Roman"/>
        </w:rPr>
        <w:t xml:space="preserve">Modern: cross-fertilization of ideas between state &amp; federal systems, create federal forum for state claims that affect national markets &amp; interests </w:t>
      </w:r>
    </w:p>
    <w:p w14:paraId="03346A81" w14:textId="77777777" w:rsidR="00183859" w:rsidRDefault="00183859" w:rsidP="005F66DE">
      <w:pPr>
        <w:rPr>
          <w:rFonts w:ascii="Times New Roman" w:hAnsi="Times New Roman" w:cs="Times New Roman"/>
          <w:b/>
        </w:rPr>
      </w:pPr>
    </w:p>
    <w:p w14:paraId="24096026" w14:textId="24B8B516" w:rsidR="00183859" w:rsidRDefault="00183859" w:rsidP="00433642">
      <w:pPr>
        <w:outlineLvl w:val="0"/>
        <w:rPr>
          <w:rFonts w:ascii="Times New Roman" w:hAnsi="Times New Roman" w:cs="Times New Roman"/>
          <w:b/>
        </w:rPr>
      </w:pPr>
      <w:r>
        <w:rPr>
          <w:rFonts w:ascii="Times New Roman" w:hAnsi="Times New Roman" w:cs="Times New Roman"/>
          <w:b/>
        </w:rPr>
        <w:t>Constitutional Authorization: Article III, § 2</w:t>
      </w:r>
    </w:p>
    <w:p w14:paraId="64990290" w14:textId="2830E956" w:rsidR="00183859" w:rsidRPr="00183859" w:rsidRDefault="00183859" w:rsidP="00A73462">
      <w:pPr>
        <w:pStyle w:val="ListParagraph"/>
        <w:numPr>
          <w:ilvl w:val="0"/>
          <w:numId w:val="73"/>
        </w:numPr>
        <w:rPr>
          <w:rFonts w:ascii="Times New Roman" w:hAnsi="Times New Roman" w:cs="Times New Roman"/>
          <w:b/>
        </w:rPr>
      </w:pPr>
      <w:r>
        <w:rPr>
          <w:rFonts w:ascii="Times New Roman" w:hAnsi="Times New Roman" w:cs="Times New Roman"/>
        </w:rPr>
        <w:t>permits Congress to authorize</w:t>
      </w:r>
      <w:r w:rsidR="00243B05">
        <w:rPr>
          <w:rFonts w:ascii="Times New Roman" w:hAnsi="Times New Roman" w:cs="Times New Roman"/>
        </w:rPr>
        <w:t xml:space="preserve"> federal</w:t>
      </w:r>
      <w:r>
        <w:rPr>
          <w:rFonts w:ascii="Times New Roman" w:hAnsi="Times New Roman" w:cs="Times New Roman"/>
        </w:rPr>
        <w:t xml:space="preserve"> subject matter jurisdiction over cases “between</w:t>
      </w:r>
      <w:r w:rsidR="00243B05">
        <w:rPr>
          <w:rFonts w:ascii="Times New Roman" w:hAnsi="Times New Roman" w:cs="Times New Roman"/>
        </w:rPr>
        <w:t xml:space="preserve"> citizens of different states” </w:t>
      </w:r>
    </w:p>
    <w:p w14:paraId="59D20991" w14:textId="0659E8BE" w:rsidR="00183859" w:rsidRPr="00183859" w:rsidRDefault="00183859" w:rsidP="00A73462">
      <w:pPr>
        <w:pStyle w:val="ListParagraph"/>
        <w:numPr>
          <w:ilvl w:val="1"/>
          <w:numId w:val="73"/>
        </w:numPr>
        <w:rPr>
          <w:rFonts w:ascii="Times New Roman" w:hAnsi="Times New Roman" w:cs="Times New Roman"/>
          <w:b/>
        </w:rPr>
      </w:pPr>
      <w:r>
        <w:rPr>
          <w:rFonts w:ascii="Times New Roman" w:hAnsi="Times New Roman" w:cs="Times New Roman"/>
        </w:rPr>
        <w:t>broader grant of power</w:t>
      </w:r>
      <w:r w:rsidR="00BE2FBC">
        <w:rPr>
          <w:rFonts w:ascii="Times New Roman" w:hAnsi="Times New Roman" w:cs="Times New Roman"/>
        </w:rPr>
        <w:t xml:space="preserve"> than statutory authorization </w:t>
      </w:r>
    </w:p>
    <w:p w14:paraId="089268FC" w14:textId="05520B57" w:rsidR="00183859" w:rsidRPr="00183859" w:rsidRDefault="00183859" w:rsidP="00A73462">
      <w:pPr>
        <w:pStyle w:val="ListParagraph"/>
        <w:numPr>
          <w:ilvl w:val="2"/>
          <w:numId w:val="73"/>
        </w:numPr>
        <w:rPr>
          <w:rFonts w:ascii="Times New Roman" w:hAnsi="Times New Roman" w:cs="Times New Roman"/>
          <w:b/>
        </w:rPr>
      </w:pPr>
      <w:r>
        <w:rPr>
          <w:rFonts w:ascii="Times New Roman" w:hAnsi="Times New Roman" w:cs="Times New Roman"/>
        </w:rPr>
        <w:t xml:space="preserve">based on </w:t>
      </w:r>
      <w:r w:rsidRPr="00BE2FBC">
        <w:rPr>
          <w:rFonts w:ascii="Times New Roman" w:hAnsi="Times New Roman" w:cs="Times New Roman"/>
          <w:b/>
        </w:rPr>
        <w:t>minimal diversity</w:t>
      </w:r>
      <w:r>
        <w:rPr>
          <w:rFonts w:ascii="Times New Roman" w:hAnsi="Times New Roman" w:cs="Times New Roman"/>
        </w:rPr>
        <w:t xml:space="preserve"> (vs. complete diversity)</w:t>
      </w:r>
    </w:p>
    <w:p w14:paraId="656F27D7" w14:textId="6F617115" w:rsidR="00183859" w:rsidRPr="00183859" w:rsidRDefault="00183859" w:rsidP="00A73462">
      <w:pPr>
        <w:pStyle w:val="ListParagraph"/>
        <w:numPr>
          <w:ilvl w:val="2"/>
          <w:numId w:val="73"/>
        </w:numPr>
        <w:rPr>
          <w:rFonts w:ascii="Times New Roman" w:hAnsi="Times New Roman" w:cs="Times New Roman"/>
          <w:b/>
        </w:rPr>
      </w:pPr>
      <w:r>
        <w:rPr>
          <w:rFonts w:ascii="Times New Roman" w:hAnsi="Times New Roman" w:cs="Times New Roman"/>
        </w:rPr>
        <w:t>no amount in controversy requirement</w:t>
      </w:r>
    </w:p>
    <w:p w14:paraId="1180128F" w14:textId="77777777" w:rsidR="005F66DE" w:rsidRPr="005F66DE" w:rsidRDefault="005F66DE" w:rsidP="005F66DE">
      <w:pPr>
        <w:rPr>
          <w:rFonts w:ascii="Times New Roman" w:hAnsi="Times New Roman" w:cs="Times New Roman"/>
          <w:b/>
        </w:rPr>
      </w:pPr>
    </w:p>
    <w:p w14:paraId="557103C5" w14:textId="3FE030AC" w:rsidR="005F66DE" w:rsidRDefault="00F8315D" w:rsidP="00433642">
      <w:pPr>
        <w:outlineLvl w:val="0"/>
        <w:rPr>
          <w:rFonts w:ascii="Times New Roman" w:hAnsi="Times New Roman" w:cs="Times New Roman"/>
          <w:b/>
        </w:rPr>
      </w:pPr>
      <w:r>
        <w:rPr>
          <w:rFonts w:ascii="Times New Roman" w:hAnsi="Times New Roman" w:cs="Times New Roman"/>
          <w:b/>
        </w:rPr>
        <w:t>Statutory Authorization:</w:t>
      </w:r>
      <w:r w:rsidR="00BE2FBC">
        <w:rPr>
          <w:rFonts w:ascii="Times New Roman" w:hAnsi="Times New Roman" w:cs="Times New Roman"/>
          <w:b/>
        </w:rPr>
        <w:t xml:space="preserve"> 28 USC 1332</w:t>
      </w:r>
      <w:r w:rsidR="005C0854">
        <w:rPr>
          <w:rFonts w:ascii="Times New Roman" w:hAnsi="Times New Roman" w:cs="Times New Roman"/>
          <w:b/>
        </w:rPr>
        <w:t>(a)</w:t>
      </w:r>
      <w:r w:rsidR="00B8277E">
        <w:rPr>
          <w:rFonts w:ascii="Times New Roman" w:hAnsi="Times New Roman" w:cs="Times New Roman"/>
          <w:b/>
        </w:rPr>
        <w:t>(1)</w:t>
      </w:r>
    </w:p>
    <w:p w14:paraId="42427267" w14:textId="31F99FB4" w:rsidR="00BE2FBC" w:rsidRPr="00BE2FBC" w:rsidRDefault="00BE2FBC" w:rsidP="00A73462">
      <w:pPr>
        <w:pStyle w:val="ListParagraph"/>
        <w:numPr>
          <w:ilvl w:val="0"/>
          <w:numId w:val="73"/>
        </w:numPr>
        <w:rPr>
          <w:rFonts w:ascii="Times New Roman" w:hAnsi="Times New Roman" w:cs="Times New Roman"/>
          <w:b/>
        </w:rPr>
      </w:pPr>
      <w:r>
        <w:rPr>
          <w:rFonts w:ascii="Times New Roman" w:hAnsi="Times New Roman" w:cs="Times New Roman"/>
        </w:rPr>
        <w:t>tracks language of Art. III, § 2 but imposes more conditions (complete diversity + amount in controversy)</w:t>
      </w:r>
    </w:p>
    <w:p w14:paraId="5D0F02CD" w14:textId="5150CB2D" w:rsidR="00BE2FBC" w:rsidRPr="00BE2FBC" w:rsidRDefault="00BE2FBC" w:rsidP="00A73462">
      <w:pPr>
        <w:pStyle w:val="ListParagraph"/>
        <w:numPr>
          <w:ilvl w:val="1"/>
          <w:numId w:val="73"/>
        </w:numPr>
        <w:rPr>
          <w:rFonts w:ascii="Times New Roman" w:hAnsi="Times New Roman" w:cs="Times New Roman"/>
          <w:b/>
        </w:rPr>
      </w:pPr>
      <w:r>
        <w:rPr>
          <w:rFonts w:ascii="Times New Roman" w:hAnsi="Times New Roman" w:cs="Times New Roman"/>
          <w:b/>
          <w:i/>
        </w:rPr>
        <w:t>Strawbridge v. Curtiss:</w:t>
      </w:r>
      <w:r>
        <w:rPr>
          <w:rFonts w:ascii="Times New Roman" w:hAnsi="Times New Roman" w:cs="Times New Roman"/>
        </w:rPr>
        <w:t xml:space="preserve"> requirement of </w:t>
      </w:r>
      <w:r>
        <w:rPr>
          <w:rFonts w:ascii="Times New Roman" w:hAnsi="Times New Roman" w:cs="Times New Roman"/>
          <w:b/>
        </w:rPr>
        <w:t xml:space="preserve">complete diversity </w:t>
      </w:r>
      <w:r>
        <w:rPr>
          <w:rFonts w:ascii="Times New Roman" w:hAnsi="Times New Roman" w:cs="Times New Roman"/>
        </w:rPr>
        <w:t>(vs. Constitutional minimal diversity)</w:t>
      </w:r>
    </w:p>
    <w:p w14:paraId="58326724" w14:textId="5C42F47C" w:rsidR="00BE2FBC" w:rsidRPr="00BE2FBC" w:rsidRDefault="00BE2FBC" w:rsidP="00A73462">
      <w:pPr>
        <w:pStyle w:val="ListParagraph"/>
        <w:numPr>
          <w:ilvl w:val="2"/>
          <w:numId w:val="73"/>
        </w:numPr>
        <w:rPr>
          <w:rFonts w:ascii="Times New Roman" w:hAnsi="Times New Roman" w:cs="Times New Roman"/>
          <w:b/>
        </w:rPr>
      </w:pPr>
      <w:r>
        <w:rPr>
          <w:rFonts w:ascii="Times New Roman" w:hAnsi="Times New Roman" w:cs="Times New Roman"/>
        </w:rPr>
        <w:t xml:space="preserve">all defendants must be citizens of a different state than all the plaintiffs </w:t>
      </w:r>
    </w:p>
    <w:p w14:paraId="238F60C8" w14:textId="34C36391" w:rsidR="00BE2FBC" w:rsidRPr="00B8277E" w:rsidRDefault="00BE2FBC" w:rsidP="00A73462">
      <w:pPr>
        <w:pStyle w:val="ListParagraph"/>
        <w:numPr>
          <w:ilvl w:val="3"/>
          <w:numId w:val="73"/>
        </w:numPr>
        <w:rPr>
          <w:rFonts w:ascii="Times New Roman" w:hAnsi="Times New Roman" w:cs="Times New Roman"/>
          <w:b/>
        </w:rPr>
      </w:pPr>
      <w:r>
        <w:rPr>
          <w:rFonts w:ascii="Times New Roman" w:hAnsi="Times New Roman" w:cs="Times New Roman"/>
        </w:rPr>
        <w:t xml:space="preserve">way for court to limit the # of state law cases being removed to federal court </w:t>
      </w:r>
    </w:p>
    <w:p w14:paraId="1DDA0C31" w14:textId="2BCF8911" w:rsidR="00B8277E" w:rsidRPr="00D5305C" w:rsidRDefault="00B8277E" w:rsidP="00B8277E">
      <w:pPr>
        <w:pStyle w:val="ListParagraph"/>
        <w:numPr>
          <w:ilvl w:val="1"/>
          <w:numId w:val="73"/>
        </w:numPr>
        <w:rPr>
          <w:rFonts w:ascii="Times New Roman" w:hAnsi="Times New Roman" w:cs="Times New Roman"/>
          <w:b/>
          <w:u w:val="single"/>
        </w:rPr>
      </w:pPr>
      <w:r>
        <w:rPr>
          <w:rFonts w:ascii="Times New Roman" w:hAnsi="Times New Roman" w:cs="Times New Roman"/>
          <w:b/>
          <w:i/>
        </w:rPr>
        <w:t>Dredd Scott v. Sandford:</w:t>
      </w:r>
      <w:r>
        <w:rPr>
          <w:rFonts w:ascii="Times New Roman" w:hAnsi="Times New Roman" w:cs="Times New Roman"/>
        </w:rPr>
        <w:t xml:space="preserve"> to be considered citizen of a state must also be</w:t>
      </w:r>
      <w:r>
        <w:rPr>
          <w:rFonts w:ascii="Times New Roman" w:hAnsi="Times New Roman" w:cs="Times New Roman"/>
          <w:b/>
        </w:rPr>
        <w:t xml:space="preserve"> citizen of the United States</w:t>
      </w:r>
    </w:p>
    <w:p w14:paraId="1D9CA7B2" w14:textId="07CA13A8" w:rsidR="00B8277E" w:rsidRPr="00B8277E" w:rsidRDefault="00B8277E" w:rsidP="00B8277E">
      <w:pPr>
        <w:pStyle w:val="ListParagraph"/>
        <w:numPr>
          <w:ilvl w:val="2"/>
          <w:numId w:val="73"/>
        </w:numPr>
        <w:rPr>
          <w:rFonts w:ascii="Times New Roman" w:hAnsi="Times New Roman" w:cs="Times New Roman"/>
          <w:b/>
          <w:u w:val="single"/>
        </w:rPr>
      </w:pPr>
      <w:r>
        <w:rPr>
          <w:rFonts w:ascii="Times New Roman" w:hAnsi="Times New Roman" w:cs="Times New Roman"/>
        </w:rPr>
        <w:t>non-US citizens cannot invoke diversity of citizenship jx (can only invoke alienage jx)</w:t>
      </w:r>
    </w:p>
    <w:p w14:paraId="53CA2073" w14:textId="0C4BBC5D" w:rsidR="00B8277E" w:rsidRPr="00B8277E" w:rsidRDefault="00B8277E" w:rsidP="00B8277E">
      <w:pPr>
        <w:pStyle w:val="ListParagraph"/>
        <w:numPr>
          <w:ilvl w:val="3"/>
          <w:numId w:val="73"/>
        </w:numPr>
        <w:rPr>
          <w:rFonts w:ascii="Times New Roman" w:hAnsi="Times New Roman" w:cs="Times New Roman"/>
          <w:b/>
          <w:u w:val="single"/>
        </w:rPr>
      </w:pPr>
      <w:r>
        <w:rPr>
          <w:rFonts w:ascii="Times New Roman" w:hAnsi="Times New Roman" w:cs="Times New Roman"/>
        </w:rPr>
        <w:t>there must be a US citizen on each side for 28 USC 1332(a)(1)</w:t>
      </w:r>
    </w:p>
    <w:p w14:paraId="65746575" w14:textId="6298FD2C" w:rsidR="00FE2595" w:rsidRDefault="00FE2595" w:rsidP="00D5305C">
      <w:pPr>
        <w:rPr>
          <w:rFonts w:ascii="Times New Roman" w:hAnsi="Times New Roman" w:cs="Times New Roman"/>
          <w:b/>
        </w:rPr>
      </w:pPr>
    </w:p>
    <w:p w14:paraId="223564F1" w14:textId="7817C448" w:rsidR="00FE2595" w:rsidRDefault="00FE2595" w:rsidP="00D5305C">
      <w:pPr>
        <w:rPr>
          <w:rFonts w:ascii="Times New Roman" w:hAnsi="Times New Roman" w:cs="Times New Roman"/>
        </w:rPr>
      </w:pPr>
      <w:r>
        <w:rPr>
          <w:rFonts w:ascii="Times New Roman" w:hAnsi="Times New Roman" w:cs="Times New Roman"/>
        </w:rPr>
        <w:t xml:space="preserve">party </w:t>
      </w:r>
      <w:r>
        <w:rPr>
          <w:rFonts w:ascii="Times New Roman" w:hAnsi="Times New Roman" w:cs="Times New Roman"/>
          <w:b/>
        </w:rPr>
        <w:t xml:space="preserve">invoking diversity jx </w:t>
      </w:r>
      <w:r>
        <w:rPr>
          <w:rFonts w:ascii="Times New Roman" w:hAnsi="Times New Roman" w:cs="Times New Roman"/>
        </w:rPr>
        <w:t xml:space="preserve">has </w:t>
      </w:r>
      <w:r>
        <w:rPr>
          <w:rFonts w:ascii="Times New Roman" w:hAnsi="Times New Roman" w:cs="Times New Roman"/>
          <w:b/>
        </w:rPr>
        <w:t>burden of proving it exists</w:t>
      </w:r>
      <w:r>
        <w:rPr>
          <w:rFonts w:ascii="Times New Roman" w:hAnsi="Times New Roman" w:cs="Times New Roman"/>
        </w:rPr>
        <w:t xml:space="preserve"> (via clear &amp; convincing evidence)</w:t>
      </w:r>
    </w:p>
    <w:p w14:paraId="7952C9E1" w14:textId="053540AB" w:rsidR="00FE2595" w:rsidRDefault="00FE2595" w:rsidP="00A73462">
      <w:pPr>
        <w:pStyle w:val="ListParagraph"/>
        <w:numPr>
          <w:ilvl w:val="0"/>
          <w:numId w:val="75"/>
        </w:numPr>
        <w:rPr>
          <w:rFonts w:ascii="Times New Roman" w:hAnsi="Times New Roman" w:cs="Times New Roman"/>
        </w:rPr>
      </w:pPr>
      <w:r>
        <w:rPr>
          <w:rFonts w:ascii="Times New Roman" w:hAnsi="Times New Roman" w:cs="Times New Roman"/>
        </w:rPr>
        <w:t xml:space="preserve">if party </w:t>
      </w:r>
      <w:r>
        <w:rPr>
          <w:rFonts w:ascii="Times New Roman" w:hAnsi="Times New Roman" w:cs="Times New Roman"/>
          <w:b/>
        </w:rPr>
        <w:t xml:space="preserve">moves to dismiss </w:t>
      </w:r>
      <w:r>
        <w:rPr>
          <w:rFonts w:ascii="Times New Roman" w:hAnsi="Times New Roman" w:cs="Times New Roman"/>
        </w:rPr>
        <w:t xml:space="preserve">based on </w:t>
      </w:r>
      <w:r>
        <w:rPr>
          <w:rFonts w:ascii="Times New Roman" w:hAnsi="Times New Roman" w:cs="Times New Roman"/>
          <w:b/>
        </w:rPr>
        <w:t xml:space="preserve">lack of diversity jx </w:t>
      </w:r>
      <w:r w:rsidRPr="00FE2595">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b/>
        </w:rPr>
        <w:t>burden</w:t>
      </w:r>
      <w:r w:rsidRPr="00FE2595">
        <w:rPr>
          <w:rFonts w:ascii="Times New Roman" w:hAnsi="Times New Roman" w:cs="Times New Roman"/>
          <w:b/>
        </w:rPr>
        <w:t xml:space="preserve"> shifts</w:t>
      </w:r>
      <w:r>
        <w:rPr>
          <w:rFonts w:ascii="Times New Roman" w:hAnsi="Times New Roman" w:cs="Times New Roman"/>
        </w:rPr>
        <w:t xml:space="preserve"> to that party </w:t>
      </w:r>
    </w:p>
    <w:p w14:paraId="798A4997" w14:textId="77777777" w:rsidR="00B327CE" w:rsidRDefault="00B327CE" w:rsidP="00B327CE">
      <w:pPr>
        <w:rPr>
          <w:rFonts w:ascii="Times New Roman" w:hAnsi="Times New Roman" w:cs="Times New Roman"/>
        </w:rPr>
      </w:pPr>
    </w:p>
    <w:p w14:paraId="5DFD5E57" w14:textId="0AD8307F" w:rsidR="00B327CE" w:rsidRDefault="00B327CE" w:rsidP="00B327CE">
      <w:p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federal courts sitting in diversity </w:t>
      </w:r>
      <w:r w:rsidRPr="00E762E8">
        <w:rPr>
          <w:rFonts w:ascii="Times New Roman" w:hAnsi="Times New Roman" w:cs="Times New Roman"/>
          <w:b/>
        </w:rPr>
        <w:t>will not hear divorce cases or probate wills</w:t>
      </w:r>
      <w:r>
        <w:rPr>
          <w:rFonts w:ascii="Times New Roman" w:hAnsi="Times New Roman" w:cs="Times New Roman"/>
        </w:rPr>
        <w:t xml:space="preserve"> </w:t>
      </w:r>
    </w:p>
    <w:p w14:paraId="22C9379A" w14:textId="7124142B" w:rsidR="00B327CE" w:rsidRDefault="00B327CE" w:rsidP="00A73462">
      <w:pPr>
        <w:pStyle w:val="ListParagraph"/>
        <w:numPr>
          <w:ilvl w:val="0"/>
          <w:numId w:val="82"/>
        </w:numPr>
        <w:rPr>
          <w:rFonts w:ascii="Times New Roman" w:hAnsi="Times New Roman" w:cs="Times New Roman"/>
        </w:rPr>
      </w:pPr>
      <w:r>
        <w:rPr>
          <w:rFonts w:ascii="Times New Roman" w:hAnsi="Times New Roman" w:cs="Times New Roman"/>
        </w:rPr>
        <w:t xml:space="preserve">neither constitution nor 28 USC 1332 explicitly exclude </w:t>
      </w:r>
      <w:r w:rsidR="007F61E8">
        <w:rPr>
          <w:rFonts w:ascii="Times New Roman" w:hAnsi="Times New Roman" w:cs="Times New Roman"/>
        </w:rPr>
        <w:t xml:space="preserve">these </w:t>
      </w:r>
      <w:r w:rsidR="00E762E8">
        <w:rPr>
          <w:rFonts w:ascii="Times New Roman" w:hAnsi="Times New Roman" w:cs="Times New Roman"/>
        </w:rPr>
        <w:t xml:space="preserve">type of </w:t>
      </w:r>
      <w:r w:rsidR="007F61E8">
        <w:rPr>
          <w:rFonts w:ascii="Times New Roman" w:hAnsi="Times New Roman" w:cs="Times New Roman"/>
        </w:rPr>
        <w:t>cases, but</w:t>
      </w:r>
      <w:r w:rsidR="00E762E8">
        <w:rPr>
          <w:rFonts w:ascii="Times New Roman" w:hAnsi="Times New Roman" w:cs="Times New Roman"/>
        </w:rPr>
        <w:t xml:space="preserve"> via judicial discretion,</w:t>
      </w:r>
      <w:r w:rsidR="007F61E8">
        <w:rPr>
          <w:rFonts w:ascii="Times New Roman" w:hAnsi="Times New Roman" w:cs="Times New Roman"/>
        </w:rPr>
        <w:t xml:space="preserve"> courts have agreed not to hear them</w:t>
      </w:r>
      <w:r w:rsidR="00E762E8">
        <w:rPr>
          <w:rFonts w:ascii="Times New Roman" w:hAnsi="Times New Roman" w:cs="Times New Roman"/>
        </w:rPr>
        <w:t xml:space="preserve"> (</w:t>
      </w:r>
      <w:r w:rsidR="00E762E8">
        <w:rPr>
          <w:rFonts w:ascii="Times New Roman" w:hAnsi="Times New Roman" w:cs="Times New Roman"/>
          <w:i/>
        </w:rPr>
        <w:t>Akenbrandt</w:t>
      </w:r>
      <w:r w:rsidR="00E762E8">
        <w:rPr>
          <w:rFonts w:ascii="Times New Roman" w:hAnsi="Times New Roman" w:cs="Times New Roman"/>
        </w:rPr>
        <w:t xml:space="preserve">, </w:t>
      </w:r>
      <w:r w:rsidR="00E762E8">
        <w:rPr>
          <w:rFonts w:ascii="Times New Roman" w:hAnsi="Times New Roman" w:cs="Times New Roman"/>
          <w:i/>
        </w:rPr>
        <w:t>Marshall</w:t>
      </w:r>
      <w:r w:rsidR="00E762E8">
        <w:rPr>
          <w:rFonts w:ascii="Times New Roman" w:hAnsi="Times New Roman" w:cs="Times New Roman"/>
        </w:rPr>
        <w:t>)</w:t>
      </w:r>
    </w:p>
    <w:p w14:paraId="19B40AED" w14:textId="77777777" w:rsidR="005C0854" w:rsidRDefault="005C0854" w:rsidP="005C0854">
      <w:pPr>
        <w:rPr>
          <w:rFonts w:ascii="Times New Roman" w:hAnsi="Times New Roman" w:cs="Times New Roman"/>
        </w:rPr>
      </w:pPr>
    </w:p>
    <w:p w14:paraId="4A79AD51" w14:textId="088AD0EF" w:rsidR="005C0854" w:rsidRPr="00216329" w:rsidRDefault="005C0854" w:rsidP="005C0854">
      <w:pPr>
        <w:outlineLvl w:val="0"/>
        <w:rPr>
          <w:rFonts w:ascii="Times New Roman" w:hAnsi="Times New Roman" w:cs="Times New Roman"/>
          <w:b/>
          <w:sz w:val="28"/>
          <w:szCs w:val="28"/>
          <w:u w:val="single"/>
        </w:rPr>
      </w:pPr>
      <w:r w:rsidRPr="00216329">
        <w:rPr>
          <w:rFonts w:ascii="Times New Roman" w:hAnsi="Times New Roman" w:cs="Times New Roman"/>
          <w:b/>
          <w:sz w:val="28"/>
          <w:szCs w:val="28"/>
          <w:u w:val="single"/>
        </w:rPr>
        <w:t>Alienage Jurisdiction</w:t>
      </w:r>
    </w:p>
    <w:p w14:paraId="43230CF4" w14:textId="77777777" w:rsidR="005C0854" w:rsidRDefault="005C0854" w:rsidP="005C0854">
      <w:pPr>
        <w:outlineLvl w:val="0"/>
        <w:rPr>
          <w:rFonts w:ascii="Times New Roman" w:hAnsi="Times New Roman" w:cs="Times New Roman"/>
          <w:b/>
        </w:rPr>
      </w:pPr>
    </w:p>
    <w:p w14:paraId="43FE1A0C" w14:textId="77777777" w:rsidR="005C0854" w:rsidRDefault="005C0854" w:rsidP="005C0854">
      <w:pPr>
        <w:outlineLvl w:val="0"/>
        <w:rPr>
          <w:rFonts w:ascii="Times New Roman" w:hAnsi="Times New Roman" w:cs="Times New Roman"/>
        </w:rPr>
      </w:pPr>
      <w:r w:rsidRPr="005C0854">
        <w:rPr>
          <w:rFonts w:ascii="Times New Roman" w:hAnsi="Times New Roman" w:cs="Times New Roman"/>
          <w:b/>
        </w:rPr>
        <w:t>Constitutional Authorization</w:t>
      </w:r>
      <w:r>
        <w:rPr>
          <w:rFonts w:ascii="Times New Roman" w:hAnsi="Times New Roman" w:cs="Times New Roman"/>
          <w:b/>
        </w:rPr>
        <w:t xml:space="preserve">: </w:t>
      </w:r>
      <w:r w:rsidRPr="00243B05">
        <w:rPr>
          <w:rFonts w:ascii="Times New Roman" w:hAnsi="Times New Roman" w:cs="Times New Roman"/>
          <w:b/>
        </w:rPr>
        <w:t>Article III, § 2</w:t>
      </w:r>
      <w:r>
        <w:rPr>
          <w:rFonts w:ascii="Times New Roman" w:hAnsi="Times New Roman" w:cs="Times New Roman"/>
        </w:rPr>
        <w:t xml:space="preserve"> </w:t>
      </w:r>
    </w:p>
    <w:p w14:paraId="5327DE28" w14:textId="063A26E3" w:rsidR="005C0854" w:rsidRPr="005C0854" w:rsidRDefault="005C0854" w:rsidP="00A73462">
      <w:pPr>
        <w:pStyle w:val="ListParagraph"/>
        <w:numPr>
          <w:ilvl w:val="0"/>
          <w:numId w:val="124"/>
        </w:numPr>
        <w:outlineLvl w:val="0"/>
        <w:rPr>
          <w:rFonts w:ascii="Times New Roman" w:hAnsi="Times New Roman" w:cs="Times New Roman"/>
          <w:b/>
        </w:rPr>
      </w:pPr>
      <w:r w:rsidRPr="005C0854">
        <w:rPr>
          <w:rFonts w:ascii="Times New Roman" w:hAnsi="Times New Roman" w:cs="Times New Roman"/>
        </w:rPr>
        <w:t xml:space="preserve">permits Congress to authorize federal subject matter jx over cases “between a state, or the citizens thereof, and foreign states, citizens or subjects” </w:t>
      </w:r>
    </w:p>
    <w:p w14:paraId="3B82772E" w14:textId="77777777" w:rsidR="005C0854" w:rsidRDefault="005C0854" w:rsidP="005C0854">
      <w:pPr>
        <w:rPr>
          <w:rFonts w:ascii="Times New Roman" w:hAnsi="Times New Roman" w:cs="Times New Roman"/>
        </w:rPr>
      </w:pPr>
    </w:p>
    <w:p w14:paraId="1722E09A" w14:textId="3CFB139C" w:rsidR="005C0854" w:rsidRDefault="005C0854" w:rsidP="005C0854">
      <w:pPr>
        <w:outlineLvl w:val="0"/>
        <w:rPr>
          <w:rFonts w:ascii="Times New Roman" w:hAnsi="Times New Roman" w:cs="Times New Roman"/>
          <w:b/>
        </w:rPr>
      </w:pPr>
      <w:r w:rsidRPr="005C0854">
        <w:rPr>
          <w:rFonts w:ascii="Times New Roman" w:hAnsi="Times New Roman" w:cs="Times New Roman"/>
          <w:b/>
        </w:rPr>
        <w:t>Statutory Authorization</w:t>
      </w:r>
      <w:r w:rsidR="00216329">
        <w:rPr>
          <w:rFonts w:ascii="Times New Roman" w:hAnsi="Times New Roman" w:cs="Times New Roman"/>
          <w:b/>
        </w:rPr>
        <w:t>: 28 USC 1332(a)(2), (a)(3) &amp; (a)(4)</w:t>
      </w:r>
    </w:p>
    <w:p w14:paraId="5222D7FD" w14:textId="3ACC9219" w:rsidR="005C0854" w:rsidRPr="00216329" w:rsidRDefault="005C0854" w:rsidP="00A73462">
      <w:pPr>
        <w:pStyle w:val="ListParagraph"/>
        <w:numPr>
          <w:ilvl w:val="0"/>
          <w:numId w:val="126"/>
        </w:numPr>
        <w:outlineLvl w:val="0"/>
        <w:rPr>
          <w:rFonts w:ascii="Times New Roman" w:hAnsi="Times New Roman" w:cs="Times New Roman"/>
          <w:b/>
        </w:rPr>
      </w:pPr>
      <w:r w:rsidRPr="00216329">
        <w:rPr>
          <w:rFonts w:ascii="Times New Roman" w:hAnsi="Times New Roman" w:cs="Times New Roman"/>
        </w:rPr>
        <w:t xml:space="preserve">provides for </w:t>
      </w:r>
      <w:r w:rsidRPr="00216329">
        <w:rPr>
          <w:rFonts w:ascii="Times New Roman" w:hAnsi="Times New Roman" w:cs="Times New Roman"/>
          <w:u w:val="single"/>
        </w:rPr>
        <w:t>three permitted forms of alienage jx</w:t>
      </w:r>
      <w:r w:rsidR="00216329">
        <w:rPr>
          <w:rFonts w:ascii="Times New Roman" w:hAnsi="Times New Roman" w:cs="Times New Roman"/>
        </w:rPr>
        <w:t xml:space="preserve"> + requires amount in controversy </w:t>
      </w:r>
    </w:p>
    <w:p w14:paraId="1DC4EFD6" w14:textId="77777777" w:rsidR="005C0854" w:rsidRPr="005C0854" w:rsidRDefault="005C0854" w:rsidP="00A73462">
      <w:pPr>
        <w:pStyle w:val="ListParagraph"/>
        <w:numPr>
          <w:ilvl w:val="0"/>
          <w:numId w:val="79"/>
        </w:numPr>
        <w:rPr>
          <w:rFonts w:ascii="Times New Roman" w:hAnsi="Times New Roman" w:cs="Times New Roman"/>
        </w:rPr>
      </w:pPr>
      <w:r w:rsidRPr="005C0854">
        <w:rPr>
          <w:rFonts w:ascii="Times New Roman" w:hAnsi="Times New Roman" w:cs="Times New Roman"/>
          <w:b/>
        </w:rPr>
        <w:t>28 USC 1332(a)(2):</w:t>
      </w:r>
      <w:r w:rsidRPr="005C0854">
        <w:rPr>
          <w:rFonts w:ascii="Times New Roman" w:hAnsi="Times New Roman" w:cs="Times New Roman"/>
        </w:rPr>
        <w:t xml:space="preserve"> US Citizen v. Non-US Citizen (including permanent resident alien (PRA))</w:t>
      </w:r>
    </w:p>
    <w:p w14:paraId="27319FF0" w14:textId="77777777" w:rsidR="005C0854" w:rsidRPr="005C0854" w:rsidRDefault="005C0854" w:rsidP="00A73462">
      <w:pPr>
        <w:pStyle w:val="ListParagraph"/>
        <w:numPr>
          <w:ilvl w:val="1"/>
          <w:numId w:val="79"/>
        </w:numPr>
        <w:rPr>
          <w:rFonts w:ascii="Times New Roman" w:hAnsi="Times New Roman" w:cs="Times New Roman"/>
        </w:rPr>
      </w:pPr>
      <w:r w:rsidRPr="005C0854">
        <w:rPr>
          <w:rFonts w:ascii="Times New Roman" w:hAnsi="Times New Roman" w:cs="Times New Roman"/>
          <w:b/>
        </w:rPr>
        <w:t>permanent resident alien</w:t>
      </w:r>
      <w:r w:rsidRPr="005C0854">
        <w:rPr>
          <w:rFonts w:ascii="Times New Roman" w:hAnsi="Times New Roman" w:cs="Times New Roman"/>
        </w:rPr>
        <w:t xml:space="preserve"> is deemed citizen of the state in which he is domiciled (Deemer Provision)</w:t>
      </w:r>
    </w:p>
    <w:p w14:paraId="35D180B2" w14:textId="77777777" w:rsidR="005C0854" w:rsidRPr="005C0854" w:rsidRDefault="005C0854" w:rsidP="00A73462">
      <w:pPr>
        <w:pStyle w:val="ListParagraph"/>
        <w:numPr>
          <w:ilvl w:val="2"/>
          <w:numId w:val="79"/>
        </w:numPr>
        <w:rPr>
          <w:rFonts w:ascii="Times New Roman" w:hAnsi="Times New Roman" w:cs="Times New Roman"/>
        </w:rPr>
      </w:pPr>
      <w:r w:rsidRPr="005C0854">
        <w:rPr>
          <w:rFonts w:ascii="Times New Roman" w:hAnsi="Times New Roman" w:cs="Times New Roman"/>
          <w:i/>
        </w:rPr>
        <w:t xml:space="preserve">Strawbridge </w:t>
      </w:r>
      <w:r w:rsidRPr="005C0854">
        <w:rPr>
          <w:rFonts w:ascii="Times New Roman" w:hAnsi="Times New Roman" w:cs="Times New Roman"/>
        </w:rPr>
        <w:t>complete diversity rule applies (Congress’ Clarification Act)</w:t>
      </w:r>
    </w:p>
    <w:p w14:paraId="41430395" w14:textId="77777777" w:rsidR="005C0854" w:rsidRPr="005C0854" w:rsidRDefault="005C0854" w:rsidP="00A73462">
      <w:pPr>
        <w:pStyle w:val="ListParagraph"/>
        <w:numPr>
          <w:ilvl w:val="2"/>
          <w:numId w:val="79"/>
        </w:numPr>
        <w:rPr>
          <w:rFonts w:ascii="Times New Roman" w:hAnsi="Times New Roman" w:cs="Times New Roman"/>
        </w:rPr>
      </w:pPr>
      <w:r w:rsidRPr="005C0854">
        <w:rPr>
          <w:rFonts w:ascii="Times New Roman" w:hAnsi="Times New Roman" w:cs="Times New Roman"/>
          <w:u w:val="single"/>
        </w:rPr>
        <w:t>note:</w:t>
      </w:r>
      <w:r w:rsidRPr="005C0854">
        <w:rPr>
          <w:rFonts w:ascii="Times New Roman" w:hAnsi="Times New Roman" w:cs="Times New Roman"/>
        </w:rPr>
        <w:t xml:space="preserve"> two PRAs from different states still cannot sue each other in federal court </w:t>
      </w:r>
    </w:p>
    <w:p w14:paraId="42ED3994" w14:textId="77777777" w:rsidR="005C0854" w:rsidRPr="005C0854" w:rsidRDefault="005C0854" w:rsidP="00A73462">
      <w:pPr>
        <w:pStyle w:val="ListParagraph"/>
        <w:numPr>
          <w:ilvl w:val="3"/>
          <w:numId w:val="79"/>
        </w:numPr>
        <w:rPr>
          <w:rFonts w:ascii="Times New Roman" w:hAnsi="Times New Roman" w:cs="Times New Roman"/>
        </w:rPr>
      </w:pPr>
      <w:r w:rsidRPr="005C0854">
        <w:rPr>
          <w:rFonts w:ascii="Times New Roman" w:hAnsi="Times New Roman" w:cs="Times New Roman"/>
        </w:rPr>
        <w:t xml:space="preserve">Constitution doesn’t grant power for one alien to sue another alien in federal court, so Congress can’t make statute granting it either </w:t>
      </w:r>
    </w:p>
    <w:p w14:paraId="21C6C36D" w14:textId="77777777" w:rsidR="005C0854" w:rsidRPr="005C0854" w:rsidRDefault="005C0854" w:rsidP="00A73462">
      <w:pPr>
        <w:pStyle w:val="ListParagraph"/>
        <w:numPr>
          <w:ilvl w:val="4"/>
          <w:numId w:val="79"/>
        </w:numPr>
        <w:rPr>
          <w:rFonts w:ascii="Times New Roman" w:hAnsi="Times New Roman" w:cs="Times New Roman"/>
        </w:rPr>
      </w:pPr>
      <w:r w:rsidRPr="005C0854">
        <w:rPr>
          <w:rFonts w:ascii="Times New Roman" w:hAnsi="Times New Roman" w:cs="Times New Roman"/>
        </w:rPr>
        <w:t>at least one of the parties must be a US citizen</w:t>
      </w:r>
    </w:p>
    <w:p w14:paraId="6143EC36" w14:textId="77777777" w:rsidR="005C0854" w:rsidRPr="005C0854" w:rsidRDefault="005C0854" w:rsidP="00A73462">
      <w:pPr>
        <w:pStyle w:val="ListParagraph"/>
        <w:numPr>
          <w:ilvl w:val="0"/>
          <w:numId w:val="79"/>
        </w:numPr>
        <w:rPr>
          <w:rFonts w:ascii="Times New Roman" w:hAnsi="Times New Roman" w:cs="Times New Roman"/>
        </w:rPr>
      </w:pPr>
      <w:r w:rsidRPr="005C0854">
        <w:rPr>
          <w:rFonts w:ascii="Times New Roman" w:hAnsi="Times New Roman" w:cs="Times New Roman"/>
          <w:b/>
        </w:rPr>
        <w:t>28 USC 1332(a)(3):</w:t>
      </w:r>
      <w:r w:rsidRPr="005C0854">
        <w:rPr>
          <w:rFonts w:ascii="Times New Roman" w:hAnsi="Times New Roman" w:cs="Times New Roman"/>
        </w:rPr>
        <w:t xml:space="preserve"> US citizen (state A) + Non-US v. US citizen (state B) + Non-US </w:t>
      </w:r>
    </w:p>
    <w:p w14:paraId="05C9B5A1" w14:textId="77777777" w:rsidR="005C0854" w:rsidRPr="005C0854" w:rsidRDefault="005C0854" w:rsidP="00A73462">
      <w:pPr>
        <w:pStyle w:val="ListParagraph"/>
        <w:numPr>
          <w:ilvl w:val="1"/>
          <w:numId w:val="79"/>
        </w:numPr>
        <w:rPr>
          <w:rFonts w:ascii="Times New Roman" w:hAnsi="Times New Roman" w:cs="Times New Roman"/>
        </w:rPr>
      </w:pPr>
      <w:r w:rsidRPr="005C0854">
        <w:rPr>
          <w:rFonts w:ascii="Times New Roman" w:hAnsi="Times New Roman" w:cs="Times New Roman"/>
        </w:rPr>
        <w:t xml:space="preserve">based on </w:t>
      </w:r>
      <w:r w:rsidRPr="005C0854">
        <w:rPr>
          <w:rFonts w:ascii="Times New Roman" w:hAnsi="Times New Roman" w:cs="Times New Roman"/>
          <w:b/>
        </w:rPr>
        <w:t xml:space="preserve">minimal diversity </w:t>
      </w:r>
      <w:r w:rsidRPr="005C0854">
        <w:rPr>
          <w:rFonts w:ascii="Times New Roman" w:hAnsi="Times New Roman" w:cs="Times New Roman"/>
        </w:rPr>
        <w:t>theory (as long as US citizens are from different states, can add on other parties)</w:t>
      </w:r>
    </w:p>
    <w:p w14:paraId="26498515" w14:textId="77777777" w:rsidR="005C0854" w:rsidRPr="005C0854" w:rsidRDefault="005C0854" w:rsidP="00A73462">
      <w:pPr>
        <w:pStyle w:val="ListParagraph"/>
        <w:numPr>
          <w:ilvl w:val="2"/>
          <w:numId w:val="79"/>
        </w:numPr>
        <w:rPr>
          <w:rFonts w:ascii="Times New Roman" w:hAnsi="Times New Roman" w:cs="Times New Roman"/>
        </w:rPr>
      </w:pPr>
      <w:r w:rsidRPr="005C0854">
        <w:rPr>
          <w:rFonts w:ascii="Times New Roman" w:hAnsi="Times New Roman" w:cs="Times New Roman"/>
        </w:rPr>
        <w:t xml:space="preserve">non-US citizens can be from same country </w:t>
      </w:r>
    </w:p>
    <w:p w14:paraId="6D8334D1" w14:textId="77777777" w:rsidR="005C0854" w:rsidRPr="005C0854" w:rsidRDefault="005C0854" w:rsidP="00A73462">
      <w:pPr>
        <w:pStyle w:val="ListParagraph"/>
        <w:numPr>
          <w:ilvl w:val="0"/>
          <w:numId w:val="79"/>
        </w:numPr>
        <w:rPr>
          <w:rFonts w:ascii="Times New Roman" w:hAnsi="Times New Roman" w:cs="Times New Roman"/>
        </w:rPr>
      </w:pPr>
      <w:r w:rsidRPr="005C0854">
        <w:rPr>
          <w:rFonts w:ascii="Times New Roman" w:hAnsi="Times New Roman" w:cs="Times New Roman"/>
          <w:b/>
        </w:rPr>
        <w:t>28 USC 1332(a)(4):</w:t>
      </w:r>
      <w:r w:rsidRPr="005C0854">
        <w:rPr>
          <w:rFonts w:ascii="Times New Roman" w:hAnsi="Times New Roman" w:cs="Times New Roman"/>
        </w:rPr>
        <w:t xml:space="preserve"> foreign state (as plaintiff) v. US citizen</w:t>
      </w:r>
    </w:p>
    <w:p w14:paraId="5914F249" w14:textId="77777777" w:rsidR="00B8277E" w:rsidRDefault="005C0854" w:rsidP="00B8277E">
      <w:pPr>
        <w:pStyle w:val="ListParagraph"/>
        <w:numPr>
          <w:ilvl w:val="1"/>
          <w:numId w:val="79"/>
        </w:numPr>
        <w:rPr>
          <w:rFonts w:ascii="Times New Roman" w:hAnsi="Times New Roman" w:cs="Times New Roman"/>
        </w:rPr>
      </w:pPr>
      <w:r w:rsidRPr="005C0854">
        <w:rPr>
          <w:rFonts w:ascii="Times New Roman" w:hAnsi="Times New Roman" w:cs="Times New Roman"/>
          <w:b/>
        </w:rPr>
        <w:t>foreign state</w:t>
      </w:r>
      <w:r w:rsidRPr="005C0854">
        <w:rPr>
          <w:rFonts w:ascii="Times New Roman" w:hAnsi="Times New Roman" w:cs="Times New Roman"/>
        </w:rPr>
        <w:t xml:space="preserve"> is any state recognized by Executive Branch</w:t>
      </w:r>
    </w:p>
    <w:p w14:paraId="7B9791D4" w14:textId="77777777" w:rsidR="00B8277E" w:rsidRDefault="00B8277E" w:rsidP="00B8277E">
      <w:pPr>
        <w:pStyle w:val="ListParagraph"/>
        <w:numPr>
          <w:ilvl w:val="0"/>
          <w:numId w:val="128"/>
        </w:numPr>
        <w:rPr>
          <w:rFonts w:ascii="Times New Roman" w:hAnsi="Times New Roman" w:cs="Times New Roman"/>
        </w:rPr>
      </w:pPr>
      <w:r w:rsidRPr="00B8277E">
        <w:rPr>
          <w:rFonts w:ascii="Times New Roman" w:hAnsi="Times New Roman" w:cs="Times New Roman"/>
          <w:b/>
          <w:u w:val="single"/>
        </w:rPr>
        <w:t>NOT</w:t>
      </w:r>
      <w:r w:rsidRPr="00B8277E">
        <w:rPr>
          <w:rFonts w:ascii="Times New Roman" w:hAnsi="Times New Roman" w:cs="Times New Roman"/>
          <w:b/>
        </w:rPr>
        <w:t xml:space="preserve"> 28 USC 1332(a)(1):</w:t>
      </w:r>
      <w:r w:rsidRPr="00B8277E">
        <w:rPr>
          <w:rFonts w:ascii="Times New Roman" w:hAnsi="Times New Roman" w:cs="Times New Roman"/>
        </w:rPr>
        <w:t xml:space="preserve"> must have US citizen v. US citizen </w:t>
      </w:r>
    </w:p>
    <w:p w14:paraId="3260B184" w14:textId="77777777" w:rsidR="005C0854" w:rsidRDefault="005C0854" w:rsidP="005C0854">
      <w:pPr>
        <w:rPr>
          <w:rFonts w:ascii="Times New Roman" w:hAnsi="Times New Roman" w:cs="Times New Roman"/>
        </w:rPr>
      </w:pPr>
    </w:p>
    <w:p w14:paraId="7777F5AE" w14:textId="2FD8CFAF" w:rsidR="005C0854" w:rsidRDefault="005C0854" w:rsidP="00A73462">
      <w:pPr>
        <w:pStyle w:val="ListParagraph"/>
        <w:numPr>
          <w:ilvl w:val="0"/>
          <w:numId w:val="125"/>
        </w:numPr>
        <w:rPr>
          <w:rFonts w:ascii="Times New Roman" w:hAnsi="Times New Roman" w:cs="Times New Roman"/>
        </w:rPr>
      </w:pPr>
      <w:r w:rsidRPr="005C0854">
        <w:rPr>
          <w:rFonts w:ascii="Times New Roman" w:hAnsi="Times New Roman" w:cs="Times New Roman"/>
          <w:b/>
          <w:u w:val="single"/>
        </w:rPr>
        <w:t>on exam:</w:t>
      </w:r>
      <w:r w:rsidRPr="005C0854">
        <w:rPr>
          <w:rFonts w:ascii="Times New Roman" w:hAnsi="Times New Roman" w:cs="Times New Roman"/>
          <w:b/>
        </w:rPr>
        <w:t xml:space="preserve"> </w:t>
      </w:r>
      <w:r w:rsidRPr="005C0854">
        <w:rPr>
          <w:rFonts w:ascii="Times New Roman" w:hAnsi="Times New Roman" w:cs="Times New Roman"/>
        </w:rPr>
        <w:t xml:space="preserve">if situation doesn’t fit into </w:t>
      </w:r>
      <w:r w:rsidR="00B8277E">
        <w:rPr>
          <w:rFonts w:ascii="Times New Roman" w:hAnsi="Times New Roman" w:cs="Times New Roman"/>
        </w:rPr>
        <w:t xml:space="preserve">(a)(1), </w:t>
      </w:r>
      <w:r w:rsidRPr="005C0854">
        <w:rPr>
          <w:rFonts w:ascii="Times New Roman" w:hAnsi="Times New Roman" w:cs="Times New Roman"/>
        </w:rPr>
        <w:t xml:space="preserve">(a)(2), (a)(3), (a)(4) </w:t>
      </w:r>
      <w:r w:rsidRPr="005C0854">
        <w:sym w:font="Wingdings" w:char="F0E0"/>
      </w:r>
      <w:r w:rsidRPr="005C0854">
        <w:rPr>
          <w:rFonts w:ascii="Times New Roman" w:hAnsi="Times New Roman" w:cs="Times New Roman"/>
        </w:rPr>
        <w:t xml:space="preserve"> make arguments on how it’s similar/different</w:t>
      </w:r>
    </w:p>
    <w:p w14:paraId="657B5FC6" w14:textId="35FF3EB1" w:rsidR="00B8277E" w:rsidRDefault="00B8277E" w:rsidP="00B8277E">
      <w:pPr>
        <w:pStyle w:val="ListParagraph"/>
        <w:numPr>
          <w:ilvl w:val="1"/>
          <w:numId w:val="125"/>
        </w:numPr>
        <w:rPr>
          <w:rFonts w:ascii="Times New Roman" w:hAnsi="Times New Roman" w:cs="Times New Roman"/>
        </w:rPr>
      </w:pPr>
      <w:r>
        <w:rPr>
          <w:rFonts w:ascii="Times New Roman" w:hAnsi="Times New Roman" w:cs="Times New Roman"/>
          <w:u w:val="single"/>
        </w:rPr>
        <w:t>ex:</w:t>
      </w:r>
      <w:r>
        <w:rPr>
          <w:rFonts w:ascii="Times New Roman" w:hAnsi="Times New Roman" w:cs="Times New Roman"/>
        </w:rPr>
        <w:t xml:space="preserve"> what to do with US citizen + </w:t>
      </w:r>
      <w:r w:rsidR="004F17F3">
        <w:rPr>
          <w:rFonts w:ascii="Times New Roman" w:hAnsi="Times New Roman" w:cs="Times New Roman"/>
        </w:rPr>
        <w:t>Non-US</w:t>
      </w:r>
      <w:r>
        <w:rPr>
          <w:rFonts w:ascii="Times New Roman" w:hAnsi="Times New Roman" w:cs="Times New Roman"/>
        </w:rPr>
        <w:t xml:space="preserve"> v. US citizen?</w:t>
      </w:r>
    </w:p>
    <w:p w14:paraId="7CE2B00D" w14:textId="6FDBF0E2" w:rsidR="00B8277E" w:rsidRDefault="00B8277E" w:rsidP="00B8277E">
      <w:pPr>
        <w:pStyle w:val="ListParagraph"/>
        <w:numPr>
          <w:ilvl w:val="2"/>
          <w:numId w:val="125"/>
        </w:numPr>
        <w:rPr>
          <w:rFonts w:ascii="Times New Roman" w:hAnsi="Times New Roman" w:cs="Times New Roman"/>
        </w:rPr>
      </w:pPr>
      <w:r>
        <w:rPr>
          <w:rFonts w:ascii="Times New Roman" w:hAnsi="Times New Roman" w:cs="Times New Roman"/>
        </w:rPr>
        <w:t>not quite lik</w:t>
      </w:r>
      <w:r w:rsidR="004F17F3">
        <w:rPr>
          <w:rFonts w:ascii="Times New Roman" w:hAnsi="Times New Roman" w:cs="Times New Roman"/>
        </w:rPr>
        <w:t xml:space="preserve">e (a)(1), not quite like (a)(3) </w:t>
      </w:r>
    </w:p>
    <w:p w14:paraId="41814094" w14:textId="64E5FB53" w:rsidR="00B8277E" w:rsidRPr="00B8277E" w:rsidRDefault="00B8277E" w:rsidP="00B8277E">
      <w:pPr>
        <w:pStyle w:val="ListParagraph"/>
        <w:numPr>
          <w:ilvl w:val="3"/>
          <w:numId w:val="125"/>
        </w:numPr>
        <w:rPr>
          <w:rFonts w:ascii="Times New Roman" w:hAnsi="Times New Roman" w:cs="Times New Roman"/>
        </w:rPr>
      </w:pPr>
      <w:r w:rsidRPr="005C0854">
        <w:rPr>
          <w:rFonts w:ascii="Times New Roman" w:hAnsi="Times New Roman" w:cs="Times New Roman"/>
          <w:u w:val="single"/>
        </w:rPr>
        <w:t>policy rationale:</w:t>
      </w:r>
      <w:r w:rsidRPr="005C0854">
        <w:rPr>
          <w:rFonts w:ascii="Times New Roman" w:hAnsi="Times New Roman" w:cs="Times New Roman"/>
        </w:rPr>
        <w:t xml:space="preserve"> does it look like foreign party is trying to take advantage of US court?</w:t>
      </w:r>
    </w:p>
    <w:p w14:paraId="007B73D4" w14:textId="77777777" w:rsidR="005C0854" w:rsidRDefault="005C0854" w:rsidP="005C0854">
      <w:pPr>
        <w:rPr>
          <w:rFonts w:ascii="Times New Roman" w:hAnsi="Times New Roman" w:cs="Times New Roman"/>
        </w:rPr>
      </w:pPr>
    </w:p>
    <w:p w14:paraId="039F8EDF" w14:textId="77777777" w:rsidR="00216329" w:rsidRDefault="005C0854" w:rsidP="00A73462">
      <w:pPr>
        <w:pStyle w:val="ListParagraph"/>
        <w:numPr>
          <w:ilvl w:val="0"/>
          <w:numId w:val="125"/>
        </w:numPr>
        <w:rPr>
          <w:rFonts w:ascii="Times New Roman" w:hAnsi="Times New Roman" w:cs="Times New Roman"/>
        </w:rPr>
      </w:pPr>
      <w:r w:rsidRPr="005C0854">
        <w:rPr>
          <w:rFonts w:ascii="Times New Roman" w:hAnsi="Times New Roman" w:cs="Times New Roman"/>
        </w:rPr>
        <w:t xml:space="preserve">state-less people (no foreign nationality) cannot invoke diversity </w:t>
      </w:r>
      <w:r w:rsidRPr="005C0854">
        <w:rPr>
          <w:rFonts w:ascii="Times New Roman" w:hAnsi="Times New Roman" w:cs="Times New Roman"/>
          <w:u w:val="single"/>
        </w:rPr>
        <w:t>or</w:t>
      </w:r>
      <w:r w:rsidRPr="005C0854">
        <w:rPr>
          <w:rFonts w:ascii="Times New Roman" w:hAnsi="Times New Roman" w:cs="Times New Roman"/>
        </w:rPr>
        <w:t xml:space="preserve"> alienage jurisdiction (</w:t>
      </w:r>
      <w:r w:rsidRPr="005C0854">
        <w:rPr>
          <w:rFonts w:ascii="Times New Roman" w:hAnsi="Times New Roman" w:cs="Times New Roman"/>
          <w:i/>
        </w:rPr>
        <w:t>Blair Holdings Corp. v. Rubenstein</w:t>
      </w:r>
      <w:r w:rsidRPr="005C0854">
        <w:rPr>
          <w:rFonts w:ascii="Times New Roman" w:hAnsi="Times New Roman" w:cs="Times New Roman"/>
        </w:rPr>
        <w:t>)</w:t>
      </w:r>
    </w:p>
    <w:p w14:paraId="6658D188" w14:textId="1B38A2E2" w:rsidR="005C0854" w:rsidRPr="00216329" w:rsidRDefault="005C0854" w:rsidP="00A73462">
      <w:pPr>
        <w:pStyle w:val="ListParagraph"/>
        <w:numPr>
          <w:ilvl w:val="1"/>
          <w:numId w:val="125"/>
        </w:numPr>
        <w:rPr>
          <w:rFonts w:ascii="Times New Roman" w:hAnsi="Times New Roman" w:cs="Times New Roman"/>
        </w:rPr>
      </w:pPr>
      <w:r w:rsidRPr="00216329">
        <w:rPr>
          <w:rFonts w:ascii="Times New Roman" w:hAnsi="Times New Roman" w:cs="Times New Roman"/>
          <w:u w:val="single"/>
        </w:rPr>
        <w:t>policy concern:</w:t>
      </w:r>
      <w:r w:rsidRPr="00216329">
        <w:rPr>
          <w:rFonts w:ascii="Times New Roman" w:hAnsi="Times New Roman" w:cs="Times New Roman"/>
        </w:rPr>
        <w:t xml:space="preserve"> these people (refugees) may be to ones who need federal court protection the most </w:t>
      </w:r>
    </w:p>
    <w:p w14:paraId="7418CFBF" w14:textId="77777777" w:rsidR="00656E57" w:rsidRDefault="00656E57" w:rsidP="00656E57">
      <w:pPr>
        <w:rPr>
          <w:rFonts w:ascii="Times New Roman" w:hAnsi="Times New Roman" w:cs="Times New Roman"/>
        </w:rPr>
      </w:pPr>
    </w:p>
    <w:p w14:paraId="0CF9F3F2" w14:textId="26263C50" w:rsidR="00B22398" w:rsidRPr="00B22398" w:rsidRDefault="001818E3" w:rsidP="00433642">
      <w:pPr>
        <w:outlineLvl w:val="0"/>
        <w:rPr>
          <w:rFonts w:ascii="Times New Roman" w:hAnsi="Times New Roman" w:cs="Times New Roman"/>
          <w:sz w:val="28"/>
          <w:szCs w:val="28"/>
        </w:rPr>
      </w:pPr>
      <w:r>
        <w:rPr>
          <w:rFonts w:ascii="Times New Roman" w:hAnsi="Times New Roman" w:cs="Times New Roman"/>
          <w:b/>
          <w:sz w:val="28"/>
          <w:szCs w:val="28"/>
          <w:u w:val="single"/>
        </w:rPr>
        <w:t>STEP 2</w:t>
      </w:r>
      <w:r w:rsidR="00B22398" w:rsidRPr="00B22398">
        <w:rPr>
          <w:rFonts w:ascii="Times New Roman" w:hAnsi="Times New Roman" w:cs="Times New Roman"/>
          <w:b/>
          <w:sz w:val="28"/>
          <w:szCs w:val="28"/>
          <w:u w:val="single"/>
        </w:rPr>
        <w:t>:</w:t>
      </w:r>
      <w:r w:rsidR="00B22398" w:rsidRPr="00B22398">
        <w:rPr>
          <w:rFonts w:ascii="Times New Roman" w:hAnsi="Times New Roman" w:cs="Times New Roman"/>
          <w:b/>
          <w:sz w:val="28"/>
          <w:szCs w:val="28"/>
        </w:rPr>
        <w:t xml:space="preserve"> </w:t>
      </w:r>
      <w:r w:rsidR="00967BCE">
        <w:rPr>
          <w:rFonts w:ascii="Times New Roman" w:hAnsi="Times New Roman" w:cs="Times New Roman"/>
          <w:b/>
          <w:sz w:val="28"/>
          <w:szCs w:val="28"/>
        </w:rPr>
        <w:t>Determine Citizenship</w:t>
      </w:r>
    </w:p>
    <w:p w14:paraId="6C10341F" w14:textId="77777777" w:rsidR="00B22398" w:rsidRDefault="00B22398" w:rsidP="00656E57">
      <w:pPr>
        <w:rPr>
          <w:rFonts w:ascii="Times New Roman" w:hAnsi="Times New Roman" w:cs="Times New Roman"/>
        </w:rPr>
      </w:pPr>
    </w:p>
    <w:p w14:paraId="2456F6D0" w14:textId="71EE37AD" w:rsidR="00967BCE" w:rsidRDefault="00967BCE" w:rsidP="00433642">
      <w:pPr>
        <w:outlineLvl w:val="0"/>
        <w:rPr>
          <w:rFonts w:ascii="Times New Roman" w:hAnsi="Times New Roman" w:cs="Times New Roman"/>
          <w:b/>
          <w:sz w:val="28"/>
          <w:szCs w:val="28"/>
        </w:rPr>
      </w:pPr>
      <w:r w:rsidRPr="00967BCE">
        <w:rPr>
          <w:rFonts w:ascii="Times New Roman" w:hAnsi="Times New Roman" w:cs="Times New Roman"/>
          <w:b/>
          <w:sz w:val="28"/>
          <w:szCs w:val="28"/>
          <w:u w:val="single"/>
        </w:rPr>
        <w:t>Natural Person</w:t>
      </w:r>
      <w:r w:rsidR="00D763C0">
        <w:rPr>
          <w:rFonts w:ascii="Times New Roman" w:hAnsi="Times New Roman" w:cs="Times New Roman"/>
          <w:b/>
          <w:sz w:val="28"/>
          <w:szCs w:val="28"/>
        </w:rPr>
        <w:t>:</w:t>
      </w:r>
    </w:p>
    <w:p w14:paraId="09FFA418" w14:textId="77777777" w:rsidR="00967BCE" w:rsidRPr="00AE0288" w:rsidRDefault="00967BCE" w:rsidP="00967BCE">
      <w:pPr>
        <w:rPr>
          <w:rFonts w:ascii="Times New Roman" w:hAnsi="Times New Roman" w:cs="Times New Roman"/>
          <w:b/>
          <w:u w:val="single"/>
        </w:rPr>
      </w:pPr>
    </w:p>
    <w:p w14:paraId="56D383DE" w14:textId="1AFF4CBB" w:rsidR="00967BCE" w:rsidRPr="00AE0288" w:rsidRDefault="00967BCE" w:rsidP="00433642">
      <w:pPr>
        <w:outlineLvl w:val="0"/>
        <w:rPr>
          <w:rFonts w:ascii="Times New Roman" w:hAnsi="Times New Roman" w:cs="Times New Roman"/>
          <w:b/>
        </w:rPr>
      </w:pPr>
      <w:r w:rsidRPr="00AE0288">
        <w:rPr>
          <w:rFonts w:ascii="Times New Roman" w:hAnsi="Times New Roman" w:cs="Times New Roman"/>
          <w:b/>
          <w:u w:val="single"/>
        </w:rPr>
        <w:t>Estate Executor or Guardian</w:t>
      </w:r>
      <w:r w:rsidR="00D763C0" w:rsidRPr="00AE0288">
        <w:rPr>
          <w:rFonts w:ascii="Times New Roman" w:hAnsi="Times New Roman" w:cs="Times New Roman"/>
          <w:b/>
        </w:rPr>
        <w:t>:</w:t>
      </w:r>
    </w:p>
    <w:p w14:paraId="0B76C693" w14:textId="77777777" w:rsidR="00967BCE" w:rsidRPr="00E762E8" w:rsidRDefault="00967BCE" w:rsidP="00967BCE">
      <w:pPr>
        <w:rPr>
          <w:rFonts w:ascii="Times New Roman" w:hAnsi="Times New Roman" w:cs="Times New Roman"/>
          <w:b/>
        </w:rPr>
      </w:pPr>
    </w:p>
    <w:p w14:paraId="66ACB098" w14:textId="662C5076" w:rsidR="00967BCE" w:rsidRPr="00766B80" w:rsidRDefault="00967BCE" w:rsidP="00967BCE">
      <w:pPr>
        <w:rPr>
          <w:rFonts w:ascii="Times New Roman" w:hAnsi="Times New Roman" w:cs="Times New Roman"/>
        </w:rPr>
      </w:pPr>
      <w:r w:rsidRPr="00CC4E80">
        <w:rPr>
          <w:rFonts w:ascii="Times New Roman" w:hAnsi="Times New Roman" w:cs="Times New Roman"/>
          <w:b/>
        </w:rPr>
        <w:t>28 USC 1332(c)(2):</w:t>
      </w:r>
      <w:r w:rsidRPr="00CC4E80">
        <w:rPr>
          <w:rFonts w:ascii="Times New Roman" w:hAnsi="Times New Roman" w:cs="Times New Roman"/>
        </w:rPr>
        <w:t xml:space="preserve"> legal representative of the estate of a decedent shall be deemed to be a citizen only of the same state as the decedent and legal representative of infant/incompetent shall be deemed a citizen onl</w:t>
      </w:r>
      <w:r w:rsidR="00766B80">
        <w:rPr>
          <w:rFonts w:ascii="Times New Roman" w:hAnsi="Times New Roman" w:cs="Times New Roman"/>
        </w:rPr>
        <w:t>y of the state of the infant/</w:t>
      </w:r>
      <w:r w:rsidRPr="00CC4E80">
        <w:rPr>
          <w:rFonts w:ascii="Times New Roman" w:hAnsi="Times New Roman" w:cs="Times New Roman"/>
        </w:rPr>
        <w:t>incompetent</w:t>
      </w:r>
      <w:r w:rsidR="00766B80">
        <w:rPr>
          <w:rFonts w:ascii="Times New Roman" w:hAnsi="Times New Roman" w:cs="Times New Roman"/>
        </w:rPr>
        <w:t xml:space="preserve">, </w:t>
      </w:r>
      <w:r w:rsidR="00766B80">
        <w:rPr>
          <w:rFonts w:ascii="Times New Roman" w:hAnsi="Times New Roman" w:cs="Times New Roman"/>
          <w:b/>
        </w:rPr>
        <w:t xml:space="preserve">when they are suing on behalf of the decedent </w:t>
      </w:r>
      <w:r w:rsidR="00766B80">
        <w:rPr>
          <w:rFonts w:ascii="Times New Roman" w:hAnsi="Times New Roman" w:cs="Times New Roman"/>
        </w:rPr>
        <w:t>(not on behalf of themselves – e.g. emotional distress from death)</w:t>
      </w:r>
    </w:p>
    <w:p w14:paraId="001602CC" w14:textId="77777777" w:rsidR="00D763C0" w:rsidRDefault="00D763C0" w:rsidP="00967BCE">
      <w:pPr>
        <w:rPr>
          <w:rFonts w:ascii="Times New Roman" w:hAnsi="Times New Roman" w:cs="Times New Roman"/>
          <w:b/>
          <w:u w:val="single"/>
        </w:rPr>
      </w:pPr>
    </w:p>
    <w:p w14:paraId="6775F1A5" w14:textId="6822B556" w:rsidR="00D763C0" w:rsidRPr="00AE0288" w:rsidRDefault="00D763C0" w:rsidP="00433642">
      <w:pPr>
        <w:outlineLvl w:val="0"/>
        <w:rPr>
          <w:rFonts w:ascii="Times New Roman" w:hAnsi="Times New Roman" w:cs="Times New Roman"/>
        </w:rPr>
      </w:pPr>
      <w:r w:rsidRPr="00AE0288">
        <w:rPr>
          <w:rFonts w:ascii="Times New Roman" w:hAnsi="Times New Roman" w:cs="Times New Roman"/>
          <w:b/>
          <w:u w:val="single"/>
        </w:rPr>
        <w:t>Natural Person Appearing on Behalf of Themselves:</w:t>
      </w:r>
    </w:p>
    <w:p w14:paraId="74721FA0" w14:textId="77777777" w:rsidR="00D763C0" w:rsidRPr="00AE0288" w:rsidRDefault="00D763C0" w:rsidP="00967BCE">
      <w:pPr>
        <w:rPr>
          <w:rFonts w:ascii="Times New Roman" w:hAnsi="Times New Roman" w:cs="Times New Roman"/>
        </w:rPr>
      </w:pPr>
    </w:p>
    <w:p w14:paraId="44D4E518" w14:textId="77777777" w:rsidR="00967BCE" w:rsidRPr="00462099" w:rsidRDefault="00967BCE" w:rsidP="00433642">
      <w:pPr>
        <w:outlineLvl w:val="0"/>
        <w:rPr>
          <w:rFonts w:ascii="Times New Roman" w:hAnsi="Times New Roman" w:cs="Times New Roman"/>
        </w:rPr>
      </w:pPr>
      <w:r>
        <w:rPr>
          <w:rFonts w:ascii="Times New Roman" w:hAnsi="Times New Roman" w:cs="Times New Roman"/>
          <w:b/>
          <w:u w:val="single"/>
        </w:rPr>
        <w:t>Citizenship of Natural Persons</w:t>
      </w:r>
      <w:r w:rsidRPr="00D5305C">
        <w:rPr>
          <w:rFonts w:ascii="Times New Roman" w:hAnsi="Times New Roman" w:cs="Times New Roman"/>
          <w:b/>
        </w:rPr>
        <w:t>:</w:t>
      </w:r>
      <w:r>
        <w:rPr>
          <w:rFonts w:ascii="Times New Roman" w:hAnsi="Times New Roman" w:cs="Times New Roman"/>
        </w:rPr>
        <w:t xml:space="preserve"> can only have </w:t>
      </w:r>
      <w:r>
        <w:rPr>
          <w:rFonts w:ascii="Times New Roman" w:hAnsi="Times New Roman" w:cs="Times New Roman"/>
          <w:b/>
        </w:rPr>
        <w:t>one</w:t>
      </w:r>
      <w:r>
        <w:rPr>
          <w:rFonts w:ascii="Times New Roman" w:hAnsi="Times New Roman" w:cs="Times New Roman"/>
        </w:rPr>
        <w:t xml:space="preserve"> state of citizenship</w:t>
      </w:r>
    </w:p>
    <w:p w14:paraId="3665B1CC" w14:textId="77777777" w:rsidR="00967BCE" w:rsidRPr="00D5305C" w:rsidRDefault="00967BCE" w:rsidP="00A73462">
      <w:pPr>
        <w:pStyle w:val="ListParagraph"/>
        <w:numPr>
          <w:ilvl w:val="0"/>
          <w:numId w:val="74"/>
        </w:numPr>
        <w:rPr>
          <w:rFonts w:ascii="Times New Roman" w:hAnsi="Times New Roman" w:cs="Times New Roman"/>
          <w:b/>
          <w:u w:val="single"/>
        </w:rPr>
      </w:pPr>
      <w:r>
        <w:rPr>
          <w:rFonts w:ascii="Times New Roman" w:hAnsi="Times New Roman" w:cs="Times New Roman"/>
          <w:b/>
          <w:i/>
        </w:rPr>
        <w:t>Dredd Scott v. Sandford:</w:t>
      </w:r>
      <w:r>
        <w:rPr>
          <w:rFonts w:ascii="Times New Roman" w:hAnsi="Times New Roman" w:cs="Times New Roman"/>
        </w:rPr>
        <w:t xml:space="preserve"> a natural person is considered to be a citizen of a state only if they are also </w:t>
      </w:r>
      <w:r>
        <w:rPr>
          <w:rFonts w:ascii="Times New Roman" w:hAnsi="Times New Roman" w:cs="Times New Roman"/>
          <w:b/>
        </w:rPr>
        <w:t>a citizen of the United States</w:t>
      </w:r>
    </w:p>
    <w:p w14:paraId="76629E0C" w14:textId="77777777" w:rsidR="00967BCE" w:rsidRPr="00D5305C" w:rsidRDefault="00967BCE" w:rsidP="00A73462">
      <w:pPr>
        <w:pStyle w:val="ListParagraph"/>
        <w:numPr>
          <w:ilvl w:val="1"/>
          <w:numId w:val="74"/>
        </w:numPr>
        <w:rPr>
          <w:rFonts w:ascii="Times New Roman" w:hAnsi="Times New Roman" w:cs="Times New Roman"/>
          <w:b/>
          <w:u w:val="single"/>
        </w:rPr>
      </w:pPr>
      <w:r>
        <w:rPr>
          <w:rFonts w:ascii="Times New Roman" w:hAnsi="Times New Roman" w:cs="Times New Roman"/>
        </w:rPr>
        <w:t>non-US citizens cannot invoke diversity of citizenship jx (can only invoke alienage jx)</w:t>
      </w:r>
    </w:p>
    <w:p w14:paraId="40562261" w14:textId="77777777" w:rsidR="00967BCE" w:rsidRPr="00D763C0" w:rsidRDefault="00967BCE" w:rsidP="00A73462">
      <w:pPr>
        <w:pStyle w:val="ListParagraph"/>
        <w:numPr>
          <w:ilvl w:val="0"/>
          <w:numId w:val="74"/>
        </w:numPr>
        <w:rPr>
          <w:rFonts w:ascii="Times New Roman" w:hAnsi="Times New Roman" w:cs="Times New Roman"/>
          <w:b/>
          <w:u w:val="single"/>
        </w:rPr>
      </w:pPr>
      <w:r>
        <w:rPr>
          <w:rFonts w:ascii="Times New Roman" w:hAnsi="Times New Roman" w:cs="Times New Roman"/>
          <w:b/>
          <w:i/>
        </w:rPr>
        <w:t>Mas v. Perry:</w:t>
      </w:r>
      <w:r>
        <w:rPr>
          <w:rFonts w:ascii="Times New Roman" w:hAnsi="Times New Roman" w:cs="Times New Roman"/>
        </w:rPr>
        <w:t xml:space="preserve"> a natural person’s citizenship for purposes of diversity jx is their </w:t>
      </w:r>
      <w:r>
        <w:rPr>
          <w:rFonts w:ascii="Times New Roman" w:hAnsi="Times New Roman" w:cs="Times New Roman"/>
          <w:b/>
        </w:rPr>
        <w:t>domicile</w:t>
      </w:r>
    </w:p>
    <w:p w14:paraId="24BC041D" w14:textId="2ED53A08" w:rsidR="00D763C0" w:rsidRPr="00D763C0" w:rsidRDefault="00D763C0" w:rsidP="00A73462">
      <w:pPr>
        <w:pStyle w:val="ListParagraph"/>
        <w:numPr>
          <w:ilvl w:val="1"/>
          <w:numId w:val="74"/>
        </w:numPr>
        <w:rPr>
          <w:rFonts w:ascii="Times New Roman" w:hAnsi="Times New Roman" w:cs="Times New Roman"/>
          <w:b/>
          <w:u w:val="single"/>
        </w:rPr>
      </w:pPr>
      <w:r>
        <w:rPr>
          <w:rFonts w:ascii="Times New Roman" w:hAnsi="Times New Roman" w:cs="Times New Roman"/>
        </w:rPr>
        <w:t xml:space="preserve">domicile is </w:t>
      </w:r>
      <w:r w:rsidRPr="00FE2595">
        <w:rPr>
          <w:rFonts w:ascii="Times New Roman" w:hAnsi="Times New Roman" w:cs="Times New Roman"/>
        </w:rPr>
        <w:t>established</w:t>
      </w:r>
      <w:r>
        <w:rPr>
          <w:rFonts w:ascii="Times New Roman" w:hAnsi="Times New Roman" w:cs="Times New Roman"/>
        </w:rPr>
        <w:t xml:space="preserve"> </w:t>
      </w:r>
      <w:r>
        <w:rPr>
          <w:rFonts w:ascii="Times New Roman" w:hAnsi="Times New Roman" w:cs="Times New Roman"/>
          <w:b/>
        </w:rPr>
        <w:t>when complaint is filed</w:t>
      </w:r>
      <w:r>
        <w:rPr>
          <w:rFonts w:ascii="Times New Roman" w:hAnsi="Times New Roman" w:cs="Times New Roman"/>
        </w:rPr>
        <w:t xml:space="preserve"> (jx is unaffected by subsequent changes in citizenship)</w:t>
      </w:r>
    </w:p>
    <w:p w14:paraId="4371ABFE" w14:textId="77777777" w:rsidR="00967BCE" w:rsidRPr="00D5305C" w:rsidRDefault="00967BCE" w:rsidP="00A73462">
      <w:pPr>
        <w:pStyle w:val="ListParagraph"/>
        <w:numPr>
          <w:ilvl w:val="1"/>
          <w:numId w:val="74"/>
        </w:numPr>
        <w:rPr>
          <w:rFonts w:ascii="Times New Roman" w:hAnsi="Times New Roman" w:cs="Times New Roman"/>
          <w:b/>
          <w:u w:val="single"/>
        </w:rPr>
      </w:pPr>
      <w:r>
        <w:rPr>
          <w:rFonts w:ascii="Times New Roman" w:hAnsi="Times New Roman" w:cs="Times New Roman"/>
          <w:b/>
        </w:rPr>
        <w:t xml:space="preserve">domicile = residence + intent to remain </w:t>
      </w:r>
    </w:p>
    <w:p w14:paraId="7AE0176C" w14:textId="77777777" w:rsidR="00967BCE" w:rsidRPr="00D5305C" w:rsidRDefault="00967BCE" w:rsidP="00A73462">
      <w:pPr>
        <w:pStyle w:val="ListParagraph"/>
        <w:numPr>
          <w:ilvl w:val="2"/>
          <w:numId w:val="74"/>
        </w:numPr>
        <w:rPr>
          <w:rFonts w:ascii="Times New Roman" w:hAnsi="Times New Roman" w:cs="Times New Roman"/>
          <w:b/>
          <w:u w:val="single"/>
        </w:rPr>
      </w:pPr>
      <w:r>
        <w:rPr>
          <w:rFonts w:ascii="Times New Roman" w:hAnsi="Times New Roman" w:cs="Times New Roman"/>
        </w:rPr>
        <w:t>it person is transient, citizenship remains same as original domicile (where born) until they establish new domicile (intent to remain)</w:t>
      </w:r>
    </w:p>
    <w:p w14:paraId="01EF7683" w14:textId="77777777" w:rsidR="00967BCE" w:rsidRPr="00D5305C" w:rsidRDefault="00967BCE" w:rsidP="00A73462">
      <w:pPr>
        <w:pStyle w:val="ListParagraph"/>
        <w:numPr>
          <w:ilvl w:val="3"/>
          <w:numId w:val="74"/>
        </w:numPr>
        <w:rPr>
          <w:rFonts w:ascii="Times New Roman" w:hAnsi="Times New Roman" w:cs="Times New Roman"/>
          <w:b/>
          <w:u w:val="single"/>
        </w:rPr>
      </w:pPr>
      <w:r>
        <w:rPr>
          <w:rFonts w:ascii="Times New Roman" w:hAnsi="Times New Roman" w:cs="Times New Roman"/>
          <w:b/>
          <w:i/>
        </w:rPr>
        <w:t>Connectu LLC v. Zuckerberg:</w:t>
      </w:r>
      <w:r>
        <w:rPr>
          <w:rFonts w:ascii="Times New Roman" w:hAnsi="Times New Roman" w:cs="Times New Roman"/>
          <w:i/>
        </w:rPr>
        <w:t xml:space="preserve"> </w:t>
      </w:r>
      <w:r>
        <w:rPr>
          <w:rFonts w:ascii="Times New Roman" w:hAnsi="Times New Roman" w:cs="Times New Roman"/>
        </w:rPr>
        <w:t xml:space="preserve">intent to remain is established via </w:t>
      </w:r>
      <w:r>
        <w:rPr>
          <w:rFonts w:ascii="Times New Roman" w:hAnsi="Times New Roman" w:cs="Times New Roman"/>
          <w:b/>
        </w:rPr>
        <w:t xml:space="preserve">objective factors </w:t>
      </w:r>
    </w:p>
    <w:p w14:paraId="5AA21ED5" w14:textId="77777777" w:rsidR="00967BCE" w:rsidRPr="00D5305C" w:rsidRDefault="00967BCE" w:rsidP="00A73462">
      <w:pPr>
        <w:pStyle w:val="ListParagraph"/>
        <w:numPr>
          <w:ilvl w:val="4"/>
          <w:numId w:val="74"/>
        </w:numPr>
        <w:rPr>
          <w:rFonts w:ascii="Times New Roman" w:hAnsi="Times New Roman" w:cs="Times New Roman"/>
          <w:b/>
          <w:u w:val="single"/>
        </w:rPr>
      </w:pPr>
      <w:r>
        <w:rPr>
          <w:rFonts w:ascii="Times New Roman" w:hAnsi="Times New Roman" w:cs="Times New Roman"/>
        </w:rPr>
        <w:t>local divers’ license</w:t>
      </w:r>
    </w:p>
    <w:p w14:paraId="1885C7C5" w14:textId="77777777" w:rsidR="00967BCE" w:rsidRPr="00D5305C" w:rsidRDefault="00967BCE" w:rsidP="00A73462">
      <w:pPr>
        <w:pStyle w:val="ListParagraph"/>
        <w:numPr>
          <w:ilvl w:val="4"/>
          <w:numId w:val="74"/>
        </w:numPr>
        <w:rPr>
          <w:rFonts w:ascii="Times New Roman" w:hAnsi="Times New Roman" w:cs="Times New Roman"/>
          <w:b/>
          <w:u w:val="single"/>
        </w:rPr>
      </w:pPr>
      <w:r>
        <w:rPr>
          <w:rFonts w:ascii="Times New Roman" w:hAnsi="Times New Roman" w:cs="Times New Roman"/>
        </w:rPr>
        <w:t>in-state lease</w:t>
      </w:r>
    </w:p>
    <w:p w14:paraId="5F4D9ABE" w14:textId="77777777" w:rsidR="00967BCE" w:rsidRPr="00D5305C" w:rsidRDefault="00967BCE" w:rsidP="00A73462">
      <w:pPr>
        <w:pStyle w:val="ListParagraph"/>
        <w:numPr>
          <w:ilvl w:val="4"/>
          <w:numId w:val="74"/>
        </w:numPr>
        <w:rPr>
          <w:rFonts w:ascii="Times New Roman" w:hAnsi="Times New Roman" w:cs="Times New Roman"/>
          <w:b/>
          <w:u w:val="single"/>
        </w:rPr>
      </w:pPr>
      <w:r>
        <w:rPr>
          <w:rFonts w:ascii="Times New Roman" w:hAnsi="Times New Roman" w:cs="Times New Roman"/>
        </w:rPr>
        <w:t>voter registration</w:t>
      </w:r>
    </w:p>
    <w:p w14:paraId="3F36647C" w14:textId="77777777" w:rsidR="00967BCE" w:rsidRPr="00FE2595" w:rsidRDefault="00967BCE" w:rsidP="00A73462">
      <w:pPr>
        <w:pStyle w:val="ListParagraph"/>
        <w:numPr>
          <w:ilvl w:val="4"/>
          <w:numId w:val="74"/>
        </w:numPr>
        <w:rPr>
          <w:rFonts w:ascii="Times New Roman" w:hAnsi="Times New Roman" w:cs="Times New Roman"/>
          <w:b/>
          <w:u w:val="single"/>
        </w:rPr>
      </w:pPr>
      <w:r>
        <w:rPr>
          <w:rFonts w:ascii="Times New Roman" w:hAnsi="Times New Roman" w:cs="Times New Roman"/>
        </w:rPr>
        <w:t>paying state income tax</w:t>
      </w:r>
    </w:p>
    <w:p w14:paraId="24B9AD62" w14:textId="77777777" w:rsidR="00967BCE" w:rsidRPr="00FE2595" w:rsidRDefault="00967BCE" w:rsidP="00A73462">
      <w:pPr>
        <w:pStyle w:val="ListParagraph"/>
        <w:numPr>
          <w:ilvl w:val="4"/>
          <w:numId w:val="74"/>
        </w:numPr>
        <w:rPr>
          <w:rFonts w:ascii="Times New Roman" w:hAnsi="Times New Roman" w:cs="Times New Roman"/>
          <w:b/>
          <w:u w:val="single"/>
        </w:rPr>
      </w:pPr>
      <w:r>
        <w:rPr>
          <w:rFonts w:ascii="Times New Roman" w:hAnsi="Times New Roman" w:cs="Times New Roman"/>
        </w:rPr>
        <w:t>membership in locally-based organizations</w:t>
      </w:r>
    </w:p>
    <w:p w14:paraId="05FC717D" w14:textId="77777777" w:rsidR="00967BCE" w:rsidRPr="00FE2595" w:rsidRDefault="00967BCE" w:rsidP="00A73462">
      <w:pPr>
        <w:pStyle w:val="ListParagraph"/>
        <w:numPr>
          <w:ilvl w:val="0"/>
          <w:numId w:val="76"/>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w:t>
      </w:r>
      <w:r w:rsidRPr="00FE2595">
        <w:rPr>
          <w:rFonts w:ascii="Times New Roman" w:hAnsi="Times New Roman" w:cs="Times New Roman"/>
          <w:b/>
        </w:rPr>
        <w:t>28 USC 1332(a)</w:t>
      </w:r>
      <w:r>
        <w:rPr>
          <w:rFonts w:ascii="Times New Roman" w:hAnsi="Times New Roman" w:cs="Times New Roman"/>
        </w:rPr>
        <w:t xml:space="preserve"> says plaintiff can still invoke diversity jx even if defendant is being sued in his own home state out-of-state plaintiff </w:t>
      </w:r>
    </w:p>
    <w:p w14:paraId="409A77D8" w14:textId="77777777" w:rsidR="00967BCE" w:rsidRPr="00462099" w:rsidRDefault="00967BCE" w:rsidP="00A73462">
      <w:pPr>
        <w:pStyle w:val="ListParagraph"/>
        <w:numPr>
          <w:ilvl w:val="1"/>
          <w:numId w:val="76"/>
        </w:numPr>
        <w:rPr>
          <w:rFonts w:ascii="Times New Roman" w:hAnsi="Times New Roman" w:cs="Times New Roman"/>
          <w:b/>
        </w:rPr>
      </w:pPr>
      <w:r>
        <w:rPr>
          <w:rFonts w:ascii="Times New Roman" w:hAnsi="Times New Roman" w:cs="Times New Roman"/>
        </w:rPr>
        <w:t xml:space="preserve">BUT </w:t>
      </w:r>
      <w:r w:rsidRPr="00FE2595">
        <w:rPr>
          <w:rFonts w:ascii="Times New Roman" w:hAnsi="Times New Roman" w:cs="Times New Roman"/>
        </w:rPr>
        <w:t xml:space="preserve">in-state defendant </w:t>
      </w:r>
      <w:r w:rsidRPr="00FE2595">
        <w:rPr>
          <w:rFonts w:ascii="Times New Roman" w:hAnsi="Times New Roman" w:cs="Times New Roman"/>
          <w:u w:val="single"/>
        </w:rPr>
        <w:t>cannot remove</w:t>
      </w:r>
      <w:r w:rsidRPr="00FE2595">
        <w:rPr>
          <w:rFonts w:ascii="Times New Roman" w:hAnsi="Times New Roman" w:cs="Times New Roman"/>
        </w:rPr>
        <w:t xml:space="preserve"> action to federal court based on diversity jx </w:t>
      </w:r>
      <w:r>
        <w:rPr>
          <w:rFonts w:ascii="Times New Roman" w:hAnsi="Times New Roman" w:cs="Times New Roman"/>
        </w:rPr>
        <w:t>(</w:t>
      </w:r>
      <w:r>
        <w:rPr>
          <w:rFonts w:ascii="Times New Roman" w:hAnsi="Times New Roman" w:cs="Times New Roman"/>
          <w:b/>
        </w:rPr>
        <w:t xml:space="preserve">28 USC 1441(b)(2)) </w:t>
      </w:r>
    </w:p>
    <w:p w14:paraId="19E251C3" w14:textId="77777777" w:rsidR="00967BCE" w:rsidRDefault="00967BCE" w:rsidP="00967BCE">
      <w:pPr>
        <w:rPr>
          <w:rFonts w:ascii="Times New Roman" w:hAnsi="Times New Roman" w:cs="Times New Roman"/>
          <w:b/>
        </w:rPr>
      </w:pPr>
    </w:p>
    <w:p w14:paraId="3A8B2F4B" w14:textId="2A7A30E8" w:rsidR="00967BCE" w:rsidRPr="00462099" w:rsidRDefault="00967BCE" w:rsidP="00433642">
      <w:pPr>
        <w:outlineLvl w:val="0"/>
        <w:rPr>
          <w:rFonts w:ascii="Times New Roman" w:hAnsi="Times New Roman" w:cs="Times New Roman"/>
          <w:b/>
          <w:sz w:val="28"/>
          <w:szCs w:val="28"/>
        </w:rPr>
      </w:pPr>
      <w:r w:rsidRPr="00967BCE">
        <w:rPr>
          <w:rFonts w:ascii="Times New Roman" w:hAnsi="Times New Roman" w:cs="Times New Roman"/>
          <w:b/>
          <w:sz w:val="28"/>
          <w:szCs w:val="28"/>
          <w:u w:val="single"/>
        </w:rPr>
        <w:t>Corporation</w:t>
      </w:r>
      <w:r w:rsidR="00D763C0">
        <w:rPr>
          <w:rFonts w:ascii="Times New Roman" w:hAnsi="Times New Roman" w:cs="Times New Roman"/>
          <w:b/>
          <w:sz w:val="28"/>
          <w:szCs w:val="28"/>
        </w:rPr>
        <w:t>:</w:t>
      </w:r>
    </w:p>
    <w:p w14:paraId="08A22F56" w14:textId="77777777" w:rsidR="00967BCE" w:rsidRPr="00D5305C" w:rsidRDefault="00967BCE" w:rsidP="00967BCE">
      <w:pPr>
        <w:rPr>
          <w:rFonts w:ascii="Times New Roman" w:hAnsi="Times New Roman" w:cs="Times New Roman"/>
          <w:b/>
        </w:rPr>
      </w:pPr>
    </w:p>
    <w:p w14:paraId="50FEA213" w14:textId="77777777" w:rsidR="00967BCE" w:rsidRDefault="00967BCE" w:rsidP="00433642">
      <w:pPr>
        <w:outlineLvl w:val="0"/>
        <w:rPr>
          <w:rFonts w:ascii="Times New Roman" w:hAnsi="Times New Roman" w:cs="Times New Roman"/>
        </w:rPr>
      </w:pPr>
      <w:r>
        <w:rPr>
          <w:rFonts w:ascii="Times New Roman" w:hAnsi="Times New Roman" w:cs="Times New Roman"/>
          <w:b/>
          <w:u w:val="single"/>
        </w:rPr>
        <w:t>Citizenship of a Corporation:</w:t>
      </w:r>
      <w:r>
        <w:rPr>
          <w:rFonts w:ascii="Times New Roman" w:hAnsi="Times New Roman" w:cs="Times New Roman"/>
          <w:b/>
        </w:rPr>
        <w:t xml:space="preserve"> </w:t>
      </w:r>
      <w:r>
        <w:rPr>
          <w:rFonts w:ascii="Times New Roman" w:hAnsi="Times New Roman" w:cs="Times New Roman"/>
        </w:rPr>
        <w:t xml:space="preserve">can have </w:t>
      </w:r>
      <w:r>
        <w:rPr>
          <w:rFonts w:ascii="Times New Roman" w:hAnsi="Times New Roman" w:cs="Times New Roman"/>
          <w:b/>
        </w:rPr>
        <w:t>multiple</w:t>
      </w:r>
      <w:r>
        <w:rPr>
          <w:rFonts w:ascii="Times New Roman" w:hAnsi="Times New Roman" w:cs="Times New Roman"/>
        </w:rPr>
        <w:t xml:space="preserve"> states of citizenship</w:t>
      </w:r>
    </w:p>
    <w:p w14:paraId="4520020C" w14:textId="2CB158CF" w:rsidR="00D763C0" w:rsidRPr="00D763C0" w:rsidRDefault="00D763C0" w:rsidP="00A73462">
      <w:pPr>
        <w:pStyle w:val="ListParagraph"/>
        <w:numPr>
          <w:ilvl w:val="0"/>
          <w:numId w:val="82"/>
        </w:numPr>
        <w:rPr>
          <w:rFonts w:ascii="Times New Roman" w:hAnsi="Times New Roman" w:cs="Times New Roman"/>
        </w:rPr>
      </w:pPr>
      <w:r>
        <w:rPr>
          <w:rFonts w:ascii="Times New Roman" w:hAnsi="Times New Roman" w:cs="Times New Roman"/>
        </w:rPr>
        <w:t xml:space="preserve">citizenship is determined </w:t>
      </w:r>
      <w:r>
        <w:rPr>
          <w:rFonts w:ascii="Times New Roman" w:hAnsi="Times New Roman" w:cs="Times New Roman"/>
          <w:b/>
        </w:rPr>
        <w:t>at the time of filing</w:t>
      </w:r>
    </w:p>
    <w:p w14:paraId="539C96B5" w14:textId="77777777" w:rsidR="00967BCE" w:rsidRPr="00462099" w:rsidRDefault="00967BCE" w:rsidP="00A73462">
      <w:pPr>
        <w:pStyle w:val="ListParagraph"/>
        <w:numPr>
          <w:ilvl w:val="0"/>
          <w:numId w:val="76"/>
        </w:numPr>
        <w:rPr>
          <w:rFonts w:ascii="Times New Roman" w:hAnsi="Times New Roman" w:cs="Times New Roman"/>
          <w:b/>
          <w:u w:val="single"/>
        </w:rPr>
      </w:pPr>
      <w:r>
        <w:rPr>
          <w:rFonts w:ascii="Times New Roman" w:hAnsi="Times New Roman" w:cs="Times New Roman"/>
          <w:b/>
        </w:rPr>
        <w:t>28 USC 1332(c)(1):</w:t>
      </w:r>
      <w:r>
        <w:rPr>
          <w:rFonts w:ascii="Times New Roman" w:hAnsi="Times New Roman" w:cs="Times New Roman"/>
        </w:rPr>
        <w:t xml:space="preserve"> a corporation is a citizen of every state </w:t>
      </w:r>
      <w:r w:rsidRPr="00462099">
        <w:rPr>
          <w:rFonts w:ascii="Times New Roman" w:hAnsi="Times New Roman" w:cs="Times New Roman"/>
          <w:u w:val="single"/>
        </w:rPr>
        <w:t>and</w:t>
      </w:r>
      <w:r>
        <w:rPr>
          <w:rFonts w:ascii="Times New Roman" w:hAnsi="Times New Roman" w:cs="Times New Roman"/>
        </w:rPr>
        <w:t xml:space="preserve"> foreign state by which it has been incorporated AND of the state </w:t>
      </w:r>
      <w:r w:rsidRPr="00462099">
        <w:rPr>
          <w:rFonts w:ascii="Times New Roman" w:hAnsi="Times New Roman" w:cs="Times New Roman"/>
          <w:u w:val="single"/>
        </w:rPr>
        <w:t>or</w:t>
      </w:r>
      <w:r>
        <w:rPr>
          <w:rFonts w:ascii="Times New Roman" w:hAnsi="Times New Roman" w:cs="Times New Roman"/>
        </w:rPr>
        <w:t xml:space="preserve"> foreign state where it has its principal place of business (up to 3 states of citizenship)</w:t>
      </w:r>
    </w:p>
    <w:p w14:paraId="394E757F" w14:textId="77777777" w:rsidR="00967BCE" w:rsidRPr="00462099" w:rsidRDefault="00967BCE" w:rsidP="00A73462">
      <w:pPr>
        <w:pStyle w:val="ListParagraph"/>
        <w:numPr>
          <w:ilvl w:val="1"/>
          <w:numId w:val="76"/>
        </w:numPr>
        <w:rPr>
          <w:rFonts w:ascii="Times New Roman" w:hAnsi="Times New Roman" w:cs="Times New Roman"/>
          <w:b/>
          <w:u w:val="single"/>
        </w:rPr>
      </w:pPr>
      <w:r>
        <w:rPr>
          <w:rFonts w:ascii="Times New Roman" w:hAnsi="Times New Roman" w:cs="Times New Roman"/>
          <w:b/>
          <w:i/>
        </w:rPr>
        <w:t>Hertz Corp. v. Friend:</w:t>
      </w:r>
      <w:r>
        <w:rPr>
          <w:rFonts w:ascii="Times New Roman" w:hAnsi="Times New Roman" w:cs="Times New Roman"/>
        </w:rPr>
        <w:t xml:space="preserve"> a corporation’s </w:t>
      </w:r>
      <w:r w:rsidRPr="00462099">
        <w:rPr>
          <w:rFonts w:ascii="Times New Roman" w:hAnsi="Times New Roman" w:cs="Times New Roman"/>
          <w:b/>
        </w:rPr>
        <w:t xml:space="preserve">principal place of business </w:t>
      </w:r>
      <w:r>
        <w:rPr>
          <w:rFonts w:ascii="Times New Roman" w:hAnsi="Times New Roman" w:cs="Times New Roman"/>
        </w:rPr>
        <w:t xml:space="preserve">= </w:t>
      </w:r>
      <w:r>
        <w:rPr>
          <w:rFonts w:ascii="Times New Roman" w:hAnsi="Times New Roman" w:cs="Times New Roman"/>
          <w:b/>
        </w:rPr>
        <w:t>nerve center</w:t>
      </w:r>
    </w:p>
    <w:p w14:paraId="11FE5784" w14:textId="77777777" w:rsidR="00967BCE" w:rsidRPr="00462099" w:rsidRDefault="00967BCE" w:rsidP="00A73462">
      <w:pPr>
        <w:pStyle w:val="ListParagraph"/>
        <w:numPr>
          <w:ilvl w:val="2"/>
          <w:numId w:val="76"/>
        </w:numPr>
        <w:rPr>
          <w:rFonts w:ascii="Times New Roman" w:hAnsi="Times New Roman" w:cs="Times New Roman"/>
          <w:b/>
          <w:u w:val="single"/>
        </w:rPr>
      </w:pPr>
      <w:r>
        <w:rPr>
          <w:rFonts w:ascii="Times New Roman" w:hAnsi="Times New Roman" w:cs="Times New Roman"/>
          <w:b/>
        </w:rPr>
        <w:t xml:space="preserve">nerve center = </w:t>
      </w:r>
      <w:r>
        <w:rPr>
          <w:rFonts w:ascii="Times New Roman" w:hAnsi="Times New Roman" w:cs="Times New Roman"/>
        </w:rPr>
        <w:t xml:space="preserve">where corporate decision making &amp; overall control takes place </w:t>
      </w:r>
    </w:p>
    <w:p w14:paraId="65701647" w14:textId="77777777" w:rsidR="00967BCE" w:rsidRPr="00462099" w:rsidRDefault="00967BCE" w:rsidP="00A73462">
      <w:pPr>
        <w:pStyle w:val="ListParagraph"/>
        <w:numPr>
          <w:ilvl w:val="3"/>
          <w:numId w:val="76"/>
        </w:numPr>
        <w:rPr>
          <w:rFonts w:ascii="Times New Roman" w:hAnsi="Times New Roman" w:cs="Times New Roman"/>
          <w:b/>
          <w:u w:val="single"/>
        </w:rPr>
      </w:pPr>
      <w:r>
        <w:rPr>
          <w:rFonts w:ascii="Times New Roman" w:hAnsi="Times New Roman" w:cs="Times New Roman"/>
        </w:rPr>
        <w:t xml:space="preserve">usually HQ, but </w:t>
      </w:r>
      <w:r w:rsidRPr="00954F41">
        <w:rPr>
          <w:rFonts w:ascii="Times New Roman" w:hAnsi="Times New Roman" w:cs="Times New Roman"/>
          <w:b/>
        </w:rPr>
        <w:t>watch out for sham HQ</w:t>
      </w:r>
      <w:r>
        <w:rPr>
          <w:rFonts w:ascii="Times New Roman" w:hAnsi="Times New Roman" w:cs="Times New Roman"/>
        </w:rPr>
        <w:t xml:space="preserve"> only meant to create citizenship</w:t>
      </w:r>
    </w:p>
    <w:p w14:paraId="18138BE5" w14:textId="77777777" w:rsidR="00967BCE" w:rsidRDefault="00967BCE" w:rsidP="00433642">
      <w:pPr>
        <w:outlineLvl w:val="0"/>
        <w:rPr>
          <w:rFonts w:ascii="Times New Roman" w:hAnsi="Times New Roman" w:cs="Times New Roman"/>
          <w:b/>
        </w:rPr>
      </w:pPr>
      <w:r w:rsidRPr="007202C1">
        <w:rPr>
          <w:rFonts w:ascii="Times New Roman" w:hAnsi="Times New Roman" w:cs="Times New Roman"/>
          <w:b/>
          <w:u w:val="single"/>
        </w:rPr>
        <w:t>Citizenship of Dissolved Corporation</w:t>
      </w:r>
      <w:r>
        <w:rPr>
          <w:rFonts w:ascii="Times New Roman" w:hAnsi="Times New Roman" w:cs="Times New Roman"/>
          <w:b/>
        </w:rPr>
        <w:t>:</w:t>
      </w:r>
    </w:p>
    <w:p w14:paraId="40EA8B76" w14:textId="77777777" w:rsidR="00967BCE" w:rsidRPr="007202C1" w:rsidRDefault="00967BCE" w:rsidP="00A73462">
      <w:pPr>
        <w:pStyle w:val="ListParagraph"/>
        <w:numPr>
          <w:ilvl w:val="0"/>
          <w:numId w:val="77"/>
        </w:numPr>
        <w:rPr>
          <w:rFonts w:ascii="Times New Roman" w:hAnsi="Times New Roman" w:cs="Times New Roman"/>
          <w:b/>
          <w:u w:val="single"/>
        </w:rPr>
      </w:pPr>
      <w:r>
        <w:rPr>
          <w:rFonts w:ascii="Times New Roman" w:hAnsi="Times New Roman" w:cs="Times New Roman"/>
        </w:rPr>
        <w:t xml:space="preserve">determine what the corporation’s status was </w:t>
      </w:r>
      <w:r>
        <w:rPr>
          <w:rFonts w:ascii="Times New Roman" w:hAnsi="Times New Roman" w:cs="Times New Roman"/>
          <w:b/>
        </w:rPr>
        <w:t>at the time the complaint was filed</w:t>
      </w:r>
    </w:p>
    <w:p w14:paraId="00F4FB59" w14:textId="77777777" w:rsidR="00967BCE" w:rsidRPr="00954F41" w:rsidRDefault="00967BCE" w:rsidP="00A73462">
      <w:pPr>
        <w:pStyle w:val="ListParagraph"/>
        <w:numPr>
          <w:ilvl w:val="1"/>
          <w:numId w:val="77"/>
        </w:numPr>
        <w:rPr>
          <w:rFonts w:ascii="Times New Roman" w:hAnsi="Times New Roman" w:cs="Times New Roman"/>
          <w:b/>
          <w:u w:val="single"/>
        </w:rPr>
      </w:pPr>
      <w:r>
        <w:rPr>
          <w:rFonts w:ascii="Times New Roman" w:hAnsi="Times New Roman" w:cs="Times New Roman"/>
        </w:rPr>
        <w:t xml:space="preserve">if out of business and no more ppb </w:t>
      </w:r>
      <w:r w:rsidRPr="00954F41">
        <w:rPr>
          <w:rFonts w:ascii="Times New Roman" w:hAnsi="Times New Roman" w:cs="Times New Roman"/>
        </w:rPr>
        <w:sym w:font="Wingdings" w:char="F0E0"/>
      </w:r>
      <w:r>
        <w:rPr>
          <w:rFonts w:ascii="Times New Roman" w:hAnsi="Times New Roman" w:cs="Times New Roman"/>
        </w:rPr>
        <w:t xml:space="preserve"> only citizenship is state of incorporation </w:t>
      </w:r>
    </w:p>
    <w:p w14:paraId="515B31C4" w14:textId="77777777" w:rsidR="00967BCE" w:rsidRPr="00954F41" w:rsidRDefault="00967BCE" w:rsidP="00A73462">
      <w:pPr>
        <w:pStyle w:val="ListParagraph"/>
        <w:numPr>
          <w:ilvl w:val="2"/>
          <w:numId w:val="77"/>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some courts say look at ppb and see if they are still doing any business there at all (even if closing activities)</w:t>
      </w:r>
    </w:p>
    <w:p w14:paraId="3290FB08" w14:textId="77777777" w:rsidR="00967BCE" w:rsidRPr="00954F41" w:rsidRDefault="00967BCE" w:rsidP="00A73462">
      <w:pPr>
        <w:pStyle w:val="ListParagraph"/>
        <w:numPr>
          <w:ilvl w:val="3"/>
          <w:numId w:val="77"/>
        </w:numPr>
        <w:rPr>
          <w:rFonts w:ascii="Times New Roman" w:hAnsi="Times New Roman" w:cs="Times New Roman"/>
          <w:b/>
          <w:u w:val="single"/>
        </w:rPr>
      </w:pPr>
      <w:r>
        <w:rPr>
          <w:rFonts w:ascii="Times New Roman" w:hAnsi="Times New Roman" w:cs="Times New Roman"/>
        </w:rPr>
        <w:t>does company still have local presence there? employees there? paying bills there?</w:t>
      </w:r>
    </w:p>
    <w:p w14:paraId="7EFB2424" w14:textId="77777777" w:rsidR="00967BCE" w:rsidRDefault="00967BCE" w:rsidP="00967BCE">
      <w:pPr>
        <w:rPr>
          <w:rFonts w:ascii="Times New Roman" w:hAnsi="Times New Roman" w:cs="Times New Roman"/>
          <w:b/>
          <w:u w:val="single"/>
        </w:rPr>
      </w:pPr>
    </w:p>
    <w:p w14:paraId="03A668CD" w14:textId="679FA191" w:rsidR="00967BCE" w:rsidRDefault="00967BCE" w:rsidP="00433642">
      <w:pPr>
        <w:outlineLvl w:val="0"/>
        <w:rPr>
          <w:rFonts w:ascii="Times New Roman" w:hAnsi="Times New Roman" w:cs="Times New Roman"/>
          <w:b/>
          <w:sz w:val="28"/>
          <w:szCs w:val="28"/>
        </w:rPr>
      </w:pPr>
      <w:r w:rsidRPr="00967BCE">
        <w:rPr>
          <w:rFonts w:ascii="Times New Roman" w:hAnsi="Times New Roman" w:cs="Times New Roman"/>
          <w:b/>
          <w:sz w:val="28"/>
          <w:szCs w:val="28"/>
          <w:u w:val="single"/>
        </w:rPr>
        <w:t>Unincorporated Association</w:t>
      </w:r>
      <w:r w:rsidR="00D763C0">
        <w:rPr>
          <w:rFonts w:ascii="Times New Roman" w:hAnsi="Times New Roman" w:cs="Times New Roman"/>
          <w:b/>
          <w:sz w:val="28"/>
          <w:szCs w:val="28"/>
        </w:rPr>
        <w:t>:</w:t>
      </w:r>
    </w:p>
    <w:p w14:paraId="220F2D5B" w14:textId="77777777" w:rsidR="00967BCE" w:rsidRDefault="00967BCE" w:rsidP="00967BCE">
      <w:pPr>
        <w:rPr>
          <w:rFonts w:ascii="Times New Roman" w:hAnsi="Times New Roman" w:cs="Times New Roman"/>
          <w:b/>
        </w:rPr>
      </w:pPr>
    </w:p>
    <w:p w14:paraId="3B4BCE55" w14:textId="77777777" w:rsidR="00967BCE" w:rsidRPr="00F47ADA" w:rsidRDefault="00967BCE" w:rsidP="00967BCE">
      <w:pPr>
        <w:rPr>
          <w:rFonts w:ascii="Times New Roman" w:hAnsi="Times New Roman" w:cs="Times New Roman"/>
        </w:rPr>
      </w:pPr>
      <w:r>
        <w:rPr>
          <w:rFonts w:ascii="Times New Roman" w:hAnsi="Times New Roman" w:cs="Times New Roman"/>
          <w:b/>
          <w:u w:val="single"/>
        </w:rPr>
        <w:t>Citizenship of Unincorporated Association:</w:t>
      </w:r>
      <w:r>
        <w:rPr>
          <w:rFonts w:ascii="Times New Roman" w:hAnsi="Times New Roman" w:cs="Times New Roman"/>
        </w:rPr>
        <w:t xml:space="preserve"> (partnership, LLC, etc.)</w:t>
      </w:r>
    </w:p>
    <w:p w14:paraId="66375749" w14:textId="77777777" w:rsidR="00967BCE" w:rsidRPr="00954F41" w:rsidRDefault="00967BCE" w:rsidP="00A73462">
      <w:pPr>
        <w:pStyle w:val="ListParagraph"/>
        <w:numPr>
          <w:ilvl w:val="0"/>
          <w:numId w:val="78"/>
        </w:numPr>
        <w:rPr>
          <w:rFonts w:ascii="Times New Roman" w:hAnsi="Times New Roman" w:cs="Times New Roman"/>
          <w:b/>
          <w:u w:val="single"/>
        </w:rPr>
      </w:pPr>
      <w:r>
        <w:rPr>
          <w:rFonts w:ascii="Times New Roman" w:hAnsi="Times New Roman" w:cs="Times New Roman"/>
        </w:rPr>
        <w:t xml:space="preserve">citizenship is determined by the </w:t>
      </w:r>
      <w:r>
        <w:rPr>
          <w:rFonts w:ascii="Times New Roman" w:hAnsi="Times New Roman" w:cs="Times New Roman"/>
          <w:b/>
        </w:rPr>
        <w:t xml:space="preserve">citizenship of each of it’s members </w:t>
      </w:r>
      <w:r>
        <w:rPr>
          <w:rFonts w:ascii="Times New Roman" w:hAnsi="Times New Roman" w:cs="Times New Roman"/>
        </w:rPr>
        <w:t>(not considered an entity, but aggregate of members)</w:t>
      </w:r>
    </w:p>
    <w:p w14:paraId="741C8580" w14:textId="77777777" w:rsidR="00967BCE" w:rsidRPr="00954F41" w:rsidRDefault="00967BCE" w:rsidP="00A73462">
      <w:pPr>
        <w:pStyle w:val="ListParagraph"/>
        <w:numPr>
          <w:ilvl w:val="1"/>
          <w:numId w:val="78"/>
        </w:numPr>
        <w:rPr>
          <w:rFonts w:ascii="Times New Roman" w:hAnsi="Times New Roman" w:cs="Times New Roman"/>
          <w:b/>
          <w:u w:val="single"/>
        </w:rPr>
      </w:pPr>
      <w:r>
        <w:rPr>
          <w:rFonts w:ascii="Times New Roman" w:hAnsi="Times New Roman" w:cs="Times New Roman"/>
        </w:rPr>
        <w:t xml:space="preserve">makes it much harder to meet </w:t>
      </w:r>
      <w:r>
        <w:rPr>
          <w:rFonts w:ascii="Times New Roman" w:hAnsi="Times New Roman" w:cs="Times New Roman"/>
          <w:i/>
        </w:rPr>
        <w:t xml:space="preserve">Strawbridge </w:t>
      </w:r>
      <w:r>
        <w:rPr>
          <w:rFonts w:ascii="Times New Roman" w:hAnsi="Times New Roman" w:cs="Times New Roman"/>
        </w:rPr>
        <w:t xml:space="preserve">complete diversity rule </w:t>
      </w:r>
    </w:p>
    <w:p w14:paraId="053A749E" w14:textId="77777777" w:rsidR="00967BCE" w:rsidRPr="00954F41" w:rsidRDefault="00967BCE" w:rsidP="00A73462">
      <w:pPr>
        <w:pStyle w:val="ListParagraph"/>
        <w:numPr>
          <w:ilvl w:val="1"/>
          <w:numId w:val="78"/>
        </w:numPr>
        <w:rPr>
          <w:rFonts w:ascii="Times New Roman" w:hAnsi="Times New Roman" w:cs="Times New Roman"/>
          <w:b/>
          <w:u w:val="single"/>
        </w:rPr>
      </w:pPr>
      <w:r>
        <w:rPr>
          <w:rFonts w:ascii="Times New Roman" w:hAnsi="Times New Roman" w:cs="Times New Roman"/>
          <w:u w:val="single"/>
        </w:rPr>
        <w:t>exceptions</w:t>
      </w:r>
      <w:r w:rsidRPr="00954F41">
        <w:rPr>
          <w:rFonts w:ascii="Times New Roman" w:hAnsi="Times New Roman" w:cs="Times New Roman"/>
        </w:rPr>
        <w:t>:</w:t>
      </w:r>
      <w:r>
        <w:rPr>
          <w:rFonts w:ascii="Times New Roman" w:hAnsi="Times New Roman" w:cs="Times New Roman"/>
        </w:rPr>
        <w:t xml:space="preserve"> </w:t>
      </w:r>
    </w:p>
    <w:p w14:paraId="2E988147" w14:textId="77777777" w:rsidR="00967BCE" w:rsidRPr="00954F41" w:rsidRDefault="00967BCE" w:rsidP="00A73462">
      <w:pPr>
        <w:pStyle w:val="ListParagraph"/>
        <w:numPr>
          <w:ilvl w:val="2"/>
          <w:numId w:val="78"/>
        </w:numPr>
        <w:rPr>
          <w:rFonts w:ascii="Times New Roman" w:hAnsi="Times New Roman" w:cs="Times New Roman"/>
          <w:b/>
          <w:u w:val="single"/>
        </w:rPr>
      </w:pPr>
      <w:r>
        <w:rPr>
          <w:rFonts w:ascii="Times New Roman" w:hAnsi="Times New Roman" w:cs="Times New Roman"/>
          <w:b/>
        </w:rPr>
        <w:t>28 USC 1332(d)(10):</w:t>
      </w:r>
      <w:r>
        <w:rPr>
          <w:rFonts w:ascii="Times New Roman" w:hAnsi="Times New Roman" w:cs="Times New Roman"/>
        </w:rPr>
        <w:t xml:space="preserve"> for </w:t>
      </w:r>
      <w:r>
        <w:rPr>
          <w:rFonts w:ascii="Times New Roman" w:hAnsi="Times New Roman" w:cs="Times New Roman"/>
          <w:b/>
        </w:rPr>
        <w:t>class actions</w:t>
      </w:r>
      <w:r>
        <w:rPr>
          <w:rFonts w:ascii="Times New Roman" w:hAnsi="Times New Roman" w:cs="Times New Roman"/>
        </w:rPr>
        <w:t xml:space="preserve">, citizenship of an unincorporated association is ppb &amp; state of incorporation </w:t>
      </w:r>
    </w:p>
    <w:p w14:paraId="2BA45D42" w14:textId="77777777" w:rsidR="00967BCE" w:rsidRPr="00D763C0" w:rsidRDefault="00967BCE" w:rsidP="00A73462">
      <w:pPr>
        <w:pStyle w:val="ListParagraph"/>
        <w:numPr>
          <w:ilvl w:val="3"/>
          <w:numId w:val="78"/>
        </w:numPr>
        <w:rPr>
          <w:rFonts w:ascii="Times New Roman" w:hAnsi="Times New Roman" w:cs="Times New Roman"/>
          <w:b/>
          <w:u w:val="single"/>
        </w:rPr>
      </w:pPr>
      <w:r>
        <w:rPr>
          <w:rFonts w:ascii="Times New Roman" w:hAnsi="Times New Roman" w:cs="Times New Roman"/>
        </w:rPr>
        <w:t xml:space="preserve">serves to expand diversity jx for big cases like class actions </w:t>
      </w:r>
    </w:p>
    <w:p w14:paraId="2AA8D970" w14:textId="354760C4" w:rsidR="00D763C0" w:rsidRPr="00954F41" w:rsidRDefault="00D763C0" w:rsidP="00A73462">
      <w:pPr>
        <w:pStyle w:val="ListParagraph"/>
        <w:numPr>
          <w:ilvl w:val="4"/>
          <w:numId w:val="78"/>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don’t need complete diversity for class action if over $5,000,000</w:t>
      </w:r>
    </w:p>
    <w:p w14:paraId="0E582196" w14:textId="6C5FA18A" w:rsidR="00D763C0" w:rsidRPr="00D763C0" w:rsidRDefault="00967BCE" w:rsidP="00A73462">
      <w:pPr>
        <w:pStyle w:val="ListParagraph"/>
        <w:numPr>
          <w:ilvl w:val="2"/>
          <w:numId w:val="78"/>
        </w:numPr>
        <w:rPr>
          <w:rFonts w:ascii="Times New Roman" w:hAnsi="Times New Roman" w:cs="Times New Roman"/>
          <w:b/>
          <w:u w:val="single"/>
        </w:rPr>
      </w:pPr>
      <w:r>
        <w:rPr>
          <w:rFonts w:ascii="Times New Roman" w:hAnsi="Times New Roman" w:cs="Times New Roman"/>
          <w:b/>
        </w:rPr>
        <w:t>28 USC 1331(c)(1)(C):</w:t>
      </w:r>
      <w:r>
        <w:rPr>
          <w:rFonts w:ascii="Times New Roman" w:hAnsi="Times New Roman" w:cs="Times New Roman"/>
        </w:rPr>
        <w:t xml:space="preserve"> for </w:t>
      </w:r>
      <w:r w:rsidRPr="00D763C0">
        <w:rPr>
          <w:rFonts w:ascii="Times New Roman" w:hAnsi="Times New Roman" w:cs="Times New Roman"/>
          <w:b/>
        </w:rPr>
        <w:t>direct actions</w:t>
      </w:r>
      <w:r w:rsidR="00D763C0">
        <w:rPr>
          <w:rFonts w:ascii="Times New Roman" w:hAnsi="Times New Roman" w:cs="Times New Roman"/>
        </w:rPr>
        <w:t xml:space="preserve"> (suing insurance company directly w/ out suing person)</w:t>
      </w:r>
      <w:r>
        <w:rPr>
          <w:rFonts w:ascii="Times New Roman" w:hAnsi="Times New Roman" w:cs="Times New Roman"/>
        </w:rPr>
        <w:t xml:space="preserve"> against </w:t>
      </w:r>
      <w:r>
        <w:rPr>
          <w:rFonts w:ascii="Times New Roman" w:hAnsi="Times New Roman" w:cs="Times New Roman"/>
          <w:b/>
        </w:rPr>
        <w:t>insurance companies</w:t>
      </w:r>
      <w:r>
        <w:rPr>
          <w:rFonts w:ascii="Times New Roman" w:hAnsi="Times New Roman" w:cs="Times New Roman"/>
        </w:rPr>
        <w:t xml:space="preserve">, insurance company is citizen of (a) state where the insured is a citizen, (b) ppb, and (c) state of incorporation </w:t>
      </w:r>
    </w:p>
    <w:p w14:paraId="764DDE52" w14:textId="77777777" w:rsidR="00967BCE" w:rsidRDefault="00967BCE" w:rsidP="00656E57">
      <w:pPr>
        <w:rPr>
          <w:rFonts w:ascii="Times New Roman" w:hAnsi="Times New Roman" w:cs="Times New Roman"/>
        </w:rPr>
      </w:pPr>
    </w:p>
    <w:p w14:paraId="5ACCE0B9" w14:textId="68140519" w:rsidR="00FD7E6D" w:rsidRPr="00FD7E6D" w:rsidRDefault="001818E3"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2(a)</w:t>
      </w:r>
      <w:r w:rsidR="00FD7E6D" w:rsidRPr="00FD7E6D">
        <w:rPr>
          <w:rFonts w:ascii="Times New Roman" w:hAnsi="Times New Roman" w:cs="Times New Roman"/>
          <w:b/>
          <w:sz w:val="28"/>
          <w:szCs w:val="28"/>
          <w:u w:val="single"/>
        </w:rPr>
        <w:t>:</w:t>
      </w:r>
      <w:r w:rsidR="00FD7E6D" w:rsidRPr="00FD7E6D">
        <w:rPr>
          <w:rFonts w:ascii="Times New Roman" w:hAnsi="Times New Roman" w:cs="Times New Roman"/>
          <w:b/>
          <w:sz w:val="28"/>
          <w:szCs w:val="28"/>
        </w:rPr>
        <w:t xml:space="preserve"> </w:t>
      </w:r>
      <w:r w:rsidR="00FD7E6D">
        <w:rPr>
          <w:rFonts w:ascii="Times New Roman" w:hAnsi="Times New Roman" w:cs="Times New Roman"/>
          <w:b/>
          <w:sz w:val="28"/>
          <w:szCs w:val="28"/>
        </w:rPr>
        <w:t>If a party messes up complete diversity, is it a real or nominal party?</w:t>
      </w:r>
    </w:p>
    <w:p w14:paraId="54584462" w14:textId="77777777" w:rsidR="00FD7E6D" w:rsidRDefault="00FD7E6D" w:rsidP="00656E57">
      <w:pPr>
        <w:rPr>
          <w:rFonts w:ascii="Times New Roman" w:hAnsi="Times New Roman" w:cs="Times New Roman"/>
          <w:b/>
          <w:i/>
        </w:rPr>
      </w:pPr>
    </w:p>
    <w:p w14:paraId="0E73AAB0" w14:textId="737BFE58" w:rsidR="00656E57" w:rsidRDefault="00656E57" w:rsidP="00656E57">
      <w:pPr>
        <w:rPr>
          <w:rFonts w:ascii="Times New Roman" w:hAnsi="Times New Roman" w:cs="Times New Roman"/>
        </w:rPr>
      </w:pPr>
      <w:r>
        <w:rPr>
          <w:rFonts w:ascii="Times New Roman" w:hAnsi="Times New Roman" w:cs="Times New Roman"/>
          <w:b/>
          <w:i/>
        </w:rPr>
        <w:t>Rose v. Giamatti:</w:t>
      </w:r>
      <w:r>
        <w:rPr>
          <w:rFonts w:ascii="Times New Roman" w:hAnsi="Times New Roman" w:cs="Times New Roman"/>
        </w:rPr>
        <w:t xml:space="preserve"> </w:t>
      </w:r>
      <w:r w:rsidR="00FD7E6D">
        <w:rPr>
          <w:rFonts w:ascii="Times New Roman" w:hAnsi="Times New Roman" w:cs="Times New Roman"/>
        </w:rPr>
        <w:t xml:space="preserve">in determining whether there is diversity of citizenship between parties, federal court must </w:t>
      </w:r>
      <w:r w:rsidR="00FD7E6D" w:rsidRPr="00FD7E6D">
        <w:rPr>
          <w:rFonts w:ascii="Times New Roman" w:hAnsi="Times New Roman" w:cs="Times New Roman"/>
          <w:b/>
        </w:rPr>
        <w:t>disregard nominal or formal parties</w:t>
      </w:r>
      <w:r w:rsidR="00FD7E6D">
        <w:rPr>
          <w:rFonts w:ascii="Times New Roman" w:hAnsi="Times New Roman" w:cs="Times New Roman"/>
        </w:rPr>
        <w:t xml:space="preserve"> in the action, and </w:t>
      </w:r>
      <w:r w:rsidR="00FD7E6D" w:rsidRPr="00FD7E6D">
        <w:rPr>
          <w:rFonts w:ascii="Times New Roman" w:hAnsi="Times New Roman" w:cs="Times New Roman"/>
          <w:b/>
        </w:rPr>
        <w:t xml:space="preserve">determine jurisdiction based solely upon the citizenship of the real parties </w:t>
      </w:r>
      <w:r w:rsidR="00FD7E6D">
        <w:rPr>
          <w:rFonts w:ascii="Times New Roman" w:hAnsi="Times New Roman" w:cs="Times New Roman"/>
        </w:rPr>
        <w:t>to the controversy</w:t>
      </w:r>
    </w:p>
    <w:p w14:paraId="61F44806" w14:textId="40A3A9F9" w:rsidR="00FD7E6D" w:rsidRDefault="00FD7E6D" w:rsidP="00A73462">
      <w:pPr>
        <w:pStyle w:val="ListParagraph"/>
        <w:numPr>
          <w:ilvl w:val="0"/>
          <w:numId w:val="80"/>
        </w:numPr>
        <w:rPr>
          <w:rFonts w:ascii="Times New Roman" w:hAnsi="Times New Roman" w:cs="Times New Roman"/>
        </w:rPr>
      </w:pPr>
      <w:r>
        <w:rPr>
          <w:rFonts w:ascii="Times New Roman" w:hAnsi="Times New Roman" w:cs="Times New Roman"/>
          <w:b/>
        </w:rPr>
        <w:t>real party =</w:t>
      </w:r>
      <w:r>
        <w:rPr>
          <w:rFonts w:ascii="Times New Roman" w:hAnsi="Times New Roman" w:cs="Times New Roman"/>
        </w:rPr>
        <w:t xml:space="preserve"> party in interest</w:t>
      </w:r>
    </w:p>
    <w:p w14:paraId="7A30E3E4" w14:textId="792D52C2" w:rsidR="00FD7E6D" w:rsidRPr="00FD7E6D" w:rsidRDefault="00FD7E6D" w:rsidP="00A73462">
      <w:pPr>
        <w:pStyle w:val="ListParagraph"/>
        <w:numPr>
          <w:ilvl w:val="0"/>
          <w:numId w:val="80"/>
        </w:numPr>
        <w:rPr>
          <w:rFonts w:ascii="Times New Roman" w:hAnsi="Times New Roman" w:cs="Times New Roman"/>
        </w:rPr>
      </w:pPr>
      <w:r>
        <w:rPr>
          <w:rFonts w:ascii="Times New Roman" w:hAnsi="Times New Roman" w:cs="Times New Roman"/>
          <w:b/>
        </w:rPr>
        <w:t>nominal/formal party =</w:t>
      </w:r>
      <w:r>
        <w:rPr>
          <w:rFonts w:ascii="Times New Roman" w:hAnsi="Times New Roman" w:cs="Times New Roman"/>
        </w:rPr>
        <w:t xml:space="preserve"> party who has no actual interest or control over the subject matter of the litigation</w:t>
      </w:r>
    </w:p>
    <w:p w14:paraId="756E30DD" w14:textId="77777777" w:rsidR="00FE2595" w:rsidRDefault="00FE2595" w:rsidP="00D5305C">
      <w:pPr>
        <w:rPr>
          <w:rFonts w:ascii="Times New Roman" w:hAnsi="Times New Roman" w:cs="Times New Roman"/>
          <w:b/>
        </w:rPr>
      </w:pPr>
    </w:p>
    <w:p w14:paraId="1336B5D9" w14:textId="70C4CA68" w:rsidR="00243B05" w:rsidRDefault="001818E3"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2(b</w:t>
      </w:r>
      <w:r w:rsidR="00243B05">
        <w:rPr>
          <w:rFonts w:ascii="Times New Roman" w:hAnsi="Times New Roman" w:cs="Times New Roman"/>
          <w:b/>
          <w:sz w:val="28"/>
          <w:szCs w:val="28"/>
          <w:u w:val="single"/>
        </w:rPr>
        <w:t>):</w:t>
      </w:r>
      <w:r w:rsidR="00243B05">
        <w:rPr>
          <w:rFonts w:ascii="Times New Roman" w:hAnsi="Times New Roman" w:cs="Times New Roman"/>
          <w:b/>
          <w:sz w:val="28"/>
          <w:szCs w:val="28"/>
        </w:rPr>
        <w:t xml:space="preserve"> Any Collusion?</w:t>
      </w:r>
    </w:p>
    <w:p w14:paraId="34EB05E6" w14:textId="77777777" w:rsidR="00243B05" w:rsidRPr="00E762E8" w:rsidRDefault="00243B05" w:rsidP="00243B05">
      <w:pPr>
        <w:rPr>
          <w:rFonts w:ascii="Times New Roman" w:hAnsi="Times New Roman" w:cs="Times New Roman"/>
          <w:b/>
        </w:rPr>
      </w:pPr>
    </w:p>
    <w:p w14:paraId="374E07A5" w14:textId="6197DEAA" w:rsidR="00243B05" w:rsidRPr="00E762E8" w:rsidRDefault="00243B05" w:rsidP="00433642">
      <w:pPr>
        <w:outlineLvl w:val="0"/>
        <w:rPr>
          <w:rFonts w:ascii="Times New Roman" w:hAnsi="Times New Roman" w:cs="Times New Roman"/>
          <w:b/>
        </w:rPr>
      </w:pPr>
      <w:r w:rsidRPr="00E762E8">
        <w:rPr>
          <w:rFonts w:ascii="Times New Roman" w:hAnsi="Times New Roman" w:cs="Times New Roman"/>
          <w:b/>
        </w:rPr>
        <w:t>28 USC 1359:</w:t>
      </w:r>
      <w:r w:rsidRPr="00E762E8">
        <w:rPr>
          <w:rFonts w:ascii="Times New Roman" w:hAnsi="Times New Roman" w:cs="Times New Roman"/>
        </w:rPr>
        <w:t xml:space="preserve"> federal court may refuse to hear a case in which diversity was improperly or collusively created </w:t>
      </w:r>
    </w:p>
    <w:p w14:paraId="47881C88" w14:textId="77777777" w:rsidR="00243B05" w:rsidRPr="00CC4E80" w:rsidRDefault="00243B05" w:rsidP="00A73462">
      <w:pPr>
        <w:pStyle w:val="ListParagraph"/>
        <w:numPr>
          <w:ilvl w:val="0"/>
          <w:numId w:val="85"/>
        </w:numPr>
        <w:rPr>
          <w:rFonts w:ascii="Times New Roman" w:hAnsi="Times New Roman" w:cs="Times New Roman"/>
          <w:b/>
        </w:rPr>
      </w:pPr>
      <w:r w:rsidRPr="00CC4E80">
        <w:rPr>
          <w:rFonts w:ascii="Times New Roman" w:hAnsi="Times New Roman" w:cs="Times New Roman"/>
        </w:rPr>
        <w:t xml:space="preserve">issue comes up in </w:t>
      </w:r>
      <w:r w:rsidRPr="00D763C0">
        <w:rPr>
          <w:rFonts w:ascii="Times New Roman" w:hAnsi="Times New Roman" w:cs="Times New Roman"/>
          <w:b/>
        </w:rPr>
        <w:t>assignment of interests</w:t>
      </w:r>
      <w:r w:rsidRPr="00CC4E80">
        <w:rPr>
          <w:rFonts w:ascii="Times New Roman" w:hAnsi="Times New Roman" w:cs="Times New Roman"/>
        </w:rPr>
        <w:t xml:space="preserve"> </w:t>
      </w:r>
    </w:p>
    <w:p w14:paraId="4BBB7435" w14:textId="75A16BE8" w:rsidR="00243B05" w:rsidRPr="00CC4E80" w:rsidRDefault="00243B05" w:rsidP="00A73462">
      <w:pPr>
        <w:pStyle w:val="ListParagraph"/>
        <w:numPr>
          <w:ilvl w:val="1"/>
          <w:numId w:val="85"/>
        </w:numPr>
        <w:rPr>
          <w:rFonts w:ascii="Times New Roman" w:hAnsi="Times New Roman" w:cs="Times New Roman"/>
          <w:b/>
        </w:rPr>
      </w:pPr>
      <w:r w:rsidRPr="00CC4E80">
        <w:rPr>
          <w:rFonts w:ascii="Times New Roman" w:hAnsi="Times New Roman" w:cs="Times New Roman"/>
        </w:rPr>
        <w:t xml:space="preserve">assignment must have a </w:t>
      </w:r>
      <w:r w:rsidRPr="00D763C0">
        <w:rPr>
          <w:rFonts w:ascii="Times New Roman" w:hAnsi="Times New Roman" w:cs="Times New Roman"/>
          <w:u w:val="single"/>
        </w:rPr>
        <w:t>legitimate business justification</w:t>
      </w:r>
      <w:r w:rsidRPr="00CC4E80">
        <w:rPr>
          <w:rFonts w:ascii="Times New Roman" w:hAnsi="Times New Roman" w:cs="Times New Roman"/>
        </w:rPr>
        <w:t xml:space="preserve"> </w:t>
      </w:r>
    </w:p>
    <w:p w14:paraId="7165F72F" w14:textId="77777777" w:rsidR="00243B05" w:rsidRPr="00CC4E80" w:rsidRDefault="00243B05" w:rsidP="00A73462">
      <w:pPr>
        <w:pStyle w:val="ListParagraph"/>
        <w:numPr>
          <w:ilvl w:val="2"/>
          <w:numId w:val="85"/>
        </w:numPr>
        <w:rPr>
          <w:rFonts w:ascii="Times New Roman" w:hAnsi="Times New Roman" w:cs="Times New Roman"/>
          <w:b/>
        </w:rPr>
      </w:pPr>
      <w:r w:rsidRPr="00CC4E80">
        <w:rPr>
          <w:rFonts w:ascii="Times New Roman" w:hAnsi="Times New Roman" w:cs="Times New Roman"/>
        </w:rPr>
        <w:t>see if there is a reason for assignment other than creating/defeating diversity jx</w:t>
      </w:r>
    </w:p>
    <w:p w14:paraId="6FC8AF6C" w14:textId="77777777" w:rsidR="00243B05" w:rsidRPr="00CC4E80" w:rsidRDefault="00243B05" w:rsidP="00A73462">
      <w:pPr>
        <w:pStyle w:val="ListParagraph"/>
        <w:numPr>
          <w:ilvl w:val="2"/>
          <w:numId w:val="85"/>
        </w:numPr>
        <w:rPr>
          <w:rFonts w:ascii="Times New Roman" w:hAnsi="Times New Roman" w:cs="Times New Roman"/>
          <w:b/>
        </w:rPr>
      </w:pPr>
      <w:r w:rsidRPr="00CC4E80">
        <w:rPr>
          <w:rFonts w:ascii="Times New Roman" w:hAnsi="Times New Roman" w:cs="Times New Roman"/>
        </w:rPr>
        <w:t>see if this is a one-off assignment or if company often assigns interests</w:t>
      </w:r>
    </w:p>
    <w:p w14:paraId="00FEAB10" w14:textId="77777777" w:rsidR="00243B05" w:rsidRPr="00CC4E80" w:rsidRDefault="00243B05" w:rsidP="00A73462">
      <w:pPr>
        <w:pStyle w:val="ListParagraph"/>
        <w:numPr>
          <w:ilvl w:val="0"/>
          <w:numId w:val="86"/>
        </w:numPr>
        <w:rPr>
          <w:rFonts w:ascii="Times New Roman" w:hAnsi="Times New Roman" w:cs="Times New Roman"/>
          <w:b/>
        </w:rPr>
      </w:pPr>
      <w:r w:rsidRPr="00CC4E80">
        <w:rPr>
          <w:rFonts w:ascii="Times New Roman" w:hAnsi="Times New Roman" w:cs="Times New Roman"/>
          <w:b/>
        </w:rPr>
        <w:t xml:space="preserve">FRCP 21 </w:t>
      </w:r>
      <w:r w:rsidRPr="00CC4E80">
        <w:rPr>
          <w:rFonts w:ascii="Times New Roman" w:hAnsi="Times New Roman" w:cs="Times New Roman"/>
        </w:rPr>
        <w:t xml:space="preserve">allows severance of misjoined parties </w:t>
      </w:r>
    </w:p>
    <w:p w14:paraId="39EA99D0" w14:textId="547332FC" w:rsidR="002C659B" w:rsidRPr="002C659B" w:rsidRDefault="00243B05" w:rsidP="00A73462">
      <w:pPr>
        <w:pStyle w:val="ListParagraph"/>
        <w:numPr>
          <w:ilvl w:val="0"/>
          <w:numId w:val="86"/>
        </w:numPr>
        <w:rPr>
          <w:rFonts w:ascii="Times New Roman" w:hAnsi="Times New Roman" w:cs="Times New Roman"/>
          <w:b/>
        </w:rPr>
      </w:pPr>
      <w:r w:rsidRPr="00CC4E80">
        <w:rPr>
          <w:rFonts w:ascii="Times New Roman" w:hAnsi="Times New Roman" w:cs="Times New Roman"/>
        </w:rPr>
        <w:t>nominal misjoined parties can be ignored for diversity purposes (</w:t>
      </w:r>
      <w:r w:rsidRPr="00CC4E80">
        <w:rPr>
          <w:rFonts w:ascii="Times New Roman" w:hAnsi="Times New Roman" w:cs="Times New Roman"/>
          <w:i/>
        </w:rPr>
        <w:t>Rose v. Giamatti)</w:t>
      </w:r>
    </w:p>
    <w:p w14:paraId="6277E31C" w14:textId="77777777" w:rsidR="002C659B" w:rsidRDefault="002C659B" w:rsidP="002C659B">
      <w:pPr>
        <w:rPr>
          <w:rFonts w:ascii="Times New Roman" w:hAnsi="Times New Roman" w:cs="Times New Roman"/>
          <w:b/>
        </w:rPr>
      </w:pPr>
    </w:p>
    <w:p w14:paraId="79F2AA0F" w14:textId="4C9A8301" w:rsidR="002C659B" w:rsidRDefault="002C659B" w:rsidP="002C659B">
      <w:p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1359 only talks about collusively </w:t>
      </w:r>
      <w:r>
        <w:rPr>
          <w:rFonts w:ascii="Times New Roman" w:hAnsi="Times New Roman" w:cs="Times New Roman"/>
          <w:i/>
        </w:rPr>
        <w:t>created</w:t>
      </w:r>
      <w:r>
        <w:rPr>
          <w:rFonts w:ascii="Times New Roman" w:hAnsi="Times New Roman" w:cs="Times New Roman"/>
        </w:rPr>
        <w:t xml:space="preserve"> diversity, but can it be used for collusively </w:t>
      </w:r>
      <w:r>
        <w:rPr>
          <w:rFonts w:ascii="Times New Roman" w:hAnsi="Times New Roman" w:cs="Times New Roman"/>
          <w:i/>
        </w:rPr>
        <w:t>defeated</w:t>
      </w:r>
      <w:r>
        <w:rPr>
          <w:rFonts w:ascii="Times New Roman" w:hAnsi="Times New Roman" w:cs="Times New Roman"/>
        </w:rPr>
        <w:t xml:space="preserve"> diversity?</w:t>
      </w:r>
    </w:p>
    <w:p w14:paraId="5EA09600" w14:textId="00F097E9" w:rsidR="002C659B" w:rsidRPr="002C659B" w:rsidRDefault="002C659B" w:rsidP="00A73462">
      <w:pPr>
        <w:pStyle w:val="ListParagraph"/>
        <w:numPr>
          <w:ilvl w:val="0"/>
          <w:numId w:val="85"/>
        </w:numPr>
        <w:rPr>
          <w:rFonts w:ascii="Times New Roman" w:hAnsi="Times New Roman" w:cs="Times New Roman"/>
        </w:rPr>
      </w:pPr>
      <w:r>
        <w:rPr>
          <w:rFonts w:ascii="Times New Roman" w:hAnsi="Times New Roman" w:cs="Times New Roman"/>
        </w:rPr>
        <w:t>most courts analogize &amp; say yes</w:t>
      </w:r>
    </w:p>
    <w:p w14:paraId="75CCFA1A" w14:textId="77777777" w:rsidR="00FD7E6D" w:rsidRDefault="00FD7E6D" w:rsidP="00FD7E6D">
      <w:pPr>
        <w:rPr>
          <w:rFonts w:ascii="Times New Roman" w:hAnsi="Times New Roman" w:cs="Times New Roman"/>
        </w:rPr>
      </w:pPr>
    </w:p>
    <w:p w14:paraId="71A961B3" w14:textId="38F8F718" w:rsidR="00FD7E6D" w:rsidRDefault="00B327CE" w:rsidP="00433642">
      <w:pPr>
        <w:outlineLvl w:val="0"/>
        <w:rPr>
          <w:rFonts w:ascii="Times New Roman" w:hAnsi="Times New Roman" w:cs="Times New Roman"/>
          <w:b/>
          <w:sz w:val="28"/>
          <w:szCs w:val="28"/>
        </w:rPr>
      </w:pPr>
      <w:r w:rsidRPr="00B327CE">
        <w:rPr>
          <w:rFonts w:ascii="Times New Roman" w:hAnsi="Times New Roman" w:cs="Times New Roman"/>
          <w:b/>
          <w:sz w:val="28"/>
          <w:szCs w:val="28"/>
          <w:u w:val="single"/>
        </w:rPr>
        <w:t>S</w:t>
      </w:r>
      <w:r w:rsidR="007F61E8">
        <w:rPr>
          <w:rFonts w:ascii="Times New Roman" w:hAnsi="Times New Roman" w:cs="Times New Roman"/>
          <w:b/>
          <w:sz w:val="28"/>
          <w:szCs w:val="28"/>
          <w:u w:val="single"/>
        </w:rPr>
        <w:t xml:space="preserve">TEP </w:t>
      </w:r>
      <w:r w:rsidR="001818E3">
        <w:rPr>
          <w:rFonts w:ascii="Times New Roman" w:hAnsi="Times New Roman" w:cs="Times New Roman"/>
          <w:b/>
          <w:sz w:val="28"/>
          <w:szCs w:val="28"/>
          <w:u w:val="single"/>
        </w:rPr>
        <w:t>3</w:t>
      </w:r>
      <w:r w:rsidR="00437FF4">
        <w:rPr>
          <w:rFonts w:ascii="Times New Roman" w:hAnsi="Times New Roman" w:cs="Times New Roman"/>
          <w:b/>
          <w:sz w:val="28"/>
          <w:szCs w:val="28"/>
          <w:u w:val="single"/>
        </w:rPr>
        <w:t>:</w:t>
      </w:r>
      <w:r w:rsidRPr="00B327CE">
        <w:rPr>
          <w:rFonts w:ascii="Times New Roman" w:hAnsi="Times New Roman" w:cs="Times New Roman"/>
          <w:sz w:val="28"/>
          <w:szCs w:val="28"/>
        </w:rPr>
        <w:t xml:space="preserve"> </w:t>
      </w:r>
      <w:r w:rsidR="007F61E8">
        <w:rPr>
          <w:rFonts w:ascii="Times New Roman" w:hAnsi="Times New Roman" w:cs="Times New Roman"/>
          <w:b/>
          <w:sz w:val="28"/>
          <w:szCs w:val="28"/>
        </w:rPr>
        <w:t>Amount in Controversy</w:t>
      </w:r>
    </w:p>
    <w:p w14:paraId="2233CD88" w14:textId="77777777" w:rsidR="00E762E8" w:rsidRPr="00E762E8" w:rsidRDefault="00E762E8" w:rsidP="00FD7E6D">
      <w:pPr>
        <w:rPr>
          <w:rFonts w:ascii="Times New Roman" w:hAnsi="Times New Roman" w:cs="Times New Roman"/>
          <w:b/>
        </w:rPr>
      </w:pPr>
    </w:p>
    <w:p w14:paraId="511B1A87" w14:textId="07EC76A4" w:rsidR="007F61E8" w:rsidRDefault="007F61E8" w:rsidP="00FD7E6D">
      <w:pPr>
        <w:rPr>
          <w:rFonts w:ascii="Times New Roman" w:hAnsi="Times New Roman" w:cs="Times New Roman"/>
        </w:rPr>
      </w:pPr>
      <w:r>
        <w:rPr>
          <w:rFonts w:ascii="Times New Roman" w:hAnsi="Times New Roman" w:cs="Times New Roman"/>
        </w:rPr>
        <w:t xml:space="preserve">amount in controversy requirement is </w:t>
      </w:r>
      <w:r>
        <w:rPr>
          <w:rFonts w:ascii="Times New Roman" w:hAnsi="Times New Roman" w:cs="Times New Roman"/>
          <w:b/>
        </w:rPr>
        <w:t>purely statutory</w:t>
      </w:r>
      <w:r>
        <w:rPr>
          <w:rFonts w:ascii="Times New Roman" w:hAnsi="Times New Roman" w:cs="Times New Roman"/>
        </w:rPr>
        <w:t xml:space="preserve"> (not mentioned in Constitution)</w:t>
      </w:r>
    </w:p>
    <w:p w14:paraId="0A048E1D" w14:textId="53C27A60" w:rsidR="00407F1B" w:rsidRPr="0079349C" w:rsidRDefault="0079349C" w:rsidP="00A73462">
      <w:pPr>
        <w:pStyle w:val="ListParagraph"/>
        <w:numPr>
          <w:ilvl w:val="0"/>
          <w:numId w:val="81"/>
        </w:numPr>
        <w:rPr>
          <w:rFonts w:ascii="Times New Roman" w:hAnsi="Times New Roman" w:cs="Times New Roman"/>
        </w:rPr>
      </w:pPr>
      <w:r>
        <w:rPr>
          <w:rFonts w:ascii="Times New Roman" w:hAnsi="Times New Roman" w:cs="Times New Roman"/>
          <w:b/>
        </w:rPr>
        <w:t>28 USC 1332(a</w:t>
      </w:r>
      <w:r w:rsidR="00407F1B">
        <w:rPr>
          <w:rFonts w:ascii="Times New Roman" w:hAnsi="Times New Roman" w:cs="Times New Roman"/>
          <w:b/>
        </w:rPr>
        <w:t>):</w:t>
      </w:r>
      <w:r w:rsidR="00407F1B">
        <w:rPr>
          <w:rFonts w:ascii="Times New Roman" w:hAnsi="Times New Roman" w:cs="Times New Roman"/>
        </w:rPr>
        <w:t xml:space="preserve"> </w:t>
      </w:r>
      <w:r>
        <w:rPr>
          <w:rFonts w:ascii="Times New Roman" w:hAnsi="Times New Roman" w:cs="Times New Roman"/>
        </w:rPr>
        <w:t xml:space="preserve">amount in controversy must </w:t>
      </w:r>
      <w:r>
        <w:rPr>
          <w:rFonts w:ascii="Times New Roman" w:hAnsi="Times New Roman" w:cs="Times New Roman"/>
          <w:u w:val="single"/>
        </w:rPr>
        <w:t>exceed</w:t>
      </w:r>
      <w:r>
        <w:rPr>
          <w:rFonts w:ascii="Times New Roman" w:hAnsi="Times New Roman" w:cs="Times New Roman"/>
        </w:rPr>
        <w:t xml:space="preserve"> $75,000 </w:t>
      </w:r>
      <w:r>
        <w:rPr>
          <w:rFonts w:ascii="Times New Roman" w:hAnsi="Times New Roman" w:cs="Times New Roman"/>
          <w:b/>
        </w:rPr>
        <w:t>the day the complaint is filed</w:t>
      </w:r>
    </w:p>
    <w:p w14:paraId="33A4C912" w14:textId="25535BB4" w:rsidR="0079349C" w:rsidRDefault="0079349C" w:rsidP="00A73462">
      <w:pPr>
        <w:pStyle w:val="ListParagraph"/>
        <w:numPr>
          <w:ilvl w:val="1"/>
          <w:numId w:val="81"/>
        </w:numPr>
        <w:rPr>
          <w:rFonts w:ascii="Times New Roman" w:hAnsi="Times New Roman" w:cs="Times New Roman"/>
        </w:rPr>
      </w:pPr>
      <w:r>
        <w:rPr>
          <w:rFonts w:ascii="Times New Roman" w:hAnsi="Times New Roman" w:cs="Times New Roman"/>
          <w:u w:val="single"/>
        </w:rPr>
        <w:t>policy:</w:t>
      </w:r>
      <w:r>
        <w:rPr>
          <w:rFonts w:ascii="Times New Roman" w:hAnsi="Times New Roman" w:cs="Times New Roman"/>
        </w:rPr>
        <w:t xml:space="preserve"> protects litigants (shows that recovery may not be worth litigation costs), protects courts (want to only hear “important” cases)</w:t>
      </w:r>
    </w:p>
    <w:p w14:paraId="1739F407" w14:textId="1690B54E" w:rsidR="0079349C" w:rsidRDefault="0079349C" w:rsidP="00A73462">
      <w:pPr>
        <w:pStyle w:val="ListParagraph"/>
        <w:numPr>
          <w:ilvl w:val="1"/>
          <w:numId w:val="81"/>
        </w:numPr>
        <w:rPr>
          <w:rFonts w:ascii="Times New Roman" w:hAnsi="Times New Roman" w:cs="Times New Roman"/>
        </w:rPr>
      </w:pPr>
      <w:r>
        <w:rPr>
          <w:rFonts w:ascii="Times New Roman" w:hAnsi="Times New Roman" w:cs="Times New Roman"/>
        </w:rPr>
        <w:t>amount claimed by plaintiff controls (</w:t>
      </w:r>
      <w:r>
        <w:rPr>
          <w:rFonts w:ascii="Times New Roman" w:hAnsi="Times New Roman" w:cs="Times New Roman"/>
          <w:b/>
        </w:rPr>
        <w:t>assumed to be alleged in good faith)</w:t>
      </w:r>
      <w:r>
        <w:rPr>
          <w:rFonts w:ascii="Times New Roman" w:hAnsi="Times New Roman" w:cs="Times New Roman"/>
        </w:rPr>
        <w:t>, unless</w:t>
      </w:r>
    </w:p>
    <w:p w14:paraId="74FA5130" w14:textId="7D3E381A" w:rsidR="0079349C" w:rsidRDefault="0079349C" w:rsidP="00A73462">
      <w:pPr>
        <w:pStyle w:val="ListParagraph"/>
        <w:numPr>
          <w:ilvl w:val="2"/>
          <w:numId w:val="81"/>
        </w:numPr>
        <w:rPr>
          <w:rFonts w:ascii="Times New Roman" w:hAnsi="Times New Roman" w:cs="Times New Roman"/>
        </w:rPr>
      </w:pPr>
      <w:r>
        <w:rPr>
          <w:rFonts w:ascii="Times New Roman" w:hAnsi="Times New Roman" w:cs="Times New Roman"/>
        </w:rPr>
        <w:t xml:space="preserve">party seeking to dismissal has burden of demonstrating </w:t>
      </w:r>
      <w:r>
        <w:rPr>
          <w:rFonts w:ascii="Times New Roman" w:hAnsi="Times New Roman" w:cs="Times New Roman"/>
          <w:b/>
        </w:rPr>
        <w:t>to a legal certainty</w:t>
      </w:r>
      <w:r>
        <w:rPr>
          <w:rFonts w:ascii="Times New Roman" w:hAnsi="Times New Roman" w:cs="Times New Roman"/>
        </w:rPr>
        <w:t xml:space="preserve"> that the other party can’t recover more than $75,000</w:t>
      </w:r>
      <w:r w:rsidR="002C659B">
        <w:rPr>
          <w:rFonts w:ascii="Times New Roman" w:hAnsi="Times New Roman" w:cs="Times New Roman"/>
        </w:rPr>
        <w:t xml:space="preserve"> (</w:t>
      </w:r>
      <w:r w:rsidR="002C659B">
        <w:rPr>
          <w:rFonts w:ascii="Times New Roman" w:hAnsi="Times New Roman" w:cs="Times New Roman"/>
          <w:i/>
        </w:rPr>
        <w:t>St. Paul Mercury</w:t>
      </w:r>
      <w:r w:rsidR="002C659B">
        <w:rPr>
          <w:rFonts w:ascii="Times New Roman" w:hAnsi="Times New Roman" w:cs="Times New Roman"/>
        </w:rPr>
        <w:t>)</w:t>
      </w:r>
    </w:p>
    <w:p w14:paraId="33EC7B7E" w14:textId="4F8B5570" w:rsidR="0079349C" w:rsidRDefault="0079349C" w:rsidP="00A73462">
      <w:pPr>
        <w:pStyle w:val="ListParagraph"/>
        <w:numPr>
          <w:ilvl w:val="3"/>
          <w:numId w:val="81"/>
        </w:numPr>
        <w:rPr>
          <w:rFonts w:ascii="Times New Roman" w:hAnsi="Times New Roman" w:cs="Times New Roman"/>
        </w:rPr>
      </w:pPr>
      <w:r>
        <w:rPr>
          <w:rFonts w:ascii="Times New Roman" w:hAnsi="Times New Roman" w:cs="Times New Roman"/>
        </w:rPr>
        <w:t xml:space="preserve">post-filing developments are only considered if they raise an inference of bad faith </w:t>
      </w:r>
    </w:p>
    <w:p w14:paraId="264051B6" w14:textId="3E4C3807" w:rsidR="0079349C" w:rsidRDefault="0079349C" w:rsidP="00A73462">
      <w:pPr>
        <w:pStyle w:val="ListParagraph"/>
        <w:numPr>
          <w:ilvl w:val="0"/>
          <w:numId w:val="81"/>
        </w:numPr>
        <w:rPr>
          <w:rFonts w:ascii="Times New Roman" w:hAnsi="Times New Roman" w:cs="Times New Roman"/>
        </w:rPr>
      </w:pPr>
      <w:r>
        <w:rPr>
          <w:rFonts w:ascii="Times New Roman" w:hAnsi="Times New Roman" w:cs="Times New Roman"/>
          <w:b/>
        </w:rPr>
        <w:t>28 USC 1332(b):</w:t>
      </w:r>
      <w:r>
        <w:rPr>
          <w:rFonts w:ascii="Times New Roman" w:hAnsi="Times New Roman" w:cs="Times New Roman"/>
        </w:rPr>
        <w:t xml:space="preserve"> if recovery ends up being less than $75,000</w:t>
      </w:r>
      <w:r w:rsidR="00144C1D">
        <w:rPr>
          <w:rFonts w:ascii="Times New Roman" w:hAnsi="Times New Roman" w:cs="Times New Roman"/>
        </w:rPr>
        <w:t xml:space="preserve">, the court may deny relief or impose costs on the plaintiff, but retains jurisdiction </w:t>
      </w:r>
    </w:p>
    <w:p w14:paraId="544B0CC3" w14:textId="77777777" w:rsidR="00144C1D" w:rsidRDefault="00144C1D" w:rsidP="00144C1D">
      <w:pPr>
        <w:rPr>
          <w:rFonts w:ascii="Times New Roman" w:hAnsi="Times New Roman" w:cs="Times New Roman"/>
          <w:b/>
          <w:u w:val="single"/>
        </w:rPr>
      </w:pPr>
    </w:p>
    <w:p w14:paraId="38609959" w14:textId="6CE7B4FC" w:rsidR="00E762E8" w:rsidRPr="00E762E8" w:rsidRDefault="00144C1D" w:rsidP="00433642">
      <w:pPr>
        <w:outlineLvl w:val="0"/>
        <w:rPr>
          <w:rFonts w:ascii="Times New Roman" w:hAnsi="Times New Roman" w:cs="Times New Roman"/>
          <w:b/>
          <w:u w:val="single"/>
        </w:rPr>
      </w:pPr>
      <w:r w:rsidRPr="00144C1D">
        <w:rPr>
          <w:rFonts w:ascii="Times New Roman" w:hAnsi="Times New Roman" w:cs="Times New Roman"/>
          <w:b/>
          <w:u w:val="single"/>
        </w:rPr>
        <w:t>What is injunctive relief worth?</w:t>
      </w:r>
    </w:p>
    <w:p w14:paraId="58BC9C2E" w14:textId="77777777" w:rsidR="00144C1D" w:rsidRDefault="00144C1D" w:rsidP="00A73462">
      <w:pPr>
        <w:pStyle w:val="ListParagraph"/>
        <w:numPr>
          <w:ilvl w:val="0"/>
          <w:numId w:val="83"/>
        </w:numPr>
        <w:rPr>
          <w:rFonts w:ascii="Times New Roman" w:hAnsi="Times New Roman" w:cs="Times New Roman"/>
        </w:rPr>
      </w:pPr>
      <w:r w:rsidRPr="00144C1D">
        <w:rPr>
          <w:rFonts w:ascii="Times New Roman" w:hAnsi="Times New Roman" w:cs="Times New Roman"/>
        </w:rPr>
        <w:t>SCOTUS has not given decision, lower courts can:</w:t>
      </w:r>
    </w:p>
    <w:p w14:paraId="40817B1A" w14:textId="77777777" w:rsidR="00144C1D" w:rsidRDefault="00144C1D" w:rsidP="00A73462">
      <w:pPr>
        <w:pStyle w:val="ListParagraph"/>
        <w:numPr>
          <w:ilvl w:val="1"/>
          <w:numId w:val="83"/>
        </w:numPr>
        <w:rPr>
          <w:rFonts w:ascii="Times New Roman" w:hAnsi="Times New Roman" w:cs="Times New Roman"/>
        </w:rPr>
      </w:pPr>
      <w:r w:rsidRPr="00144C1D">
        <w:rPr>
          <w:rFonts w:ascii="Times New Roman" w:hAnsi="Times New Roman" w:cs="Times New Roman"/>
        </w:rPr>
        <w:t>(a) value injunction from plaintiff’s perspective (how much would it cost P to secure the relief he wants)</w:t>
      </w:r>
    </w:p>
    <w:p w14:paraId="06C328D7" w14:textId="77777777" w:rsidR="00144C1D" w:rsidRDefault="00144C1D" w:rsidP="00A73462">
      <w:pPr>
        <w:pStyle w:val="ListParagraph"/>
        <w:numPr>
          <w:ilvl w:val="1"/>
          <w:numId w:val="83"/>
        </w:numPr>
        <w:rPr>
          <w:rFonts w:ascii="Times New Roman" w:hAnsi="Times New Roman" w:cs="Times New Roman"/>
        </w:rPr>
      </w:pPr>
      <w:r w:rsidRPr="00144C1D">
        <w:rPr>
          <w:rFonts w:ascii="Times New Roman" w:hAnsi="Times New Roman" w:cs="Times New Roman"/>
        </w:rPr>
        <w:t>(b) value injunction from defendant’s perspective (how much would it cost D to come into compliance w/ the injunction)</w:t>
      </w:r>
    </w:p>
    <w:p w14:paraId="533C2F93" w14:textId="080279F4" w:rsidR="00144C1D" w:rsidRPr="00144C1D" w:rsidRDefault="00144C1D" w:rsidP="00A73462">
      <w:pPr>
        <w:pStyle w:val="ListParagraph"/>
        <w:numPr>
          <w:ilvl w:val="1"/>
          <w:numId w:val="83"/>
        </w:numPr>
        <w:rPr>
          <w:rFonts w:ascii="Times New Roman" w:hAnsi="Times New Roman" w:cs="Times New Roman"/>
        </w:rPr>
      </w:pPr>
      <w:r w:rsidRPr="00144C1D">
        <w:rPr>
          <w:rFonts w:ascii="Times New Roman" w:hAnsi="Times New Roman" w:cs="Times New Roman"/>
        </w:rPr>
        <w:t>(c) view from both perspectives (difference between the amounts)</w:t>
      </w:r>
    </w:p>
    <w:p w14:paraId="0A84820C" w14:textId="14065A3C" w:rsidR="00144C1D" w:rsidRPr="00144C1D" w:rsidRDefault="00144C1D" w:rsidP="00A73462">
      <w:pPr>
        <w:pStyle w:val="ListParagraph"/>
        <w:numPr>
          <w:ilvl w:val="0"/>
          <w:numId w:val="84"/>
        </w:numPr>
        <w:rPr>
          <w:rFonts w:ascii="Times New Roman" w:hAnsi="Times New Roman" w:cs="Times New Roman"/>
        </w:rPr>
      </w:pPr>
      <w:r w:rsidRPr="00144C1D">
        <w:rPr>
          <w:rFonts w:ascii="Times New Roman" w:hAnsi="Times New Roman" w:cs="Times New Roman"/>
          <w:u w:val="single"/>
        </w:rPr>
        <w:t>note</w:t>
      </w:r>
      <w:r w:rsidRPr="00144C1D">
        <w:rPr>
          <w:rFonts w:ascii="Times New Roman" w:hAnsi="Times New Roman" w:cs="Times New Roman"/>
        </w:rPr>
        <w:t xml:space="preserve">: whether amount of controversy is being valued as a matter of original or removal jx may have bearing on assessment used </w:t>
      </w:r>
    </w:p>
    <w:p w14:paraId="2F947F5E" w14:textId="77777777" w:rsidR="00144C1D" w:rsidRDefault="00144C1D" w:rsidP="00144C1D">
      <w:pPr>
        <w:rPr>
          <w:rFonts w:ascii="Times New Roman" w:hAnsi="Times New Roman" w:cs="Times New Roman"/>
          <w:b/>
          <w:u w:val="single"/>
        </w:rPr>
      </w:pPr>
    </w:p>
    <w:p w14:paraId="52C05BDB" w14:textId="3890B2E8" w:rsidR="00144C1D" w:rsidRDefault="00144C1D" w:rsidP="00433642">
      <w:pPr>
        <w:outlineLvl w:val="0"/>
        <w:rPr>
          <w:rFonts w:ascii="Times New Roman" w:hAnsi="Times New Roman" w:cs="Times New Roman"/>
          <w:b/>
          <w:u w:val="single"/>
        </w:rPr>
      </w:pPr>
      <w:r w:rsidRPr="00144C1D">
        <w:rPr>
          <w:rFonts w:ascii="Times New Roman" w:hAnsi="Times New Roman" w:cs="Times New Roman"/>
          <w:b/>
          <w:u w:val="single"/>
        </w:rPr>
        <w:t>Aggregation of Claims:</w:t>
      </w:r>
    </w:p>
    <w:p w14:paraId="6EE70BF1" w14:textId="62D6CCC1" w:rsidR="00144C1D" w:rsidRDefault="00144C1D" w:rsidP="00A73462">
      <w:pPr>
        <w:pStyle w:val="ListParagraph"/>
        <w:numPr>
          <w:ilvl w:val="0"/>
          <w:numId w:val="84"/>
        </w:numPr>
        <w:rPr>
          <w:rFonts w:ascii="Times New Roman" w:hAnsi="Times New Roman" w:cs="Times New Roman"/>
        </w:rPr>
      </w:pPr>
      <w:r>
        <w:rPr>
          <w:rFonts w:ascii="Times New Roman" w:hAnsi="Times New Roman" w:cs="Times New Roman"/>
          <w:b/>
        </w:rPr>
        <w:t xml:space="preserve">single plaintiff suing single defendant </w:t>
      </w:r>
      <w:r>
        <w:rPr>
          <w:rFonts w:ascii="Times New Roman" w:hAnsi="Times New Roman" w:cs="Times New Roman"/>
        </w:rPr>
        <w:t>can aggregate value of all claims against the defendant (even if unrelated)</w:t>
      </w:r>
    </w:p>
    <w:p w14:paraId="24A82D19" w14:textId="30469521" w:rsidR="00144C1D" w:rsidRDefault="00144C1D" w:rsidP="00A73462">
      <w:pPr>
        <w:pStyle w:val="ListParagraph"/>
        <w:numPr>
          <w:ilvl w:val="0"/>
          <w:numId w:val="84"/>
        </w:numPr>
        <w:rPr>
          <w:rFonts w:ascii="Times New Roman" w:hAnsi="Times New Roman" w:cs="Times New Roman"/>
        </w:rPr>
      </w:pPr>
      <w:r>
        <w:rPr>
          <w:rFonts w:ascii="Times New Roman" w:hAnsi="Times New Roman" w:cs="Times New Roman"/>
          <w:b/>
        </w:rPr>
        <w:t xml:space="preserve">multiple plaintiffs suing single defendant/single plaintiff suing multiple defendants </w:t>
      </w:r>
      <w:r>
        <w:rPr>
          <w:rFonts w:ascii="Times New Roman" w:hAnsi="Times New Roman" w:cs="Times New Roman"/>
          <w:u w:val="single"/>
        </w:rPr>
        <w:t>cannot</w:t>
      </w:r>
      <w:r>
        <w:rPr>
          <w:rFonts w:ascii="Times New Roman" w:hAnsi="Times New Roman" w:cs="Times New Roman"/>
        </w:rPr>
        <w:t xml:space="preserve"> aggregate value of the </w:t>
      </w:r>
      <w:r>
        <w:rPr>
          <w:rFonts w:ascii="Times New Roman" w:hAnsi="Times New Roman" w:cs="Times New Roman"/>
          <w:i/>
        </w:rPr>
        <w:t>unless</w:t>
      </w:r>
      <w:r>
        <w:rPr>
          <w:rFonts w:ascii="Times New Roman" w:hAnsi="Times New Roman" w:cs="Times New Roman"/>
        </w:rPr>
        <w:t xml:space="preserve"> they are </w:t>
      </w:r>
      <w:r>
        <w:rPr>
          <w:rFonts w:ascii="Times New Roman" w:hAnsi="Times New Roman" w:cs="Times New Roman"/>
          <w:b/>
        </w:rPr>
        <w:t>single &amp; indivisible</w:t>
      </w:r>
      <w:r>
        <w:rPr>
          <w:rFonts w:ascii="Times New Roman" w:hAnsi="Times New Roman" w:cs="Times New Roman"/>
        </w:rPr>
        <w:t xml:space="preserve"> </w:t>
      </w:r>
      <w:r w:rsidR="00E762E8">
        <w:rPr>
          <w:rFonts w:ascii="Times New Roman" w:hAnsi="Times New Roman" w:cs="Times New Roman"/>
        </w:rPr>
        <w:t>(seeking to enforce single title or right)</w:t>
      </w:r>
    </w:p>
    <w:p w14:paraId="42C084D4" w14:textId="6AFEF1F3" w:rsidR="002C659B" w:rsidRPr="002C659B" w:rsidRDefault="00144C1D" w:rsidP="00A73462">
      <w:pPr>
        <w:pStyle w:val="ListParagraph"/>
        <w:numPr>
          <w:ilvl w:val="1"/>
          <w:numId w:val="84"/>
        </w:numPr>
        <w:rPr>
          <w:rFonts w:ascii="Times New Roman" w:hAnsi="Times New Roman" w:cs="Times New Roman"/>
        </w:rPr>
      </w:pPr>
      <w:r>
        <w:rPr>
          <w:rFonts w:ascii="Times New Roman" w:hAnsi="Times New Roman" w:cs="Times New Roman"/>
          <w:u w:val="single"/>
        </w:rPr>
        <w:t>note</w:t>
      </w:r>
      <w:r w:rsidRPr="00E762E8">
        <w:rPr>
          <w:rFonts w:ascii="Times New Roman" w:hAnsi="Times New Roman" w:cs="Times New Roman"/>
        </w:rPr>
        <w:t>:</w:t>
      </w:r>
      <w:r>
        <w:rPr>
          <w:rFonts w:ascii="Times New Roman" w:hAnsi="Times New Roman" w:cs="Times New Roman"/>
        </w:rPr>
        <w:t xml:space="preserve"> mass tort </w:t>
      </w:r>
      <w:r w:rsidR="00E762E8">
        <w:rPr>
          <w:rFonts w:ascii="Times New Roman" w:hAnsi="Times New Roman" w:cs="Times New Roman"/>
        </w:rPr>
        <w:t xml:space="preserve">actions ARE NOT single &amp; indivisible; class actions over $5,000,000 ARE single &amp; indivisible </w:t>
      </w:r>
    </w:p>
    <w:p w14:paraId="5194D935" w14:textId="77777777" w:rsidR="002C659B" w:rsidRDefault="002C659B" w:rsidP="002C659B">
      <w:pPr>
        <w:ind w:left="360"/>
        <w:rPr>
          <w:rFonts w:ascii="Times New Roman" w:hAnsi="Times New Roman" w:cs="Times New Roman"/>
        </w:rPr>
      </w:pPr>
    </w:p>
    <w:p w14:paraId="5B2388D9" w14:textId="0B6623B7" w:rsidR="002255AA" w:rsidRPr="002C659B" w:rsidRDefault="002C659B" w:rsidP="002C659B">
      <w:pPr>
        <w:ind w:left="360"/>
        <w:rPr>
          <w:rFonts w:ascii="Times New Roman" w:hAnsi="Times New Roman" w:cs="Times New Roman"/>
        </w:rPr>
      </w:pPr>
      <w:r>
        <w:rPr>
          <w:rFonts w:ascii="Times New Roman" w:hAnsi="Times New Roman" w:cs="Times New Roman"/>
          <w:u w:val="single"/>
        </w:rPr>
        <w:t>note</w:t>
      </w:r>
      <w:r w:rsidRPr="00833EC3">
        <w:rPr>
          <w:rFonts w:ascii="Times New Roman" w:hAnsi="Times New Roman" w:cs="Times New Roman"/>
        </w:rPr>
        <w:t>:</w:t>
      </w:r>
      <w:r>
        <w:rPr>
          <w:rFonts w:ascii="Times New Roman" w:hAnsi="Times New Roman" w:cs="Times New Roman"/>
        </w:rPr>
        <w:t xml:space="preserve"> </w:t>
      </w:r>
      <w:r w:rsidR="002255AA" w:rsidRPr="002C659B">
        <w:rPr>
          <w:rFonts w:ascii="Times New Roman" w:hAnsi="Times New Roman" w:cs="Times New Roman"/>
        </w:rPr>
        <w:t xml:space="preserve">if claims can’t be aggregated, try to get them in via </w:t>
      </w:r>
      <w:r w:rsidR="002255AA" w:rsidRPr="002C659B">
        <w:rPr>
          <w:rFonts w:ascii="Times New Roman" w:hAnsi="Times New Roman" w:cs="Times New Roman"/>
          <w:b/>
        </w:rPr>
        <w:t xml:space="preserve">supplemental jx </w:t>
      </w:r>
      <w:r w:rsidR="002255AA" w:rsidRPr="002C659B">
        <w:rPr>
          <w:rFonts w:ascii="Times New Roman" w:hAnsi="Times New Roman" w:cs="Times New Roman"/>
        </w:rPr>
        <w:t>(</w:t>
      </w:r>
      <w:r w:rsidR="002255AA" w:rsidRPr="002C659B">
        <w:rPr>
          <w:rFonts w:ascii="Times New Roman" w:hAnsi="Times New Roman" w:cs="Times New Roman"/>
          <w:i/>
        </w:rPr>
        <w:t>see below for SUPPLEMENTAL JURISDICTION)</w:t>
      </w:r>
    </w:p>
    <w:p w14:paraId="13D97247" w14:textId="77777777" w:rsidR="0025688C" w:rsidRDefault="0025688C" w:rsidP="00433642">
      <w:pPr>
        <w:outlineLvl w:val="0"/>
        <w:rPr>
          <w:rFonts w:ascii="Times New Roman" w:hAnsi="Times New Roman" w:cs="Times New Roman"/>
          <w:b/>
          <w:sz w:val="32"/>
          <w:szCs w:val="32"/>
          <w:u w:val="single"/>
        </w:rPr>
      </w:pPr>
    </w:p>
    <w:p w14:paraId="3EFAE99B" w14:textId="512950FA" w:rsidR="0055229B" w:rsidRDefault="00F44A50" w:rsidP="00433642">
      <w:pPr>
        <w:outlineLvl w:val="0"/>
        <w:rPr>
          <w:rFonts w:ascii="Times New Roman" w:hAnsi="Times New Roman" w:cs="Times New Roman"/>
          <w:b/>
          <w:sz w:val="32"/>
          <w:szCs w:val="32"/>
        </w:rPr>
      </w:pPr>
      <w:r>
        <w:rPr>
          <w:rFonts w:ascii="Times New Roman" w:hAnsi="Times New Roman" w:cs="Times New Roman"/>
          <w:b/>
          <w:sz w:val="32"/>
          <w:szCs w:val="32"/>
          <w:u w:val="single"/>
        </w:rPr>
        <w:t>SUPPLEMENTAL JURISDICTION:</w:t>
      </w:r>
    </w:p>
    <w:p w14:paraId="53CB5F6A" w14:textId="77777777" w:rsidR="000C60A0" w:rsidRDefault="000C60A0" w:rsidP="00FD7E6D">
      <w:pPr>
        <w:rPr>
          <w:rFonts w:ascii="Times New Roman" w:hAnsi="Times New Roman" w:cs="Times New Roman"/>
        </w:rPr>
      </w:pPr>
    </w:p>
    <w:p w14:paraId="3C184617" w14:textId="23351E14" w:rsidR="000C60A0" w:rsidRDefault="00234DBA" w:rsidP="00433642">
      <w:pPr>
        <w:outlineLvl w:val="0"/>
        <w:rPr>
          <w:rFonts w:ascii="Times New Roman" w:hAnsi="Times New Roman" w:cs="Times New Roman"/>
          <w:b/>
          <w:sz w:val="28"/>
          <w:szCs w:val="28"/>
        </w:rPr>
      </w:pPr>
      <w:r>
        <w:rPr>
          <w:rFonts w:ascii="Times New Roman" w:hAnsi="Times New Roman" w:cs="Times New Roman"/>
          <w:b/>
          <w:sz w:val="28"/>
          <w:szCs w:val="28"/>
          <w:u w:val="single"/>
        </w:rPr>
        <w:t xml:space="preserve">STEP </w:t>
      </w:r>
      <w:r w:rsidR="000C60A0">
        <w:rPr>
          <w:rFonts w:ascii="Times New Roman" w:hAnsi="Times New Roman" w:cs="Times New Roman"/>
          <w:b/>
          <w:sz w:val="28"/>
          <w:szCs w:val="28"/>
          <w:u w:val="single"/>
        </w:rPr>
        <w:t>1</w:t>
      </w:r>
      <w:r w:rsidR="000C60A0" w:rsidRPr="005F3A74">
        <w:rPr>
          <w:rFonts w:ascii="Times New Roman" w:hAnsi="Times New Roman" w:cs="Times New Roman"/>
          <w:b/>
          <w:sz w:val="28"/>
          <w:szCs w:val="28"/>
        </w:rPr>
        <w:t>:</w:t>
      </w:r>
      <w:r w:rsidR="000C60A0">
        <w:rPr>
          <w:rFonts w:ascii="Times New Roman" w:hAnsi="Times New Roman" w:cs="Times New Roman"/>
          <w:sz w:val="28"/>
          <w:szCs w:val="28"/>
        </w:rPr>
        <w:t xml:space="preserve"> </w:t>
      </w:r>
      <w:r w:rsidR="000C60A0">
        <w:rPr>
          <w:rFonts w:ascii="Times New Roman" w:hAnsi="Times New Roman" w:cs="Times New Roman"/>
          <w:b/>
          <w:sz w:val="28"/>
          <w:szCs w:val="28"/>
        </w:rPr>
        <w:t>Define Supplemental Jurisdiction</w:t>
      </w:r>
    </w:p>
    <w:p w14:paraId="1A47735C" w14:textId="77777777" w:rsidR="00A73462" w:rsidRDefault="00A73462" w:rsidP="00FD7E6D">
      <w:pPr>
        <w:rPr>
          <w:rFonts w:ascii="Times New Roman" w:hAnsi="Times New Roman" w:cs="Times New Roman"/>
          <w:b/>
          <w:u w:val="single"/>
        </w:rPr>
      </w:pPr>
    </w:p>
    <w:p w14:paraId="7F533295" w14:textId="334A469D" w:rsidR="000C60A0" w:rsidRDefault="000C60A0" w:rsidP="00FD7E6D">
      <w:pPr>
        <w:rPr>
          <w:rFonts w:ascii="Times New Roman" w:hAnsi="Times New Roman" w:cs="Times New Roman"/>
        </w:rPr>
      </w:pPr>
      <w:r>
        <w:rPr>
          <w:rFonts w:ascii="Times New Roman" w:hAnsi="Times New Roman" w:cs="Times New Roman"/>
          <w:b/>
          <w:u w:val="single"/>
        </w:rPr>
        <w:t>Supplemental Jurisdiction:</w:t>
      </w:r>
      <w:r>
        <w:rPr>
          <w:rFonts w:ascii="Times New Roman" w:hAnsi="Times New Roman" w:cs="Times New Roman"/>
        </w:rPr>
        <w:t xml:space="preserve"> authority of the federal courts to hear additional claims related to the claims already within the original jurisdiction of the federal court that the court otherwise wouldn’t be able to hear due to lack of subject matter jurisdiction </w:t>
      </w:r>
    </w:p>
    <w:p w14:paraId="3F1167C4" w14:textId="5463C02E" w:rsidR="005F3A74" w:rsidRDefault="005F3A74" w:rsidP="00A73462">
      <w:pPr>
        <w:pStyle w:val="ListParagraph"/>
        <w:numPr>
          <w:ilvl w:val="0"/>
          <w:numId w:val="90"/>
        </w:numPr>
        <w:rPr>
          <w:rFonts w:ascii="Times New Roman" w:hAnsi="Times New Roman" w:cs="Times New Roman"/>
        </w:rPr>
      </w:pPr>
      <w:r>
        <w:rPr>
          <w:rFonts w:ascii="Times New Roman" w:hAnsi="Times New Roman" w:cs="Times New Roman"/>
          <w:b/>
        </w:rPr>
        <w:t xml:space="preserve">FRCP </w:t>
      </w:r>
      <w:r>
        <w:rPr>
          <w:rFonts w:ascii="Times New Roman" w:hAnsi="Times New Roman" w:cs="Times New Roman"/>
        </w:rPr>
        <w:t xml:space="preserve">allows a plaintiff to join as many claims </w:t>
      </w:r>
      <w:r w:rsidR="002C659B">
        <w:rPr>
          <w:rFonts w:ascii="Times New Roman" w:hAnsi="Times New Roman" w:cs="Times New Roman"/>
        </w:rPr>
        <w:t xml:space="preserve">and parties </w:t>
      </w:r>
      <w:r>
        <w:rPr>
          <w:rFonts w:ascii="Times New Roman" w:hAnsi="Times New Roman" w:cs="Times New Roman"/>
        </w:rPr>
        <w:t xml:space="preserve">as he wants in one lawsuit </w:t>
      </w:r>
    </w:p>
    <w:p w14:paraId="456F44DC" w14:textId="66A69F40" w:rsidR="005F3A74" w:rsidRDefault="005F3A74" w:rsidP="00A73462">
      <w:pPr>
        <w:pStyle w:val="ListParagraph"/>
        <w:numPr>
          <w:ilvl w:val="1"/>
          <w:numId w:val="90"/>
        </w:numPr>
        <w:rPr>
          <w:rFonts w:ascii="Times New Roman" w:hAnsi="Times New Roman" w:cs="Times New Roman"/>
        </w:rPr>
      </w:pPr>
      <w:r>
        <w:rPr>
          <w:rFonts w:ascii="Times New Roman" w:hAnsi="Times New Roman" w:cs="Times New Roman"/>
        </w:rPr>
        <w:t xml:space="preserve">but court must have personal jurisdiction, subject matter jurisdiction, and venue over all parties and claims joined </w:t>
      </w:r>
    </w:p>
    <w:p w14:paraId="47CF9E49" w14:textId="02F83921" w:rsidR="00234DBA" w:rsidRDefault="00234DBA" w:rsidP="00A73462">
      <w:pPr>
        <w:pStyle w:val="ListParagraph"/>
        <w:numPr>
          <w:ilvl w:val="2"/>
          <w:numId w:val="90"/>
        </w:numPr>
        <w:rPr>
          <w:rFonts w:ascii="Times New Roman" w:hAnsi="Times New Roman" w:cs="Times New Roman"/>
        </w:rPr>
      </w:pPr>
      <w:r>
        <w:rPr>
          <w:rFonts w:ascii="Times New Roman" w:hAnsi="Times New Roman" w:cs="Times New Roman"/>
        </w:rPr>
        <w:t xml:space="preserve">joinder does not confer jurisdiction </w:t>
      </w:r>
    </w:p>
    <w:p w14:paraId="7F76165C" w14:textId="77777777" w:rsidR="005F3A74" w:rsidRDefault="005F3A74" w:rsidP="005F3A74">
      <w:pPr>
        <w:rPr>
          <w:rFonts w:ascii="Times New Roman" w:hAnsi="Times New Roman" w:cs="Times New Roman"/>
          <w:u w:val="single"/>
        </w:rPr>
      </w:pPr>
    </w:p>
    <w:p w14:paraId="443CAC31" w14:textId="6B93B643" w:rsidR="005F3A74" w:rsidRDefault="005F3A74" w:rsidP="005F3A74">
      <w:pPr>
        <w:rPr>
          <w:rFonts w:ascii="Times New Roman" w:hAnsi="Times New Roman" w:cs="Times New Roman"/>
        </w:rPr>
      </w:pPr>
      <w:r>
        <w:rPr>
          <w:rFonts w:ascii="Times New Roman" w:hAnsi="Times New Roman" w:cs="Times New Roman"/>
          <w:u w:val="single"/>
        </w:rPr>
        <w:t>Policy Considerations of Supplemental Jurisdiction:</w:t>
      </w:r>
      <w:r>
        <w:rPr>
          <w:rFonts w:ascii="Times New Roman" w:hAnsi="Times New Roman" w:cs="Times New Roman"/>
        </w:rPr>
        <w:t xml:space="preserve"> responds to practical problem that lawsuits often involve multiple parties &amp; claims; under many tests, a party is foreclosed from litigating a claim if they should have litigated it in a prior lawsuit (res judicata) &amp; supplemental jx allows them to bring together claims in federal court </w:t>
      </w:r>
    </w:p>
    <w:p w14:paraId="3D5B1DD1" w14:textId="77777777" w:rsidR="005F3A74" w:rsidRDefault="005F3A74" w:rsidP="005F3A74">
      <w:pPr>
        <w:rPr>
          <w:rFonts w:ascii="Times New Roman" w:hAnsi="Times New Roman" w:cs="Times New Roman"/>
        </w:rPr>
      </w:pPr>
    </w:p>
    <w:p w14:paraId="130B1D62" w14:textId="5C98D385" w:rsidR="000C60A0" w:rsidRDefault="00234DBA"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w:t>
      </w:r>
      <w:r w:rsidR="00433DA7">
        <w:rPr>
          <w:rFonts w:ascii="Times New Roman" w:hAnsi="Times New Roman" w:cs="Times New Roman"/>
          <w:b/>
          <w:sz w:val="28"/>
          <w:szCs w:val="28"/>
          <w:u w:val="single"/>
        </w:rPr>
        <w:t xml:space="preserve"> 2</w:t>
      </w:r>
      <w:r w:rsidR="00433DA7" w:rsidRPr="00433DA7">
        <w:rPr>
          <w:rFonts w:ascii="Times New Roman" w:hAnsi="Times New Roman" w:cs="Times New Roman"/>
          <w:b/>
          <w:sz w:val="28"/>
          <w:szCs w:val="28"/>
        </w:rPr>
        <w:t>:</w:t>
      </w:r>
      <w:r w:rsidR="00433DA7">
        <w:rPr>
          <w:rFonts w:ascii="Times New Roman" w:hAnsi="Times New Roman" w:cs="Times New Roman"/>
          <w:b/>
          <w:sz w:val="28"/>
          <w:szCs w:val="28"/>
        </w:rPr>
        <w:t xml:space="preserve"> Determine Anchor Claim</w:t>
      </w:r>
    </w:p>
    <w:p w14:paraId="3AB09B4F" w14:textId="77777777" w:rsidR="00433DA7" w:rsidRDefault="00433DA7" w:rsidP="00FD7E6D">
      <w:pPr>
        <w:rPr>
          <w:rFonts w:ascii="Times New Roman" w:hAnsi="Times New Roman" w:cs="Times New Roman"/>
        </w:rPr>
      </w:pPr>
    </w:p>
    <w:p w14:paraId="469B3922" w14:textId="54489F47" w:rsidR="00433DA7" w:rsidRDefault="00433DA7" w:rsidP="00FD7E6D">
      <w:pPr>
        <w:rPr>
          <w:rFonts w:ascii="Times New Roman" w:hAnsi="Times New Roman" w:cs="Times New Roman"/>
          <w:b/>
        </w:rPr>
      </w:pPr>
      <w:r>
        <w:rPr>
          <w:rFonts w:ascii="Times New Roman" w:hAnsi="Times New Roman" w:cs="Times New Roman"/>
        </w:rPr>
        <w:t>Before court can exercise supplemental jurisdiction</w:t>
      </w:r>
      <w:r w:rsidR="00234DBA">
        <w:rPr>
          <w:rFonts w:ascii="Times New Roman" w:hAnsi="Times New Roman" w:cs="Times New Roman"/>
        </w:rPr>
        <w:t xml:space="preserve"> over a claim</w:t>
      </w:r>
      <w:r>
        <w:rPr>
          <w:rFonts w:ascii="Times New Roman" w:hAnsi="Times New Roman" w:cs="Times New Roman"/>
        </w:rPr>
        <w:t xml:space="preserve">, </w:t>
      </w:r>
      <w:r w:rsidR="00234DBA">
        <w:rPr>
          <w:rFonts w:ascii="Times New Roman" w:hAnsi="Times New Roman" w:cs="Times New Roman"/>
        </w:rPr>
        <w:t xml:space="preserve">you must have a claim over which the district court has </w:t>
      </w:r>
      <w:r w:rsidR="00234DBA" w:rsidRPr="00234DBA">
        <w:rPr>
          <w:rFonts w:ascii="Times New Roman" w:hAnsi="Times New Roman" w:cs="Times New Roman"/>
          <w:b/>
        </w:rPr>
        <w:t>original jurisdiction</w:t>
      </w:r>
      <w:r w:rsidR="00234DBA">
        <w:rPr>
          <w:rFonts w:ascii="Times New Roman" w:hAnsi="Times New Roman" w:cs="Times New Roman"/>
        </w:rPr>
        <w:t xml:space="preserve"> (either based on diversity or arising under) </w:t>
      </w:r>
      <w:r w:rsidR="00234DBA" w:rsidRPr="00C86FC2">
        <w:rPr>
          <w:rFonts w:ascii="Times New Roman" w:hAnsi="Times New Roman" w:cs="Times New Roman"/>
          <w:b/>
        </w:rPr>
        <w:t>(</w:t>
      </w:r>
      <w:r w:rsidR="00234DBA">
        <w:rPr>
          <w:rFonts w:ascii="Times New Roman" w:hAnsi="Times New Roman" w:cs="Times New Roman"/>
          <w:b/>
        </w:rPr>
        <w:t>28 USC 1367(a))</w:t>
      </w:r>
    </w:p>
    <w:p w14:paraId="4B460585" w14:textId="77777777" w:rsidR="001224E6" w:rsidRDefault="001224E6" w:rsidP="00FD7E6D">
      <w:pPr>
        <w:rPr>
          <w:rFonts w:ascii="Times New Roman" w:hAnsi="Times New Roman" w:cs="Times New Roman"/>
          <w:b/>
        </w:rPr>
      </w:pPr>
    </w:p>
    <w:p w14:paraId="584EAF8F" w14:textId="0EF9FBB0" w:rsidR="001224E6" w:rsidRDefault="001224E6" w:rsidP="00433642">
      <w:pPr>
        <w:outlineLvl w:val="0"/>
        <w:rPr>
          <w:rFonts w:ascii="Times New Roman" w:hAnsi="Times New Roman" w:cs="Times New Roman"/>
          <w:b/>
          <w:sz w:val="28"/>
          <w:szCs w:val="28"/>
        </w:rPr>
      </w:pPr>
      <w:r w:rsidRPr="001224E6">
        <w:rPr>
          <w:rFonts w:ascii="Times New Roman" w:hAnsi="Times New Roman" w:cs="Times New Roman"/>
          <w:b/>
          <w:sz w:val="28"/>
          <w:szCs w:val="28"/>
          <w:u w:val="single"/>
        </w:rPr>
        <w:t>STEP 3:</w:t>
      </w:r>
      <w:r>
        <w:rPr>
          <w:rFonts w:ascii="Times New Roman" w:hAnsi="Times New Roman" w:cs="Times New Roman"/>
          <w:b/>
          <w:sz w:val="28"/>
          <w:szCs w:val="28"/>
        </w:rPr>
        <w:t xml:space="preserve"> How Are You Going to Join Your Supplemental Claim?</w:t>
      </w:r>
    </w:p>
    <w:p w14:paraId="1E000185" w14:textId="77777777" w:rsidR="00647598" w:rsidRDefault="00647598" w:rsidP="00FD7E6D">
      <w:pPr>
        <w:rPr>
          <w:rFonts w:ascii="Times New Roman" w:hAnsi="Times New Roman" w:cs="Times New Roman"/>
          <w:b/>
        </w:rPr>
      </w:pPr>
    </w:p>
    <w:p w14:paraId="5D81E17A" w14:textId="1CBF8AA4" w:rsidR="001224E6" w:rsidRPr="00647598" w:rsidRDefault="00647598" w:rsidP="00FD7E6D">
      <w:pPr>
        <w:rPr>
          <w:rFonts w:ascii="Times New Roman" w:hAnsi="Times New Roman" w:cs="Times New Roman"/>
        </w:rPr>
      </w:pPr>
      <w:r w:rsidRPr="00647598">
        <w:rPr>
          <w:rFonts w:ascii="Times New Roman" w:hAnsi="Times New Roman" w:cs="Times New Roman"/>
          <w:u w:val="single"/>
        </w:rPr>
        <w:t>must join claim/party based on a Federal Rule</w:t>
      </w:r>
      <w:r>
        <w:rPr>
          <w:rFonts w:ascii="Times New Roman" w:hAnsi="Times New Roman" w:cs="Times New Roman"/>
        </w:rPr>
        <w:t>:</w:t>
      </w:r>
    </w:p>
    <w:p w14:paraId="5AB3DC89" w14:textId="11342A30" w:rsidR="001224E6" w:rsidRDefault="00647598" w:rsidP="00FD7E6D">
      <w:pPr>
        <w:rPr>
          <w:rFonts w:ascii="Times New Roman" w:hAnsi="Times New Roman" w:cs="Times New Roman"/>
        </w:rPr>
      </w:pPr>
      <w:r>
        <w:rPr>
          <w:rFonts w:ascii="Times New Roman" w:hAnsi="Times New Roman" w:cs="Times New Roman"/>
          <w:b/>
        </w:rPr>
        <w:t>FRCP 18:</w:t>
      </w:r>
      <w:r>
        <w:rPr>
          <w:rFonts w:ascii="Times New Roman" w:hAnsi="Times New Roman" w:cs="Times New Roman"/>
        </w:rPr>
        <w:t xml:space="preserve"> allows joinder of claims (can join any type of claim, doesn’t have to be transactionally related)</w:t>
      </w:r>
    </w:p>
    <w:p w14:paraId="3F490F76" w14:textId="4D13351E" w:rsidR="00647598" w:rsidRDefault="00647598" w:rsidP="00433642">
      <w:pPr>
        <w:outlineLvl w:val="0"/>
        <w:rPr>
          <w:rFonts w:ascii="Times New Roman" w:hAnsi="Times New Roman" w:cs="Times New Roman"/>
        </w:rPr>
      </w:pPr>
      <w:r>
        <w:rPr>
          <w:rFonts w:ascii="Times New Roman" w:hAnsi="Times New Roman" w:cs="Times New Roman"/>
          <w:b/>
        </w:rPr>
        <w:t>FRCP 13:</w:t>
      </w:r>
      <w:r>
        <w:rPr>
          <w:rFonts w:ascii="Times New Roman" w:hAnsi="Times New Roman" w:cs="Times New Roman"/>
        </w:rPr>
        <w:t xml:space="preserve"> allows parties to assert counter-claims</w:t>
      </w:r>
    </w:p>
    <w:p w14:paraId="74E9A0A1" w14:textId="62A6EF47" w:rsidR="00647598" w:rsidRDefault="00647598" w:rsidP="00A73462">
      <w:pPr>
        <w:pStyle w:val="ListParagraph"/>
        <w:numPr>
          <w:ilvl w:val="0"/>
          <w:numId w:val="90"/>
        </w:numPr>
        <w:rPr>
          <w:rFonts w:ascii="Times New Roman" w:hAnsi="Times New Roman" w:cs="Times New Roman"/>
        </w:rPr>
      </w:pPr>
      <w:r>
        <w:rPr>
          <w:rFonts w:ascii="Times New Roman" w:hAnsi="Times New Roman" w:cs="Times New Roman"/>
          <w:b/>
        </w:rPr>
        <w:t>FRCP 13(a):</w:t>
      </w:r>
      <w:r>
        <w:rPr>
          <w:rFonts w:ascii="Times New Roman" w:hAnsi="Times New Roman" w:cs="Times New Roman"/>
        </w:rPr>
        <w:t xml:space="preserve"> compulsory (arises out of same transaction or occurrence as original claim)</w:t>
      </w:r>
    </w:p>
    <w:p w14:paraId="5B1350D2" w14:textId="1447DAA0" w:rsidR="00647598" w:rsidRDefault="00647598" w:rsidP="00A73462">
      <w:pPr>
        <w:pStyle w:val="ListParagraph"/>
        <w:numPr>
          <w:ilvl w:val="1"/>
          <w:numId w:val="90"/>
        </w:numPr>
        <w:rPr>
          <w:rFonts w:ascii="Times New Roman" w:hAnsi="Times New Roman" w:cs="Times New Roman"/>
        </w:rPr>
      </w:pPr>
      <w:r>
        <w:rPr>
          <w:rFonts w:ascii="Times New Roman" w:hAnsi="Times New Roman" w:cs="Times New Roman"/>
        </w:rPr>
        <w:t>must assert counter-claim in original answer or be barred from doing so later</w:t>
      </w:r>
    </w:p>
    <w:p w14:paraId="239AEA64" w14:textId="65BF06CE" w:rsidR="00647598" w:rsidRDefault="00647598" w:rsidP="00A73462">
      <w:pPr>
        <w:pStyle w:val="ListParagraph"/>
        <w:numPr>
          <w:ilvl w:val="0"/>
          <w:numId w:val="90"/>
        </w:numPr>
        <w:rPr>
          <w:rFonts w:ascii="Times New Roman" w:hAnsi="Times New Roman" w:cs="Times New Roman"/>
        </w:rPr>
      </w:pPr>
      <w:r>
        <w:rPr>
          <w:rFonts w:ascii="Times New Roman" w:hAnsi="Times New Roman" w:cs="Times New Roman"/>
          <w:b/>
        </w:rPr>
        <w:t>FRCP 13(b):</w:t>
      </w:r>
      <w:r>
        <w:rPr>
          <w:rFonts w:ascii="Times New Roman" w:hAnsi="Times New Roman" w:cs="Times New Roman"/>
        </w:rPr>
        <w:t xml:space="preserve"> permissive (unrelated to original claim)</w:t>
      </w:r>
    </w:p>
    <w:p w14:paraId="7F045F0A" w14:textId="1A4E14AE" w:rsidR="00647598" w:rsidRDefault="00647598" w:rsidP="00A73462">
      <w:pPr>
        <w:pStyle w:val="ListParagraph"/>
        <w:numPr>
          <w:ilvl w:val="0"/>
          <w:numId w:val="90"/>
        </w:numPr>
        <w:rPr>
          <w:rFonts w:ascii="Times New Roman" w:hAnsi="Times New Roman" w:cs="Times New Roman"/>
        </w:rPr>
      </w:pPr>
      <w:r>
        <w:rPr>
          <w:rFonts w:ascii="Times New Roman" w:hAnsi="Times New Roman" w:cs="Times New Roman"/>
          <w:b/>
        </w:rPr>
        <w:t xml:space="preserve">FRCP 13(g): </w:t>
      </w:r>
      <w:r>
        <w:rPr>
          <w:rFonts w:ascii="Times New Roman" w:hAnsi="Times New Roman" w:cs="Times New Roman"/>
        </w:rPr>
        <w:t>cross-claim (claim asserted by one party against co-party)</w:t>
      </w:r>
    </w:p>
    <w:p w14:paraId="5E23B11A" w14:textId="46FAC90E" w:rsidR="00647598" w:rsidRDefault="00647598" w:rsidP="00A73462">
      <w:pPr>
        <w:pStyle w:val="ListParagraph"/>
        <w:numPr>
          <w:ilvl w:val="1"/>
          <w:numId w:val="90"/>
        </w:numPr>
        <w:rPr>
          <w:rFonts w:ascii="Times New Roman" w:hAnsi="Times New Roman" w:cs="Times New Roman"/>
        </w:rPr>
      </w:pPr>
      <w:r>
        <w:rPr>
          <w:rFonts w:ascii="Times New Roman" w:hAnsi="Times New Roman" w:cs="Times New Roman"/>
        </w:rPr>
        <w:t xml:space="preserve">must be transactionally related to original claim or counter-claim </w:t>
      </w:r>
    </w:p>
    <w:p w14:paraId="3295E7E4" w14:textId="304FD8F8" w:rsidR="00647598" w:rsidRDefault="00647598" w:rsidP="00647598">
      <w:pPr>
        <w:rPr>
          <w:rFonts w:ascii="Times New Roman" w:hAnsi="Times New Roman" w:cs="Times New Roman"/>
          <w:i/>
        </w:rPr>
      </w:pPr>
      <w:r>
        <w:rPr>
          <w:rFonts w:ascii="Times New Roman" w:hAnsi="Times New Roman" w:cs="Times New Roman"/>
          <w:b/>
        </w:rPr>
        <w:t>FRCP 20:</w:t>
      </w:r>
      <w:r>
        <w:rPr>
          <w:rFonts w:ascii="Times New Roman" w:hAnsi="Times New Roman" w:cs="Times New Roman"/>
        </w:rPr>
        <w:t xml:space="preserve"> allows joinder of parties </w:t>
      </w:r>
      <w:r>
        <w:rPr>
          <w:rFonts w:ascii="Times New Roman" w:hAnsi="Times New Roman" w:cs="Times New Roman"/>
          <w:i/>
        </w:rPr>
        <w:t xml:space="preserve">if they assert claims arising out of the same transaction </w:t>
      </w:r>
      <w:r>
        <w:rPr>
          <w:rFonts w:ascii="Times New Roman" w:hAnsi="Times New Roman" w:cs="Times New Roman"/>
        </w:rPr>
        <w:t xml:space="preserve">and the claims </w:t>
      </w:r>
      <w:r>
        <w:rPr>
          <w:rFonts w:ascii="Times New Roman" w:hAnsi="Times New Roman" w:cs="Times New Roman"/>
          <w:i/>
        </w:rPr>
        <w:t>involve common question of law or fact</w:t>
      </w:r>
    </w:p>
    <w:p w14:paraId="02437232" w14:textId="7C8FD519" w:rsidR="00647598" w:rsidRPr="00647598" w:rsidRDefault="00647598" w:rsidP="00A73462">
      <w:pPr>
        <w:pStyle w:val="ListParagraph"/>
        <w:numPr>
          <w:ilvl w:val="0"/>
          <w:numId w:val="91"/>
        </w:numPr>
        <w:rPr>
          <w:rFonts w:ascii="Times New Roman" w:hAnsi="Times New Roman" w:cs="Times New Roman"/>
          <w:i/>
        </w:rPr>
      </w:pPr>
      <w:r>
        <w:rPr>
          <w:rFonts w:ascii="Times New Roman" w:hAnsi="Times New Roman" w:cs="Times New Roman"/>
        </w:rPr>
        <w:t xml:space="preserve">same rule for joinder of either plaintiffs or defendants </w:t>
      </w:r>
    </w:p>
    <w:p w14:paraId="1C7CAD8A" w14:textId="48C1768E" w:rsidR="00647598" w:rsidRPr="00647598" w:rsidRDefault="00647598" w:rsidP="00A73462">
      <w:pPr>
        <w:pStyle w:val="ListParagraph"/>
        <w:numPr>
          <w:ilvl w:val="1"/>
          <w:numId w:val="91"/>
        </w:numPr>
        <w:rPr>
          <w:rFonts w:ascii="Times New Roman" w:hAnsi="Times New Roman" w:cs="Times New Roman"/>
          <w:i/>
        </w:rPr>
      </w:pPr>
      <w:r>
        <w:rPr>
          <w:rFonts w:ascii="Times New Roman" w:hAnsi="Times New Roman" w:cs="Times New Roman"/>
        </w:rPr>
        <w:t>court must have personal jx over the party joined</w:t>
      </w:r>
    </w:p>
    <w:p w14:paraId="6A34899A" w14:textId="34EF1F76" w:rsidR="00647598" w:rsidRPr="00647598" w:rsidRDefault="00647598" w:rsidP="00A73462">
      <w:pPr>
        <w:pStyle w:val="ListParagraph"/>
        <w:numPr>
          <w:ilvl w:val="0"/>
          <w:numId w:val="91"/>
        </w:numPr>
        <w:rPr>
          <w:rFonts w:ascii="Times New Roman" w:hAnsi="Times New Roman" w:cs="Times New Roman"/>
          <w:i/>
        </w:rPr>
      </w:pPr>
      <w:r>
        <w:rPr>
          <w:rFonts w:ascii="Times New Roman" w:hAnsi="Times New Roman" w:cs="Times New Roman"/>
        </w:rPr>
        <w:t xml:space="preserve">narrower than FRCP 18 claim joinder rule (which allows </w:t>
      </w:r>
      <w:r w:rsidRPr="00647598">
        <w:rPr>
          <w:rFonts w:ascii="Times New Roman" w:hAnsi="Times New Roman" w:cs="Times New Roman"/>
          <w:i/>
        </w:rPr>
        <w:t>any</w:t>
      </w:r>
      <w:r>
        <w:rPr>
          <w:rFonts w:ascii="Times New Roman" w:hAnsi="Times New Roman" w:cs="Times New Roman"/>
        </w:rPr>
        <w:t xml:space="preserve"> claim)</w:t>
      </w:r>
    </w:p>
    <w:p w14:paraId="5496C39D" w14:textId="19562185" w:rsidR="00647598" w:rsidRDefault="00647598" w:rsidP="00647598">
      <w:pPr>
        <w:rPr>
          <w:rFonts w:ascii="Times New Roman" w:hAnsi="Times New Roman" w:cs="Times New Roman"/>
        </w:rPr>
      </w:pPr>
      <w:r>
        <w:rPr>
          <w:rFonts w:ascii="Times New Roman" w:hAnsi="Times New Roman" w:cs="Times New Roman"/>
          <w:b/>
        </w:rPr>
        <w:t>FRCP 14:</w:t>
      </w:r>
      <w:r>
        <w:rPr>
          <w:rFonts w:ascii="Times New Roman" w:hAnsi="Times New Roman" w:cs="Times New Roman"/>
        </w:rPr>
        <w:t xml:space="preserve"> allows third party impleader/indemnification claims (defendant joins third party on the theory that the third party will be liable to the defendant if the defendant is liable to the plaintiff)</w:t>
      </w:r>
    </w:p>
    <w:p w14:paraId="6D772602" w14:textId="312B9011" w:rsidR="001224E6" w:rsidRDefault="00647598" w:rsidP="00A73462">
      <w:pPr>
        <w:pStyle w:val="ListParagraph"/>
        <w:numPr>
          <w:ilvl w:val="0"/>
          <w:numId w:val="92"/>
        </w:numPr>
        <w:rPr>
          <w:rFonts w:ascii="Times New Roman" w:hAnsi="Times New Roman" w:cs="Times New Roman"/>
        </w:rPr>
      </w:pPr>
      <w:r>
        <w:rPr>
          <w:rFonts w:ascii="Times New Roman" w:hAnsi="Times New Roman" w:cs="Times New Roman"/>
        </w:rPr>
        <w:t>requires joinder of both claim &amp; party</w:t>
      </w:r>
    </w:p>
    <w:p w14:paraId="6F42B351" w14:textId="5F446232" w:rsidR="00647598" w:rsidRDefault="00647598" w:rsidP="00A73462">
      <w:pPr>
        <w:pStyle w:val="ListParagraph"/>
        <w:numPr>
          <w:ilvl w:val="0"/>
          <w:numId w:val="92"/>
        </w:numPr>
        <w:rPr>
          <w:rFonts w:ascii="Times New Roman" w:hAnsi="Times New Roman" w:cs="Times New Roman"/>
        </w:rPr>
      </w:pPr>
      <w:r>
        <w:rPr>
          <w:rFonts w:ascii="Times New Roman" w:hAnsi="Times New Roman" w:cs="Times New Roman"/>
          <w:b/>
        </w:rPr>
        <w:t>FRCP 14(a)(3):</w:t>
      </w:r>
      <w:r>
        <w:rPr>
          <w:rFonts w:ascii="Times New Roman" w:hAnsi="Times New Roman" w:cs="Times New Roman"/>
        </w:rPr>
        <w:t xml:space="preserve"> allows plaintiff to assert transactionally related claim against third party defendant </w:t>
      </w:r>
    </w:p>
    <w:p w14:paraId="50AB861A" w14:textId="4C18F3DE" w:rsidR="00647598" w:rsidRDefault="00647598" w:rsidP="00647598">
      <w:pPr>
        <w:rPr>
          <w:rFonts w:ascii="Times New Roman" w:hAnsi="Times New Roman" w:cs="Times New Roman"/>
        </w:rPr>
      </w:pPr>
      <w:r>
        <w:rPr>
          <w:rFonts w:ascii="Times New Roman" w:hAnsi="Times New Roman" w:cs="Times New Roman"/>
          <w:b/>
        </w:rPr>
        <w:t xml:space="preserve">FRCP 19: </w:t>
      </w:r>
      <w:r>
        <w:rPr>
          <w:rFonts w:ascii="Times New Roman" w:hAnsi="Times New Roman" w:cs="Times New Roman"/>
        </w:rPr>
        <w:t xml:space="preserve">required party (e.g. </w:t>
      </w:r>
      <w:r>
        <w:rPr>
          <w:rFonts w:ascii="Times New Roman" w:hAnsi="Times New Roman" w:cs="Times New Roman"/>
          <w:i/>
        </w:rPr>
        <w:t>Hanson v. Denkla</w:t>
      </w:r>
      <w:r>
        <w:rPr>
          <w:rFonts w:ascii="Times New Roman" w:hAnsi="Times New Roman" w:cs="Times New Roman"/>
        </w:rPr>
        <w:t>)</w:t>
      </w:r>
    </w:p>
    <w:p w14:paraId="023BD2F7" w14:textId="7C3416A1" w:rsidR="00647598" w:rsidRDefault="00647598" w:rsidP="00647598">
      <w:pPr>
        <w:rPr>
          <w:rFonts w:ascii="Times New Roman" w:hAnsi="Times New Roman" w:cs="Times New Roman"/>
        </w:rPr>
      </w:pPr>
      <w:r>
        <w:rPr>
          <w:rFonts w:ascii="Times New Roman" w:hAnsi="Times New Roman" w:cs="Times New Roman"/>
          <w:b/>
        </w:rPr>
        <w:t>FRCP 24:</w:t>
      </w:r>
      <w:r>
        <w:rPr>
          <w:rFonts w:ascii="Times New Roman" w:hAnsi="Times New Roman" w:cs="Times New Roman"/>
        </w:rPr>
        <w:t xml:space="preserve"> intervention (someone who is not an original party can enter a lawsuit on the ground that their interest will not be adequately represented by the parties in the lawsuit)</w:t>
      </w:r>
    </w:p>
    <w:p w14:paraId="734D6BF9" w14:textId="12763F5E" w:rsidR="00647598" w:rsidRPr="00647598" w:rsidRDefault="00647598" w:rsidP="00647598">
      <w:pPr>
        <w:rPr>
          <w:rFonts w:ascii="Times New Roman" w:hAnsi="Times New Roman" w:cs="Times New Roman"/>
        </w:rPr>
      </w:pPr>
      <w:r>
        <w:rPr>
          <w:rFonts w:ascii="Times New Roman" w:hAnsi="Times New Roman" w:cs="Times New Roman"/>
          <w:b/>
        </w:rPr>
        <w:t xml:space="preserve">FRCP 23: </w:t>
      </w:r>
      <w:r>
        <w:rPr>
          <w:rFonts w:ascii="Times New Roman" w:hAnsi="Times New Roman" w:cs="Times New Roman"/>
        </w:rPr>
        <w:t xml:space="preserve">class actions (parties joined don’t </w:t>
      </w:r>
      <w:r w:rsidR="00734337">
        <w:rPr>
          <w:rFonts w:ascii="Times New Roman" w:hAnsi="Times New Roman" w:cs="Times New Roman"/>
        </w:rPr>
        <w:t>have to be present in court, are represented by named representative)</w:t>
      </w:r>
    </w:p>
    <w:p w14:paraId="4C709D6E" w14:textId="77777777" w:rsidR="00234DBA" w:rsidRDefault="00234DBA" w:rsidP="00FD7E6D">
      <w:pPr>
        <w:rPr>
          <w:rFonts w:ascii="Times New Roman" w:hAnsi="Times New Roman" w:cs="Times New Roman"/>
        </w:rPr>
      </w:pPr>
    </w:p>
    <w:p w14:paraId="1CDF37F7" w14:textId="5AFAAB13" w:rsidR="00234DBA" w:rsidRDefault="00234DBA" w:rsidP="00433642">
      <w:pPr>
        <w:outlineLvl w:val="0"/>
        <w:rPr>
          <w:rFonts w:ascii="Times New Roman" w:hAnsi="Times New Roman" w:cs="Times New Roman"/>
          <w:b/>
          <w:sz w:val="28"/>
          <w:szCs w:val="28"/>
        </w:rPr>
      </w:pPr>
      <w:r w:rsidRPr="00A73462">
        <w:rPr>
          <w:rFonts w:ascii="Times New Roman" w:hAnsi="Times New Roman" w:cs="Times New Roman"/>
          <w:b/>
          <w:sz w:val="28"/>
          <w:szCs w:val="28"/>
          <w:u w:val="single"/>
        </w:rPr>
        <w:t>STEP 3</w:t>
      </w:r>
      <w:r w:rsidRPr="00A73462">
        <w:rPr>
          <w:rFonts w:ascii="Times New Roman" w:hAnsi="Times New Roman" w:cs="Times New Roman"/>
          <w:b/>
          <w:sz w:val="28"/>
          <w:szCs w:val="28"/>
        </w:rPr>
        <w:t>:</w:t>
      </w:r>
      <w:r w:rsidRPr="00A73462">
        <w:rPr>
          <w:rFonts w:ascii="Times New Roman" w:hAnsi="Times New Roman" w:cs="Times New Roman"/>
          <w:sz w:val="28"/>
          <w:szCs w:val="28"/>
        </w:rPr>
        <w:t xml:space="preserve"> </w:t>
      </w:r>
      <w:r w:rsidRPr="00A73462">
        <w:rPr>
          <w:rFonts w:ascii="Times New Roman" w:hAnsi="Times New Roman" w:cs="Times New Roman"/>
          <w:b/>
          <w:sz w:val="28"/>
          <w:szCs w:val="28"/>
        </w:rPr>
        <w:t xml:space="preserve">Does Federal Court Have Power to Hear </w:t>
      </w:r>
      <w:r w:rsidR="001224E6" w:rsidRPr="00A73462">
        <w:rPr>
          <w:rFonts w:ascii="Times New Roman" w:hAnsi="Times New Roman" w:cs="Times New Roman"/>
          <w:b/>
          <w:sz w:val="28"/>
          <w:szCs w:val="28"/>
        </w:rPr>
        <w:t>the Supplemental</w:t>
      </w:r>
      <w:r w:rsidRPr="00A73462">
        <w:rPr>
          <w:rFonts w:ascii="Times New Roman" w:hAnsi="Times New Roman" w:cs="Times New Roman"/>
          <w:b/>
          <w:sz w:val="28"/>
          <w:szCs w:val="28"/>
        </w:rPr>
        <w:t xml:space="preserve"> Claim?</w:t>
      </w:r>
    </w:p>
    <w:p w14:paraId="5FA8F19E" w14:textId="77777777" w:rsidR="00216329" w:rsidRDefault="00216329" w:rsidP="00433642">
      <w:pPr>
        <w:outlineLvl w:val="0"/>
        <w:rPr>
          <w:rFonts w:ascii="Times New Roman" w:hAnsi="Times New Roman" w:cs="Times New Roman"/>
          <w:b/>
          <w:sz w:val="28"/>
          <w:szCs w:val="28"/>
        </w:rPr>
      </w:pPr>
    </w:p>
    <w:p w14:paraId="6F4A2000" w14:textId="5D968F92" w:rsidR="00216329" w:rsidRPr="00A73462" w:rsidRDefault="00216329" w:rsidP="00433642">
      <w:pPr>
        <w:outlineLvl w:val="0"/>
        <w:rPr>
          <w:rFonts w:ascii="Times New Roman" w:hAnsi="Times New Roman" w:cs="Times New Roman"/>
          <w:i/>
        </w:rPr>
      </w:pPr>
      <w:r>
        <w:rPr>
          <w:rFonts w:ascii="Times New Roman" w:hAnsi="Times New Roman" w:cs="Times New Roman"/>
          <w:b/>
        </w:rPr>
        <w:t>Constitutional Authorization:</w:t>
      </w:r>
      <w:r w:rsidR="00A73462">
        <w:rPr>
          <w:rFonts w:ascii="Times New Roman" w:hAnsi="Times New Roman" w:cs="Times New Roman"/>
          <w:b/>
          <w:i/>
        </w:rPr>
        <w:t xml:space="preserve"> </w:t>
      </w:r>
      <w:r w:rsidR="00A73462">
        <w:rPr>
          <w:rFonts w:ascii="Times New Roman" w:hAnsi="Times New Roman" w:cs="Times New Roman"/>
          <w:i/>
        </w:rPr>
        <w:t>Gibbs</w:t>
      </w:r>
    </w:p>
    <w:p w14:paraId="2432E1F2" w14:textId="28F4360C" w:rsidR="00216329" w:rsidRDefault="00216329" w:rsidP="00A73462">
      <w:pPr>
        <w:pStyle w:val="ListParagraph"/>
        <w:numPr>
          <w:ilvl w:val="0"/>
          <w:numId w:val="127"/>
        </w:numPr>
        <w:rPr>
          <w:rFonts w:ascii="Times New Roman" w:hAnsi="Times New Roman" w:cs="Times New Roman"/>
        </w:rPr>
      </w:pPr>
      <w:r>
        <w:rPr>
          <w:rFonts w:ascii="Times New Roman" w:hAnsi="Times New Roman" w:cs="Times New Roman"/>
          <w:b/>
          <w:i/>
        </w:rPr>
        <w:t>United Mine Workers v. Gibbs:</w:t>
      </w:r>
      <w:r>
        <w:rPr>
          <w:rFonts w:ascii="Times New Roman" w:hAnsi="Times New Roman" w:cs="Times New Roman"/>
        </w:rPr>
        <w:t xml:space="preserve"> a district court has power to exercise supplemental jurisdiction if the non-federal claim arises out of a </w:t>
      </w:r>
      <w:r w:rsidRPr="00734337">
        <w:rPr>
          <w:rFonts w:ascii="Times New Roman" w:hAnsi="Times New Roman" w:cs="Times New Roman"/>
          <w:b/>
        </w:rPr>
        <w:t>common nucleus of operative fact</w:t>
      </w:r>
      <w:r>
        <w:rPr>
          <w:rFonts w:ascii="Times New Roman" w:hAnsi="Times New Roman" w:cs="Times New Roman"/>
        </w:rPr>
        <w:t xml:space="preserve"> </w:t>
      </w:r>
      <w:r w:rsidR="008D7390">
        <w:rPr>
          <w:rFonts w:ascii="Times New Roman" w:hAnsi="Times New Roman" w:cs="Times New Roman"/>
        </w:rPr>
        <w:t xml:space="preserve">as the federal anchor claim </w:t>
      </w:r>
      <w:r>
        <w:rPr>
          <w:rFonts w:ascii="Times New Roman" w:hAnsi="Times New Roman" w:cs="Times New Roman"/>
        </w:rPr>
        <w:t xml:space="preserve">such that the two constitute </w:t>
      </w:r>
      <w:r w:rsidRPr="00734337">
        <w:rPr>
          <w:rFonts w:ascii="Times New Roman" w:hAnsi="Times New Roman" w:cs="Times New Roman"/>
          <w:b/>
        </w:rPr>
        <w:t>one constitutional case</w:t>
      </w:r>
      <w:r>
        <w:rPr>
          <w:rFonts w:ascii="Times New Roman" w:hAnsi="Times New Roman" w:cs="Times New Roman"/>
        </w:rPr>
        <w:t xml:space="preserve">  </w:t>
      </w:r>
    </w:p>
    <w:p w14:paraId="799D0A24" w14:textId="77777777" w:rsidR="00216329" w:rsidRDefault="00216329" w:rsidP="00A73462">
      <w:pPr>
        <w:pStyle w:val="ListParagraph"/>
        <w:numPr>
          <w:ilvl w:val="1"/>
          <w:numId w:val="127"/>
        </w:numPr>
        <w:rPr>
          <w:rFonts w:ascii="Times New Roman" w:hAnsi="Times New Roman" w:cs="Times New Roman"/>
        </w:rPr>
      </w:pPr>
      <w:r>
        <w:rPr>
          <w:rFonts w:ascii="Times New Roman" w:hAnsi="Times New Roman" w:cs="Times New Roman"/>
        </w:rPr>
        <w:t xml:space="preserve">claims must be related in such a way that they would ordinarily be expected to be tried together in one case </w:t>
      </w:r>
    </w:p>
    <w:p w14:paraId="0F697336" w14:textId="380FE96D" w:rsidR="00234DBA" w:rsidRDefault="00216329" w:rsidP="00A73462">
      <w:pPr>
        <w:pStyle w:val="ListParagraph"/>
        <w:numPr>
          <w:ilvl w:val="2"/>
          <w:numId w:val="127"/>
        </w:numPr>
        <w:rPr>
          <w:rFonts w:ascii="Times New Roman" w:hAnsi="Times New Roman" w:cs="Times New Roman"/>
        </w:rPr>
      </w:pPr>
      <w:r>
        <w:rPr>
          <w:rFonts w:ascii="Times New Roman" w:hAnsi="Times New Roman" w:cs="Times New Roman"/>
        </w:rPr>
        <w:t xml:space="preserve">compulsory counter-claims automatically in, permissive counter-claims have to argue legal relation </w:t>
      </w:r>
    </w:p>
    <w:p w14:paraId="42213D3B" w14:textId="77777777" w:rsidR="00A73462" w:rsidRDefault="00A73462" w:rsidP="00A73462">
      <w:pPr>
        <w:rPr>
          <w:rFonts w:ascii="Times New Roman" w:hAnsi="Times New Roman" w:cs="Times New Roman"/>
          <w:b/>
        </w:rPr>
      </w:pPr>
    </w:p>
    <w:p w14:paraId="5B293ED1" w14:textId="51E6B1FF" w:rsidR="00A73462" w:rsidRPr="00A73462" w:rsidRDefault="00A73462" w:rsidP="00A73462">
      <w:pPr>
        <w:rPr>
          <w:rFonts w:ascii="Times New Roman" w:hAnsi="Times New Roman" w:cs="Times New Roman"/>
        </w:rPr>
      </w:pPr>
      <w:r>
        <w:rPr>
          <w:rFonts w:ascii="Times New Roman" w:hAnsi="Times New Roman" w:cs="Times New Roman"/>
          <w:b/>
        </w:rPr>
        <w:t xml:space="preserve">Statutory Authorization: </w:t>
      </w:r>
      <w:r>
        <w:rPr>
          <w:rFonts w:ascii="Times New Roman" w:hAnsi="Times New Roman" w:cs="Times New Roman"/>
        </w:rPr>
        <w:t>28 USC 1367</w:t>
      </w:r>
    </w:p>
    <w:p w14:paraId="04C0373A" w14:textId="61C2C0BC" w:rsidR="00234DBA" w:rsidRPr="00A73462" w:rsidRDefault="00A73462" w:rsidP="00A73462">
      <w:pPr>
        <w:pStyle w:val="ListParagraph"/>
        <w:numPr>
          <w:ilvl w:val="0"/>
          <w:numId w:val="127"/>
        </w:numPr>
        <w:rPr>
          <w:rFonts w:ascii="Times New Roman" w:hAnsi="Times New Roman" w:cs="Times New Roman"/>
        </w:rPr>
      </w:pPr>
      <w:r>
        <w:rPr>
          <w:rFonts w:ascii="Times New Roman" w:hAnsi="Times New Roman" w:cs="Times New Roman"/>
          <w:b/>
        </w:rPr>
        <w:t xml:space="preserve">28 </w:t>
      </w:r>
      <w:r w:rsidR="00234DBA" w:rsidRPr="00A73462">
        <w:rPr>
          <w:rFonts w:ascii="Times New Roman" w:hAnsi="Times New Roman" w:cs="Times New Roman"/>
          <w:b/>
        </w:rPr>
        <w:t>USC 1367(a):</w:t>
      </w:r>
      <w:r w:rsidR="00234DBA" w:rsidRPr="00A73462">
        <w:rPr>
          <w:rFonts w:ascii="Times New Roman" w:hAnsi="Times New Roman" w:cs="Times New Roman"/>
        </w:rPr>
        <w:t xml:space="preserve"> </w:t>
      </w:r>
      <w:r w:rsidR="00234DBA" w:rsidRPr="00A73462">
        <w:rPr>
          <w:rFonts w:ascii="Times New Roman" w:hAnsi="Times New Roman" w:cs="Times New Roman"/>
          <w:b/>
        </w:rPr>
        <w:t>except</w:t>
      </w:r>
      <w:r w:rsidR="00234DBA" w:rsidRPr="00A73462">
        <w:rPr>
          <w:rFonts w:ascii="Times New Roman" w:hAnsi="Times New Roman" w:cs="Times New Roman"/>
        </w:rPr>
        <w:t xml:space="preserve"> as otherwise provided in (b) and (c) or </w:t>
      </w:r>
      <w:r w:rsidR="00234DBA" w:rsidRPr="00A73462">
        <w:rPr>
          <w:rFonts w:ascii="Times New Roman" w:hAnsi="Times New Roman" w:cs="Times New Roman"/>
          <w:b/>
        </w:rPr>
        <w:t>as expressly provided otherwise by federal statute</w:t>
      </w:r>
      <w:r w:rsidR="00234DBA" w:rsidRPr="00A73462">
        <w:rPr>
          <w:rFonts w:ascii="Times New Roman" w:hAnsi="Times New Roman" w:cs="Times New Roman"/>
        </w:rPr>
        <w:t xml:space="preserve">, in any civil action of which the district courts have </w:t>
      </w:r>
      <w:r w:rsidR="00234DBA" w:rsidRPr="00A73462">
        <w:rPr>
          <w:rFonts w:ascii="Times New Roman" w:hAnsi="Times New Roman" w:cs="Times New Roman"/>
          <w:b/>
        </w:rPr>
        <w:t>original jurisdiction</w:t>
      </w:r>
      <w:r w:rsidR="00234DBA" w:rsidRPr="00A73462">
        <w:rPr>
          <w:rFonts w:ascii="Times New Roman" w:hAnsi="Times New Roman" w:cs="Times New Roman"/>
        </w:rPr>
        <w:t xml:space="preserve">, the district courts shall have supplemental jurisdiction over all other claims that are </w:t>
      </w:r>
      <w:r w:rsidR="00234DBA" w:rsidRPr="00A73462">
        <w:rPr>
          <w:rFonts w:ascii="Times New Roman" w:hAnsi="Times New Roman" w:cs="Times New Roman"/>
          <w:b/>
        </w:rPr>
        <w:t>so related</w:t>
      </w:r>
      <w:r w:rsidR="00234DBA" w:rsidRPr="00A73462">
        <w:rPr>
          <w:rFonts w:ascii="Times New Roman" w:hAnsi="Times New Roman" w:cs="Times New Roman"/>
        </w:rPr>
        <w:t xml:space="preserve"> to the claims in the action within such original jurisdiction </w:t>
      </w:r>
      <w:r w:rsidR="00234DBA" w:rsidRPr="00A73462">
        <w:rPr>
          <w:rFonts w:ascii="Times New Roman" w:hAnsi="Times New Roman" w:cs="Times New Roman"/>
          <w:b/>
        </w:rPr>
        <w:t>tha</w:t>
      </w:r>
      <w:r w:rsidR="004D4DEB" w:rsidRPr="00A73462">
        <w:rPr>
          <w:rFonts w:ascii="Times New Roman" w:hAnsi="Times New Roman" w:cs="Times New Roman"/>
          <w:b/>
        </w:rPr>
        <w:t>t they form part</w:t>
      </w:r>
      <w:r w:rsidR="00734337" w:rsidRPr="00A73462">
        <w:rPr>
          <w:rFonts w:ascii="Times New Roman" w:hAnsi="Times New Roman" w:cs="Times New Roman"/>
          <w:b/>
        </w:rPr>
        <w:t xml:space="preserve"> of the same ca</w:t>
      </w:r>
      <w:r w:rsidR="00234DBA" w:rsidRPr="00A73462">
        <w:rPr>
          <w:rFonts w:ascii="Times New Roman" w:hAnsi="Times New Roman" w:cs="Times New Roman"/>
          <w:b/>
        </w:rPr>
        <w:t>se or controversy under Article III</w:t>
      </w:r>
      <w:r w:rsidR="00234DBA" w:rsidRPr="00A73462">
        <w:rPr>
          <w:rFonts w:ascii="Times New Roman" w:hAnsi="Times New Roman" w:cs="Times New Roman"/>
        </w:rPr>
        <w:t>. Such supplemental jurisdiction shall include claims that involve the joinder or int</w:t>
      </w:r>
      <w:r w:rsidR="00857515" w:rsidRPr="00A73462">
        <w:rPr>
          <w:rFonts w:ascii="Times New Roman" w:hAnsi="Times New Roman" w:cs="Times New Roman"/>
        </w:rPr>
        <w:t>ervention of additional parties</w:t>
      </w:r>
      <w:r w:rsidR="002C659B" w:rsidRPr="00A73462">
        <w:rPr>
          <w:rFonts w:ascii="Times New Roman" w:hAnsi="Times New Roman" w:cs="Times New Roman"/>
        </w:rPr>
        <w:t xml:space="preserve"> (</w:t>
      </w:r>
      <w:r w:rsidR="002C659B" w:rsidRPr="00A73462">
        <w:rPr>
          <w:rFonts w:ascii="Times New Roman" w:hAnsi="Times New Roman" w:cs="Times New Roman"/>
          <w:i/>
        </w:rPr>
        <w:t>no distinction btwn claims or parties</w:t>
      </w:r>
      <w:r w:rsidR="002C659B" w:rsidRPr="00A73462">
        <w:rPr>
          <w:rFonts w:ascii="Times New Roman" w:hAnsi="Times New Roman" w:cs="Times New Roman"/>
        </w:rPr>
        <w:t>)</w:t>
      </w:r>
      <w:r w:rsidR="00857515" w:rsidRPr="00A73462">
        <w:rPr>
          <w:rFonts w:ascii="Times New Roman" w:hAnsi="Times New Roman" w:cs="Times New Roman"/>
        </w:rPr>
        <w:t>.</w:t>
      </w:r>
    </w:p>
    <w:p w14:paraId="5C8642CC" w14:textId="64CB7642" w:rsidR="00234DBA" w:rsidRPr="001224E6" w:rsidRDefault="002C659B" w:rsidP="00A73462">
      <w:pPr>
        <w:pStyle w:val="ListParagraph"/>
        <w:numPr>
          <w:ilvl w:val="1"/>
          <w:numId w:val="90"/>
        </w:numPr>
        <w:rPr>
          <w:rFonts w:ascii="Times New Roman" w:hAnsi="Times New Roman" w:cs="Times New Roman"/>
          <w:u w:val="single"/>
        </w:rPr>
      </w:pPr>
      <w:r w:rsidRPr="001224E6">
        <w:rPr>
          <w:rFonts w:ascii="Times New Roman" w:hAnsi="Times New Roman" w:cs="Times New Roman"/>
          <w:u w:val="single"/>
        </w:rPr>
        <w:t xml:space="preserve"> </w:t>
      </w:r>
      <w:r w:rsidR="00234DBA" w:rsidRPr="001224E6">
        <w:rPr>
          <w:rFonts w:ascii="Times New Roman" w:hAnsi="Times New Roman" w:cs="Times New Roman"/>
          <w:u w:val="single"/>
        </w:rPr>
        <w:t>“except … as expressly provided otherwise by federal statute”</w:t>
      </w:r>
      <w:r w:rsidR="00A73462">
        <w:rPr>
          <w:rFonts w:ascii="Times New Roman" w:hAnsi="Times New Roman" w:cs="Times New Roman"/>
        </w:rPr>
        <w:t>:</w:t>
      </w:r>
    </w:p>
    <w:p w14:paraId="21F66692" w14:textId="1C6C0309" w:rsidR="00234DBA" w:rsidRDefault="001224E6" w:rsidP="00A73462">
      <w:pPr>
        <w:pStyle w:val="ListParagraph"/>
        <w:numPr>
          <w:ilvl w:val="2"/>
          <w:numId w:val="90"/>
        </w:numPr>
        <w:rPr>
          <w:rFonts w:ascii="Times New Roman" w:hAnsi="Times New Roman" w:cs="Times New Roman"/>
        </w:rPr>
      </w:pPr>
      <w:r>
        <w:rPr>
          <w:rFonts w:ascii="Times New Roman" w:hAnsi="Times New Roman" w:cs="Times New Roman"/>
        </w:rPr>
        <w:t xml:space="preserve">codifies default rule of </w:t>
      </w:r>
      <w:r>
        <w:rPr>
          <w:rFonts w:ascii="Times New Roman" w:hAnsi="Times New Roman" w:cs="Times New Roman"/>
          <w:b/>
          <w:i/>
        </w:rPr>
        <w:t>Aldinger</w:t>
      </w:r>
      <w:r>
        <w:rPr>
          <w:rFonts w:ascii="Times New Roman" w:hAnsi="Times New Roman" w:cs="Times New Roman"/>
        </w:rPr>
        <w:t xml:space="preserve"> &amp; </w:t>
      </w:r>
      <w:r>
        <w:rPr>
          <w:rFonts w:ascii="Times New Roman" w:hAnsi="Times New Roman" w:cs="Times New Roman"/>
          <w:b/>
          <w:i/>
        </w:rPr>
        <w:t>Owen</w:t>
      </w:r>
      <w:r>
        <w:rPr>
          <w:rFonts w:ascii="Times New Roman" w:hAnsi="Times New Roman" w:cs="Times New Roman"/>
        </w:rPr>
        <w:t>: favors grant of supplemental jurisdiction unless Congress specifically withheld power in the statute (explicitly or implicitly)</w:t>
      </w:r>
      <w:r w:rsidR="00C07FDE">
        <w:rPr>
          <w:rFonts w:ascii="Times New Roman" w:hAnsi="Times New Roman" w:cs="Times New Roman"/>
        </w:rPr>
        <w:t xml:space="preserve"> </w:t>
      </w:r>
    </w:p>
    <w:p w14:paraId="0B1497C6" w14:textId="19DBF3C6" w:rsidR="001224E6" w:rsidRDefault="001224E6" w:rsidP="00A73462">
      <w:pPr>
        <w:pStyle w:val="ListParagraph"/>
        <w:numPr>
          <w:ilvl w:val="3"/>
          <w:numId w:val="90"/>
        </w:numPr>
        <w:rPr>
          <w:rFonts w:ascii="Times New Roman" w:hAnsi="Times New Roman" w:cs="Times New Roman"/>
        </w:rPr>
      </w:pPr>
      <w:r>
        <w:rPr>
          <w:rFonts w:ascii="Times New Roman" w:hAnsi="Times New Roman" w:cs="Times New Roman"/>
        </w:rPr>
        <w:t xml:space="preserve">look at </w:t>
      </w:r>
      <w:r w:rsidRPr="001224E6">
        <w:rPr>
          <w:rFonts w:ascii="Times New Roman" w:hAnsi="Times New Roman" w:cs="Times New Roman"/>
          <w:u w:val="single"/>
        </w:rPr>
        <w:t>statutory context</w:t>
      </w:r>
      <w:r w:rsidR="00734337">
        <w:rPr>
          <w:rFonts w:ascii="Times New Roman" w:hAnsi="Times New Roman" w:cs="Times New Roman"/>
        </w:rPr>
        <w:t xml:space="preserve"> to determine if </w:t>
      </w:r>
      <w:r>
        <w:rPr>
          <w:rFonts w:ascii="Times New Roman" w:hAnsi="Times New Roman" w:cs="Times New Roman"/>
        </w:rPr>
        <w:t>jurisdiction</w:t>
      </w:r>
      <w:r w:rsidR="00C07FDE">
        <w:rPr>
          <w:rFonts w:ascii="Times New Roman" w:hAnsi="Times New Roman" w:cs="Times New Roman"/>
        </w:rPr>
        <w:t>al</w:t>
      </w:r>
      <w:r>
        <w:rPr>
          <w:rFonts w:ascii="Times New Roman" w:hAnsi="Times New Roman" w:cs="Times New Roman"/>
        </w:rPr>
        <w:t xml:space="preserve"> grant has been </w:t>
      </w:r>
      <w:r w:rsidR="00734337">
        <w:rPr>
          <w:rFonts w:ascii="Times New Roman" w:hAnsi="Times New Roman" w:cs="Times New Roman"/>
        </w:rPr>
        <w:t xml:space="preserve">specifically </w:t>
      </w:r>
      <w:r>
        <w:rPr>
          <w:rFonts w:ascii="Times New Roman" w:hAnsi="Times New Roman" w:cs="Times New Roman"/>
        </w:rPr>
        <w:t xml:space="preserve">withheld </w:t>
      </w:r>
    </w:p>
    <w:p w14:paraId="2B4A59D3" w14:textId="24089DB0" w:rsidR="001224E6" w:rsidRDefault="001224E6" w:rsidP="00A73462">
      <w:pPr>
        <w:pStyle w:val="ListParagraph"/>
        <w:numPr>
          <w:ilvl w:val="4"/>
          <w:numId w:val="90"/>
        </w:numPr>
        <w:rPr>
          <w:rFonts w:ascii="Times New Roman" w:hAnsi="Times New Roman" w:cs="Times New Roman"/>
        </w:rPr>
      </w:pPr>
      <w:r>
        <w:rPr>
          <w:rFonts w:ascii="Times New Roman" w:hAnsi="Times New Roman" w:cs="Times New Roman"/>
          <w:b/>
          <w:i/>
        </w:rPr>
        <w:t>Aldinger v. Howard:</w:t>
      </w:r>
      <w:r>
        <w:rPr>
          <w:rFonts w:ascii="Times New Roman" w:hAnsi="Times New Roman" w:cs="Times New Roman"/>
        </w:rPr>
        <w:t xml:space="preserve"> plaintiff tried to bring county (non-diverse) as additional party in state tort action via supplemental jx</w:t>
      </w:r>
    </w:p>
    <w:p w14:paraId="4C8792F2" w14:textId="77777777" w:rsidR="001224E6" w:rsidRDefault="001224E6" w:rsidP="00A73462">
      <w:pPr>
        <w:pStyle w:val="ListParagraph"/>
        <w:numPr>
          <w:ilvl w:val="5"/>
          <w:numId w:val="90"/>
        </w:numPr>
        <w:rPr>
          <w:rFonts w:ascii="Times New Roman" w:hAnsi="Times New Roman" w:cs="Times New Roman"/>
        </w:rPr>
      </w:pPr>
      <w:r>
        <w:rPr>
          <w:rFonts w:ascii="Times New Roman" w:hAnsi="Times New Roman" w:cs="Times New Roman"/>
        </w:rPr>
        <w:t xml:space="preserve">court read statute as intentionally leaving out grant of jurisdiction to counties because it conferred jurisdiction over particular types of claims and parties but not counties </w:t>
      </w:r>
    </w:p>
    <w:p w14:paraId="6F5ED46F" w14:textId="2623BD7C" w:rsidR="001224E6" w:rsidRDefault="001224E6" w:rsidP="00A73462">
      <w:pPr>
        <w:pStyle w:val="ListParagraph"/>
        <w:numPr>
          <w:ilvl w:val="4"/>
          <w:numId w:val="90"/>
        </w:numPr>
        <w:rPr>
          <w:rFonts w:ascii="Times New Roman" w:hAnsi="Times New Roman" w:cs="Times New Roman"/>
        </w:rPr>
      </w:pPr>
      <w:r>
        <w:rPr>
          <w:rFonts w:ascii="Times New Roman" w:hAnsi="Times New Roman" w:cs="Times New Roman"/>
          <w:b/>
          <w:i/>
        </w:rPr>
        <w:t>Owen Equipment &amp; Erection Co. v. Kroger:</w:t>
      </w:r>
      <w:r>
        <w:rPr>
          <w:rFonts w:ascii="Times New Roman" w:hAnsi="Times New Roman" w:cs="Times New Roman"/>
        </w:rPr>
        <w:t xml:space="preserve"> </w:t>
      </w:r>
      <w:r w:rsidR="00734337">
        <w:rPr>
          <w:rFonts w:ascii="Times New Roman" w:hAnsi="Times New Roman" w:cs="Times New Roman"/>
        </w:rPr>
        <w:t xml:space="preserve">plaintiff tried to assert </w:t>
      </w:r>
      <w:r w:rsidR="00C07FDE">
        <w:rPr>
          <w:rFonts w:ascii="Times New Roman" w:hAnsi="Times New Roman" w:cs="Times New Roman"/>
        </w:rPr>
        <w:t xml:space="preserve">supplemental </w:t>
      </w:r>
      <w:r w:rsidR="00734337">
        <w:rPr>
          <w:rFonts w:ascii="Times New Roman" w:hAnsi="Times New Roman" w:cs="Times New Roman"/>
        </w:rPr>
        <w:t xml:space="preserve">claim over non-diverse third party defendant </w:t>
      </w:r>
    </w:p>
    <w:p w14:paraId="3A9761B8" w14:textId="77B710CA" w:rsidR="00734337" w:rsidRDefault="00734337" w:rsidP="00A73462">
      <w:pPr>
        <w:pStyle w:val="ListParagraph"/>
        <w:numPr>
          <w:ilvl w:val="5"/>
          <w:numId w:val="90"/>
        </w:numPr>
        <w:rPr>
          <w:rFonts w:ascii="Times New Roman" w:hAnsi="Times New Roman" w:cs="Times New Roman"/>
        </w:rPr>
      </w:pPr>
      <w:r>
        <w:rPr>
          <w:rFonts w:ascii="Times New Roman" w:hAnsi="Times New Roman" w:cs="Times New Roman"/>
        </w:rPr>
        <w:t xml:space="preserve">court looked at statutory context and determined that violating complete diversity was against the intent of the legislature as the statute has been consistently re-enacted with complete diversity requirement </w:t>
      </w:r>
    </w:p>
    <w:p w14:paraId="4168F953" w14:textId="3C4A20C6" w:rsidR="00734337" w:rsidRDefault="00734337" w:rsidP="00A73462">
      <w:pPr>
        <w:pStyle w:val="ListParagraph"/>
        <w:numPr>
          <w:ilvl w:val="2"/>
          <w:numId w:val="90"/>
        </w:numPr>
        <w:rPr>
          <w:rFonts w:ascii="Times New Roman" w:hAnsi="Times New Roman" w:cs="Times New Roman"/>
        </w:rPr>
      </w:pPr>
      <w:r>
        <w:rPr>
          <w:rFonts w:ascii="Times New Roman" w:hAnsi="Times New Roman" w:cs="Times New Roman"/>
        </w:rPr>
        <w:t xml:space="preserve">overrules </w:t>
      </w:r>
      <w:r>
        <w:rPr>
          <w:rFonts w:ascii="Times New Roman" w:hAnsi="Times New Roman" w:cs="Times New Roman"/>
          <w:b/>
          <w:i/>
        </w:rPr>
        <w:t>Finley</w:t>
      </w:r>
      <w:r>
        <w:rPr>
          <w:rFonts w:ascii="Times New Roman" w:hAnsi="Times New Roman" w:cs="Times New Roman"/>
          <w:i/>
        </w:rPr>
        <w:t xml:space="preserve"> </w:t>
      </w:r>
      <w:r>
        <w:rPr>
          <w:rFonts w:ascii="Times New Roman" w:hAnsi="Times New Roman" w:cs="Times New Roman"/>
        </w:rPr>
        <w:t>which tried to change default rule to stating: no supplemental jx</w:t>
      </w:r>
      <w:r w:rsidR="00857515">
        <w:rPr>
          <w:rFonts w:ascii="Times New Roman" w:hAnsi="Times New Roman" w:cs="Times New Roman"/>
        </w:rPr>
        <w:t xml:space="preserve"> over additional parties</w:t>
      </w:r>
      <w:r>
        <w:rPr>
          <w:rFonts w:ascii="Times New Roman" w:hAnsi="Times New Roman" w:cs="Times New Roman"/>
        </w:rPr>
        <w:t xml:space="preserve"> unless Congress specifically </w:t>
      </w:r>
      <w:r>
        <w:rPr>
          <w:rFonts w:ascii="Times New Roman" w:hAnsi="Times New Roman" w:cs="Times New Roman"/>
          <w:i/>
        </w:rPr>
        <w:t>confers</w:t>
      </w:r>
      <w:r>
        <w:rPr>
          <w:rFonts w:ascii="Times New Roman" w:hAnsi="Times New Roman" w:cs="Times New Roman"/>
        </w:rPr>
        <w:t xml:space="preserve"> such power in a statute </w:t>
      </w:r>
    </w:p>
    <w:p w14:paraId="7B119125" w14:textId="3B2B9B1E" w:rsidR="00734337" w:rsidRDefault="00734337" w:rsidP="00A73462">
      <w:pPr>
        <w:pStyle w:val="ListParagraph"/>
        <w:numPr>
          <w:ilvl w:val="1"/>
          <w:numId w:val="90"/>
        </w:numPr>
        <w:rPr>
          <w:rFonts w:ascii="Times New Roman" w:hAnsi="Times New Roman" w:cs="Times New Roman"/>
        </w:rPr>
      </w:pPr>
      <w:r>
        <w:rPr>
          <w:rFonts w:ascii="Times New Roman" w:hAnsi="Times New Roman" w:cs="Times New Roman"/>
          <w:u w:val="single"/>
        </w:rPr>
        <w:t>“so related … that they form the same case or controversy under Article III”</w:t>
      </w:r>
      <w:r w:rsidR="00A73462">
        <w:rPr>
          <w:rFonts w:ascii="Times New Roman" w:hAnsi="Times New Roman" w:cs="Times New Roman"/>
        </w:rPr>
        <w:t>:</w:t>
      </w:r>
    </w:p>
    <w:p w14:paraId="7E796A14" w14:textId="3547ED64" w:rsidR="00734337" w:rsidRDefault="00734337" w:rsidP="00A73462">
      <w:pPr>
        <w:pStyle w:val="ListParagraph"/>
        <w:numPr>
          <w:ilvl w:val="2"/>
          <w:numId w:val="90"/>
        </w:numPr>
        <w:rPr>
          <w:rFonts w:ascii="Times New Roman" w:hAnsi="Times New Roman" w:cs="Times New Roman"/>
        </w:rPr>
      </w:pPr>
      <w:r w:rsidRPr="00734337">
        <w:rPr>
          <w:rFonts w:ascii="Times New Roman" w:hAnsi="Times New Roman" w:cs="Times New Roman"/>
          <w:b/>
        </w:rPr>
        <w:t>Majority View:</w:t>
      </w:r>
      <w:r>
        <w:rPr>
          <w:rFonts w:ascii="Times New Roman" w:hAnsi="Times New Roman" w:cs="Times New Roman"/>
          <w:b/>
        </w:rPr>
        <w:t xml:space="preserve"> </w:t>
      </w:r>
      <w:r w:rsidR="00857515">
        <w:rPr>
          <w:rFonts w:ascii="Times New Roman" w:hAnsi="Times New Roman" w:cs="Times New Roman"/>
        </w:rPr>
        <w:t>“</w:t>
      </w:r>
      <w:r>
        <w:rPr>
          <w:rFonts w:ascii="Times New Roman" w:hAnsi="Times New Roman" w:cs="Times New Roman"/>
        </w:rPr>
        <w:t>so related</w:t>
      </w:r>
      <w:r w:rsidR="00857515">
        <w:rPr>
          <w:rFonts w:ascii="Times New Roman" w:hAnsi="Times New Roman" w:cs="Times New Roman"/>
        </w:rPr>
        <w:t>”</w:t>
      </w:r>
      <w:r>
        <w:rPr>
          <w:rFonts w:ascii="Times New Roman" w:hAnsi="Times New Roman" w:cs="Times New Roman"/>
        </w:rPr>
        <w:t xml:space="preserve"> = “common nucleus of operative fact”</w:t>
      </w:r>
    </w:p>
    <w:p w14:paraId="6E0DB896" w14:textId="0D213C24" w:rsidR="00734337" w:rsidRDefault="00734337" w:rsidP="00A73462">
      <w:pPr>
        <w:pStyle w:val="ListParagraph"/>
        <w:numPr>
          <w:ilvl w:val="3"/>
          <w:numId w:val="90"/>
        </w:numPr>
        <w:rPr>
          <w:rFonts w:ascii="Times New Roman" w:hAnsi="Times New Roman" w:cs="Times New Roman"/>
        </w:rPr>
      </w:pPr>
      <w:r>
        <w:rPr>
          <w:rFonts w:ascii="Times New Roman" w:hAnsi="Times New Roman" w:cs="Times New Roman"/>
          <w:b/>
          <w:i/>
        </w:rPr>
        <w:t>United Mine Workers v. Gibbs:</w:t>
      </w:r>
      <w:r>
        <w:rPr>
          <w:rFonts w:ascii="Times New Roman" w:hAnsi="Times New Roman" w:cs="Times New Roman"/>
        </w:rPr>
        <w:t xml:space="preserve"> a district court has power to exercise supplemental jurisdiction if the non-federal claim arises out of a </w:t>
      </w:r>
      <w:r w:rsidRPr="00734337">
        <w:rPr>
          <w:rFonts w:ascii="Times New Roman" w:hAnsi="Times New Roman" w:cs="Times New Roman"/>
          <w:b/>
        </w:rPr>
        <w:t>common nucleus of operative fact</w:t>
      </w:r>
      <w:r>
        <w:rPr>
          <w:rFonts w:ascii="Times New Roman" w:hAnsi="Times New Roman" w:cs="Times New Roman"/>
        </w:rPr>
        <w:t xml:space="preserve"> such that the two constitute </w:t>
      </w:r>
      <w:r w:rsidRPr="00734337">
        <w:rPr>
          <w:rFonts w:ascii="Times New Roman" w:hAnsi="Times New Roman" w:cs="Times New Roman"/>
          <w:b/>
        </w:rPr>
        <w:t>one constitutional case</w:t>
      </w:r>
      <w:r>
        <w:rPr>
          <w:rFonts w:ascii="Times New Roman" w:hAnsi="Times New Roman" w:cs="Times New Roman"/>
        </w:rPr>
        <w:t xml:space="preserve">  </w:t>
      </w:r>
    </w:p>
    <w:p w14:paraId="4F0CEBAC" w14:textId="5060B5EC" w:rsidR="00734337" w:rsidRDefault="00734337" w:rsidP="00A73462">
      <w:pPr>
        <w:pStyle w:val="ListParagraph"/>
        <w:numPr>
          <w:ilvl w:val="4"/>
          <w:numId w:val="90"/>
        </w:numPr>
        <w:rPr>
          <w:rFonts w:ascii="Times New Roman" w:hAnsi="Times New Roman" w:cs="Times New Roman"/>
        </w:rPr>
      </w:pPr>
      <w:r>
        <w:rPr>
          <w:rFonts w:ascii="Times New Roman" w:hAnsi="Times New Roman" w:cs="Times New Roman"/>
        </w:rPr>
        <w:t xml:space="preserve">claims must be related in such a way that they would ordinarily be expected to be tried together in one case </w:t>
      </w:r>
    </w:p>
    <w:p w14:paraId="404FBFB8" w14:textId="7EE8A03D" w:rsidR="00325D3E" w:rsidRDefault="00325D3E" w:rsidP="00A73462">
      <w:pPr>
        <w:pStyle w:val="ListParagraph"/>
        <w:numPr>
          <w:ilvl w:val="5"/>
          <w:numId w:val="90"/>
        </w:numPr>
        <w:rPr>
          <w:rFonts w:ascii="Times New Roman" w:hAnsi="Times New Roman" w:cs="Times New Roman"/>
        </w:rPr>
      </w:pPr>
      <w:r>
        <w:rPr>
          <w:rFonts w:ascii="Times New Roman" w:hAnsi="Times New Roman" w:cs="Times New Roman"/>
        </w:rPr>
        <w:t>compulsory counter-claims</w:t>
      </w:r>
      <w:r w:rsidR="000308CF">
        <w:rPr>
          <w:rFonts w:ascii="Times New Roman" w:hAnsi="Times New Roman" w:cs="Times New Roman"/>
        </w:rPr>
        <w:t xml:space="preserve"> automatically in, permissive counter-claims have to argue legal relation </w:t>
      </w:r>
    </w:p>
    <w:p w14:paraId="4EDEB208" w14:textId="4E9CF001" w:rsidR="00734337" w:rsidRDefault="00734337" w:rsidP="00A73462">
      <w:pPr>
        <w:pStyle w:val="ListParagraph"/>
        <w:numPr>
          <w:ilvl w:val="2"/>
          <w:numId w:val="90"/>
        </w:numPr>
        <w:rPr>
          <w:rFonts w:ascii="Times New Roman" w:hAnsi="Times New Roman" w:cs="Times New Roman"/>
        </w:rPr>
      </w:pPr>
      <w:r>
        <w:rPr>
          <w:rFonts w:ascii="Times New Roman" w:hAnsi="Times New Roman" w:cs="Times New Roman"/>
          <w:b/>
        </w:rPr>
        <w:t>Minority View:</w:t>
      </w:r>
      <w:r>
        <w:rPr>
          <w:rFonts w:ascii="Times New Roman" w:hAnsi="Times New Roman" w:cs="Times New Roman"/>
        </w:rPr>
        <w:t xml:space="preserve"> </w:t>
      </w:r>
      <w:r w:rsidR="00857515">
        <w:rPr>
          <w:rFonts w:ascii="Times New Roman" w:hAnsi="Times New Roman" w:cs="Times New Roman"/>
        </w:rPr>
        <w:t>“so related” = “logically related”</w:t>
      </w:r>
    </w:p>
    <w:p w14:paraId="5778AA03" w14:textId="56554610" w:rsidR="00325D3E" w:rsidRDefault="00857515" w:rsidP="00A73462">
      <w:pPr>
        <w:pStyle w:val="ListParagraph"/>
        <w:numPr>
          <w:ilvl w:val="3"/>
          <w:numId w:val="90"/>
        </w:numPr>
        <w:rPr>
          <w:rFonts w:ascii="Times New Roman" w:hAnsi="Times New Roman" w:cs="Times New Roman"/>
        </w:rPr>
      </w:pPr>
      <w:r>
        <w:rPr>
          <w:rFonts w:ascii="Times New Roman" w:hAnsi="Times New Roman" w:cs="Times New Roman"/>
        </w:rPr>
        <w:t xml:space="preserve">broader than </w:t>
      </w:r>
      <w:r>
        <w:rPr>
          <w:rFonts w:ascii="Times New Roman" w:hAnsi="Times New Roman" w:cs="Times New Roman"/>
          <w:i/>
        </w:rPr>
        <w:t xml:space="preserve">Gibbs </w:t>
      </w:r>
      <w:r>
        <w:rPr>
          <w:rFonts w:ascii="Times New Roman" w:hAnsi="Times New Roman" w:cs="Times New Roman"/>
        </w:rPr>
        <w:t>test</w:t>
      </w:r>
    </w:p>
    <w:p w14:paraId="206DCA6D" w14:textId="0F1965BA" w:rsidR="00325D3E" w:rsidRPr="00325D3E" w:rsidRDefault="00325D3E" w:rsidP="00A73462">
      <w:pPr>
        <w:pStyle w:val="ListParagraph"/>
        <w:numPr>
          <w:ilvl w:val="4"/>
          <w:numId w:val="90"/>
        </w:numPr>
        <w:rPr>
          <w:rFonts w:ascii="Times New Roman" w:hAnsi="Times New Roman" w:cs="Times New Roman"/>
        </w:rPr>
      </w:pPr>
      <w:r>
        <w:rPr>
          <w:rFonts w:ascii="Times New Roman" w:hAnsi="Times New Roman" w:cs="Times New Roman"/>
        </w:rPr>
        <w:t>includes permissive counter-claims (FRCP 13(b))</w:t>
      </w:r>
    </w:p>
    <w:p w14:paraId="02D81118" w14:textId="77777777" w:rsidR="00857515" w:rsidRDefault="00857515" w:rsidP="00857515">
      <w:pPr>
        <w:rPr>
          <w:rFonts w:ascii="Times New Roman" w:hAnsi="Times New Roman" w:cs="Times New Roman"/>
        </w:rPr>
      </w:pPr>
    </w:p>
    <w:p w14:paraId="1C57579E" w14:textId="77777777" w:rsidR="002C659B" w:rsidRDefault="00857515" w:rsidP="00433642">
      <w:pPr>
        <w:outlineLvl w:val="0"/>
        <w:rPr>
          <w:rFonts w:ascii="Times New Roman" w:hAnsi="Times New Roman" w:cs="Times New Roman"/>
          <w:b/>
          <w:sz w:val="28"/>
          <w:szCs w:val="28"/>
        </w:rPr>
      </w:pPr>
      <w:r w:rsidRPr="00857515">
        <w:rPr>
          <w:rFonts w:ascii="Times New Roman" w:hAnsi="Times New Roman" w:cs="Times New Roman"/>
          <w:b/>
          <w:sz w:val="28"/>
          <w:szCs w:val="28"/>
          <w:u w:val="single"/>
        </w:rPr>
        <w:t>STEP 4</w:t>
      </w:r>
      <w:r w:rsidRPr="00A73462">
        <w:rPr>
          <w:rFonts w:ascii="Times New Roman" w:hAnsi="Times New Roman" w:cs="Times New Roman"/>
          <w:b/>
          <w:sz w:val="28"/>
          <w:szCs w:val="28"/>
        </w:rPr>
        <w:t>:</w:t>
      </w:r>
      <w:r w:rsidRPr="00857515">
        <w:rPr>
          <w:rFonts w:ascii="Times New Roman" w:hAnsi="Times New Roman" w:cs="Times New Roman"/>
          <w:b/>
          <w:sz w:val="28"/>
          <w:szCs w:val="28"/>
        </w:rPr>
        <w:t xml:space="preserve"> </w:t>
      </w:r>
      <w:r w:rsidR="002C659B">
        <w:rPr>
          <w:rFonts w:ascii="Times New Roman" w:hAnsi="Times New Roman" w:cs="Times New Roman"/>
          <w:b/>
          <w:sz w:val="28"/>
          <w:szCs w:val="28"/>
        </w:rPr>
        <w:t>Has Power Been Withheld?</w:t>
      </w:r>
    </w:p>
    <w:p w14:paraId="211167A3" w14:textId="77777777" w:rsidR="00857515" w:rsidRDefault="00857515" w:rsidP="00857515">
      <w:pPr>
        <w:rPr>
          <w:rFonts w:ascii="Times New Roman" w:hAnsi="Times New Roman" w:cs="Times New Roman"/>
          <w:b/>
          <w:sz w:val="28"/>
          <w:szCs w:val="28"/>
        </w:rPr>
      </w:pPr>
    </w:p>
    <w:p w14:paraId="33C1A312" w14:textId="17B7EE85" w:rsidR="00857515" w:rsidRDefault="00857515" w:rsidP="00433642">
      <w:pPr>
        <w:outlineLvl w:val="0"/>
        <w:rPr>
          <w:rFonts w:ascii="Times New Roman" w:hAnsi="Times New Roman" w:cs="Times New Roman"/>
          <w:b/>
          <w:sz w:val="28"/>
          <w:szCs w:val="28"/>
        </w:rPr>
      </w:pPr>
      <w:r w:rsidRPr="00857515">
        <w:rPr>
          <w:rFonts w:ascii="Times New Roman" w:hAnsi="Times New Roman" w:cs="Times New Roman"/>
          <w:b/>
          <w:sz w:val="28"/>
          <w:szCs w:val="28"/>
          <w:u w:val="single"/>
        </w:rPr>
        <w:t>STEP 4(a)</w:t>
      </w:r>
      <w:r>
        <w:rPr>
          <w:rFonts w:ascii="Times New Roman" w:hAnsi="Times New Roman" w:cs="Times New Roman"/>
          <w:b/>
          <w:sz w:val="28"/>
          <w:szCs w:val="28"/>
        </w:rPr>
        <w:t xml:space="preserve">: </w:t>
      </w:r>
      <w:r w:rsidR="00A73462">
        <w:rPr>
          <w:rFonts w:ascii="Times New Roman" w:hAnsi="Times New Roman" w:cs="Times New Roman"/>
          <w:b/>
          <w:sz w:val="28"/>
          <w:szCs w:val="28"/>
        </w:rPr>
        <w:t xml:space="preserve">If Anchor Claim is Based on </w:t>
      </w:r>
      <w:r w:rsidR="00216329">
        <w:rPr>
          <w:rFonts w:ascii="Times New Roman" w:hAnsi="Times New Roman" w:cs="Times New Roman"/>
          <w:b/>
          <w:sz w:val="28"/>
          <w:szCs w:val="28"/>
        </w:rPr>
        <w:t>Diversity Jurisdiction</w:t>
      </w:r>
    </w:p>
    <w:p w14:paraId="1B69685A" w14:textId="77777777" w:rsidR="00654D94" w:rsidRDefault="00654D94" w:rsidP="00433642">
      <w:pPr>
        <w:outlineLvl w:val="0"/>
        <w:rPr>
          <w:rFonts w:ascii="Times New Roman" w:hAnsi="Times New Roman" w:cs="Times New Roman"/>
          <w:b/>
        </w:rPr>
      </w:pPr>
    </w:p>
    <w:p w14:paraId="35D4F8C5" w14:textId="4D792BB3" w:rsidR="00654D94" w:rsidRPr="00363332" w:rsidRDefault="00363332" w:rsidP="00433642">
      <w:pPr>
        <w:outlineLvl w:val="0"/>
        <w:rPr>
          <w:rFonts w:ascii="Times New Roman" w:hAnsi="Times New Roman" w:cs="Times New Roman"/>
          <w:b/>
        </w:rPr>
      </w:pPr>
      <w:r>
        <w:rPr>
          <w:rFonts w:ascii="Times New Roman" w:hAnsi="Times New Roman" w:cs="Times New Roman"/>
          <w:b/>
          <w:u w:val="single"/>
        </w:rPr>
        <w:t>FIRST QUESTION</w:t>
      </w:r>
      <w:r w:rsidR="00654D94" w:rsidRPr="00363332">
        <w:rPr>
          <w:rFonts w:ascii="Times New Roman" w:hAnsi="Times New Roman" w:cs="Times New Roman"/>
          <w:b/>
        </w:rPr>
        <w:t>: what rule were the parties joined under?</w:t>
      </w:r>
    </w:p>
    <w:p w14:paraId="7A4C1AEC" w14:textId="77777777" w:rsidR="00654D94" w:rsidRPr="00363332" w:rsidRDefault="00011345" w:rsidP="00A73462">
      <w:pPr>
        <w:pStyle w:val="ListParagraph"/>
        <w:numPr>
          <w:ilvl w:val="0"/>
          <w:numId w:val="123"/>
        </w:numPr>
        <w:outlineLvl w:val="0"/>
        <w:rPr>
          <w:rFonts w:ascii="Times New Roman" w:hAnsi="Times New Roman" w:cs="Times New Roman"/>
          <w:b/>
          <w:u w:val="single"/>
        </w:rPr>
      </w:pPr>
      <w:r w:rsidRPr="00363332">
        <w:rPr>
          <w:rFonts w:ascii="Times New Roman" w:hAnsi="Times New Roman" w:cs="Times New Roman"/>
          <w:b/>
          <w:u w:val="single"/>
        </w:rPr>
        <w:t>Exceptions to Supplemental Jx</w:t>
      </w:r>
      <w:r w:rsidR="00A81073" w:rsidRPr="00363332">
        <w:rPr>
          <w:rFonts w:ascii="Times New Roman" w:hAnsi="Times New Roman" w:cs="Times New Roman"/>
          <w:b/>
          <w:u w:val="single"/>
        </w:rPr>
        <w:t xml:space="preserve"> if </w:t>
      </w:r>
      <w:r w:rsidRPr="00363332">
        <w:rPr>
          <w:rFonts w:ascii="Times New Roman" w:hAnsi="Times New Roman" w:cs="Times New Roman"/>
          <w:b/>
          <w:u w:val="single"/>
        </w:rPr>
        <w:t xml:space="preserve">Based </w:t>
      </w:r>
      <w:r w:rsidR="00A81073" w:rsidRPr="00363332">
        <w:rPr>
          <w:rFonts w:ascii="Times New Roman" w:hAnsi="Times New Roman" w:cs="Times New Roman"/>
          <w:b/>
          <w:u w:val="single"/>
        </w:rPr>
        <w:t xml:space="preserve">Solely </w:t>
      </w:r>
      <w:r w:rsidRPr="00363332">
        <w:rPr>
          <w:rFonts w:ascii="Times New Roman" w:hAnsi="Times New Roman" w:cs="Times New Roman"/>
          <w:b/>
          <w:u w:val="single"/>
        </w:rPr>
        <w:t>on 28 USC 1332 Jurisdiction:</w:t>
      </w:r>
    </w:p>
    <w:p w14:paraId="23CBDD59" w14:textId="77777777" w:rsidR="00363332" w:rsidRPr="00363332" w:rsidRDefault="00857515" w:rsidP="00A73462">
      <w:pPr>
        <w:pStyle w:val="ListParagraph"/>
        <w:numPr>
          <w:ilvl w:val="4"/>
          <w:numId w:val="123"/>
        </w:numPr>
        <w:outlineLvl w:val="0"/>
        <w:rPr>
          <w:rFonts w:ascii="Times New Roman" w:hAnsi="Times New Roman" w:cs="Times New Roman"/>
          <w:b/>
          <w:u w:val="single"/>
        </w:rPr>
      </w:pPr>
      <w:r w:rsidRPr="00363332">
        <w:rPr>
          <w:rFonts w:ascii="Times New Roman" w:hAnsi="Times New Roman" w:cs="Times New Roman"/>
          <w:b/>
        </w:rPr>
        <w:t>28 USC 1367(b)</w:t>
      </w:r>
    </w:p>
    <w:p w14:paraId="173B444C" w14:textId="77777777" w:rsidR="00363332" w:rsidRPr="00363332" w:rsidRDefault="00857515" w:rsidP="00A73462">
      <w:pPr>
        <w:pStyle w:val="ListParagraph"/>
        <w:numPr>
          <w:ilvl w:val="5"/>
          <w:numId w:val="123"/>
        </w:numPr>
        <w:outlineLvl w:val="0"/>
        <w:rPr>
          <w:rFonts w:ascii="Times New Roman" w:hAnsi="Times New Roman" w:cs="Times New Roman"/>
          <w:b/>
          <w:u w:val="single"/>
        </w:rPr>
      </w:pPr>
      <w:r w:rsidRPr="00363332">
        <w:rPr>
          <w:rFonts w:ascii="Times New Roman" w:hAnsi="Times New Roman" w:cs="Times New Roman"/>
        </w:rPr>
        <w:t xml:space="preserve">no supplemental jx if </w:t>
      </w:r>
      <w:r w:rsidRPr="00363332">
        <w:rPr>
          <w:rFonts w:ascii="Times New Roman" w:hAnsi="Times New Roman" w:cs="Times New Roman"/>
          <w:b/>
        </w:rPr>
        <w:t>plaintiff’s</w:t>
      </w:r>
      <w:r w:rsidRPr="00363332">
        <w:rPr>
          <w:rFonts w:ascii="Times New Roman" w:hAnsi="Times New Roman" w:cs="Times New Roman"/>
        </w:rPr>
        <w:t xml:space="preserve"> </w:t>
      </w:r>
      <w:r w:rsidRPr="00363332">
        <w:rPr>
          <w:rFonts w:ascii="Times New Roman" w:hAnsi="Times New Roman" w:cs="Times New Roman"/>
          <w:b/>
        </w:rPr>
        <w:t>claims</w:t>
      </w:r>
      <w:r w:rsidRPr="00363332">
        <w:rPr>
          <w:rFonts w:ascii="Times New Roman" w:hAnsi="Times New Roman" w:cs="Times New Roman"/>
        </w:rPr>
        <w:t xml:space="preserve"> </w:t>
      </w:r>
      <w:r w:rsidRPr="00363332">
        <w:rPr>
          <w:rFonts w:ascii="Times New Roman" w:hAnsi="Times New Roman" w:cs="Times New Roman"/>
          <w:b/>
        </w:rPr>
        <w:t>against</w:t>
      </w:r>
      <w:r w:rsidRPr="00363332">
        <w:rPr>
          <w:rFonts w:ascii="Times New Roman" w:hAnsi="Times New Roman" w:cs="Times New Roman"/>
        </w:rPr>
        <w:t xml:space="preserve"> Rule 14</w:t>
      </w:r>
      <w:r w:rsidR="002C659B" w:rsidRPr="00363332">
        <w:rPr>
          <w:rFonts w:ascii="Times New Roman" w:hAnsi="Times New Roman" w:cs="Times New Roman"/>
        </w:rPr>
        <w:t xml:space="preserve"> (third parties)</w:t>
      </w:r>
      <w:r w:rsidRPr="00363332">
        <w:rPr>
          <w:rFonts w:ascii="Times New Roman" w:hAnsi="Times New Roman" w:cs="Times New Roman"/>
        </w:rPr>
        <w:t>, 19</w:t>
      </w:r>
      <w:r w:rsidR="002C659B" w:rsidRPr="00363332">
        <w:rPr>
          <w:rFonts w:ascii="Times New Roman" w:hAnsi="Times New Roman" w:cs="Times New Roman"/>
        </w:rPr>
        <w:t xml:space="preserve"> (required parties)</w:t>
      </w:r>
      <w:r w:rsidRPr="00363332">
        <w:rPr>
          <w:rFonts w:ascii="Times New Roman" w:hAnsi="Times New Roman" w:cs="Times New Roman"/>
        </w:rPr>
        <w:t>, 20</w:t>
      </w:r>
      <w:r w:rsidR="002C659B" w:rsidRPr="00363332">
        <w:rPr>
          <w:rFonts w:ascii="Times New Roman" w:hAnsi="Times New Roman" w:cs="Times New Roman"/>
        </w:rPr>
        <w:t xml:space="preserve"> (permissive parties)</w:t>
      </w:r>
      <w:r w:rsidRPr="00363332">
        <w:rPr>
          <w:rFonts w:ascii="Times New Roman" w:hAnsi="Times New Roman" w:cs="Times New Roman"/>
        </w:rPr>
        <w:t>, 24</w:t>
      </w:r>
      <w:r w:rsidR="002C659B" w:rsidRPr="00363332">
        <w:rPr>
          <w:rFonts w:ascii="Times New Roman" w:hAnsi="Times New Roman" w:cs="Times New Roman"/>
        </w:rPr>
        <w:t xml:space="preserve"> (intervening parties)</w:t>
      </w:r>
      <w:r w:rsidRPr="00363332">
        <w:rPr>
          <w:rFonts w:ascii="Times New Roman" w:hAnsi="Times New Roman" w:cs="Times New Roman"/>
        </w:rPr>
        <w:t xml:space="preserve"> parties would violate complete diversity </w:t>
      </w:r>
      <w:r w:rsidR="00A81073" w:rsidRPr="00363332">
        <w:rPr>
          <w:rFonts w:ascii="Times New Roman" w:hAnsi="Times New Roman" w:cs="Times New Roman"/>
        </w:rPr>
        <w:t>or AIC</w:t>
      </w:r>
    </w:p>
    <w:p w14:paraId="3DA08AAE" w14:textId="4B5BE949" w:rsidR="00363332" w:rsidRPr="00363332" w:rsidRDefault="00011345" w:rsidP="00A73462">
      <w:pPr>
        <w:pStyle w:val="ListParagraph"/>
        <w:numPr>
          <w:ilvl w:val="6"/>
          <w:numId w:val="123"/>
        </w:numPr>
        <w:outlineLvl w:val="0"/>
        <w:rPr>
          <w:rFonts w:ascii="Times New Roman" w:hAnsi="Times New Roman" w:cs="Times New Roman"/>
          <w:b/>
          <w:u w:val="single"/>
        </w:rPr>
      </w:pPr>
      <w:r w:rsidRPr="00363332">
        <w:rPr>
          <w:rFonts w:ascii="Times New Roman" w:hAnsi="Times New Roman" w:cs="Times New Roman"/>
          <w:b/>
        </w:rPr>
        <w:t>special rules for defendants</w:t>
      </w:r>
      <w:r w:rsidRPr="00363332">
        <w:rPr>
          <w:rFonts w:ascii="Times New Roman" w:hAnsi="Times New Roman" w:cs="Times New Roman"/>
        </w:rPr>
        <w:t xml:space="preserve"> (when defendant is asserting a claim against an additional party, don’t need complete diversity</w:t>
      </w:r>
      <w:r w:rsidR="00A73462">
        <w:rPr>
          <w:rFonts w:ascii="Times New Roman" w:hAnsi="Times New Roman" w:cs="Times New Roman"/>
        </w:rPr>
        <w:t xml:space="preserve"> or AIC</w:t>
      </w:r>
      <w:r w:rsidRPr="00363332">
        <w:rPr>
          <w:rFonts w:ascii="Times New Roman" w:hAnsi="Times New Roman" w:cs="Times New Roman"/>
        </w:rPr>
        <w:t>)</w:t>
      </w:r>
    </w:p>
    <w:p w14:paraId="03819AA5" w14:textId="77777777" w:rsidR="00363332" w:rsidRPr="00363332" w:rsidRDefault="00011345" w:rsidP="00A73462">
      <w:pPr>
        <w:pStyle w:val="ListParagraph"/>
        <w:numPr>
          <w:ilvl w:val="7"/>
          <w:numId w:val="123"/>
        </w:numPr>
        <w:outlineLvl w:val="0"/>
        <w:rPr>
          <w:rFonts w:ascii="Times New Roman" w:hAnsi="Times New Roman" w:cs="Times New Roman"/>
          <w:b/>
          <w:u w:val="single"/>
        </w:rPr>
      </w:pPr>
      <w:r w:rsidRPr="00363332">
        <w:rPr>
          <w:rFonts w:ascii="Times New Roman" w:hAnsi="Times New Roman" w:cs="Times New Roman"/>
        </w:rPr>
        <w:t xml:space="preserve">even though defendant is technically acting like a plaintiff in this case, defendant is involuntarily being brought into court so don’t want to constrain his procedural opportunities any further </w:t>
      </w:r>
    </w:p>
    <w:p w14:paraId="20FE7BEA" w14:textId="77777777" w:rsidR="00363332" w:rsidRPr="00363332" w:rsidRDefault="00857515" w:rsidP="00A73462">
      <w:pPr>
        <w:pStyle w:val="ListParagraph"/>
        <w:numPr>
          <w:ilvl w:val="5"/>
          <w:numId w:val="123"/>
        </w:numPr>
        <w:outlineLvl w:val="0"/>
        <w:rPr>
          <w:rFonts w:ascii="Times New Roman" w:hAnsi="Times New Roman" w:cs="Times New Roman"/>
          <w:b/>
          <w:u w:val="single"/>
        </w:rPr>
      </w:pPr>
      <w:r w:rsidRPr="00363332">
        <w:rPr>
          <w:rFonts w:ascii="Times New Roman" w:hAnsi="Times New Roman" w:cs="Times New Roman"/>
        </w:rPr>
        <w:t xml:space="preserve">no supplemental jx if </w:t>
      </w:r>
      <w:r w:rsidR="00011345" w:rsidRPr="00363332">
        <w:rPr>
          <w:rFonts w:ascii="Times New Roman" w:hAnsi="Times New Roman" w:cs="Times New Roman"/>
          <w:b/>
        </w:rPr>
        <w:t>claims by</w:t>
      </w:r>
      <w:r w:rsidR="00011345" w:rsidRPr="00363332">
        <w:rPr>
          <w:rFonts w:ascii="Times New Roman" w:hAnsi="Times New Roman" w:cs="Times New Roman"/>
        </w:rPr>
        <w:t xml:space="preserve"> Rule 19 </w:t>
      </w:r>
      <w:r w:rsidR="002C659B" w:rsidRPr="00363332">
        <w:rPr>
          <w:rFonts w:ascii="Times New Roman" w:hAnsi="Times New Roman" w:cs="Times New Roman"/>
        </w:rPr>
        <w:t xml:space="preserve">(required) </w:t>
      </w:r>
      <w:r w:rsidR="00011345" w:rsidRPr="00363332">
        <w:rPr>
          <w:rFonts w:ascii="Times New Roman" w:hAnsi="Times New Roman" w:cs="Times New Roman"/>
        </w:rPr>
        <w:t>or 24</w:t>
      </w:r>
      <w:r w:rsidR="002C659B" w:rsidRPr="00363332">
        <w:rPr>
          <w:rFonts w:ascii="Times New Roman" w:hAnsi="Times New Roman" w:cs="Times New Roman"/>
        </w:rPr>
        <w:t xml:space="preserve"> (intervening)</w:t>
      </w:r>
      <w:r w:rsidR="00363332" w:rsidRPr="00363332">
        <w:rPr>
          <w:rFonts w:ascii="Times New Roman" w:hAnsi="Times New Roman" w:cs="Times New Roman"/>
        </w:rPr>
        <w:t xml:space="preserve"> parties would violate complete</w:t>
      </w:r>
      <w:r w:rsidR="00011345" w:rsidRPr="00363332">
        <w:rPr>
          <w:rFonts w:ascii="Times New Roman" w:hAnsi="Times New Roman" w:cs="Times New Roman"/>
        </w:rPr>
        <w:t xml:space="preserve"> diversity </w:t>
      </w:r>
      <w:r w:rsidR="00A81073" w:rsidRPr="00363332">
        <w:rPr>
          <w:rFonts w:ascii="Times New Roman" w:hAnsi="Times New Roman" w:cs="Times New Roman"/>
        </w:rPr>
        <w:t>or AIC</w:t>
      </w:r>
    </w:p>
    <w:p w14:paraId="26910C3A" w14:textId="77777777" w:rsidR="00A73462" w:rsidRPr="00A73462" w:rsidRDefault="00011345" w:rsidP="00A73462">
      <w:pPr>
        <w:pStyle w:val="ListParagraph"/>
        <w:numPr>
          <w:ilvl w:val="5"/>
          <w:numId w:val="123"/>
        </w:numPr>
        <w:outlineLvl w:val="0"/>
        <w:rPr>
          <w:rFonts w:ascii="Times New Roman" w:hAnsi="Times New Roman" w:cs="Times New Roman"/>
          <w:b/>
          <w:u w:val="single"/>
        </w:rPr>
      </w:pPr>
      <w:r w:rsidRPr="00363332">
        <w:rPr>
          <w:rFonts w:ascii="Times New Roman" w:hAnsi="Times New Roman" w:cs="Times New Roman"/>
          <w:b/>
        </w:rPr>
        <w:t xml:space="preserve">missing from this list </w:t>
      </w:r>
      <w:r w:rsidRPr="00363332">
        <w:rPr>
          <w:rFonts w:ascii="Times New Roman" w:hAnsi="Times New Roman" w:cs="Times New Roman"/>
        </w:rPr>
        <w:t>(allow</w:t>
      </w:r>
      <w:r w:rsidR="00A81073" w:rsidRPr="00363332">
        <w:rPr>
          <w:rFonts w:ascii="Times New Roman" w:hAnsi="Times New Roman" w:cs="Times New Roman"/>
        </w:rPr>
        <w:t>s</w:t>
      </w:r>
      <w:r w:rsidRPr="00363332">
        <w:rPr>
          <w:rFonts w:ascii="Times New Roman" w:hAnsi="Times New Roman" w:cs="Times New Roman"/>
        </w:rPr>
        <w:t xml:space="preserve"> supplemental jx even if violates complete diversity</w:t>
      </w:r>
      <w:r w:rsidR="00A81073" w:rsidRPr="00363332">
        <w:rPr>
          <w:rFonts w:ascii="Times New Roman" w:hAnsi="Times New Roman" w:cs="Times New Roman"/>
        </w:rPr>
        <w:t xml:space="preserve"> or AIC</w:t>
      </w:r>
      <w:r w:rsidRPr="00363332">
        <w:rPr>
          <w:rFonts w:ascii="Times New Roman" w:hAnsi="Times New Roman" w:cs="Times New Roman"/>
        </w:rPr>
        <w:t>):</w:t>
      </w:r>
    </w:p>
    <w:p w14:paraId="7FBD0962" w14:textId="77777777" w:rsidR="00A73462" w:rsidRPr="00A73462" w:rsidRDefault="00011345" w:rsidP="00A73462">
      <w:pPr>
        <w:pStyle w:val="ListParagraph"/>
        <w:numPr>
          <w:ilvl w:val="6"/>
          <w:numId w:val="123"/>
        </w:numPr>
        <w:outlineLvl w:val="0"/>
        <w:rPr>
          <w:rFonts w:ascii="Times New Roman" w:hAnsi="Times New Roman" w:cs="Times New Roman"/>
          <w:b/>
          <w:u w:val="single"/>
        </w:rPr>
      </w:pPr>
      <w:r w:rsidRPr="00363332">
        <w:rPr>
          <w:rFonts w:ascii="Times New Roman" w:hAnsi="Times New Roman" w:cs="Times New Roman"/>
        </w:rPr>
        <w:t xml:space="preserve">claims </w:t>
      </w:r>
      <w:r w:rsidRPr="00363332">
        <w:rPr>
          <w:rFonts w:ascii="Times New Roman" w:hAnsi="Times New Roman" w:cs="Times New Roman"/>
          <w:b/>
        </w:rPr>
        <w:t>by</w:t>
      </w:r>
      <w:r w:rsidRPr="00363332">
        <w:rPr>
          <w:rFonts w:ascii="Times New Roman" w:hAnsi="Times New Roman" w:cs="Times New Roman"/>
        </w:rPr>
        <w:t xml:space="preserve"> Rule 20 parties</w:t>
      </w:r>
    </w:p>
    <w:p w14:paraId="212BA142" w14:textId="390561FF" w:rsidR="00A73462" w:rsidRPr="00A73462" w:rsidRDefault="00011345" w:rsidP="00A73462">
      <w:pPr>
        <w:pStyle w:val="ListParagraph"/>
        <w:numPr>
          <w:ilvl w:val="6"/>
          <w:numId w:val="123"/>
        </w:numPr>
        <w:outlineLvl w:val="0"/>
        <w:rPr>
          <w:rFonts w:ascii="Times New Roman" w:hAnsi="Times New Roman" w:cs="Times New Roman"/>
          <w:b/>
          <w:u w:val="single"/>
        </w:rPr>
      </w:pPr>
      <w:r w:rsidRPr="00363332">
        <w:rPr>
          <w:rFonts w:ascii="Times New Roman" w:hAnsi="Times New Roman" w:cs="Times New Roman"/>
        </w:rPr>
        <w:t>class action claims (Rule 23)</w:t>
      </w:r>
    </w:p>
    <w:p w14:paraId="6D6A5087" w14:textId="651CA9D6" w:rsidR="00D853CC" w:rsidRDefault="00011345" w:rsidP="002255AA">
      <w:pPr>
        <w:pStyle w:val="ListParagraph"/>
        <w:numPr>
          <w:ilvl w:val="4"/>
          <w:numId w:val="123"/>
        </w:numPr>
        <w:outlineLvl w:val="0"/>
        <w:rPr>
          <w:rFonts w:ascii="Times New Roman" w:hAnsi="Times New Roman" w:cs="Times New Roman"/>
        </w:rPr>
      </w:pPr>
      <w:r w:rsidRPr="00363332">
        <w:rPr>
          <w:rFonts w:ascii="Times New Roman" w:hAnsi="Times New Roman" w:cs="Times New Roman"/>
          <w:b/>
          <w:i/>
        </w:rPr>
        <w:t>Exxon Mobil Corp. v. Allapattah Services Inc.:</w:t>
      </w:r>
      <w:r w:rsidRPr="00363332">
        <w:rPr>
          <w:rFonts w:ascii="Times New Roman" w:hAnsi="Times New Roman" w:cs="Times New Roman"/>
        </w:rPr>
        <w:t xml:space="preserve"> </w:t>
      </w:r>
      <w:r w:rsidR="00D853CC" w:rsidRPr="00A73462">
        <w:rPr>
          <w:rFonts w:ascii="Times New Roman" w:hAnsi="Times New Roman" w:cs="Times New Roman"/>
        </w:rPr>
        <w:t xml:space="preserve">when there are multiple </w:t>
      </w:r>
      <w:r w:rsidR="00D853CC" w:rsidRPr="00A73462">
        <w:rPr>
          <w:rFonts w:ascii="Times New Roman" w:hAnsi="Times New Roman" w:cs="Times New Roman"/>
          <w:b/>
        </w:rPr>
        <w:t xml:space="preserve">plaintiffs </w:t>
      </w:r>
      <w:r w:rsidR="00D853CC" w:rsidRPr="00A73462">
        <w:rPr>
          <w:rFonts w:ascii="Times New Roman" w:hAnsi="Times New Roman" w:cs="Times New Roman"/>
        </w:rPr>
        <w:t xml:space="preserve">and the </w:t>
      </w:r>
      <w:r w:rsidR="00D853CC" w:rsidRPr="00A73462">
        <w:rPr>
          <w:rFonts w:ascii="Times New Roman" w:hAnsi="Times New Roman" w:cs="Times New Roman"/>
          <w:u w:val="single"/>
        </w:rPr>
        <w:t>additional plaintiffs are created via Rule 20 or 23</w:t>
      </w:r>
      <w:r w:rsidR="004F7EDF" w:rsidRPr="00A73462">
        <w:rPr>
          <w:rFonts w:ascii="Times New Roman" w:hAnsi="Times New Roman" w:cs="Times New Roman"/>
        </w:rPr>
        <w:t xml:space="preserve">, </w:t>
      </w:r>
      <w:r w:rsidR="00D853CC" w:rsidRPr="00A73462">
        <w:rPr>
          <w:rFonts w:ascii="Times New Roman" w:hAnsi="Times New Roman" w:cs="Times New Roman"/>
        </w:rPr>
        <w:t>as long as one plaintiff satisfies the amount in controversy requirement and there is complete diversit</w:t>
      </w:r>
      <w:r w:rsidR="004242CD" w:rsidRPr="00A73462">
        <w:rPr>
          <w:rFonts w:ascii="Times New Roman" w:hAnsi="Times New Roman" w:cs="Times New Roman"/>
        </w:rPr>
        <w:t>y, the court has power over the claims by the additional plaintiffs</w:t>
      </w:r>
      <w:r w:rsidR="00D853CC" w:rsidRPr="00A73462">
        <w:rPr>
          <w:rFonts w:ascii="Times New Roman" w:hAnsi="Times New Roman" w:cs="Times New Roman"/>
        </w:rPr>
        <w:t xml:space="preserve"> under 1367(a)</w:t>
      </w:r>
    </w:p>
    <w:p w14:paraId="17AC5EAC" w14:textId="77777777" w:rsidR="00A73462" w:rsidRPr="00A73462" w:rsidRDefault="00A73462" w:rsidP="00A73462">
      <w:pPr>
        <w:pStyle w:val="ListParagraph"/>
        <w:numPr>
          <w:ilvl w:val="1"/>
          <w:numId w:val="123"/>
        </w:numPr>
        <w:outlineLvl w:val="0"/>
        <w:rPr>
          <w:rFonts w:ascii="Times New Roman" w:hAnsi="Times New Roman" w:cs="Times New Roman"/>
        </w:rPr>
      </w:pPr>
    </w:p>
    <w:p w14:paraId="68F9F54D" w14:textId="06462090" w:rsidR="002255AA" w:rsidRDefault="002255AA"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4(b)</w:t>
      </w:r>
      <w:r>
        <w:rPr>
          <w:rFonts w:ascii="Times New Roman" w:hAnsi="Times New Roman" w:cs="Times New Roman"/>
          <w:b/>
          <w:sz w:val="28"/>
          <w:szCs w:val="28"/>
        </w:rPr>
        <w:t xml:space="preserve">: </w:t>
      </w:r>
      <w:r w:rsidR="00A73462">
        <w:rPr>
          <w:rFonts w:ascii="Times New Roman" w:hAnsi="Times New Roman" w:cs="Times New Roman"/>
          <w:b/>
          <w:sz w:val="28"/>
          <w:szCs w:val="28"/>
        </w:rPr>
        <w:t xml:space="preserve">If Anchor Claim is Based on </w:t>
      </w:r>
      <w:r>
        <w:rPr>
          <w:rFonts w:ascii="Times New Roman" w:hAnsi="Times New Roman" w:cs="Times New Roman"/>
          <w:b/>
          <w:sz w:val="28"/>
          <w:szCs w:val="28"/>
        </w:rPr>
        <w:t xml:space="preserve">Arising Under Jurisdiction </w:t>
      </w:r>
    </w:p>
    <w:p w14:paraId="4D10AF01" w14:textId="77777777" w:rsidR="002255AA" w:rsidRDefault="002255AA" w:rsidP="002255AA">
      <w:pPr>
        <w:rPr>
          <w:rFonts w:ascii="Times New Roman" w:hAnsi="Times New Roman" w:cs="Times New Roman"/>
          <w:b/>
        </w:rPr>
      </w:pPr>
    </w:p>
    <w:p w14:paraId="14169F6B" w14:textId="5694BD18" w:rsidR="002255AA" w:rsidRDefault="002255AA" w:rsidP="00433642">
      <w:pPr>
        <w:outlineLvl w:val="0"/>
        <w:rPr>
          <w:rFonts w:ascii="Times New Roman" w:hAnsi="Times New Roman" w:cs="Times New Roman"/>
        </w:rPr>
      </w:pPr>
      <w:r>
        <w:rPr>
          <w:rFonts w:ascii="Times New Roman" w:hAnsi="Times New Roman" w:cs="Times New Roman"/>
        </w:rPr>
        <w:t>Go the Step 5</w:t>
      </w:r>
    </w:p>
    <w:p w14:paraId="42EE99F2" w14:textId="77777777" w:rsidR="002255AA" w:rsidRDefault="002255AA" w:rsidP="002255AA">
      <w:pPr>
        <w:rPr>
          <w:rFonts w:ascii="Times New Roman" w:hAnsi="Times New Roman" w:cs="Times New Roman"/>
        </w:rPr>
      </w:pPr>
    </w:p>
    <w:p w14:paraId="232715F1" w14:textId="3F993EC5" w:rsidR="002255AA" w:rsidRDefault="002255AA" w:rsidP="00433642">
      <w:pPr>
        <w:outlineLvl w:val="0"/>
        <w:rPr>
          <w:rFonts w:ascii="Times New Roman" w:hAnsi="Times New Roman" w:cs="Times New Roman"/>
          <w:b/>
          <w:sz w:val="28"/>
          <w:szCs w:val="28"/>
        </w:rPr>
      </w:pPr>
      <w:r>
        <w:rPr>
          <w:rFonts w:ascii="Times New Roman" w:hAnsi="Times New Roman" w:cs="Times New Roman"/>
          <w:b/>
          <w:sz w:val="28"/>
          <w:szCs w:val="28"/>
          <w:u w:val="single"/>
        </w:rPr>
        <w:t>STEP 5:</w:t>
      </w:r>
      <w:r>
        <w:rPr>
          <w:rFonts w:ascii="Times New Roman" w:hAnsi="Times New Roman" w:cs="Times New Roman"/>
          <w:sz w:val="28"/>
          <w:szCs w:val="28"/>
        </w:rPr>
        <w:t xml:space="preserve"> </w:t>
      </w:r>
      <w:r>
        <w:rPr>
          <w:rFonts w:ascii="Times New Roman" w:hAnsi="Times New Roman" w:cs="Times New Roman"/>
          <w:b/>
          <w:sz w:val="28"/>
          <w:szCs w:val="28"/>
        </w:rPr>
        <w:t>Discretionary Factors</w:t>
      </w:r>
    </w:p>
    <w:p w14:paraId="7509E268" w14:textId="77777777" w:rsidR="002255AA" w:rsidRDefault="002255AA" w:rsidP="002255AA">
      <w:pPr>
        <w:rPr>
          <w:rFonts w:ascii="Times New Roman" w:hAnsi="Times New Roman" w:cs="Times New Roman"/>
          <w:b/>
        </w:rPr>
      </w:pPr>
    </w:p>
    <w:p w14:paraId="57117E4D" w14:textId="6F2CB37F" w:rsidR="002255AA" w:rsidRDefault="002255AA" w:rsidP="00433642">
      <w:pPr>
        <w:outlineLvl w:val="0"/>
        <w:rPr>
          <w:rFonts w:ascii="Times New Roman" w:hAnsi="Times New Roman" w:cs="Times New Roman"/>
        </w:rPr>
      </w:pPr>
      <w:r>
        <w:rPr>
          <w:rFonts w:ascii="Times New Roman" w:hAnsi="Times New Roman" w:cs="Times New Roman"/>
          <w:b/>
        </w:rPr>
        <w:t>28 USC 1367(c):</w:t>
      </w:r>
      <w:r>
        <w:rPr>
          <w:rFonts w:ascii="Times New Roman" w:hAnsi="Times New Roman" w:cs="Times New Roman"/>
        </w:rPr>
        <w:t xml:space="preserve"> the district courts may decline to exercise supplemental jurisdiction </w:t>
      </w:r>
      <w:r w:rsidR="0017223E">
        <w:rPr>
          <w:rFonts w:ascii="Times New Roman" w:hAnsi="Times New Roman" w:cs="Times New Roman"/>
        </w:rPr>
        <w:t>if</w:t>
      </w:r>
    </w:p>
    <w:p w14:paraId="61C8CB50" w14:textId="37F29F1D" w:rsidR="0017223E" w:rsidRPr="00C07FDE" w:rsidRDefault="0017223E" w:rsidP="00A73462">
      <w:pPr>
        <w:pStyle w:val="ListParagraph"/>
        <w:numPr>
          <w:ilvl w:val="0"/>
          <w:numId w:val="93"/>
        </w:numPr>
        <w:rPr>
          <w:rFonts w:ascii="Times New Roman" w:hAnsi="Times New Roman" w:cs="Times New Roman"/>
          <w:u w:val="single"/>
        </w:rPr>
      </w:pPr>
      <w:r w:rsidRPr="00C07FDE">
        <w:rPr>
          <w:rFonts w:ascii="Times New Roman" w:hAnsi="Times New Roman" w:cs="Times New Roman"/>
          <w:i/>
          <w:u w:val="single"/>
        </w:rPr>
        <w:t xml:space="preserve">Gibbs </w:t>
      </w:r>
      <w:r w:rsidRPr="00C07FDE">
        <w:rPr>
          <w:rFonts w:ascii="Times New Roman" w:hAnsi="Times New Roman" w:cs="Times New Roman"/>
          <w:u w:val="single"/>
        </w:rPr>
        <w:t>factors</w:t>
      </w:r>
      <w:r w:rsidR="00C07FDE" w:rsidRPr="00C07FDE">
        <w:rPr>
          <w:rFonts w:ascii="Times New Roman" w:hAnsi="Times New Roman" w:cs="Times New Roman"/>
          <w:u w:val="single"/>
        </w:rPr>
        <w:t xml:space="preserve"> + an extra one</w:t>
      </w:r>
    </w:p>
    <w:p w14:paraId="5C45DB2D" w14:textId="344B3436" w:rsidR="0017223E" w:rsidRDefault="0017223E" w:rsidP="00A73462">
      <w:pPr>
        <w:pStyle w:val="ListParagraph"/>
        <w:numPr>
          <w:ilvl w:val="1"/>
          <w:numId w:val="93"/>
        </w:numPr>
        <w:rPr>
          <w:rFonts w:ascii="Times New Roman" w:hAnsi="Times New Roman" w:cs="Times New Roman"/>
        </w:rPr>
      </w:pPr>
      <w:r>
        <w:rPr>
          <w:rFonts w:ascii="Times New Roman" w:hAnsi="Times New Roman" w:cs="Times New Roman"/>
        </w:rPr>
        <w:t>(1) claim raises a novel or complex issue of state law (</w:t>
      </w:r>
      <w:r>
        <w:rPr>
          <w:rFonts w:ascii="Times New Roman" w:hAnsi="Times New Roman" w:cs="Times New Roman"/>
          <w:i/>
        </w:rPr>
        <w:t>Gibbs</w:t>
      </w:r>
      <w:r>
        <w:rPr>
          <w:rFonts w:ascii="Times New Roman" w:hAnsi="Times New Roman" w:cs="Times New Roman"/>
        </w:rPr>
        <w:t xml:space="preserve"> leading to jury confusion factor)</w:t>
      </w:r>
    </w:p>
    <w:p w14:paraId="3021992D" w14:textId="56DD432F" w:rsidR="0017223E" w:rsidRDefault="0017223E" w:rsidP="00A73462">
      <w:pPr>
        <w:pStyle w:val="ListParagraph"/>
        <w:numPr>
          <w:ilvl w:val="1"/>
          <w:numId w:val="93"/>
        </w:numPr>
        <w:rPr>
          <w:rFonts w:ascii="Times New Roman" w:hAnsi="Times New Roman" w:cs="Times New Roman"/>
        </w:rPr>
      </w:pPr>
      <w:r>
        <w:rPr>
          <w:rFonts w:ascii="Times New Roman" w:hAnsi="Times New Roman" w:cs="Times New Roman"/>
        </w:rPr>
        <w:t xml:space="preserve">(2) state law claim substantially predominates over the federal claim or claims over which the district court has original jurisdiction </w:t>
      </w:r>
    </w:p>
    <w:p w14:paraId="13FE29BE" w14:textId="016740CA" w:rsidR="0017223E" w:rsidRDefault="0017223E" w:rsidP="00A73462">
      <w:pPr>
        <w:pStyle w:val="ListParagraph"/>
        <w:numPr>
          <w:ilvl w:val="1"/>
          <w:numId w:val="93"/>
        </w:numPr>
        <w:rPr>
          <w:rFonts w:ascii="Times New Roman" w:hAnsi="Times New Roman" w:cs="Times New Roman"/>
        </w:rPr>
      </w:pPr>
      <w:r>
        <w:rPr>
          <w:rFonts w:ascii="Times New Roman" w:hAnsi="Times New Roman" w:cs="Times New Roman"/>
        </w:rPr>
        <w:t xml:space="preserve">(3) the district court has dismissed all the federal claims over which it has original jurisdiction </w:t>
      </w:r>
    </w:p>
    <w:p w14:paraId="712D2945" w14:textId="2807BF52" w:rsidR="0017223E" w:rsidRDefault="0017223E" w:rsidP="00A73462">
      <w:pPr>
        <w:pStyle w:val="ListParagraph"/>
        <w:numPr>
          <w:ilvl w:val="1"/>
          <w:numId w:val="93"/>
        </w:numPr>
        <w:rPr>
          <w:rFonts w:ascii="Times New Roman" w:hAnsi="Times New Roman" w:cs="Times New Roman"/>
        </w:rPr>
      </w:pPr>
      <w:r>
        <w:rPr>
          <w:rFonts w:ascii="Times New Roman" w:hAnsi="Times New Roman" w:cs="Times New Roman"/>
        </w:rPr>
        <w:t xml:space="preserve">(4) in exceptional circumstances, there are other compelling reasons for declining jurisdiction </w:t>
      </w:r>
    </w:p>
    <w:p w14:paraId="554FD497" w14:textId="171BCFDB" w:rsidR="0017223E" w:rsidRDefault="0017223E" w:rsidP="00A73462">
      <w:pPr>
        <w:pStyle w:val="ListParagraph"/>
        <w:numPr>
          <w:ilvl w:val="2"/>
          <w:numId w:val="93"/>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majority thinks that a district court can only rely on (4) if it identifies the circumstances and explains why they are exceptional and only after it has examined whether the balance of factors provides compelling reasons to decline the exercise of supplemental jurisdiction </w:t>
      </w:r>
    </w:p>
    <w:p w14:paraId="2101C7D9" w14:textId="0BB2ADD4" w:rsidR="0017223E" w:rsidRDefault="0017223E" w:rsidP="00A73462">
      <w:pPr>
        <w:pStyle w:val="ListParagraph"/>
        <w:numPr>
          <w:ilvl w:val="3"/>
          <w:numId w:val="93"/>
        </w:numPr>
        <w:rPr>
          <w:rFonts w:ascii="Times New Roman" w:hAnsi="Times New Roman" w:cs="Times New Roman"/>
        </w:rPr>
      </w:pPr>
      <w:r>
        <w:rPr>
          <w:rFonts w:ascii="Times New Roman" w:hAnsi="Times New Roman" w:cs="Times New Roman"/>
          <w:u w:val="single"/>
        </w:rPr>
        <w:t>policy:</w:t>
      </w:r>
      <w:r>
        <w:rPr>
          <w:rFonts w:ascii="Times New Roman" w:hAnsi="Times New Roman" w:cs="Times New Roman"/>
        </w:rPr>
        <w:t xml:space="preserve"> default presumption is </w:t>
      </w:r>
      <w:r>
        <w:rPr>
          <w:rFonts w:ascii="Times New Roman" w:hAnsi="Times New Roman" w:cs="Times New Roman"/>
          <w:i/>
        </w:rPr>
        <w:t>in favor</w:t>
      </w:r>
      <w:r>
        <w:rPr>
          <w:rFonts w:ascii="Times New Roman" w:hAnsi="Times New Roman" w:cs="Times New Roman"/>
        </w:rPr>
        <w:t xml:space="preserve"> of exercising supplemental jurisdiction </w:t>
      </w:r>
    </w:p>
    <w:p w14:paraId="60C34D98" w14:textId="77777777" w:rsidR="0017223E" w:rsidRDefault="0017223E" w:rsidP="0017223E">
      <w:pPr>
        <w:rPr>
          <w:rFonts w:ascii="Times New Roman" w:hAnsi="Times New Roman" w:cs="Times New Roman"/>
        </w:rPr>
      </w:pPr>
    </w:p>
    <w:p w14:paraId="0F5B5586" w14:textId="4A24667A" w:rsidR="0017223E" w:rsidRDefault="0017223E" w:rsidP="0017223E">
      <w:p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court can always reconsider their exercise of supplemental jurisdiction at any time during the litigation (can remand state law claim to state court at any time)</w:t>
      </w:r>
    </w:p>
    <w:p w14:paraId="3992A72E" w14:textId="4C437AA4" w:rsidR="0017223E" w:rsidRPr="0017223E" w:rsidRDefault="0017223E" w:rsidP="00A73462">
      <w:pPr>
        <w:pStyle w:val="ListParagraph"/>
        <w:numPr>
          <w:ilvl w:val="0"/>
          <w:numId w:val="94"/>
        </w:numPr>
        <w:rPr>
          <w:rFonts w:ascii="Times New Roman" w:hAnsi="Times New Roman" w:cs="Times New Roman"/>
        </w:rPr>
      </w:pPr>
      <w:r>
        <w:rPr>
          <w:rFonts w:ascii="Times New Roman" w:hAnsi="Times New Roman" w:cs="Times New Roman"/>
        </w:rPr>
        <w:t xml:space="preserve">e.g. if court ends up dismissing federal claim </w:t>
      </w:r>
      <w:r w:rsidR="00C07FDE">
        <w:rPr>
          <w:rFonts w:ascii="Times New Roman" w:hAnsi="Times New Roman" w:cs="Times New Roman"/>
        </w:rPr>
        <w:t>mid-lawsuit, can remand supplemental state claim to state court</w:t>
      </w:r>
    </w:p>
    <w:p w14:paraId="66B662FC" w14:textId="77777777" w:rsidR="00011345" w:rsidRPr="00011345" w:rsidRDefault="00011345" w:rsidP="00011345">
      <w:pPr>
        <w:rPr>
          <w:rFonts w:ascii="Times New Roman" w:hAnsi="Times New Roman" w:cs="Times New Roman"/>
        </w:rPr>
      </w:pPr>
    </w:p>
    <w:p w14:paraId="40B8937E" w14:textId="0BCCE68E" w:rsidR="00011345" w:rsidRDefault="006F6CE0" w:rsidP="00433642">
      <w:pPr>
        <w:outlineLvl w:val="0"/>
        <w:rPr>
          <w:rFonts w:ascii="Times New Roman" w:hAnsi="Times New Roman" w:cs="Times New Roman"/>
          <w:b/>
          <w:u w:val="single"/>
        </w:rPr>
      </w:pPr>
      <w:r>
        <w:rPr>
          <w:rFonts w:ascii="Times New Roman" w:hAnsi="Times New Roman" w:cs="Times New Roman"/>
          <w:b/>
          <w:u w:val="single"/>
        </w:rPr>
        <w:t>Overview of Supplemental JX:</w:t>
      </w:r>
    </w:p>
    <w:p w14:paraId="2B35C7BA" w14:textId="43F9504B" w:rsidR="006F6CE0" w:rsidRDefault="006F6CE0" w:rsidP="00A73462">
      <w:pPr>
        <w:pStyle w:val="ListParagraph"/>
        <w:numPr>
          <w:ilvl w:val="0"/>
          <w:numId w:val="95"/>
        </w:numPr>
        <w:rPr>
          <w:rFonts w:ascii="Times New Roman" w:hAnsi="Times New Roman" w:cs="Times New Roman"/>
        </w:rPr>
      </w:pPr>
      <w:r>
        <w:rPr>
          <w:rFonts w:ascii="Times New Roman" w:hAnsi="Times New Roman" w:cs="Times New Roman"/>
        </w:rPr>
        <w:t>28 USC 1367(a)</w:t>
      </w:r>
    </w:p>
    <w:p w14:paraId="4E8A2EF4" w14:textId="3C5AEFC7" w:rsidR="006F6CE0" w:rsidRDefault="00C07FDE" w:rsidP="00A73462">
      <w:pPr>
        <w:pStyle w:val="ListParagraph"/>
        <w:numPr>
          <w:ilvl w:val="0"/>
          <w:numId w:val="96"/>
        </w:numPr>
        <w:rPr>
          <w:rFonts w:ascii="Times New Roman" w:hAnsi="Times New Roman" w:cs="Times New Roman"/>
        </w:rPr>
      </w:pPr>
      <w:r w:rsidRPr="00C07FDE">
        <w:rPr>
          <w:rFonts w:ascii="Times New Roman" w:hAnsi="Times New Roman" w:cs="Times New Roman"/>
          <w:b/>
        </w:rPr>
        <w:t>anchor claim</w:t>
      </w:r>
      <w:r>
        <w:rPr>
          <w:rFonts w:ascii="Times New Roman" w:hAnsi="Times New Roman" w:cs="Times New Roman"/>
        </w:rPr>
        <w:t xml:space="preserve">: </w:t>
      </w:r>
      <w:r w:rsidR="006F6CE0">
        <w:rPr>
          <w:rFonts w:ascii="Times New Roman" w:hAnsi="Times New Roman" w:cs="Times New Roman"/>
        </w:rPr>
        <w:t>does the district court have original jx over at least one claim (via 1331, 1332, or other jx statute)?</w:t>
      </w:r>
    </w:p>
    <w:p w14:paraId="5BD27637" w14:textId="4B25C738" w:rsidR="006F6CE0" w:rsidRDefault="006F6CE0" w:rsidP="00A73462">
      <w:pPr>
        <w:pStyle w:val="ListParagraph"/>
        <w:numPr>
          <w:ilvl w:val="1"/>
          <w:numId w:val="96"/>
        </w:numPr>
        <w:rPr>
          <w:rFonts w:ascii="Times New Roman" w:hAnsi="Times New Roman" w:cs="Times New Roman"/>
        </w:rPr>
      </w:pPr>
      <w:r>
        <w:rPr>
          <w:rFonts w:ascii="Times New Roman" w:hAnsi="Times New Roman" w:cs="Times New Roman"/>
        </w:rPr>
        <w:t xml:space="preserve">is the </w:t>
      </w:r>
      <w:r w:rsidR="00C07FDE">
        <w:rPr>
          <w:rFonts w:ascii="Times New Roman" w:hAnsi="Times New Roman" w:cs="Times New Roman"/>
        </w:rPr>
        <w:t xml:space="preserve">supplemental </w:t>
      </w:r>
      <w:r>
        <w:rPr>
          <w:rFonts w:ascii="Times New Roman" w:hAnsi="Times New Roman" w:cs="Times New Roman"/>
        </w:rPr>
        <w:t>claim</w:t>
      </w:r>
      <w:r w:rsidR="00C07FDE">
        <w:rPr>
          <w:rFonts w:ascii="Times New Roman" w:hAnsi="Times New Roman" w:cs="Times New Roman"/>
        </w:rPr>
        <w:t xml:space="preserve"> you’re trying to add</w:t>
      </w:r>
      <w:r>
        <w:rPr>
          <w:rFonts w:ascii="Times New Roman" w:hAnsi="Times New Roman" w:cs="Times New Roman"/>
        </w:rPr>
        <w:t xml:space="preserve"> “so related” to the claim over which the district court has original jx?</w:t>
      </w:r>
    </w:p>
    <w:p w14:paraId="21561E84" w14:textId="71E30F06" w:rsidR="00C07FDE" w:rsidRDefault="00C07FDE" w:rsidP="00A73462">
      <w:pPr>
        <w:pStyle w:val="ListParagraph"/>
        <w:numPr>
          <w:ilvl w:val="2"/>
          <w:numId w:val="96"/>
        </w:numPr>
        <w:rPr>
          <w:rFonts w:ascii="Times New Roman" w:hAnsi="Times New Roman" w:cs="Times New Roman"/>
        </w:rPr>
      </w:pPr>
      <w:r>
        <w:rPr>
          <w:rFonts w:ascii="Times New Roman" w:hAnsi="Times New Roman" w:cs="Times New Roman"/>
          <w:i/>
        </w:rPr>
        <w:t xml:space="preserve">Gibbs </w:t>
      </w:r>
      <w:r>
        <w:rPr>
          <w:rFonts w:ascii="Times New Roman" w:hAnsi="Times New Roman" w:cs="Times New Roman"/>
        </w:rPr>
        <w:t>“common nucleus of operative fact”</w:t>
      </w:r>
    </w:p>
    <w:p w14:paraId="2EC4471A" w14:textId="22E0FC20" w:rsidR="00C07FDE" w:rsidRDefault="00C07FDE" w:rsidP="00A73462">
      <w:pPr>
        <w:pStyle w:val="ListParagraph"/>
        <w:numPr>
          <w:ilvl w:val="2"/>
          <w:numId w:val="96"/>
        </w:numPr>
        <w:rPr>
          <w:rFonts w:ascii="Times New Roman" w:hAnsi="Times New Roman" w:cs="Times New Roman"/>
        </w:rPr>
      </w:pPr>
      <w:r>
        <w:rPr>
          <w:rFonts w:ascii="Times New Roman" w:hAnsi="Times New Roman" w:cs="Times New Roman"/>
        </w:rPr>
        <w:t>minority “logically related”</w:t>
      </w:r>
    </w:p>
    <w:p w14:paraId="5C95CFB4" w14:textId="4C7AE541" w:rsidR="006F6CE0" w:rsidRDefault="00C07FDE" w:rsidP="00A73462">
      <w:pPr>
        <w:pStyle w:val="ListParagraph"/>
        <w:numPr>
          <w:ilvl w:val="0"/>
          <w:numId w:val="95"/>
        </w:numPr>
        <w:rPr>
          <w:rFonts w:ascii="Times New Roman" w:hAnsi="Times New Roman" w:cs="Times New Roman"/>
        </w:rPr>
      </w:pPr>
      <w:r>
        <w:rPr>
          <w:rFonts w:ascii="Times New Roman" w:hAnsi="Times New Roman" w:cs="Times New Roman"/>
        </w:rPr>
        <w:t>what is your anchor claim based on</w:t>
      </w:r>
      <w:r w:rsidR="006F6CE0">
        <w:rPr>
          <w:rFonts w:ascii="Times New Roman" w:hAnsi="Times New Roman" w:cs="Times New Roman"/>
        </w:rPr>
        <w:t>?</w:t>
      </w:r>
    </w:p>
    <w:p w14:paraId="77460ECD" w14:textId="2BD9A8E1" w:rsidR="006F6CE0" w:rsidRDefault="00430CAF" w:rsidP="00A73462">
      <w:pPr>
        <w:pStyle w:val="ListParagraph"/>
        <w:numPr>
          <w:ilvl w:val="2"/>
          <w:numId w:val="95"/>
        </w:numPr>
        <w:rPr>
          <w:rFonts w:ascii="Times New Roman" w:hAnsi="Times New Roman" w:cs="Times New Roman"/>
        </w:rPr>
      </w:pPr>
      <w:r>
        <w:rPr>
          <w:rFonts w:ascii="Times New Roman" w:hAnsi="Times New Roman" w:cs="Times New Roman"/>
        </w:rPr>
        <w:t xml:space="preserve">28 USC </w:t>
      </w:r>
      <w:r w:rsidR="006F6CE0">
        <w:rPr>
          <w:rFonts w:ascii="Times New Roman" w:hAnsi="Times New Roman" w:cs="Times New Roman"/>
        </w:rPr>
        <w:t xml:space="preserve">1331(arising under) </w:t>
      </w:r>
      <w:r w:rsidR="00C07FDE">
        <w:rPr>
          <w:rFonts w:ascii="Times New Roman" w:hAnsi="Times New Roman" w:cs="Times New Roman"/>
        </w:rPr>
        <w:t>or other jurisdictional statute</w:t>
      </w:r>
    </w:p>
    <w:p w14:paraId="4266434E" w14:textId="32A9D239" w:rsidR="001C508F" w:rsidRDefault="00C07FDE" w:rsidP="00A73462">
      <w:pPr>
        <w:pStyle w:val="ListParagraph"/>
        <w:numPr>
          <w:ilvl w:val="3"/>
          <w:numId w:val="95"/>
        </w:numPr>
        <w:rPr>
          <w:rFonts w:ascii="Times New Roman" w:hAnsi="Times New Roman" w:cs="Times New Roman"/>
        </w:rPr>
      </w:pPr>
      <w:r>
        <w:rPr>
          <w:rFonts w:ascii="Times New Roman" w:hAnsi="Times New Roman" w:cs="Times New Roman"/>
        </w:rPr>
        <w:t xml:space="preserve">no exceptions </w:t>
      </w:r>
      <w:r w:rsidRPr="00C07FDE">
        <w:rPr>
          <w:rFonts w:ascii="Times New Roman" w:hAnsi="Times New Roman" w:cs="Times New Roman"/>
        </w:rPr>
        <w:sym w:font="Wingdings" w:char="F0E0"/>
      </w:r>
      <w:r>
        <w:rPr>
          <w:rFonts w:ascii="Times New Roman" w:hAnsi="Times New Roman" w:cs="Times New Roman"/>
        </w:rPr>
        <w:t xml:space="preserve"> go to 3 </w:t>
      </w:r>
    </w:p>
    <w:p w14:paraId="3E958276" w14:textId="59495F9B" w:rsidR="001C508F" w:rsidRDefault="00430CAF" w:rsidP="00A73462">
      <w:pPr>
        <w:pStyle w:val="ListParagraph"/>
        <w:numPr>
          <w:ilvl w:val="2"/>
          <w:numId w:val="95"/>
        </w:numPr>
        <w:rPr>
          <w:rFonts w:ascii="Times New Roman" w:hAnsi="Times New Roman" w:cs="Times New Roman"/>
        </w:rPr>
      </w:pPr>
      <w:r>
        <w:rPr>
          <w:rFonts w:ascii="Times New Roman" w:hAnsi="Times New Roman" w:cs="Times New Roman"/>
        </w:rPr>
        <w:t xml:space="preserve">28 USC </w:t>
      </w:r>
      <w:r w:rsidR="001C508F">
        <w:rPr>
          <w:rFonts w:ascii="Times New Roman" w:hAnsi="Times New Roman" w:cs="Times New Roman"/>
        </w:rPr>
        <w:t>1332 (diversity)</w:t>
      </w:r>
    </w:p>
    <w:p w14:paraId="6C700A38" w14:textId="0D7801BF" w:rsidR="001C508F" w:rsidRDefault="001C508F" w:rsidP="00A73462">
      <w:pPr>
        <w:pStyle w:val="ListParagraph"/>
        <w:numPr>
          <w:ilvl w:val="3"/>
          <w:numId w:val="95"/>
        </w:numPr>
        <w:rPr>
          <w:rFonts w:ascii="Times New Roman" w:hAnsi="Times New Roman" w:cs="Times New Roman"/>
        </w:rPr>
      </w:pPr>
      <w:r>
        <w:rPr>
          <w:rFonts w:ascii="Times New Roman" w:hAnsi="Times New Roman" w:cs="Times New Roman"/>
        </w:rPr>
        <w:t>how were the parties added</w:t>
      </w:r>
      <w:r w:rsidR="00C07FDE">
        <w:rPr>
          <w:rFonts w:ascii="Times New Roman" w:hAnsi="Times New Roman" w:cs="Times New Roman"/>
        </w:rPr>
        <w:t xml:space="preserve"> (which federal rule)</w:t>
      </w:r>
      <w:r>
        <w:rPr>
          <w:rFonts w:ascii="Times New Roman" w:hAnsi="Times New Roman" w:cs="Times New Roman"/>
        </w:rPr>
        <w:t>?</w:t>
      </w:r>
    </w:p>
    <w:p w14:paraId="708D492E" w14:textId="375806B7" w:rsidR="00430CAF" w:rsidRDefault="00C07FDE" w:rsidP="00A73462">
      <w:pPr>
        <w:pStyle w:val="ListParagraph"/>
        <w:numPr>
          <w:ilvl w:val="4"/>
          <w:numId w:val="95"/>
        </w:numPr>
        <w:rPr>
          <w:rFonts w:ascii="Times New Roman" w:hAnsi="Times New Roman" w:cs="Times New Roman"/>
        </w:rPr>
      </w:pPr>
      <w:r>
        <w:rPr>
          <w:rFonts w:ascii="Times New Roman" w:hAnsi="Times New Roman" w:cs="Times New Roman"/>
        </w:rPr>
        <w:t>do any</w:t>
      </w:r>
      <w:r w:rsidR="00430CAF">
        <w:rPr>
          <w:rFonts w:ascii="Times New Roman" w:hAnsi="Times New Roman" w:cs="Times New Roman"/>
        </w:rPr>
        <w:t xml:space="preserve"> 28 USC</w:t>
      </w:r>
      <w:r>
        <w:rPr>
          <w:rFonts w:ascii="Times New Roman" w:hAnsi="Times New Roman" w:cs="Times New Roman"/>
        </w:rPr>
        <w:t xml:space="preserve"> 1367(b) exceptions apply?</w:t>
      </w:r>
    </w:p>
    <w:p w14:paraId="18125236" w14:textId="11E8B28B" w:rsidR="0025688C" w:rsidRDefault="0025688C" w:rsidP="00A73462">
      <w:pPr>
        <w:pStyle w:val="ListParagraph"/>
        <w:numPr>
          <w:ilvl w:val="4"/>
          <w:numId w:val="95"/>
        </w:numPr>
        <w:rPr>
          <w:rFonts w:ascii="Times New Roman" w:hAnsi="Times New Roman" w:cs="Times New Roman"/>
        </w:rPr>
      </w:pPr>
      <w:r>
        <w:rPr>
          <w:rFonts w:ascii="Times New Roman" w:hAnsi="Times New Roman" w:cs="Times New Roman"/>
          <w:i/>
        </w:rPr>
        <w:t xml:space="preserve">Allapattah </w:t>
      </w:r>
    </w:p>
    <w:p w14:paraId="28FE68D1" w14:textId="685D4E42" w:rsidR="00430CAF" w:rsidRPr="00430CAF" w:rsidRDefault="00430CAF" w:rsidP="00A73462">
      <w:pPr>
        <w:pStyle w:val="ListParagraph"/>
        <w:numPr>
          <w:ilvl w:val="0"/>
          <w:numId w:val="95"/>
        </w:numPr>
        <w:rPr>
          <w:rFonts w:ascii="Times New Roman" w:hAnsi="Times New Roman" w:cs="Times New Roman"/>
        </w:rPr>
      </w:pPr>
      <w:r>
        <w:rPr>
          <w:rFonts w:ascii="Times New Roman" w:hAnsi="Times New Roman" w:cs="Times New Roman"/>
        </w:rPr>
        <w:t>Discretionary Factors (28 USC 1367(c))</w:t>
      </w:r>
    </w:p>
    <w:p w14:paraId="019B1B18" w14:textId="77777777" w:rsidR="00BA3669" w:rsidRDefault="00BA3669" w:rsidP="00234DBA">
      <w:pPr>
        <w:rPr>
          <w:rFonts w:ascii="Times New Roman" w:hAnsi="Times New Roman" w:cs="Times New Roman"/>
          <w:b/>
          <w:sz w:val="32"/>
          <w:szCs w:val="32"/>
          <w:u w:val="single"/>
        </w:rPr>
      </w:pPr>
    </w:p>
    <w:p w14:paraId="1801CC96" w14:textId="77777777" w:rsidR="0025688C" w:rsidRDefault="0025688C" w:rsidP="00433642">
      <w:pPr>
        <w:outlineLvl w:val="0"/>
        <w:rPr>
          <w:rFonts w:ascii="Times New Roman" w:hAnsi="Times New Roman" w:cs="Times New Roman"/>
          <w:b/>
          <w:sz w:val="32"/>
          <w:szCs w:val="32"/>
          <w:u w:val="single"/>
        </w:rPr>
      </w:pPr>
    </w:p>
    <w:p w14:paraId="56F8902F" w14:textId="77777777" w:rsidR="00505F28" w:rsidRDefault="00505F28" w:rsidP="00433642">
      <w:pPr>
        <w:outlineLvl w:val="0"/>
        <w:rPr>
          <w:rFonts w:ascii="Times New Roman" w:hAnsi="Times New Roman" w:cs="Times New Roman"/>
          <w:b/>
          <w:sz w:val="32"/>
          <w:szCs w:val="32"/>
          <w:u w:val="single"/>
        </w:rPr>
      </w:pPr>
    </w:p>
    <w:p w14:paraId="18C04D58" w14:textId="77777777" w:rsidR="00505F28" w:rsidRDefault="00505F28" w:rsidP="00433642">
      <w:pPr>
        <w:outlineLvl w:val="0"/>
        <w:rPr>
          <w:rFonts w:ascii="Times New Roman" w:hAnsi="Times New Roman" w:cs="Times New Roman"/>
          <w:b/>
          <w:sz w:val="32"/>
          <w:szCs w:val="32"/>
          <w:u w:val="single"/>
        </w:rPr>
      </w:pPr>
    </w:p>
    <w:p w14:paraId="2463DC85" w14:textId="77777777" w:rsidR="00505F28" w:rsidRDefault="00505F28" w:rsidP="00433642">
      <w:pPr>
        <w:outlineLvl w:val="0"/>
        <w:rPr>
          <w:rFonts w:ascii="Times New Roman" w:hAnsi="Times New Roman" w:cs="Times New Roman"/>
          <w:b/>
          <w:sz w:val="32"/>
          <w:szCs w:val="32"/>
          <w:u w:val="single"/>
        </w:rPr>
      </w:pPr>
    </w:p>
    <w:p w14:paraId="260FB2F5" w14:textId="77777777" w:rsidR="00505F28" w:rsidRDefault="00505F28" w:rsidP="00433642">
      <w:pPr>
        <w:outlineLvl w:val="0"/>
        <w:rPr>
          <w:rFonts w:ascii="Times New Roman" w:hAnsi="Times New Roman" w:cs="Times New Roman"/>
          <w:b/>
          <w:sz w:val="32"/>
          <w:szCs w:val="32"/>
          <w:u w:val="single"/>
        </w:rPr>
      </w:pPr>
    </w:p>
    <w:p w14:paraId="43513646" w14:textId="77777777" w:rsidR="00505F28" w:rsidRDefault="00505F28" w:rsidP="00433642">
      <w:pPr>
        <w:outlineLvl w:val="0"/>
        <w:rPr>
          <w:rFonts w:ascii="Times New Roman" w:hAnsi="Times New Roman" w:cs="Times New Roman"/>
          <w:b/>
          <w:sz w:val="32"/>
          <w:szCs w:val="32"/>
          <w:u w:val="single"/>
        </w:rPr>
      </w:pPr>
    </w:p>
    <w:p w14:paraId="1D9BEA08" w14:textId="77777777" w:rsidR="00505F28" w:rsidRDefault="00505F28" w:rsidP="00433642">
      <w:pPr>
        <w:outlineLvl w:val="0"/>
        <w:rPr>
          <w:rFonts w:ascii="Times New Roman" w:hAnsi="Times New Roman" w:cs="Times New Roman"/>
          <w:b/>
          <w:sz w:val="32"/>
          <w:szCs w:val="32"/>
          <w:u w:val="single"/>
        </w:rPr>
      </w:pPr>
    </w:p>
    <w:p w14:paraId="016DFD24" w14:textId="77777777" w:rsidR="00505F28" w:rsidRDefault="00505F28" w:rsidP="00433642">
      <w:pPr>
        <w:outlineLvl w:val="0"/>
        <w:rPr>
          <w:rFonts w:ascii="Times New Roman" w:hAnsi="Times New Roman" w:cs="Times New Roman"/>
          <w:b/>
          <w:sz w:val="32"/>
          <w:szCs w:val="32"/>
          <w:u w:val="single"/>
        </w:rPr>
      </w:pPr>
    </w:p>
    <w:p w14:paraId="73950573" w14:textId="77777777" w:rsidR="00505F28" w:rsidRDefault="00505F28" w:rsidP="00433642">
      <w:pPr>
        <w:outlineLvl w:val="0"/>
        <w:rPr>
          <w:rFonts w:ascii="Times New Roman" w:hAnsi="Times New Roman" w:cs="Times New Roman"/>
          <w:b/>
          <w:sz w:val="32"/>
          <w:szCs w:val="32"/>
          <w:u w:val="single"/>
        </w:rPr>
      </w:pPr>
    </w:p>
    <w:p w14:paraId="36FEEF89" w14:textId="77777777" w:rsidR="00505F28" w:rsidRDefault="00505F28" w:rsidP="00433642">
      <w:pPr>
        <w:outlineLvl w:val="0"/>
        <w:rPr>
          <w:rFonts w:ascii="Times New Roman" w:hAnsi="Times New Roman" w:cs="Times New Roman"/>
          <w:b/>
          <w:sz w:val="32"/>
          <w:szCs w:val="32"/>
          <w:u w:val="single"/>
        </w:rPr>
      </w:pPr>
    </w:p>
    <w:p w14:paraId="366B071D" w14:textId="4CAA72F9" w:rsidR="00BA3669" w:rsidRDefault="00BA3669" w:rsidP="00433642">
      <w:pPr>
        <w:outlineLvl w:val="0"/>
        <w:rPr>
          <w:rFonts w:ascii="Times New Roman" w:hAnsi="Times New Roman" w:cs="Times New Roman"/>
          <w:b/>
          <w:sz w:val="32"/>
          <w:szCs w:val="32"/>
          <w:u w:val="single"/>
        </w:rPr>
      </w:pPr>
      <w:r>
        <w:rPr>
          <w:rFonts w:ascii="Times New Roman" w:hAnsi="Times New Roman" w:cs="Times New Roman"/>
          <w:b/>
          <w:sz w:val="32"/>
          <w:szCs w:val="32"/>
          <w:u w:val="single"/>
        </w:rPr>
        <w:t>CHOICE OF LAW:</w:t>
      </w:r>
    </w:p>
    <w:p w14:paraId="638DA972" w14:textId="77777777" w:rsidR="00BA3669" w:rsidRDefault="00BA3669" w:rsidP="00234DBA">
      <w:pPr>
        <w:rPr>
          <w:rFonts w:ascii="Times New Roman" w:hAnsi="Times New Roman" w:cs="Times New Roman"/>
          <w:b/>
          <w:u w:val="single"/>
        </w:rPr>
      </w:pPr>
    </w:p>
    <w:p w14:paraId="5E9C4768" w14:textId="45E39EA2" w:rsidR="00BA3669" w:rsidRDefault="00BA3669" w:rsidP="00234DBA">
      <w:pPr>
        <w:rPr>
          <w:rFonts w:ascii="Times New Roman" w:hAnsi="Times New Roman" w:cs="Times New Roman"/>
        </w:rPr>
      </w:pPr>
      <w:r>
        <w:rPr>
          <w:rFonts w:ascii="Times New Roman" w:hAnsi="Times New Roman" w:cs="Times New Roman"/>
        </w:rPr>
        <w:t xml:space="preserve">when a federal court is hearing a case based on “arising under” jurisdiction </w:t>
      </w:r>
      <w:r w:rsidRPr="00BA3669">
        <w:rPr>
          <w:rFonts w:ascii="Times New Roman" w:hAnsi="Times New Roman" w:cs="Times New Roman"/>
        </w:rPr>
        <w:sym w:font="Wingdings" w:char="F0E0"/>
      </w:r>
      <w:r>
        <w:rPr>
          <w:rFonts w:ascii="Times New Roman" w:hAnsi="Times New Roman" w:cs="Times New Roman"/>
        </w:rPr>
        <w:t xml:space="preserve"> applies federal law</w:t>
      </w:r>
    </w:p>
    <w:p w14:paraId="25E0D8D3" w14:textId="484999DF" w:rsidR="00BA3669" w:rsidRPr="00BA3669" w:rsidRDefault="00BA3669" w:rsidP="00234DBA">
      <w:pPr>
        <w:rPr>
          <w:rFonts w:ascii="Times New Roman" w:hAnsi="Times New Roman" w:cs="Times New Roman"/>
        </w:rPr>
      </w:pPr>
      <w:r>
        <w:rPr>
          <w:rFonts w:ascii="Times New Roman" w:hAnsi="Times New Roman" w:cs="Times New Roman"/>
        </w:rPr>
        <w:t>when a federal court is sitting in diversity, which law does it apply?</w:t>
      </w:r>
    </w:p>
    <w:p w14:paraId="2B101D1A" w14:textId="77777777" w:rsidR="00A81073" w:rsidRDefault="00A81073" w:rsidP="00234DBA">
      <w:pPr>
        <w:rPr>
          <w:rFonts w:ascii="Times New Roman" w:hAnsi="Times New Roman" w:cs="Times New Roman"/>
          <w:b/>
          <w:sz w:val="28"/>
          <w:szCs w:val="28"/>
          <w:u w:val="single"/>
        </w:rPr>
      </w:pPr>
    </w:p>
    <w:p w14:paraId="42099E43" w14:textId="0ED6382E" w:rsidR="00BA3669" w:rsidRDefault="00BA3669" w:rsidP="00234DBA">
      <w:pPr>
        <w:rPr>
          <w:rFonts w:ascii="Times New Roman" w:hAnsi="Times New Roman" w:cs="Times New Roman"/>
        </w:rPr>
      </w:pPr>
      <w:r w:rsidRPr="00FD261D">
        <w:rPr>
          <w:rFonts w:ascii="Times New Roman" w:hAnsi="Times New Roman" w:cs="Times New Roman"/>
          <w:b/>
          <w:sz w:val="28"/>
          <w:szCs w:val="28"/>
          <w:u w:val="single"/>
        </w:rPr>
        <w:t>28 USC 1652 (Rules of Decision Act)</w:t>
      </w:r>
      <w:r w:rsidRPr="00FD261D">
        <w:rPr>
          <w:rFonts w:ascii="Times New Roman" w:hAnsi="Times New Roman" w:cs="Times New Roman"/>
          <w:b/>
          <w:sz w:val="28"/>
          <w:szCs w:val="28"/>
        </w:rPr>
        <w:t>:</w:t>
      </w:r>
      <w:r>
        <w:rPr>
          <w:rFonts w:ascii="Times New Roman" w:hAnsi="Times New Roman" w:cs="Times New Roman"/>
          <w:b/>
        </w:rPr>
        <w:t xml:space="preserve"> </w:t>
      </w:r>
      <w:r>
        <w:rPr>
          <w:rFonts w:ascii="Times New Roman" w:hAnsi="Times New Roman" w:cs="Times New Roman"/>
        </w:rPr>
        <w:t xml:space="preserve">the </w:t>
      </w:r>
      <w:r w:rsidRPr="00BA3669">
        <w:rPr>
          <w:rFonts w:ascii="Times New Roman" w:hAnsi="Times New Roman" w:cs="Times New Roman"/>
          <w:b/>
        </w:rPr>
        <w:t>laws of the several states</w:t>
      </w:r>
      <w:r>
        <w:rPr>
          <w:rFonts w:ascii="Times New Roman" w:hAnsi="Times New Roman" w:cs="Times New Roman"/>
        </w:rPr>
        <w:t>, except where the Constitution or treaties of the United States or acts of Congress otherwise require or provide, shall be</w:t>
      </w:r>
      <w:r w:rsidR="00FD261D">
        <w:rPr>
          <w:rFonts w:ascii="Times New Roman" w:hAnsi="Times New Roman" w:cs="Times New Roman"/>
        </w:rPr>
        <w:t xml:space="preserve"> regarded as rules of decision i</w:t>
      </w:r>
      <w:r>
        <w:rPr>
          <w:rFonts w:ascii="Times New Roman" w:hAnsi="Times New Roman" w:cs="Times New Roman"/>
        </w:rPr>
        <w:t xml:space="preserve">n civil actions in the courts of the United States, in cases where they apply </w:t>
      </w:r>
    </w:p>
    <w:p w14:paraId="649D71FE" w14:textId="77777777" w:rsidR="00FD261D" w:rsidRDefault="00FD261D" w:rsidP="00234DBA">
      <w:pPr>
        <w:rPr>
          <w:rFonts w:ascii="Times New Roman" w:hAnsi="Times New Roman" w:cs="Times New Roman"/>
        </w:rPr>
      </w:pPr>
    </w:p>
    <w:p w14:paraId="6F775AC9" w14:textId="0402C0DD" w:rsidR="00FD261D" w:rsidRDefault="00FD261D" w:rsidP="00234DBA">
      <w:pPr>
        <w:rPr>
          <w:rFonts w:ascii="Times New Roman" w:hAnsi="Times New Roman" w:cs="Times New Roman"/>
        </w:rPr>
      </w:pPr>
      <w:r>
        <w:rPr>
          <w:rFonts w:ascii="Times New Roman" w:hAnsi="Times New Roman" w:cs="Times New Roman"/>
          <w:b/>
          <w:i/>
        </w:rPr>
        <w:t>Erie v. Tompkins:</w:t>
      </w:r>
      <w:r>
        <w:rPr>
          <w:rFonts w:ascii="Times New Roman" w:hAnsi="Times New Roman" w:cs="Times New Roman"/>
        </w:rPr>
        <w:t xml:space="preserve"> </w:t>
      </w:r>
      <w:r w:rsidR="00F92EA8">
        <w:rPr>
          <w:rFonts w:ascii="Times New Roman" w:hAnsi="Times New Roman" w:cs="Times New Roman"/>
        </w:rPr>
        <w:t>RDA</w:t>
      </w:r>
      <w:r>
        <w:rPr>
          <w:rFonts w:ascii="Times New Roman" w:hAnsi="Times New Roman" w:cs="Times New Roman"/>
        </w:rPr>
        <w:t xml:space="preserve"> requires court to follow state common law, as well as state statutes &amp; state local usages; federal court sitting in diversity must follow state substantive law</w:t>
      </w:r>
    </w:p>
    <w:p w14:paraId="4B35F56E" w14:textId="651150E9" w:rsidR="00FD261D" w:rsidRDefault="00FD261D" w:rsidP="00A73462">
      <w:pPr>
        <w:pStyle w:val="ListParagraph"/>
        <w:numPr>
          <w:ilvl w:val="0"/>
          <w:numId w:val="106"/>
        </w:numPr>
        <w:rPr>
          <w:rFonts w:ascii="Times New Roman" w:hAnsi="Times New Roman" w:cs="Times New Roman"/>
        </w:rPr>
      </w:pPr>
      <w:r>
        <w:rPr>
          <w:rFonts w:ascii="Times New Roman" w:hAnsi="Times New Roman" w:cs="Times New Roman"/>
        </w:rPr>
        <w:t xml:space="preserve">overruled </w:t>
      </w:r>
      <w:r>
        <w:rPr>
          <w:rFonts w:ascii="Times New Roman" w:hAnsi="Times New Roman" w:cs="Times New Roman"/>
          <w:i/>
        </w:rPr>
        <w:t xml:space="preserve">Swift v. Tyson </w:t>
      </w:r>
      <w:r>
        <w:rPr>
          <w:rFonts w:ascii="Times New Roman" w:hAnsi="Times New Roman" w:cs="Times New Roman"/>
        </w:rPr>
        <w:t xml:space="preserve">(which said “laws of several states” </w:t>
      </w:r>
      <w:r>
        <w:rPr>
          <w:rFonts w:ascii="Times New Roman" w:hAnsi="Times New Roman" w:cs="Times New Roman"/>
        </w:rPr>
        <w:sym w:font="Symbol" w:char="F0B9"/>
      </w:r>
      <w:r>
        <w:rPr>
          <w:rFonts w:ascii="Times New Roman" w:hAnsi="Times New Roman" w:cs="Times New Roman"/>
        </w:rPr>
        <w:t xml:space="preserve"> state common law)</w:t>
      </w:r>
    </w:p>
    <w:p w14:paraId="6459D9BA" w14:textId="6602A1AA" w:rsidR="00FD261D" w:rsidRPr="00FD261D" w:rsidRDefault="00FD261D" w:rsidP="00A73462">
      <w:pPr>
        <w:pStyle w:val="ListParagraph"/>
        <w:numPr>
          <w:ilvl w:val="1"/>
          <w:numId w:val="106"/>
        </w:numPr>
        <w:rPr>
          <w:rFonts w:ascii="Times New Roman" w:hAnsi="Times New Roman" w:cs="Times New Roman"/>
        </w:rPr>
      </w:pPr>
      <w:r>
        <w:rPr>
          <w:rFonts w:ascii="Times New Roman" w:hAnsi="Times New Roman" w:cs="Times New Roman"/>
          <w:u w:val="single"/>
        </w:rPr>
        <w:t>policy justifications:</w:t>
      </w:r>
    </w:p>
    <w:p w14:paraId="53298C12" w14:textId="3A71635B" w:rsidR="00FD261D" w:rsidRDefault="00FD261D" w:rsidP="00A73462">
      <w:pPr>
        <w:pStyle w:val="ListParagraph"/>
        <w:numPr>
          <w:ilvl w:val="2"/>
          <w:numId w:val="106"/>
        </w:numPr>
        <w:rPr>
          <w:rFonts w:ascii="Times New Roman" w:hAnsi="Times New Roman" w:cs="Times New Roman"/>
        </w:rPr>
      </w:pPr>
      <w:r>
        <w:rPr>
          <w:rFonts w:ascii="Times New Roman" w:hAnsi="Times New Roman" w:cs="Times New Roman"/>
          <w:i/>
        </w:rPr>
        <w:t xml:space="preserve">Swift </w:t>
      </w:r>
      <w:r>
        <w:rPr>
          <w:rFonts w:ascii="Times New Roman" w:hAnsi="Times New Roman" w:cs="Times New Roman"/>
        </w:rPr>
        <w:t>encouraged forum shopping (litigant inequality)</w:t>
      </w:r>
    </w:p>
    <w:p w14:paraId="207B6F81" w14:textId="4B28AC14" w:rsidR="00FD261D" w:rsidRDefault="00FD261D" w:rsidP="00A73462">
      <w:pPr>
        <w:pStyle w:val="ListParagraph"/>
        <w:numPr>
          <w:ilvl w:val="2"/>
          <w:numId w:val="106"/>
        </w:numPr>
        <w:rPr>
          <w:rFonts w:ascii="Times New Roman" w:hAnsi="Times New Roman" w:cs="Times New Roman"/>
        </w:rPr>
      </w:pPr>
      <w:r>
        <w:rPr>
          <w:rFonts w:ascii="Times New Roman" w:hAnsi="Times New Roman" w:cs="Times New Roman"/>
          <w:i/>
        </w:rPr>
        <w:t>Swift</w:t>
      </w:r>
      <w:r>
        <w:rPr>
          <w:rFonts w:ascii="Times New Roman" w:hAnsi="Times New Roman" w:cs="Times New Roman"/>
        </w:rPr>
        <w:t xml:space="preserve"> failed to promote uniformity (state judges didn’t follow federal judges’ decisions)</w:t>
      </w:r>
    </w:p>
    <w:p w14:paraId="7BECEC0D" w14:textId="274D05FC" w:rsidR="00FD261D" w:rsidRPr="00FD261D" w:rsidRDefault="00FD261D" w:rsidP="00A73462">
      <w:pPr>
        <w:pStyle w:val="ListParagraph"/>
        <w:numPr>
          <w:ilvl w:val="1"/>
          <w:numId w:val="106"/>
        </w:numPr>
        <w:rPr>
          <w:rFonts w:ascii="Times New Roman" w:hAnsi="Times New Roman" w:cs="Times New Roman"/>
        </w:rPr>
      </w:pPr>
      <w:r>
        <w:rPr>
          <w:rFonts w:ascii="Times New Roman" w:hAnsi="Times New Roman" w:cs="Times New Roman"/>
          <w:u w:val="single"/>
        </w:rPr>
        <w:t>Constitutional justification:</w:t>
      </w:r>
    </w:p>
    <w:p w14:paraId="725E50C2" w14:textId="01C44503" w:rsidR="00FD261D" w:rsidRDefault="00FD261D" w:rsidP="00A73462">
      <w:pPr>
        <w:pStyle w:val="ListParagraph"/>
        <w:numPr>
          <w:ilvl w:val="2"/>
          <w:numId w:val="106"/>
        </w:numPr>
        <w:rPr>
          <w:rFonts w:ascii="Times New Roman" w:hAnsi="Times New Roman" w:cs="Times New Roman"/>
        </w:rPr>
      </w:pPr>
      <w:r>
        <w:rPr>
          <w:rFonts w:ascii="Times New Roman" w:hAnsi="Times New Roman" w:cs="Times New Roman"/>
        </w:rPr>
        <w:t>permitted federal court to fashion common law rules to regulate activities that Constitution didn’t give Congress the power to regulate otherwise</w:t>
      </w:r>
    </w:p>
    <w:p w14:paraId="71589B50" w14:textId="77777777" w:rsidR="00FD261D" w:rsidRDefault="00FD261D" w:rsidP="00FD261D">
      <w:pPr>
        <w:rPr>
          <w:rFonts w:ascii="Times New Roman" w:hAnsi="Times New Roman" w:cs="Times New Roman"/>
        </w:rPr>
      </w:pPr>
    </w:p>
    <w:p w14:paraId="716D84A6" w14:textId="424C8493" w:rsidR="00FD261D" w:rsidRPr="00A81073" w:rsidRDefault="00FD261D" w:rsidP="00433642">
      <w:pPr>
        <w:outlineLvl w:val="0"/>
        <w:rPr>
          <w:rFonts w:ascii="Times New Roman" w:hAnsi="Times New Roman" w:cs="Times New Roman"/>
          <w:u w:val="single"/>
        </w:rPr>
      </w:pPr>
      <w:r w:rsidRPr="00780684">
        <w:rPr>
          <w:rFonts w:ascii="Times New Roman" w:hAnsi="Times New Roman" w:cs="Times New Roman"/>
          <w:b/>
          <w:sz w:val="28"/>
          <w:szCs w:val="28"/>
          <w:u w:val="single"/>
        </w:rPr>
        <w:t>TEST</w:t>
      </w:r>
      <w:r>
        <w:rPr>
          <w:rFonts w:ascii="Times New Roman" w:hAnsi="Times New Roman" w:cs="Times New Roman"/>
          <w:b/>
        </w:rPr>
        <w:t>:</w:t>
      </w:r>
      <w:r w:rsidR="007B496C">
        <w:rPr>
          <w:rFonts w:ascii="Times New Roman" w:hAnsi="Times New Roman" w:cs="Times New Roman"/>
        </w:rPr>
        <w:t xml:space="preserve"> when federal law we’re dealing with is </w:t>
      </w:r>
      <w:r w:rsidR="00A81073">
        <w:rPr>
          <w:rFonts w:ascii="Times New Roman" w:hAnsi="Times New Roman" w:cs="Times New Roman"/>
          <w:u w:val="single"/>
        </w:rPr>
        <w:t>federal common law</w:t>
      </w:r>
    </w:p>
    <w:p w14:paraId="72388BB0" w14:textId="77777777" w:rsidR="007B496C" w:rsidRDefault="007B496C" w:rsidP="00A73462">
      <w:pPr>
        <w:pStyle w:val="ListParagraph"/>
        <w:numPr>
          <w:ilvl w:val="0"/>
          <w:numId w:val="107"/>
        </w:numPr>
        <w:rPr>
          <w:rFonts w:ascii="Times New Roman" w:hAnsi="Times New Roman" w:cs="Times New Roman"/>
        </w:rPr>
      </w:pPr>
      <w:r>
        <w:rPr>
          <w:rFonts w:ascii="Times New Roman" w:hAnsi="Times New Roman" w:cs="Times New Roman"/>
        </w:rPr>
        <w:t>Identify state law that pertains to this dispute</w:t>
      </w:r>
    </w:p>
    <w:p w14:paraId="304E463C" w14:textId="1CC944F6" w:rsidR="007B496C" w:rsidRPr="00125C20" w:rsidRDefault="00125C20" w:rsidP="00A73462">
      <w:pPr>
        <w:pStyle w:val="ListParagraph"/>
        <w:numPr>
          <w:ilvl w:val="0"/>
          <w:numId w:val="107"/>
        </w:numPr>
        <w:rPr>
          <w:rFonts w:ascii="Times New Roman" w:hAnsi="Times New Roman" w:cs="Times New Roman"/>
        </w:rPr>
      </w:pPr>
      <w:r w:rsidRPr="00780684">
        <w:rPr>
          <w:rFonts w:ascii="Times New Roman" w:hAnsi="Times New Roman" w:cs="Times New Roman"/>
          <w:u w:val="single"/>
        </w:rPr>
        <w:t xml:space="preserve">Is the state rule </w:t>
      </w:r>
      <w:r w:rsidRPr="00780684">
        <w:rPr>
          <w:rFonts w:ascii="Times New Roman" w:hAnsi="Times New Roman" w:cs="Times New Roman"/>
          <w:b/>
          <w:u w:val="single"/>
        </w:rPr>
        <w:t>substantive</w:t>
      </w:r>
      <w:r w:rsidRPr="00780684">
        <w:rPr>
          <w:rFonts w:ascii="Times New Roman" w:hAnsi="Times New Roman" w:cs="Times New Roman"/>
          <w:u w:val="single"/>
        </w:rPr>
        <w:t xml:space="preserve"> (</w:t>
      </w:r>
      <w:r w:rsidR="007B496C" w:rsidRPr="00780684">
        <w:rPr>
          <w:rFonts w:ascii="Times New Roman" w:hAnsi="Times New Roman" w:cs="Times New Roman"/>
          <w:u w:val="single"/>
        </w:rPr>
        <w:t>governs rights and obligations; affects activity outside the courthouse</w:t>
      </w:r>
      <w:r w:rsidRPr="00780684">
        <w:rPr>
          <w:rFonts w:ascii="Times New Roman" w:hAnsi="Times New Roman" w:cs="Times New Roman"/>
          <w:u w:val="single"/>
        </w:rPr>
        <w:t>)</w:t>
      </w:r>
      <w:r>
        <w:rPr>
          <w:rFonts w:ascii="Times New Roman" w:hAnsi="Times New Roman" w:cs="Times New Roman"/>
        </w:rPr>
        <w:t>?</w:t>
      </w:r>
    </w:p>
    <w:p w14:paraId="0A3B7F16" w14:textId="3AD0ACC6" w:rsidR="007B496C" w:rsidRDefault="007B496C" w:rsidP="00A73462">
      <w:pPr>
        <w:pStyle w:val="ListParagraph"/>
        <w:numPr>
          <w:ilvl w:val="1"/>
          <w:numId w:val="107"/>
        </w:numPr>
        <w:rPr>
          <w:rFonts w:ascii="Times New Roman" w:hAnsi="Times New Roman" w:cs="Times New Roman"/>
        </w:rPr>
      </w:pPr>
      <w:r>
        <w:rPr>
          <w:rFonts w:ascii="Times New Roman" w:hAnsi="Times New Roman" w:cs="Times New Roman"/>
        </w:rPr>
        <w:t xml:space="preserve">if yes </w:t>
      </w:r>
      <w:r w:rsidRPr="007B496C">
        <w:rPr>
          <w:rFonts w:ascii="Times New Roman" w:hAnsi="Times New Roman" w:cs="Times New Roman"/>
        </w:rPr>
        <w:sym w:font="Wingdings" w:char="F0E0"/>
      </w:r>
      <w:r>
        <w:rPr>
          <w:rFonts w:ascii="Times New Roman" w:hAnsi="Times New Roman" w:cs="Times New Roman"/>
        </w:rPr>
        <w:t xml:space="preserve"> apply state law </w:t>
      </w:r>
    </w:p>
    <w:p w14:paraId="67A2A5E1" w14:textId="0EF8700D" w:rsidR="00F92EA8" w:rsidRDefault="00F92EA8" w:rsidP="00A73462">
      <w:pPr>
        <w:pStyle w:val="ListParagraph"/>
        <w:numPr>
          <w:ilvl w:val="2"/>
          <w:numId w:val="107"/>
        </w:numPr>
        <w:rPr>
          <w:rFonts w:ascii="Times New Roman" w:hAnsi="Times New Roman" w:cs="Times New Roman"/>
        </w:rPr>
      </w:pPr>
      <w:r>
        <w:rPr>
          <w:rFonts w:ascii="Times New Roman" w:hAnsi="Times New Roman" w:cs="Times New Roman"/>
          <w:i/>
        </w:rPr>
        <w:t>Erie</w:t>
      </w:r>
      <w:r>
        <w:rPr>
          <w:rFonts w:ascii="Times New Roman" w:hAnsi="Times New Roman" w:cs="Times New Roman"/>
        </w:rPr>
        <w:t xml:space="preserve"> says federal court sitting in diversity must apply state substantive law</w:t>
      </w:r>
      <w:r w:rsidR="009331E0">
        <w:rPr>
          <w:rFonts w:ascii="Times New Roman" w:hAnsi="Times New Roman" w:cs="Times New Roman"/>
        </w:rPr>
        <w:t xml:space="preserve"> (can’t create own laws to regulate state activities that Constitution doesn’t give federal court power to regulate)</w:t>
      </w:r>
      <w:r>
        <w:rPr>
          <w:rFonts w:ascii="Times New Roman" w:hAnsi="Times New Roman" w:cs="Times New Roman"/>
        </w:rPr>
        <w:t xml:space="preserve"> </w:t>
      </w:r>
    </w:p>
    <w:p w14:paraId="1C4506EF" w14:textId="4CF87ECD" w:rsidR="007B496C" w:rsidRDefault="007B496C" w:rsidP="00A73462">
      <w:pPr>
        <w:pStyle w:val="ListParagraph"/>
        <w:numPr>
          <w:ilvl w:val="0"/>
          <w:numId w:val="107"/>
        </w:numPr>
        <w:rPr>
          <w:rFonts w:ascii="Times New Roman" w:hAnsi="Times New Roman" w:cs="Times New Roman"/>
        </w:rPr>
      </w:pPr>
      <w:r w:rsidRPr="00780684">
        <w:rPr>
          <w:rFonts w:ascii="Times New Roman" w:hAnsi="Times New Roman" w:cs="Times New Roman"/>
          <w:u w:val="single"/>
        </w:rPr>
        <w:t xml:space="preserve">Is the state rule </w:t>
      </w:r>
      <w:r w:rsidRPr="00780684">
        <w:rPr>
          <w:rFonts w:ascii="Times New Roman" w:hAnsi="Times New Roman" w:cs="Times New Roman"/>
          <w:b/>
          <w:u w:val="single"/>
        </w:rPr>
        <w:t>procedural</w:t>
      </w:r>
      <w:r w:rsidR="00125C20" w:rsidRPr="00780684">
        <w:rPr>
          <w:rFonts w:ascii="Times New Roman" w:hAnsi="Times New Roman" w:cs="Times New Roman"/>
          <w:u w:val="single"/>
        </w:rPr>
        <w:t xml:space="preserve"> (governs activity </w:t>
      </w:r>
      <w:r w:rsidR="00125C20" w:rsidRPr="00780684">
        <w:rPr>
          <w:rFonts w:ascii="Times New Roman" w:hAnsi="Times New Roman" w:cs="Times New Roman"/>
          <w:i/>
          <w:u w:val="single"/>
        </w:rPr>
        <w:t>inside</w:t>
      </w:r>
      <w:r w:rsidR="00125C20" w:rsidRPr="00780684">
        <w:rPr>
          <w:rFonts w:ascii="Times New Roman" w:hAnsi="Times New Roman" w:cs="Times New Roman"/>
          <w:u w:val="single"/>
        </w:rPr>
        <w:t xml:space="preserve"> the courthouse)</w:t>
      </w:r>
      <w:r w:rsidR="00125C20">
        <w:rPr>
          <w:rFonts w:ascii="Times New Roman" w:hAnsi="Times New Roman" w:cs="Times New Roman"/>
        </w:rPr>
        <w:t>?</w:t>
      </w:r>
    </w:p>
    <w:p w14:paraId="5DBC1A08" w14:textId="50E518D7" w:rsidR="00F92EA8" w:rsidRPr="00125C20" w:rsidRDefault="00F92EA8" w:rsidP="00A73462">
      <w:pPr>
        <w:pStyle w:val="ListParagraph"/>
        <w:numPr>
          <w:ilvl w:val="1"/>
          <w:numId w:val="107"/>
        </w:numPr>
        <w:rPr>
          <w:rFonts w:ascii="Times New Roman" w:hAnsi="Times New Roman" w:cs="Times New Roman"/>
        </w:rPr>
      </w:pPr>
      <w:r>
        <w:rPr>
          <w:rFonts w:ascii="Times New Roman" w:hAnsi="Times New Roman" w:cs="Times New Roman"/>
        </w:rPr>
        <w:t>Necessary &amp; Proper Clause gives Congress power to make enact procedural rules for the federal court</w:t>
      </w:r>
    </w:p>
    <w:p w14:paraId="4EBABA9C" w14:textId="0FE5935A" w:rsidR="00125C20" w:rsidRDefault="009331E0" w:rsidP="00A73462">
      <w:pPr>
        <w:pStyle w:val="ListParagraph"/>
        <w:numPr>
          <w:ilvl w:val="2"/>
          <w:numId w:val="107"/>
        </w:numPr>
        <w:rPr>
          <w:rFonts w:ascii="Times New Roman" w:hAnsi="Times New Roman" w:cs="Times New Roman"/>
        </w:rPr>
      </w:pPr>
      <w:r>
        <w:rPr>
          <w:rFonts w:ascii="Times New Roman" w:hAnsi="Times New Roman" w:cs="Times New Roman"/>
        </w:rPr>
        <w:t xml:space="preserve">But, </w:t>
      </w:r>
      <w:r w:rsidR="00125C20">
        <w:rPr>
          <w:rFonts w:ascii="Times New Roman" w:hAnsi="Times New Roman" w:cs="Times New Roman"/>
          <w:i/>
        </w:rPr>
        <w:t>Byrd</w:t>
      </w:r>
      <w:r w:rsidR="00125C20">
        <w:rPr>
          <w:rFonts w:ascii="Times New Roman" w:hAnsi="Times New Roman" w:cs="Times New Roman"/>
        </w:rPr>
        <w:t xml:space="preserve"> says federal court may still have to follow state law even when it’s denominated as procedural </w:t>
      </w:r>
    </w:p>
    <w:p w14:paraId="5838410B" w14:textId="251060D1" w:rsidR="00125C20" w:rsidRDefault="00125C20" w:rsidP="00A73462">
      <w:pPr>
        <w:pStyle w:val="ListParagraph"/>
        <w:numPr>
          <w:ilvl w:val="3"/>
          <w:numId w:val="107"/>
        </w:numPr>
        <w:rPr>
          <w:rFonts w:ascii="Times New Roman" w:hAnsi="Times New Roman" w:cs="Times New Roman"/>
        </w:rPr>
      </w:pPr>
      <w:r w:rsidRPr="00780684">
        <w:rPr>
          <w:rFonts w:ascii="Times New Roman" w:hAnsi="Times New Roman" w:cs="Times New Roman"/>
          <w:u w:val="single"/>
        </w:rPr>
        <w:t xml:space="preserve">is the law </w:t>
      </w:r>
      <w:r w:rsidRPr="00780684">
        <w:rPr>
          <w:rFonts w:ascii="Times New Roman" w:hAnsi="Times New Roman" w:cs="Times New Roman"/>
          <w:b/>
          <w:u w:val="single"/>
        </w:rPr>
        <w:t>“bound up”</w:t>
      </w:r>
      <w:r w:rsidRPr="00780684">
        <w:rPr>
          <w:rFonts w:ascii="Times New Roman" w:hAnsi="Times New Roman" w:cs="Times New Roman"/>
          <w:u w:val="single"/>
        </w:rPr>
        <w:t xml:space="preserve"> or merely </w:t>
      </w:r>
      <w:r w:rsidRPr="00780684">
        <w:rPr>
          <w:rFonts w:ascii="Times New Roman" w:hAnsi="Times New Roman" w:cs="Times New Roman"/>
          <w:b/>
          <w:u w:val="single"/>
        </w:rPr>
        <w:t>form &amp; mode of enforcement</w:t>
      </w:r>
      <w:r>
        <w:rPr>
          <w:rFonts w:ascii="Times New Roman" w:hAnsi="Times New Roman" w:cs="Times New Roman"/>
        </w:rPr>
        <w:t>?</w:t>
      </w:r>
    </w:p>
    <w:p w14:paraId="3BF20F3C" w14:textId="005EF8F6" w:rsidR="00125C20" w:rsidRDefault="00125C20" w:rsidP="00A73462">
      <w:pPr>
        <w:pStyle w:val="ListParagraph"/>
        <w:numPr>
          <w:ilvl w:val="4"/>
          <w:numId w:val="107"/>
        </w:numPr>
        <w:rPr>
          <w:rFonts w:ascii="Times New Roman" w:hAnsi="Times New Roman" w:cs="Times New Roman"/>
        </w:rPr>
      </w:pPr>
      <w:r w:rsidRPr="00780684">
        <w:rPr>
          <w:rFonts w:ascii="Times New Roman" w:hAnsi="Times New Roman" w:cs="Times New Roman"/>
          <w:u w:val="single"/>
        </w:rPr>
        <w:t>bound up with state-created rights and obligations</w:t>
      </w:r>
      <w:r>
        <w:rPr>
          <w:rFonts w:ascii="Times New Roman" w:hAnsi="Times New Roman" w:cs="Times New Roman"/>
        </w:rPr>
        <w:t xml:space="preserve">? </w:t>
      </w:r>
    </w:p>
    <w:p w14:paraId="3AB69B95" w14:textId="759B4A22" w:rsidR="00125C20" w:rsidRDefault="00125C20" w:rsidP="00A73462">
      <w:pPr>
        <w:pStyle w:val="ListParagraph"/>
        <w:numPr>
          <w:ilvl w:val="5"/>
          <w:numId w:val="107"/>
        </w:numPr>
        <w:rPr>
          <w:rFonts w:ascii="Times New Roman" w:hAnsi="Times New Roman" w:cs="Times New Roman"/>
        </w:rPr>
      </w:pPr>
      <w:r>
        <w:rPr>
          <w:rFonts w:ascii="Times New Roman" w:hAnsi="Times New Roman" w:cs="Times New Roman"/>
        </w:rPr>
        <w:t xml:space="preserve">if “bound up” </w:t>
      </w:r>
      <w:r w:rsidRPr="00125C20">
        <w:rPr>
          <w:rFonts w:ascii="Times New Roman" w:hAnsi="Times New Roman" w:cs="Times New Roman"/>
        </w:rPr>
        <w:sym w:font="Wingdings" w:char="F0E0"/>
      </w:r>
      <w:r>
        <w:rPr>
          <w:rFonts w:ascii="Times New Roman" w:hAnsi="Times New Roman" w:cs="Times New Roman"/>
        </w:rPr>
        <w:t xml:space="preserve"> apply state law</w:t>
      </w:r>
    </w:p>
    <w:p w14:paraId="6BEF53A6" w14:textId="3FB86E67" w:rsidR="009331E0" w:rsidRDefault="009331E0" w:rsidP="00A73462">
      <w:pPr>
        <w:pStyle w:val="ListParagraph"/>
        <w:numPr>
          <w:ilvl w:val="6"/>
          <w:numId w:val="107"/>
        </w:numPr>
        <w:rPr>
          <w:rFonts w:ascii="Times New Roman" w:hAnsi="Times New Roman" w:cs="Times New Roman"/>
        </w:rPr>
      </w:pPr>
      <w:r>
        <w:rPr>
          <w:rFonts w:ascii="Times New Roman" w:hAnsi="Times New Roman" w:cs="Times New Roman"/>
        </w:rPr>
        <w:t>one way to argue it’s “bound up” is if the law appears in the state’s substantive law code, not it’s procedural code</w:t>
      </w:r>
    </w:p>
    <w:p w14:paraId="3715C434" w14:textId="2E16E769" w:rsidR="00780684" w:rsidRDefault="00780684" w:rsidP="00A73462">
      <w:pPr>
        <w:pStyle w:val="ListParagraph"/>
        <w:numPr>
          <w:ilvl w:val="6"/>
          <w:numId w:val="107"/>
        </w:numPr>
        <w:rPr>
          <w:rFonts w:ascii="Times New Roman" w:hAnsi="Times New Roman" w:cs="Times New Roman"/>
        </w:rPr>
      </w:pPr>
      <w:r>
        <w:rPr>
          <w:rFonts w:ascii="Times New Roman" w:hAnsi="Times New Roman" w:cs="Times New Roman"/>
          <w:i/>
        </w:rPr>
        <w:t>Byrd</w:t>
      </w:r>
      <w:r>
        <w:rPr>
          <w:rFonts w:ascii="Times New Roman" w:hAnsi="Times New Roman" w:cs="Times New Roman"/>
        </w:rPr>
        <w:t xml:space="preserve"> said right to a jury is </w:t>
      </w:r>
      <w:r>
        <w:rPr>
          <w:rFonts w:ascii="Times New Roman" w:hAnsi="Times New Roman" w:cs="Times New Roman"/>
          <w:u w:val="single"/>
        </w:rPr>
        <w:t>not</w:t>
      </w:r>
      <w:r>
        <w:rPr>
          <w:rFonts w:ascii="Times New Roman" w:hAnsi="Times New Roman" w:cs="Times New Roman"/>
        </w:rPr>
        <w:t xml:space="preserve"> bound up with rights because doesn’t affect right to have complaint heard</w:t>
      </w:r>
    </w:p>
    <w:p w14:paraId="4E1E25C1" w14:textId="6177DF34" w:rsidR="00125C20" w:rsidRDefault="00125C20" w:rsidP="00A73462">
      <w:pPr>
        <w:pStyle w:val="ListParagraph"/>
        <w:numPr>
          <w:ilvl w:val="4"/>
          <w:numId w:val="107"/>
        </w:numPr>
        <w:rPr>
          <w:rFonts w:ascii="Times New Roman" w:hAnsi="Times New Roman" w:cs="Times New Roman"/>
        </w:rPr>
      </w:pPr>
      <w:r w:rsidRPr="00780684">
        <w:rPr>
          <w:rFonts w:ascii="Times New Roman" w:hAnsi="Times New Roman" w:cs="Times New Roman"/>
          <w:u w:val="single"/>
        </w:rPr>
        <w:t>merely governs the form and modes of enforcement</w:t>
      </w:r>
      <w:r>
        <w:rPr>
          <w:rFonts w:ascii="Times New Roman" w:hAnsi="Times New Roman" w:cs="Times New Roman"/>
        </w:rPr>
        <w:t>?</w:t>
      </w:r>
    </w:p>
    <w:p w14:paraId="5681B056" w14:textId="107E8DAA" w:rsidR="00125C20" w:rsidRDefault="00125C20" w:rsidP="00A73462">
      <w:pPr>
        <w:pStyle w:val="ListParagraph"/>
        <w:numPr>
          <w:ilvl w:val="5"/>
          <w:numId w:val="107"/>
        </w:numPr>
        <w:rPr>
          <w:rFonts w:ascii="Times New Roman" w:hAnsi="Times New Roman" w:cs="Times New Roman"/>
        </w:rPr>
      </w:pPr>
      <w:r>
        <w:rPr>
          <w:rFonts w:ascii="Times New Roman" w:hAnsi="Times New Roman" w:cs="Times New Roman"/>
          <w:i/>
        </w:rPr>
        <w:t xml:space="preserve">Guaranty Trust </w:t>
      </w:r>
      <w:r>
        <w:rPr>
          <w:rFonts w:ascii="Times New Roman" w:hAnsi="Times New Roman" w:cs="Times New Roman"/>
        </w:rPr>
        <w:t>said that a federal court is required to follow a state procedural rule if it would significantly affect the outcome of the lawsuit (“outcome determinative”</w:t>
      </w:r>
      <w:r w:rsidR="001A6475">
        <w:rPr>
          <w:rFonts w:ascii="Times New Roman" w:hAnsi="Times New Roman" w:cs="Times New Roman"/>
        </w:rPr>
        <w:t>)</w:t>
      </w:r>
    </w:p>
    <w:p w14:paraId="59B95332" w14:textId="44873DA7" w:rsidR="00AB4A12" w:rsidRDefault="00125C20" w:rsidP="00A73462">
      <w:pPr>
        <w:pStyle w:val="ListParagraph"/>
        <w:numPr>
          <w:ilvl w:val="6"/>
          <w:numId w:val="107"/>
        </w:numPr>
        <w:rPr>
          <w:rFonts w:ascii="Times New Roman" w:hAnsi="Times New Roman" w:cs="Times New Roman"/>
        </w:rPr>
      </w:pPr>
      <w:r>
        <w:rPr>
          <w:rFonts w:ascii="Times New Roman" w:hAnsi="Times New Roman" w:cs="Times New Roman"/>
          <w:i/>
        </w:rPr>
        <w:t>Hana</w:t>
      </w:r>
      <w:r>
        <w:rPr>
          <w:rFonts w:ascii="Times New Roman" w:hAnsi="Times New Roman" w:cs="Times New Roman"/>
        </w:rPr>
        <w:t xml:space="preserve"> modified this test, requiring only to ask whether that state rule is </w:t>
      </w:r>
      <w:r w:rsidRPr="001A6475">
        <w:rPr>
          <w:rFonts w:ascii="Times New Roman" w:hAnsi="Times New Roman" w:cs="Times New Roman"/>
          <w:b/>
        </w:rPr>
        <w:t xml:space="preserve">outcome determinative in light of the twin aims of </w:t>
      </w:r>
      <w:r w:rsidRPr="001A6475">
        <w:rPr>
          <w:rFonts w:ascii="Times New Roman" w:hAnsi="Times New Roman" w:cs="Times New Roman"/>
          <w:b/>
          <w:i/>
        </w:rPr>
        <w:t>Erie</w:t>
      </w:r>
      <w:r w:rsidR="00AB4A12">
        <w:rPr>
          <w:rFonts w:ascii="Times New Roman" w:hAnsi="Times New Roman" w:cs="Times New Roman"/>
        </w:rPr>
        <w:t xml:space="preserve"> (otherwise everything would be “outcome determinative” and federal rule would never apply)</w:t>
      </w:r>
      <w:r>
        <w:rPr>
          <w:rFonts w:ascii="Times New Roman" w:hAnsi="Times New Roman" w:cs="Times New Roman"/>
        </w:rPr>
        <w:t xml:space="preserve">: </w:t>
      </w:r>
    </w:p>
    <w:p w14:paraId="5B8CC381" w14:textId="77777777" w:rsidR="00AB4A12" w:rsidRDefault="00125C20" w:rsidP="00A73462">
      <w:pPr>
        <w:pStyle w:val="ListParagraph"/>
        <w:numPr>
          <w:ilvl w:val="7"/>
          <w:numId w:val="107"/>
        </w:numPr>
        <w:rPr>
          <w:rFonts w:ascii="Times New Roman" w:hAnsi="Times New Roman" w:cs="Times New Roman"/>
        </w:rPr>
      </w:pPr>
      <w:r w:rsidRPr="001A6475">
        <w:rPr>
          <w:rFonts w:ascii="Times New Roman" w:hAnsi="Times New Roman" w:cs="Times New Roman"/>
          <w:u w:val="single"/>
        </w:rPr>
        <w:t xml:space="preserve">(i) </w:t>
      </w:r>
      <w:r w:rsidR="00F92EA8" w:rsidRPr="001A6475">
        <w:rPr>
          <w:rFonts w:ascii="Times New Roman" w:hAnsi="Times New Roman" w:cs="Times New Roman"/>
          <w:u w:val="single"/>
        </w:rPr>
        <w:t>would applying a different rule</w:t>
      </w:r>
      <w:r w:rsidRPr="001A6475">
        <w:rPr>
          <w:rFonts w:ascii="Times New Roman" w:hAnsi="Times New Roman" w:cs="Times New Roman"/>
          <w:u w:val="single"/>
        </w:rPr>
        <w:t xml:space="preserve"> encourage forum shopping</w:t>
      </w:r>
      <w:r>
        <w:rPr>
          <w:rFonts w:ascii="Times New Roman" w:hAnsi="Times New Roman" w:cs="Times New Roman"/>
        </w:rPr>
        <w:t>?</w:t>
      </w:r>
      <w:r w:rsidR="00F92EA8">
        <w:rPr>
          <w:rFonts w:ascii="Times New Roman" w:hAnsi="Times New Roman" w:cs="Times New Roman"/>
        </w:rPr>
        <w:t xml:space="preserve"> </w:t>
      </w:r>
    </w:p>
    <w:p w14:paraId="135517D2" w14:textId="7F4164E7" w:rsidR="00AB4A12" w:rsidRDefault="001A6475" w:rsidP="00A73462">
      <w:pPr>
        <w:pStyle w:val="ListParagraph"/>
        <w:numPr>
          <w:ilvl w:val="8"/>
          <w:numId w:val="107"/>
        </w:numPr>
        <w:rPr>
          <w:rFonts w:ascii="Times New Roman" w:hAnsi="Times New Roman" w:cs="Times New Roman"/>
        </w:rPr>
      </w:pPr>
      <w:r>
        <w:rPr>
          <w:rFonts w:ascii="Times New Roman" w:hAnsi="Times New Roman" w:cs="Times New Roman"/>
          <w:i/>
        </w:rPr>
        <w:t>Hana</w:t>
      </w:r>
      <w:r>
        <w:rPr>
          <w:rFonts w:ascii="Times New Roman" w:hAnsi="Times New Roman" w:cs="Times New Roman"/>
        </w:rPr>
        <w:t xml:space="preserve"> said state service of process rule not significant enough to encourage forum shopping</w:t>
      </w:r>
    </w:p>
    <w:p w14:paraId="2E469A48" w14:textId="78A0798B" w:rsidR="00E131BF" w:rsidRDefault="00E131BF" w:rsidP="00A73462">
      <w:pPr>
        <w:pStyle w:val="ListParagraph"/>
        <w:numPr>
          <w:ilvl w:val="8"/>
          <w:numId w:val="107"/>
        </w:numPr>
        <w:rPr>
          <w:rFonts w:ascii="Times New Roman" w:hAnsi="Times New Roman" w:cs="Times New Roman"/>
        </w:rPr>
      </w:pPr>
      <w:r>
        <w:rPr>
          <w:rFonts w:ascii="Times New Roman" w:hAnsi="Times New Roman" w:cs="Times New Roman"/>
          <w:i/>
        </w:rPr>
        <w:t>Shady Grove</w:t>
      </w:r>
      <w:r>
        <w:rPr>
          <w:rFonts w:ascii="Times New Roman" w:hAnsi="Times New Roman" w:cs="Times New Roman"/>
        </w:rPr>
        <w:t xml:space="preserve"> 4 judges agreed that allowing class actions in federal court but barring them from state court would produce forum shopping</w:t>
      </w:r>
    </w:p>
    <w:p w14:paraId="0C86D180" w14:textId="709A2BAC" w:rsidR="00A81073" w:rsidRDefault="00A81073" w:rsidP="00A73462">
      <w:pPr>
        <w:pStyle w:val="ListParagraph"/>
        <w:numPr>
          <w:ilvl w:val="8"/>
          <w:numId w:val="107"/>
        </w:numPr>
        <w:rPr>
          <w:rFonts w:ascii="Times New Roman" w:hAnsi="Times New Roman" w:cs="Times New Roman"/>
        </w:rPr>
      </w:pPr>
      <w:r>
        <w:rPr>
          <w:rFonts w:ascii="Times New Roman" w:hAnsi="Times New Roman" w:cs="Times New Roman"/>
        </w:rPr>
        <w:t xml:space="preserve">Ginsburg in </w:t>
      </w:r>
      <w:r>
        <w:rPr>
          <w:rFonts w:ascii="Times New Roman" w:hAnsi="Times New Roman" w:cs="Times New Roman"/>
          <w:i/>
        </w:rPr>
        <w:t>Shady Grove</w:t>
      </w:r>
      <w:r>
        <w:rPr>
          <w:rFonts w:ascii="Times New Roman" w:hAnsi="Times New Roman" w:cs="Times New Roman"/>
        </w:rPr>
        <w:t xml:space="preserve"> said difference in amount of damage available would encourage forum shopping</w:t>
      </w:r>
    </w:p>
    <w:p w14:paraId="478AE97D" w14:textId="42350C85" w:rsidR="00125C20" w:rsidRDefault="00F92EA8" w:rsidP="00A73462">
      <w:pPr>
        <w:pStyle w:val="ListParagraph"/>
        <w:numPr>
          <w:ilvl w:val="7"/>
          <w:numId w:val="107"/>
        </w:numPr>
        <w:rPr>
          <w:rFonts w:ascii="Times New Roman" w:hAnsi="Times New Roman" w:cs="Times New Roman"/>
        </w:rPr>
      </w:pPr>
      <w:r w:rsidRPr="001A6475">
        <w:rPr>
          <w:rFonts w:ascii="Times New Roman" w:hAnsi="Times New Roman" w:cs="Times New Roman"/>
          <w:u w:val="single"/>
        </w:rPr>
        <w:t>(ii) would it lead to inequi</w:t>
      </w:r>
      <w:r w:rsidR="00AB4A12" w:rsidRPr="001A6475">
        <w:rPr>
          <w:rFonts w:ascii="Times New Roman" w:hAnsi="Times New Roman" w:cs="Times New Roman"/>
          <w:u w:val="single"/>
        </w:rPr>
        <w:t>table administration of the law</w:t>
      </w:r>
      <w:r w:rsidR="00AB4A12">
        <w:rPr>
          <w:rFonts w:ascii="Times New Roman" w:hAnsi="Times New Roman" w:cs="Times New Roman"/>
        </w:rPr>
        <w:t>?</w:t>
      </w:r>
    </w:p>
    <w:p w14:paraId="0AC8F259" w14:textId="7F9EF734" w:rsidR="001A6475" w:rsidRDefault="001A6475" w:rsidP="00A73462">
      <w:pPr>
        <w:pStyle w:val="ListParagraph"/>
        <w:numPr>
          <w:ilvl w:val="8"/>
          <w:numId w:val="107"/>
        </w:numPr>
        <w:rPr>
          <w:rFonts w:ascii="Times New Roman" w:hAnsi="Times New Roman" w:cs="Times New Roman"/>
        </w:rPr>
      </w:pPr>
      <w:r>
        <w:rPr>
          <w:rFonts w:ascii="Times New Roman" w:hAnsi="Times New Roman" w:cs="Times New Roman"/>
          <w:i/>
        </w:rPr>
        <w:t>Hana</w:t>
      </w:r>
      <w:r>
        <w:rPr>
          <w:rFonts w:ascii="Times New Roman" w:hAnsi="Times New Roman" w:cs="Times New Roman"/>
        </w:rPr>
        <w:t xml:space="preserve"> said state service of process rule doesn’t alter mode of enforcement enough to cause inequitable administration</w:t>
      </w:r>
    </w:p>
    <w:p w14:paraId="620D6B54" w14:textId="2C086890" w:rsidR="001A6475" w:rsidRDefault="001A6475" w:rsidP="00A73462">
      <w:pPr>
        <w:pStyle w:val="ListParagraph"/>
        <w:numPr>
          <w:ilvl w:val="8"/>
          <w:numId w:val="107"/>
        </w:numPr>
        <w:rPr>
          <w:rFonts w:ascii="Times New Roman" w:hAnsi="Times New Roman" w:cs="Times New Roman"/>
        </w:rPr>
      </w:pPr>
      <w:r>
        <w:rPr>
          <w:rFonts w:ascii="Times New Roman" w:hAnsi="Times New Roman" w:cs="Times New Roman"/>
          <w:i/>
        </w:rPr>
        <w:t>Walker</w:t>
      </w:r>
      <w:r>
        <w:rPr>
          <w:rFonts w:ascii="Times New Roman" w:hAnsi="Times New Roman" w:cs="Times New Roman"/>
        </w:rPr>
        <w:t xml:space="preserve"> said that question of when lawsuit commences for tolling statute of limitations may lead to inequitable administration bc some cases that would be barred from state court would be allowed to proceed in federal court </w:t>
      </w:r>
    </w:p>
    <w:p w14:paraId="5CE4F2CD" w14:textId="56100B1B" w:rsidR="00AB4A12" w:rsidRDefault="00AB4A12" w:rsidP="00A73462">
      <w:pPr>
        <w:pStyle w:val="ListParagraph"/>
        <w:numPr>
          <w:ilvl w:val="0"/>
          <w:numId w:val="108"/>
        </w:numPr>
        <w:spacing w:before="240"/>
        <w:rPr>
          <w:rFonts w:ascii="Times New Roman" w:hAnsi="Times New Roman" w:cs="Times New Roman"/>
        </w:rPr>
      </w:pPr>
      <w:r w:rsidRPr="00780684">
        <w:rPr>
          <w:rFonts w:ascii="Times New Roman" w:hAnsi="Times New Roman" w:cs="Times New Roman"/>
          <w:u w:val="single"/>
        </w:rPr>
        <w:t>outcome determinative via twin aims of</w:t>
      </w:r>
      <w:r w:rsidRPr="00780684">
        <w:rPr>
          <w:rFonts w:ascii="Times New Roman" w:hAnsi="Times New Roman" w:cs="Times New Roman"/>
          <w:i/>
          <w:u w:val="single"/>
        </w:rPr>
        <w:t xml:space="preserve"> Erie</w:t>
      </w:r>
      <w:r>
        <w:rPr>
          <w:rFonts w:ascii="Times New Roman" w:hAnsi="Times New Roman" w:cs="Times New Roman"/>
        </w:rPr>
        <w:t>? (</w:t>
      </w:r>
      <w:r>
        <w:rPr>
          <w:rFonts w:ascii="Times New Roman" w:hAnsi="Times New Roman" w:cs="Times New Roman"/>
          <w:i/>
        </w:rPr>
        <w:t>Hana</w:t>
      </w:r>
      <w:r>
        <w:rPr>
          <w:rFonts w:ascii="Times New Roman" w:hAnsi="Times New Roman" w:cs="Times New Roman"/>
        </w:rPr>
        <w:t>)</w:t>
      </w:r>
    </w:p>
    <w:p w14:paraId="00479AF3" w14:textId="4ACE87C6" w:rsidR="00AB4A12" w:rsidRDefault="00AB4A12" w:rsidP="00A73462">
      <w:pPr>
        <w:pStyle w:val="ListParagraph"/>
        <w:numPr>
          <w:ilvl w:val="1"/>
          <w:numId w:val="108"/>
        </w:numPr>
        <w:spacing w:before="240"/>
        <w:rPr>
          <w:rFonts w:ascii="Times New Roman" w:hAnsi="Times New Roman" w:cs="Times New Roman"/>
        </w:rPr>
      </w:pPr>
      <w:r>
        <w:rPr>
          <w:rFonts w:ascii="Times New Roman" w:hAnsi="Times New Roman" w:cs="Times New Roman"/>
        </w:rPr>
        <w:t xml:space="preserve">no </w:t>
      </w:r>
      <w:r w:rsidRPr="00AB4A12">
        <w:rPr>
          <w:rFonts w:ascii="Times New Roman" w:hAnsi="Times New Roman" w:cs="Times New Roman"/>
        </w:rPr>
        <w:sym w:font="Wingdings" w:char="F0E0"/>
      </w:r>
      <w:r>
        <w:rPr>
          <w:rFonts w:ascii="Times New Roman" w:hAnsi="Times New Roman" w:cs="Times New Roman"/>
        </w:rPr>
        <w:t xml:space="preserve"> apply federal law</w:t>
      </w:r>
    </w:p>
    <w:p w14:paraId="67FF5E38" w14:textId="68B949D9" w:rsidR="00AB4A12" w:rsidRDefault="00AB4A12" w:rsidP="00A73462">
      <w:pPr>
        <w:pStyle w:val="ListParagraph"/>
        <w:numPr>
          <w:ilvl w:val="1"/>
          <w:numId w:val="108"/>
        </w:numPr>
        <w:spacing w:before="240"/>
        <w:rPr>
          <w:rFonts w:ascii="Times New Roman" w:hAnsi="Times New Roman" w:cs="Times New Roman"/>
        </w:rPr>
      </w:pPr>
      <w:r>
        <w:rPr>
          <w:rFonts w:ascii="Times New Roman" w:hAnsi="Times New Roman" w:cs="Times New Roman"/>
        </w:rPr>
        <w:t xml:space="preserve">yes </w:t>
      </w:r>
      <w:r w:rsidRPr="00AB4A12">
        <w:rPr>
          <w:rFonts w:ascii="Times New Roman" w:hAnsi="Times New Roman" w:cs="Times New Roman"/>
        </w:rPr>
        <w:sym w:font="Wingdings" w:char="F0E0"/>
      </w:r>
      <w:r>
        <w:rPr>
          <w:rFonts w:ascii="Times New Roman" w:hAnsi="Times New Roman" w:cs="Times New Roman"/>
        </w:rPr>
        <w:t xml:space="preserve"> </w:t>
      </w:r>
      <w:r w:rsidRPr="00780684">
        <w:rPr>
          <w:rFonts w:ascii="Times New Roman" w:hAnsi="Times New Roman" w:cs="Times New Roman"/>
          <w:i/>
          <w:u w:val="single"/>
        </w:rPr>
        <w:t xml:space="preserve">Byrd </w:t>
      </w:r>
      <w:r w:rsidRPr="00780684">
        <w:rPr>
          <w:rFonts w:ascii="Times New Roman" w:hAnsi="Times New Roman" w:cs="Times New Roman"/>
          <w:u w:val="single"/>
        </w:rPr>
        <w:t>balancing</w:t>
      </w:r>
      <w:r w:rsidR="00780684">
        <w:rPr>
          <w:rFonts w:ascii="Times New Roman" w:hAnsi="Times New Roman" w:cs="Times New Roman"/>
          <w:u w:val="single"/>
        </w:rPr>
        <w:t xml:space="preserve"> test</w:t>
      </w:r>
    </w:p>
    <w:p w14:paraId="626FFD27" w14:textId="34934C23" w:rsidR="00AB4A12" w:rsidRDefault="00AB4A12" w:rsidP="00A73462">
      <w:pPr>
        <w:pStyle w:val="ListParagraph"/>
        <w:numPr>
          <w:ilvl w:val="2"/>
          <w:numId w:val="108"/>
        </w:numPr>
        <w:spacing w:before="240"/>
        <w:rPr>
          <w:rFonts w:ascii="Times New Roman" w:hAnsi="Times New Roman" w:cs="Times New Roman"/>
        </w:rPr>
      </w:pPr>
      <w:r>
        <w:rPr>
          <w:rFonts w:ascii="Times New Roman" w:hAnsi="Times New Roman" w:cs="Times New Roman"/>
        </w:rPr>
        <w:t xml:space="preserve">does a federal interest in applying the federal rule </w:t>
      </w:r>
      <w:r>
        <w:rPr>
          <w:rFonts w:ascii="Times New Roman" w:hAnsi="Times New Roman" w:cs="Times New Roman"/>
          <w:i/>
        </w:rPr>
        <w:t>outweigh</w:t>
      </w:r>
      <w:r>
        <w:rPr>
          <w:rFonts w:ascii="Times New Roman" w:hAnsi="Times New Roman" w:cs="Times New Roman"/>
        </w:rPr>
        <w:t xml:space="preserve"> the RDA inter</w:t>
      </w:r>
      <w:r w:rsidR="007219F0">
        <w:rPr>
          <w:rFonts w:ascii="Times New Roman" w:hAnsi="Times New Roman" w:cs="Times New Roman"/>
        </w:rPr>
        <w:t>e</w:t>
      </w:r>
      <w:r>
        <w:rPr>
          <w:rFonts w:ascii="Times New Roman" w:hAnsi="Times New Roman" w:cs="Times New Roman"/>
        </w:rPr>
        <w:t>st in applying the state rule to ensure litigant equality &amp; uniform outcomes?</w:t>
      </w:r>
    </w:p>
    <w:p w14:paraId="6A13B4B0" w14:textId="25C7CCED" w:rsidR="00AB4A12" w:rsidRDefault="00AB4A12" w:rsidP="00A73462">
      <w:pPr>
        <w:pStyle w:val="ListParagraph"/>
        <w:numPr>
          <w:ilvl w:val="3"/>
          <w:numId w:val="108"/>
        </w:numPr>
        <w:spacing w:before="240"/>
        <w:rPr>
          <w:rFonts w:ascii="Times New Roman" w:hAnsi="Times New Roman" w:cs="Times New Roman"/>
        </w:rPr>
      </w:pPr>
      <w:r>
        <w:rPr>
          <w:rFonts w:ascii="Times New Roman" w:hAnsi="Times New Roman" w:cs="Times New Roman"/>
          <w:i/>
        </w:rPr>
        <w:t>Byrd</w:t>
      </w:r>
      <w:r>
        <w:rPr>
          <w:rFonts w:ascii="Times New Roman" w:hAnsi="Times New Roman" w:cs="Times New Roman"/>
        </w:rPr>
        <w:t xml:space="preserve"> says Seventh Amendment right to jury trial in federal court outweighs </w:t>
      </w:r>
    </w:p>
    <w:p w14:paraId="53D38E51" w14:textId="60D1DA7B" w:rsidR="00E131BF" w:rsidRPr="00E131BF" w:rsidRDefault="00AB4A12" w:rsidP="00A73462">
      <w:pPr>
        <w:pStyle w:val="ListParagraph"/>
        <w:numPr>
          <w:ilvl w:val="4"/>
          <w:numId w:val="108"/>
        </w:numPr>
        <w:spacing w:before="240"/>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this is the only example we have so compare other federal interests to this one to determine if they are strong enough to outweigh</w:t>
      </w:r>
    </w:p>
    <w:p w14:paraId="7A64B694" w14:textId="20D22034" w:rsidR="00E131BF" w:rsidRPr="00AD001C" w:rsidRDefault="00E131BF" w:rsidP="00E131BF">
      <w:pPr>
        <w:spacing w:before="240"/>
        <w:rPr>
          <w:rFonts w:ascii="Times New Roman" w:hAnsi="Times New Roman" w:cs="Times New Roman"/>
        </w:rPr>
      </w:pPr>
      <w:r>
        <w:rPr>
          <w:rFonts w:ascii="Times New Roman" w:hAnsi="Times New Roman" w:cs="Times New Roman"/>
          <w:b/>
          <w:sz w:val="28"/>
          <w:szCs w:val="28"/>
          <w:u w:val="single"/>
        </w:rPr>
        <w:t xml:space="preserve">28 </w:t>
      </w:r>
      <w:r w:rsidR="00034286">
        <w:rPr>
          <w:rFonts w:ascii="Times New Roman" w:hAnsi="Times New Roman" w:cs="Times New Roman"/>
          <w:b/>
          <w:sz w:val="28"/>
          <w:szCs w:val="28"/>
          <w:u w:val="single"/>
        </w:rPr>
        <w:t xml:space="preserve">USC 2072 </w:t>
      </w:r>
      <w:r>
        <w:rPr>
          <w:rFonts w:ascii="Times New Roman" w:hAnsi="Times New Roman" w:cs="Times New Roman"/>
          <w:b/>
          <w:sz w:val="28"/>
          <w:szCs w:val="28"/>
          <w:u w:val="single"/>
        </w:rPr>
        <w:t>(Rules Enabling Act)</w:t>
      </w:r>
      <w:r w:rsidRPr="00E131BF">
        <w:rPr>
          <w:rFonts w:ascii="Times New Roman" w:hAnsi="Times New Roman" w:cs="Times New Roman"/>
          <w:b/>
          <w:sz w:val="28"/>
          <w:szCs w:val="28"/>
        </w:rPr>
        <w:t>:</w:t>
      </w:r>
      <w:r>
        <w:rPr>
          <w:rFonts w:ascii="Times New Roman" w:hAnsi="Times New Roman" w:cs="Times New Roman"/>
        </w:rPr>
        <w:t xml:space="preserve"> delegates authority to the Supreme Court to establish procedur</w:t>
      </w:r>
      <w:r w:rsidR="008E7E28">
        <w:rPr>
          <w:rFonts w:ascii="Times New Roman" w:hAnsi="Times New Roman" w:cs="Times New Roman"/>
        </w:rPr>
        <w:t xml:space="preserve">al rules for the federal courts on the condition that they do not abridge, enlarge or modify substantive rights. </w:t>
      </w:r>
      <w:r w:rsidR="003325D5">
        <w:rPr>
          <w:rFonts w:ascii="Times New Roman" w:hAnsi="Times New Roman" w:cs="Times New Roman"/>
        </w:rPr>
        <w:t xml:space="preserve"> </w:t>
      </w:r>
    </w:p>
    <w:p w14:paraId="0BEA0987" w14:textId="2AFF9706" w:rsidR="007B496C" w:rsidRPr="007B496C" w:rsidRDefault="00E131BF" w:rsidP="00E131BF">
      <w:pPr>
        <w:spacing w:before="240"/>
        <w:rPr>
          <w:rFonts w:ascii="Times New Roman" w:hAnsi="Times New Roman" w:cs="Times New Roman"/>
        </w:rPr>
      </w:pPr>
      <w:r>
        <w:rPr>
          <w:rFonts w:ascii="Times New Roman" w:hAnsi="Times New Roman" w:cs="Times New Roman"/>
          <w:b/>
          <w:i/>
        </w:rPr>
        <w:t>Hana v. Plumber:</w:t>
      </w:r>
      <w:r>
        <w:rPr>
          <w:rFonts w:ascii="Times New Roman" w:hAnsi="Times New Roman" w:cs="Times New Roman"/>
        </w:rPr>
        <w:t xml:space="preserve"> </w:t>
      </w:r>
      <w:r>
        <w:rPr>
          <w:rFonts w:ascii="Times New Roman" w:hAnsi="Times New Roman" w:cs="Times New Roman"/>
          <w:i/>
        </w:rPr>
        <w:t xml:space="preserve">Erie </w:t>
      </w:r>
      <w:r>
        <w:rPr>
          <w:rFonts w:ascii="Times New Roman" w:hAnsi="Times New Roman" w:cs="Times New Roman"/>
        </w:rPr>
        <w:t>analysis doesn’t apply when there is a FRCP</w:t>
      </w:r>
      <w:r w:rsidR="00AD001C">
        <w:rPr>
          <w:rFonts w:ascii="Times New Roman" w:hAnsi="Times New Roman" w:cs="Times New Roman"/>
        </w:rPr>
        <w:t xml:space="preserve"> or codified procedural rule</w:t>
      </w:r>
      <w:r>
        <w:rPr>
          <w:rFonts w:ascii="Times New Roman" w:hAnsi="Times New Roman" w:cs="Times New Roman"/>
        </w:rPr>
        <w:t xml:space="preserve"> on point. There is Constitutional authority under Necessary &amp; Proper Clause for Congress to create procedural rules for federal courts, so default changes from applying state law under RDA to applying federal law under REA, unless they “abridge, enlarge, or modify any substantive right”</w:t>
      </w:r>
    </w:p>
    <w:p w14:paraId="42FCC17F" w14:textId="77777777" w:rsidR="00BA3669" w:rsidRDefault="00BA3669" w:rsidP="00234DBA">
      <w:pPr>
        <w:rPr>
          <w:rFonts w:ascii="Times New Roman" w:hAnsi="Times New Roman" w:cs="Times New Roman"/>
          <w:b/>
          <w:sz w:val="28"/>
          <w:szCs w:val="28"/>
          <w:u w:val="single"/>
        </w:rPr>
      </w:pPr>
    </w:p>
    <w:p w14:paraId="11DCAD37" w14:textId="53E77279" w:rsidR="007219F0" w:rsidRPr="00A81073" w:rsidRDefault="00DA4CDF" w:rsidP="00433642">
      <w:pPr>
        <w:outlineLvl w:val="0"/>
        <w:rPr>
          <w:rFonts w:ascii="Times New Roman" w:hAnsi="Times New Roman" w:cs="Times New Roman"/>
          <w:u w:val="single"/>
        </w:rPr>
      </w:pPr>
      <w:r>
        <w:rPr>
          <w:rFonts w:ascii="Times New Roman" w:hAnsi="Times New Roman" w:cs="Times New Roman"/>
          <w:b/>
          <w:sz w:val="28"/>
          <w:szCs w:val="28"/>
          <w:u w:val="single"/>
        </w:rPr>
        <w:t>TEST</w:t>
      </w:r>
      <w:r w:rsidR="007219F0">
        <w:rPr>
          <w:rFonts w:ascii="Times New Roman" w:hAnsi="Times New Roman" w:cs="Times New Roman"/>
          <w:b/>
          <w:sz w:val="28"/>
          <w:szCs w:val="28"/>
          <w:u w:val="single"/>
        </w:rPr>
        <w:t>:</w:t>
      </w:r>
      <w:r w:rsidR="007219F0">
        <w:rPr>
          <w:rFonts w:ascii="Times New Roman" w:hAnsi="Times New Roman" w:cs="Times New Roman"/>
        </w:rPr>
        <w:t xml:space="preserve"> when federal law we’re dealing with </w:t>
      </w:r>
      <w:r w:rsidR="00A81073">
        <w:rPr>
          <w:rFonts w:ascii="Times New Roman" w:hAnsi="Times New Roman" w:cs="Times New Roman"/>
        </w:rPr>
        <w:t xml:space="preserve">is </w:t>
      </w:r>
      <w:r w:rsidR="00A81073">
        <w:rPr>
          <w:rFonts w:ascii="Times New Roman" w:hAnsi="Times New Roman" w:cs="Times New Roman"/>
          <w:u w:val="single"/>
        </w:rPr>
        <w:t>FRCP or other codified federal procedural rule</w:t>
      </w:r>
    </w:p>
    <w:p w14:paraId="05FE298C" w14:textId="7DD6CCA3" w:rsidR="007219F0" w:rsidRPr="007219F0" w:rsidRDefault="007219F0" w:rsidP="00A73462">
      <w:pPr>
        <w:pStyle w:val="ListParagraph"/>
        <w:numPr>
          <w:ilvl w:val="0"/>
          <w:numId w:val="109"/>
        </w:numPr>
        <w:rPr>
          <w:rFonts w:ascii="Times New Roman" w:hAnsi="Times New Roman" w:cs="Times New Roman"/>
          <w:u w:val="single"/>
        </w:rPr>
      </w:pPr>
      <w:r>
        <w:rPr>
          <w:rFonts w:ascii="Times New Roman" w:hAnsi="Times New Roman" w:cs="Times New Roman"/>
        </w:rPr>
        <w:t>Identify state rule that pertains to this dispute</w:t>
      </w:r>
    </w:p>
    <w:p w14:paraId="0578941D" w14:textId="05BA4D8B" w:rsidR="007219F0" w:rsidRPr="007219F0" w:rsidRDefault="007219F0" w:rsidP="00A73462">
      <w:pPr>
        <w:pStyle w:val="ListParagraph"/>
        <w:numPr>
          <w:ilvl w:val="0"/>
          <w:numId w:val="109"/>
        </w:numPr>
        <w:rPr>
          <w:rFonts w:ascii="Times New Roman" w:hAnsi="Times New Roman" w:cs="Times New Roman"/>
          <w:u w:val="single"/>
        </w:rPr>
      </w:pPr>
      <w:r>
        <w:rPr>
          <w:rFonts w:ascii="Times New Roman" w:hAnsi="Times New Roman" w:cs="Times New Roman"/>
        </w:rPr>
        <w:t xml:space="preserve">Identify </w:t>
      </w:r>
      <w:r w:rsidR="00A81073">
        <w:rPr>
          <w:rFonts w:ascii="Times New Roman" w:hAnsi="Times New Roman" w:cs="Times New Roman"/>
        </w:rPr>
        <w:t>federal rue</w:t>
      </w:r>
      <w:r>
        <w:rPr>
          <w:rFonts w:ascii="Times New Roman" w:hAnsi="Times New Roman" w:cs="Times New Roman"/>
        </w:rPr>
        <w:t xml:space="preserve"> that pertains to this dispute</w:t>
      </w:r>
    </w:p>
    <w:p w14:paraId="5845E46F" w14:textId="6FF96610" w:rsidR="007219F0" w:rsidRPr="00B71380" w:rsidRDefault="007219F0" w:rsidP="00A73462">
      <w:pPr>
        <w:pStyle w:val="ListParagraph"/>
        <w:numPr>
          <w:ilvl w:val="0"/>
          <w:numId w:val="109"/>
        </w:numPr>
        <w:rPr>
          <w:rFonts w:ascii="Times New Roman" w:hAnsi="Times New Roman" w:cs="Times New Roman"/>
          <w:u w:val="single"/>
        </w:rPr>
      </w:pPr>
      <w:r w:rsidRPr="0062047D">
        <w:rPr>
          <w:rFonts w:ascii="Times New Roman" w:hAnsi="Times New Roman" w:cs="Times New Roman"/>
          <w:u w:val="single"/>
        </w:rPr>
        <w:t xml:space="preserve">Is </w:t>
      </w:r>
      <w:r w:rsidR="00626C94" w:rsidRPr="0062047D">
        <w:rPr>
          <w:rFonts w:ascii="Times New Roman" w:hAnsi="Times New Roman" w:cs="Times New Roman"/>
          <w:u w:val="single"/>
        </w:rPr>
        <w:t xml:space="preserve">the </w:t>
      </w:r>
      <w:r w:rsidR="00A81073">
        <w:rPr>
          <w:rFonts w:ascii="Times New Roman" w:hAnsi="Times New Roman" w:cs="Times New Roman"/>
          <w:u w:val="single"/>
        </w:rPr>
        <w:t>federal rule</w:t>
      </w:r>
      <w:r w:rsidRPr="0062047D">
        <w:rPr>
          <w:rFonts w:ascii="Times New Roman" w:hAnsi="Times New Roman" w:cs="Times New Roman"/>
          <w:u w:val="single"/>
        </w:rPr>
        <w:t xml:space="preserve"> “on point”</w:t>
      </w:r>
      <w:r w:rsidR="00626C94" w:rsidRPr="0062047D">
        <w:rPr>
          <w:rFonts w:ascii="Times New Roman" w:hAnsi="Times New Roman" w:cs="Times New Roman"/>
          <w:u w:val="single"/>
        </w:rPr>
        <w:t xml:space="preserve"> (</w:t>
      </w:r>
      <w:r w:rsidR="00626C94" w:rsidRPr="0062047D">
        <w:rPr>
          <w:rFonts w:ascii="Times New Roman" w:hAnsi="Times New Roman" w:cs="Times New Roman"/>
          <w:i/>
          <w:u w:val="single"/>
        </w:rPr>
        <w:t>Hana</w:t>
      </w:r>
      <w:r w:rsidR="00626C94" w:rsidRPr="0062047D">
        <w:rPr>
          <w:rFonts w:ascii="Times New Roman" w:hAnsi="Times New Roman" w:cs="Times New Roman"/>
          <w:u w:val="single"/>
        </w:rPr>
        <w:t>)</w:t>
      </w:r>
      <w:r>
        <w:rPr>
          <w:rFonts w:ascii="Times New Roman" w:hAnsi="Times New Roman" w:cs="Times New Roman"/>
        </w:rPr>
        <w:t>?</w:t>
      </w:r>
    </w:p>
    <w:p w14:paraId="593CD5B9" w14:textId="07152B9B" w:rsidR="00B71380" w:rsidRPr="00A81073" w:rsidRDefault="00B71380" w:rsidP="00A73462">
      <w:pPr>
        <w:pStyle w:val="ListParagraph"/>
        <w:numPr>
          <w:ilvl w:val="1"/>
          <w:numId w:val="109"/>
        </w:numPr>
        <w:rPr>
          <w:rFonts w:ascii="Times New Roman" w:hAnsi="Times New Roman" w:cs="Times New Roman"/>
          <w:u w:val="single"/>
        </w:rPr>
      </w:pPr>
      <w:r>
        <w:rPr>
          <w:rFonts w:ascii="Times New Roman" w:hAnsi="Times New Roman" w:cs="Times New Roman"/>
        </w:rPr>
        <w:t>is it related to the issue?</w:t>
      </w:r>
    </w:p>
    <w:p w14:paraId="4DCD67A7" w14:textId="5AA3DF2F" w:rsidR="00A81073" w:rsidRPr="007219F0" w:rsidRDefault="00A81073" w:rsidP="00A73462">
      <w:pPr>
        <w:pStyle w:val="ListParagraph"/>
        <w:numPr>
          <w:ilvl w:val="2"/>
          <w:numId w:val="109"/>
        </w:numPr>
        <w:rPr>
          <w:rFonts w:ascii="Times New Roman" w:hAnsi="Times New Roman" w:cs="Times New Roman"/>
          <w:u w:val="single"/>
        </w:rPr>
      </w:pPr>
      <w:r>
        <w:rPr>
          <w:rFonts w:ascii="Times New Roman" w:hAnsi="Times New Roman" w:cs="Times New Roman"/>
        </w:rPr>
        <w:t xml:space="preserve">yes </w:t>
      </w:r>
      <w:r w:rsidRPr="00A81073">
        <w:rPr>
          <w:rFonts w:ascii="Times New Roman" w:hAnsi="Times New Roman" w:cs="Times New Roman"/>
        </w:rPr>
        <w:sym w:font="Wingdings" w:char="F0E0"/>
      </w:r>
      <w:r>
        <w:rPr>
          <w:rFonts w:ascii="Times New Roman" w:hAnsi="Times New Roman" w:cs="Times New Roman"/>
        </w:rPr>
        <w:t xml:space="preserve"> </w:t>
      </w:r>
      <w:r w:rsidR="00B71380">
        <w:rPr>
          <w:rFonts w:ascii="Times New Roman" w:hAnsi="Times New Roman" w:cs="Times New Roman"/>
        </w:rPr>
        <w:t>Step 4</w:t>
      </w:r>
    </w:p>
    <w:p w14:paraId="080282F9" w14:textId="09CBDB7D" w:rsidR="0062047D" w:rsidRPr="00B71380" w:rsidRDefault="00A81073" w:rsidP="00A73462">
      <w:pPr>
        <w:pStyle w:val="ListParagraph"/>
        <w:numPr>
          <w:ilvl w:val="2"/>
          <w:numId w:val="109"/>
        </w:numPr>
        <w:rPr>
          <w:rFonts w:ascii="Times New Roman" w:hAnsi="Times New Roman" w:cs="Times New Roman"/>
          <w:u w:val="single"/>
        </w:rPr>
      </w:pPr>
      <w:r>
        <w:rPr>
          <w:rFonts w:ascii="Times New Roman" w:hAnsi="Times New Roman" w:cs="Times New Roman"/>
        </w:rPr>
        <w:t>no</w:t>
      </w:r>
      <w:r w:rsidR="0062047D" w:rsidRPr="00A81073">
        <w:rPr>
          <w:rFonts w:ascii="Times New Roman" w:hAnsi="Times New Roman" w:cs="Times New Roman"/>
        </w:rPr>
        <w:t xml:space="preserve"> </w:t>
      </w:r>
      <w:r w:rsidR="0062047D" w:rsidRPr="00CD15DB">
        <w:rPr>
          <w:rFonts w:ascii="Times New Roman" w:hAnsi="Times New Roman" w:cs="Times New Roman"/>
        </w:rPr>
        <w:sym w:font="Wingdings" w:char="F0E0"/>
      </w:r>
      <w:r w:rsidR="0062047D" w:rsidRPr="00A81073">
        <w:rPr>
          <w:rFonts w:ascii="Times New Roman" w:hAnsi="Times New Roman" w:cs="Times New Roman"/>
        </w:rPr>
        <w:t xml:space="preserve"> </w:t>
      </w:r>
      <w:r w:rsidR="0062047D" w:rsidRPr="00A81073">
        <w:rPr>
          <w:rFonts w:ascii="Times New Roman" w:hAnsi="Times New Roman" w:cs="Times New Roman"/>
          <w:i/>
        </w:rPr>
        <w:t>Erie</w:t>
      </w:r>
      <w:r w:rsidR="0062047D" w:rsidRPr="00A81073">
        <w:rPr>
          <w:rFonts w:ascii="Times New Roman" w:hAnsi="Times New Roman" w:cs="Times New Roman"/>
        </w:rPr>
        <w:t xml:space="preserve"> says RDA requires state rule to apply, unless </w:t>
      </w:r>
      <w:r w:rsidR="00B71380">
        <w:rPr>
          <w:rFonts w:ascii="Times New Roman" w:hAnsi="Times New Roman" w:cs="Times New Roman"/>
        </w:rPr>
        <w:t xml:space="preserve">some federal common law applies </w:t>
      </w:r>
      <w:r w:rsidR="0062047D" w:rsidRPr="00A81073">
        <w:rPr>
          <w:rFonts w:ascii="Times New Roman" w:hAnsi="Times New Roman" w:cs="Times New Roman"/>
        </w:rPr>
        <w:t>(then do RDA test)</w:t>
      </w:r>
    </w:p>
    <w:p w14:paraId="1E72A99F" w14:textId="77777777" w:rsidR="00B71380" w:rsidRPr="0062047D" w:rsidRDefault="00B71380" w:rsidP="00A73462">
      <w:pPr>
        <w:pStyle w:val="ListParagraph"/>
        <w:numPr>
          <w:ilvl w:val="3"/>
          <w:numId w:val="109"/>
        </w:numPr>
        <w:rPr>
          <w:rFonts w:ascii="Times New Roman" w:hAnsi="Times New Roman" w:cs="Times New Roman"/>
          <w:u w:val="single"/>
        </w:rPr>
      </w:pPr>
      <w:r>
        <w:rPr>
          <w:rFonts w:ascii="Times New Roman" w:hAnsi="Times New Roman" w:cs="Times New Roman"/>
          <w:i/>
        </w:rPr>
        <w:t>Walker</w:t>
      </w:r>
      <w:r>
        <w:rPr>
          <w:rFonts w:ascii="Times New Roman" w:hAnsi="Times New Roman" w:cs="Times New Roman"/>
        </w:rPr>
        <w:t xml:space="preserve"> said FRCP 3 (which says that lawsuit commences when complaint is filed) doesn’t apply to determining when statute of limitations is tolled</w:t>
      </w:r>
    </w:p>
    <w:p w14:paraId="6BDD28C9" w14:textId="557CD9ED" w:rsidR="00B71380" w:rsidRPr="00B71380" w:rsidRDefault="00B71380" w:rsidP="00A73462">
      <w:pPr>
        <w:pStyle w:val="ListParagraph"/>
        <w:numPr>
          <w:ilvl w:val="4"/>
          <w:numId w:val="109"/>
        </w:numPr>
        <w:rPr>
          <w:rFonts w:ascii="Times New Roman" w:hAnsi="Times New Roman" w:cs="Times New Roman"/>
          <w:u w:val="single"/>
        </w:rPr>
      </w:pPr>
      <w:r>
        <w:rPr>
          <w:rFonts w:ascii="Times New Roman" w:hAnsi="Times New Roman" w:cs="Times New Roman"/>
        </w:rPr>
        <w:t xml:space="preserve">used the state law bc no federal law applied </w:t>
      </w:r>
    </w:p>
    <w:p w14:paraId="41569197" w14:textId="3238199F" w:rsidR="00B71380" w:rsidRPr="00B71380" w:rsidRDefault="00B71380" w:rsidP="00A73462">
      <w:pPr>
        <w:pStyle w:val="ListParagraph"/>
        <w:numPr>
          <w:ilvl w:val="0"/>
          <w:numId w:val="109"/>
        </w:numPr>
        <w:rPr>
          <w:rFonts w:ascii="Times New Roman" w:hAnsi="Times New Roman" w:cs="Times New Roman"/>
          <w:u w:val="single"/>
        </w:rPr>
      </w:pPr>
      <w:r>
        <w:rPr>
          <w:rFonts w:ascii="Times New Roman" w:hAnsi="Times New Roman" w:cs="Times New Roman"/>
          <w:u w:val="single"/>
        </w:rPr>
        <w:t>Can federal &amp; state law “co-exist”?</w:t>
      </w:r>
    </w:p>
    <w:p w14:paraId="08C4D110" w14:textId="48754F20" w:rsidR="00B71380" w:rsidRPr="00CD15DB" w:rsidRDefault="00B71380" w:rsidP="00A73462">
      <w:pPr>
        <w:pStyle w:val="ListParagraph"/>
        <w:numPr>
          <w:ilvl w:val="1"/>
          <w:numId w:val="109"/>
        </w:numPr>
        <w:rPr>
          <w:rFonts w:ascii="Times New Roman" w:hAnsi="Times New Roman" w:cs="Times New Roman"/>
          <w:u w:val="single"/>
        </w:rPr>
      </w:pPr>
      <w:r>
        <w:rPr>
          <w:rFonts w:ascii="Times New Roman" w:hAnsi="Times New Roman" w:cs="Times New Roman"/>
        </w:rPr>
        <w:t xml:space="preserve">narrow reading </w:t>
      </w:r>
      <w:r w:rsidRPr="00B71380">
        <w:rPr>
          <w:rFonts w:ascii="Times New Roman" w:hAnsi="Times New Roman" w:cs="Times New Roman"/>
        </w:rPr>
        <w:sym w:font="Wingdings" w:char="F0E0"/>
      </w:r>
      <w:r>
        <w:rPr>
          <w:rFonts w:ascii="Times New Roman" w:hAnsi="Times New Roman" w:cs="Times New Roman"/>
        </w:rPr>
        <w:t xml:space="preserve"> co-exist </w:t>
      </w:r>
      <w:r w:rsidRPr="00B71380">
        <w:rPr>
          <w:rFonts w:ascii="Times New Roman" w:hAnsi="Times New Roman" w:cs="Times New Roman"/>
        </w:rPr>
        <w:sym w:font="Wingdings" w:char="F0E0"/>
      </w:r>
      <w:r>
        <w:rPr>
          <w:rFonts w:ascii="Times New Roman" w:hAnsi="Times New Roman" w:cs="Times New Roman"/>
        </w:rPr>
        <w:t xml:space="preserve"> apply both </w:t>
      </w:r>
    </w:p>
    <w:p w14:paraId="0195040B" w14:textId="443BD0A1" w:rsidR="00B71380" w:rsidRPr="00CD15DB" w:rsidRDefault="00B71380" w:rsidP="00A73462">
      <w:pPr>
        <w:pStyle w:val="ListParagraph"/>
        <w:numPr>
          <w:ilvl w:val="2"/>
          <w:numId w:val="109"/>
        </w:numPr>
        <w:rPr>
          <w:rFonts w:ascii="Times New Roman" w:hAnsi="Times New Roman" w:cs="Times New Roman"/>
          <w:u w:val="single"/>
        </w:rPr>
      </w:pPr>
      <w:r>
        <w:rPr>
          <w:rFonts w:ascii="Times New Roman" w:hAnsi="Times New Roman" w:cs="Times New Roman"/>
        </w:rPr>
        <w:t xml:space="preserve">Ginsburg in </w:t>
      </w:r>
      <w:r>
        <w:rPr>
          <w:rFonts w:ascii="Times New Roman" w:hAnsi="Times New Roman" w:cs="Times New Roman"/>
          <w:i/>
        </w:rPr>
        <w:t xml:space="preserve">Shady Grove </w:t>
      </w:r>
      <w:r>
        <w:rPr>
          <w:rFonts w:ascii="Times New Roman" w:hAnsi="Times New Roman" w:cs="Times New Roman"/>
        </w:rPr>
        <w:t>read FRCP 23 (class action) narrowly as determining when plain</w:t>
      </w:r>
      <w:r w:rsidR="00C83860">
        <w:rPr>
          <w:rFonts w:ascii="Times New Roman" w:hAnsi="Times New Roman" w:cs="Times New Roman"/>
        </w:rPr>
        <w:t>tiff can bring an</w:t>
      </w:r>
      <w:r>
        <w:rPr>
          <w:rFonts w:ascii="Times New Roman" w:hAnsi="Times New Roman" w:cs="Times New Roman"/>
        </w:rPr>
        <w:t xml:space="preserve"> action, while the state governed remedies </w:t>
      </w:r>
    </w:p>
    <w:p w14:paraId="4CC8DA6F" w14:textId="77777777" w:rsidR="00B71380" w:rsidRPr="00DA4CDF" w:rsidRDefault="00B71380" w:rsidP="00A73462">
      <w:pPr>
        <w:pStyle w:val="ListParagraph"/>
        <w:numPr>
          <w:ilvl w:val="3"/>
          <w:numId w:val="109"/>
        </w:numPr>
        <w:rPr>
          <w:rFonts w:ascii="Times New Roman" w:hAnsi="Times New Roman" w:cs="Times New Roman"/>
          <w:u w:val="single"/>
        </w:rPr>
      </w:pPr>
      <w:r>
        <w:rPr>
          <w:rFonts w:ascii="Times New Roman" w:hAnsi="Times New Roman" w:cs="Times New Roman"/>
        </w:rPr>
        <w:t>FRCP &amp; state rule can co-exist (each governs separate issue)</w:t>
      </w:r>
    </w:p>
    <w:p w14:paraId="711F7142" w14:textId="2CEC5F65" w:rsidR="00DA4CDF" w:rsidRPr="00CD15DB" w:rsidRDefault="00DA4CDF" w:rsidP="00DA4CDF">
      <w:pPr>
        <w:pStyle w:val="ListParagraph"/>
        <w:numPr>
          <w:ilvl w:val="2"/>
          <w:numId w:val="109"/>
        </w:numPr>
        <w:rPr>
          <w:rFonts w:ascii="Times New Roman" w:hAnsi="Times New Roman" w:cs="Times New Roman"/>
          <w:u w:val="single"/>
        </w:rPr>
      </w:pPr>
      <w:r>
        <w:rPr>
          <w:rFonts w:ascii="Times New Roman" w:hAnsi="Times New Roman" w:cs="Times New Roman"/>
          <w:i/>
        </w:rPr>
        <w:t>Walker</w:t>
      </w:r>
      <w:r>
        <w:rPr>
          <w:rFonts w:ascii="Times New Roman" w:hAnsi="Times New Roman" w:cs="Times New Roman"/>
        </w:rPr>
        <w:t xml:space="preserve"> warns against ignoring plain meaning of federal rule just to avoid a conflict</w:t>
      </w:r>
    </w:p>
    <w:p w14:paraId="21C337B5" w14:textId="609911B8" w:rsidR="00B71380" w:rsidRPr="00B71380" w:rsidRDefault="00B71380" w:rsidP="00A73462">
      <w:pPr>
        <w:pStyle w:val="ListParagraph"/>
        <w:numPr>
          <w:ilvl w:val="1"/>
          <w:numId w:val="109"/>
        </w:numPr>
        <w:rPr>
          <w:rFonts w:ascii="Times New Roman" w:hAnsi="Times New Roman" w:cs="Times New Roman"/>
          <w:u w:val="single"/>
        </w:rPr>
      </w:pPr>
      <w:r>
        <w:rPr>
          <w:rFonts w:ascii="Times New Roman" w:hAnsi="Times New Roman" w:cs="Times New Roman"/>
        </w:rPr>
        <w:t xml:space="preserve">broad reading </w:t>
      </w:r>
      <w:r w:rsidRPr="00B71380">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b/>
        </w:rPr>
        <w:t>directly conflict</w:t>
      </w:r>
      <w:r>
        <w:rPr>
          <w:rFonts w:ascii="Times New Roman" w:hAnsi="Times New Roman" w:cs="Times New Roman"/>
        </w:rPr>
        <w:t xml:space="preserve"> </w:t>
      </w:r>
      <w:r w:rsidRPr="00B71380">
        <w:rPr>
          <w:rFonts w:ascii="Times New Roman" w:hAnsi="Times New Roman" w:cs="Times New Roman"/>
        </w:rPr>
        <w:sym w:font="Wingdings" w:char="F0E0"/>
      </w:r>
      <w:r>
        <w:rPr>
          <w:rFonts w:ascii="Times New Roman" w:hAnsi="Times New Roman" w:cs="Times New Roman"/>
        </w:rPr>
        <w:t xml:space="preserve"> Step 5</w:t>
      </w:r>
    </w:p>
    <w:p w14:paraId="62A82A22" w14:textId="48787B7A" w:rsidR="00626C94" w:rsidRPr="00626C94" w:rsidRDefault="00626C94" w:rsidP="00A73462">
      <w:pPr>
        <w:pStyle w:val="ListParagraph"/>
        <w:numPr>
          <w:ilvl w:val="0"/>
          <w:numId w:val="109"/>
        </w:numPr>
        <w:rPr>
          <w:rFonts w:ascii="Times New Roman" w:hAnsi="Times New Roman" w:cs="Times New Roman"/>
          <w:u w:val="single"/>
        </w:rPr>
      </w:pPr>
      <w:r w:rsidRPr="00230758">
        <w:rPr>
          <w:rFonts w:ascii="Times New Roman" w:hAnsi="Times New Roman" w:cs="Times New Roman"/>
          <w:u w:val="single"/>
        </w:rPr>
        <w:t>Is FRCP valid</w:t>
      </w:r>
      <w:r w:rsidR="00EB11BC">
        <w:rPr>
          <w:rFonts w:ascii="Times New Roman" w:hAnsi="Times New Roman" w:cs="Times New Roman"/>
        </w:rPr>
        <w:t xml:space="preserve"> (</w:t>
      </w:r>
      <w:r w:rsidR="00EB11BC">
        <w:rPr>
          <w:rFonts w:ascii="Times New Roman" w:hAnsi="Times New Roman" w:cs="Times New Roman"/>
          <w:i/>
        </w:rPr>
        <w:t>Hanna</w:t>
      </w:r>
      <w:r w:rsidR="00EB11BC">
        <w:rPr>
          <w:rFonts w:ascii="Times New Roman" w:hAnsi="Times New Roman" w:cs="Times New Roman"/>
        </w:rPr>
        <w:t>)</w:t>
      </w:r>
      <w:r w:rsidR="00034286">
        <w:rPr>
          <w:rFonts w:ascii="Times New Roman" w:hAnsi="Times New Roman" w:cs="Times New Roman"/>
        </w:rPr>
        <w:t>?</w:t>
      </w:r>
    </w:p>
    <w:p w14:paraId="452EAC85" w14:textId="0987A766" w:rsidR="00626C94" w:rsidRPr="00626C94" w:rsidRDefault="00626C94" w:rsidP="00A73462">
      <w:pPr>
        <w:pStyle w:val="ListParagraph"/>
        <w:numPr>
          <w:ilvl w:val="1"/>
          <w:numId w:val="109"/>
        </w:numPr>
        <w:rPr>
          <w:rFonts w:ascii="Times New Roman" w:hAnsi="Times New Roman" w:cs="Times New Roman"/>
          <w:u w:val="single"/>
        </w:rPr>
      </w:pPr>
      <w:r w:rsidRPr="00230758">
        <w:rPr>
          <w:rFonts w:ascii="Times New Roman" w:hAnsi="Times New Roman" w:cs="Times New Roman"/>
          <w:u w:val="single"/>
        </w:rPr>
        <w:t>Constitutional Authority</w:t>
      </w:r>
      <w:r>
        <w:rPr>
          <w:rFonts w:ascii="Times New Roman" w:hAnsi="Times New Roman" w:cs="Times New Roman"/>
        </w:rPr>
        <w:t xml:space="preserve"> (Necessary &amp; Proper Clause)</w:t>
      </w:r>
    </w:p>
    <w:p w14:paraId="202514CC" w14:textId="4CE4EB17" w:rsidR="00626C94" w:rsidRPr="00626C94" w:rsidRDefault="00626C94" w:rsidP="00A73462">
      <w:pPr>
        <w:pStyle w:val="ListParagraph"/>
        <w:numPr>
          <w:ilvl w:val="2"/>
          <w:numId w:val="109"/>
        </w:numPr>
        <w:rPr>
          <w:rFonts w:ascii="Times New Roman" w:hAnsi="Times New Roman" w:cs="Times New Roman"/>
          <w:u w:val="single"/>
        </w:rPr>
      </w:pPr>
      <w:r>
        <w:rPr>
          <w:rFonts w:ascii="Times New Roman" w:hAnsi="Times New Roman" w:cs="Times New Roman"/>
        </w:rPr>
        <w:t xml:space="preserve">is the </w:t>
      </w:r>
      <w:r w:rsidR="00B71380">
        <w:rPr>
          <w:rFonts w:ascii="Times New Roman" w:hAnsi="Times New Roman" w:cs="Times New Roman"/>
        </w:rPr>
        <w:t>federal rule</w:t>
      </w:r>
      <w:r>
        <w:rPr>
          <w:rFonts w:ascii="Times New Roman" w:hAnsi="Times New Roman" w:cs="Times New Roman"/>
        </w:rPr>
        <w:t xml:space="preserve"> “arguably procedural” (</w:t>
      </w:r>
      <w:r>
        <w:rPr>
          <w:rFonts w:ascii="Times New Roman" w:hAnsi="Times New Roman" w:cs="Times New Roman"/>
          <w:i/>
        </w:rPr>
        <w:t>Hana</w:t>
      </w:r>
      <w:r>
        <w:rPr>
          <w:rFonts w:ascii="Times New Roman" w:hAnsi="Times New Roman" w:cs="Times New Roman"/>
        </w:rPr>
        <w:t>)?</w:t>
      </w:r>
    </w:p>
    <w:p w14:paraId="5411B87F" w14:textId="133C409E" w:rsidR="00626C94" w:rsidRPr="00626C94" w:rsidRDefault="00626C94" w:rsidP="00A73462">
      <w:pPr>
        <w:pStyle w:val="ListParagraph"/>
        <w:numPr>
          <w:ilvl w:val="3"/>
          <w:numId w:val="109"/>
        </w:numPr>
        <w:rPr>
          <w:rFonts w:ascii="Times New Roman" w:hAnsi="Times New Roman" w:cs="Times New Roman"/>
          <w:u w:val="single"/>
        </w:rPr>
      </w:pPr>
      <w:r>
        <w:rPr>
          <w:rFonts w:ascii="Times New Roman" w:hAnsi="Times New Roman" w:cs="Times New Roman"/>
        </w:rPr>
        <w:t>very broad test (easy to meet)</w:t>
      </w:r>
    </w:p>
    <w:p w14:paraId="342D97CC" w14:textId="4671F6AD" w:rsidR="00626C94" w:rsidRPr="00626C94" w:rsidRDefault="00626C94" w:rsidP="00A73462">
      <w:pPr>
        <w:pStyle w:val="ListParagraph"/>
        <w:numPr>
          <w:ilvl w:val="1"/>
          <w:numId w:val="109"/>
        </w:numPr>
        <w:rPr>
          <w:rFonts w:ascii="Times New Roman" w:hAnsi="Times New Roman" w:cs="Times New Roman"/>
          <w:u w:val="single"/>
        </w:rPr>
      </w:pPr>
      <w:r w:rsidRPr="00230758">
        <w:rPr>
          <w:rFonts w:ascii="Times New Roman" w:hAnsi="Times New Roman" w:cs="Times New Roman"/>
          <w:u w:val="single"/>
        </w:rPr>
        <w:t>Statutory Authority</w:t>
      </w:r>
      <w:r>
        <w:rPr>
          <w:rFonts w:ascii="Times New Roman" w:hAnsi="Times New Roman" w:cs="Times New Roman"/>
        </w:rPr>
        <w:t xml:space="preserve"> (Rules Enabling Act)</w:t>
      </w:r>
    </w:p>
    <w:p w14:paraId="6B49A705" w14:textId="051BAC19" w:rsidR="00B71380" w:rsidRPr="00B71380" w:rsidRDefault="00230758" w:rsidP="00A73462">
      <w:pPr>
        <w:pStyle w:val="ListParagraph"/>
        <w:numPr>
          <w:ilvl w:val="2"/>
          <w:numId w:val="109"/>
        </w:numPr>
        <w:rPr>
          <w:rFonts w:ascii="Times New Roman" w:hAnsi="Times New Roman" w:cs="Times New Roman"/>
          <w:u w:val="single"/>
        </w:rPr>
      </w:pPr>
      <w:r w:rsidRPr="0062047D">
        <w:rPr>
          <w:rFonts w:ascii="Times New Roman" w:hAnsi="Times New Roman" w:cs="Times New Roman"/>
          <w:u w:val="single"/>
        </w:rPr>
        <w:t xml:space="preserve">28 USC 2072(a): </w:t>
      </w:r>
      <w:r w:rsidR="00034286" w:rsidRPr="0062047D">
        <w:rPr>
          <w:rFonts w:ascii="Times New Roman" w:hAnsi="Times New Roman" w:cs="Times New Roman"/>
          <w:u w:val="single"/>
        </w:rPr>
        <w:t xml:space="preserve">is </w:t>
      </w:r>
      <w:r w:rsidR="00B71380">
        <w:rPr>
          <w:rFonts w:ascii="Times New Roman" w:hAnsi="Times New Roman" w:cs="Times New Roman"/>
          <w:u w:val="single"/>
        </w:rPr>
        <w:t>federal rule</w:t>
      </w:r>
      <w:r w:rsidRPr="0062047D">
        <w:rPr>
          <w:rFonts w:ascii="Times New Roman" w:hAnsi="Times New Roman" w:cs="Times New Roman"/>
          <w:u w:val="single"/>
        </w:rPr>
        <w:t xml:space="preserve"> procedural</w:t>
      </w:r>
      <w:r>
        <w:rPr>
          <w:rFonts w:ascii="Times New Roman" w:hAnsi="Times New Roman" w:cs="Times New Roman"/>
        </w:rPr>
        <w:t>?</w:t>
      </w:r>
    </w:p>
    <w:p w14:paraId="3311A19E" w14:textId="218412A8" w:rsidR="00626C94" w:rsidRPr="00EA507E" w:rsidRDefault="00626C94" w:rsidP="00A73462">
      <w:pPr>
        <w:pStyle w:val="ListParagraph"/>
        <w:numPr>
          <w:ilvl w:val="3"/>
          <w:numId w:val="109"/>
        </w:numPr>
        <w:rPr>
          <w:rFonts w:ascii="Times New Roman" w:hAnsi="Times New Roman" w:cs="Times New Roman"/>
          <w:u w:val="single"/>
        </w:rPr>
      </w:pPr>
      <w:r>
        <w:rPr>
          <w:rFonts w:ascii="Times New Roman" w:hAnsi="Times New Roman" w:cs="Times New Roman"/>
        </w:rPr>
        <w:t>does the FRCP “really regulate procedure” (</w:t>
      </w:r>
      <w:r>
        <w:rPr>
          <w:rFonts w:ascii="Times New Roman" w:hAnsi="Times New Roman" w:cs="Times New Roman"/>
          <w:i/>
        </w:rPr>
        <w:t>Sibbach</w:t>
      </w:r>
      <w:r>
        <w:rPr>
          <w:rFonts w:ascii="Times New Roman" w:hAnsi="Times New Roman" w:cs="Times New Roman"/>
        </w:rPr>
        <w:t>)</w:t>
      </w:r>
      <w:r w:rsidR="00034286">
        <w:rPr>
          <w:rFonts w:ascii="Times New Roman" w:hAnsi="Times New Roman" w:cs="Times New Roman"/>
        </w:rPr>
        <w:t>?</w:t>
      </w:r>
    </w:p>
    <w:p w14:paraId="493E1CA2" w14:textId="37035472" w:rsidR="00EA507E" w:rsidRPr="00626C94" w:rsidRDefault="0077088E" w:rsidP="00EA507E">
      <w:pPr>
        <w:pStyle w:val="ListParagraph"/>
        <w:numPr>
          <w:ilvl w:val="4"/>
          <w:numId w:val="109"/>
        </w:numPr>
        <w:rPr>
          <w:rFonts w:ascii="Times New Roman" w:hAnsi="Times New Roman" w:cs="Times New Roman"/>
          <w:u w:val="single"/>
        </w:rPr>
      </w:pPr>
      <w:r>
        <w:rPr>
          <w:rFonts w:ascii="Times New Roman" w:hAnsi="Times New Roman" w:cs="Times New Roman"/>
        </w:rPr>
        <w:t xml:space="preserve">“really regulates procedure” if determines activities that go on in the courthouse </w:t>
      </w:r>
    </w:p>
    <w:p w14:paraId="0E183781" w14:textId="258CD7D2" w:rsidR="00626C94" w:rsidRPr="00F54AC0" w:rsidRDefault="00626C94" w:rsidP="00A73462">
      <w:pPr>
        <w:pStyle w:val="ListParagraph"/>
        <w:numPr>
          <w:ilvl w:val="4"/>
          <w:numId w:val="109"/>
        </w:numPr>
        <w:rPr>
          <w:rFonts w:ascii="Times New Roman" w:hAnsi="Times New Roman" w:cs="Times New Roman"/>
          <w:u w:val="single"/>
        </w:rPr>
      </w:pPr>
      <w:r>
        <w:rPr>
          <w:rFonts w:ascii="Times New Roman" w:hAnsi="Times New Roman" w:cs="Times New Roman"/>
        </w:rPr>
        <w:t xml:space="preserve">Harlan in </w:t>
      </w:r>
      <w:r>
        <w:rPr>
          <w:rFonts w:ascii="Times New Roman" w:hAnsi="Times New Roman" w:cs="Times New Roman"/>
          <w:i/>
        </w:rPr>
        <w:t>Hana</w:t>
      </w:r>
      <w:r>
        <w:rPr>
          <w:rFonts w:ascii="Times New Roman" w:hAnsi="Times New Roman" w:cs="Times New Roman"/>
        </w:rPr>
        <w:t xml:space="preserve"> says </w:t>
      </w:r>
      <w:r w:rsidR="00B71380">
        <w:rPr>
          <w:rFonts w:ascii="Times New Roman" w:hAnsi="Times New Roman" w:cs="Times New Roman"/>
        </w:rPr>
        <w:t>federal rule</w:t>
      </w:r>
      <w:r w:rsidR="00034286">
        <w:rPr>
          <w:rFonts w:ascii="Times New Roman" w:hAnsi="Times New Roman" w:cs="Times New Roman"/>
        </w:rPr>
        <w:t xml:space="preserve"> </w:t>
      </w:r>
      <w:r w:rsidR="00034286" w:rsidRPr="00034286">
        <w:rPr>
          <w:rFonts w:ascii="Times New Roman" w:hAnsi="Times New Roman" w:cs="Times New Roman"/>
          <w:u w:val="single"/>
        </w:rPr>
        <w:t>does not</w:t>
      </w:r>
      <w:r w:rsidR="00034286">
        <w:rPr>
          <w:rFonts w:ascii="Times New Roman" w:hAnsi="Times New Roman" w:cs="Times New Roman"/>
        </w:rPr>
        <w:t xml:space="preserve"> “really regulate procedure” if it affects primary activities of citizens and ensures predictability in their everyday lives</w:t>
      </w:r>
    </w:p>
    <w:p w14:paraId="78C7B398" w14:textId="1071BB5F" w:rsidR="00034286" w:rsidRPr="00EB72F0" w:rsidRDefault="00B71380" w:rsidP="00A73462">
      <w:pPr>
        <w:pStyle w:val="ListParagraph"/>
        <w:numPr>
          <w:ilvl w:val="3"/>
          <w:numId w:val="109"/>
        </w:numPr>
        <w:rPr>
          <w:rFonts w:ascii="Times New Roman" w:hAnsi="Times New Roman" w:cs="Times New Roman"/>
          <w:u w:val="single"/>
        </w:rPr>
      </w:pPr>
      <w:r>
        <w:rPr>
          <w:rFonts w:ascii="Times New Roman" w:hAnsi="Times New Roman" w:cs="Times New Roman"/>
        </w:rPr>
        <w:t>no</w:t>
      </w:r>
      <w:r w:rsidR="00034286">
        <w:rPr>
          <w:rFonts w:ascii="Times New Roman" w:hAnsi="Times New Roman" w:cs="Times New Roman"/>
        </w:rPr>
        <w:t xml:space="preserve"> </w:t>
      </w:r>
      <w:r w:rsidR="00034286" w:rsidRPr="00034286">
        <w:rPr>
          <w:rFonts w:ascii="Times New Roman" w:hAnsi="Times New Roman" w:cs="Times New Roman"/>
        </w:rPr>
        <w:sym w:font="Wingdings" w:char="F0E0"/>
      </w:r>
      <w:r w:rsidR="00034286">
        <w:rPr>
          <w:rFonts w:ascii="Times New Roman" w:hAnsi="Times New Roman" w:cs="Times New Roman"/>
        </w:rPr>
        <w:t xml:space="preserve"> invalid </w:t>
      </w:r>
      <w:r w:rsidR="00034286" w:rsidRPr="00034286">
        <w:rPr>
          <w:rFonts w:ascii="Times New Roman" w:hAnsi="Times New Roman" w:cs="Times New Roman"/>
        </w:rPr>
        <w:sym w:font="Wingdings" w:char="F0E0"/>
      </w:r>
      <w:r w:rsidR="00034286">
        <w:rPr>
          <w:rFonts w:ascii="Times New Roman" w:hAnsi="Times New Roman" w:cs="Times New Roman"/>
        </w:rPr>
        <w:t xml:space="preserve"> back to RDA (state law applies unless other conflicting federal law, and in that case do RDA test)</w:t>
      </w:r>
    </w:p>
    <w:p w14:paraId="255116DD" w14:textId="58A263A6" w:rsidR="00EB72F0" w:rsidRPr="0062047D" w:rsidRDefault="00B71380" w:rsidP="00A73462">
      <w:pPr>
        <w:pStyle w:val="ListParagraph"/>
        <w:numPr>
          <w:ilvl w:val="3"/>
          <w:numId w:val="109"/>
        </w:numPr>
        <w:rPr>
          <w:rFonts w:ascii="Times New Roman" w:hAnsi="Times New Roman" w:cs="Times New Roman"/>
          <w:u w:val="single"/>
        </w:rPr>
      </w:pPr>
      <w:r>
        <w:rPr>
          <w:rFonts w:ascii="Times New Roman" w:hAnsi="Times New Roman" w:cs="Times New Roman"/>
        </w:rPr>
        <w:t>yes</w:t>
      </w:r>
      <w:r w:rsidR="00EB72F0">
        <w:rPr>
          <w:rFonts w:ascii="Times New Roman" w:hAnsi="Times New Roman" w:cs="Times New Roman"/>
        </w:rPr>
        <w:t xml:space="preserve">  </w:t>
      </w:r>
      <w:r w:rsidR="00EB72F0" w:rsidRPr="00EB72F0">
        <w:rPr>
          <w:rFonts w:ascii="Times New Roman" w:hAnsi="Times New Roman" w:cs="Times New Roman"/>
        </w:rPr>
        <w:sym w:font="Wingdings" w:char="F0E0"/>
      </w:r>
      <w:r w:rsidR="00EB72F0">
        <w:rPr>
          <w:rFonts w:ascii="Times New Roman" w:hAnsi="Times New Roman" w:cs="Times New Roman"/>
        </w:rPr>
        <w:t xml:space="preserve"> </w:t>
      </w:r>
      <w:r w:rsidR="004761E9">
        <w:rPr>
          <w:rFonts w:ascii="Times New Roman" w:hAnsi="Times New Roman" w:cs="Times New Roman"/>
        </w:rPr>
        <w:t>???</w:t>
      </w:r>
    </w:p>
    <w:p w14:paraId="41EAD3B1" w14:textId="6F9B63ED" w:rsidR="0062047D" w:rsidRPr="00EB72F0" w:rsidRDefault="00EB72F0" w:rsidP="00A73462">
      <w:pPr>
        <w:pStyle w:val="ListParagraph"/>
        <w:numPr>
          <w:ilvl w:val="4"/>
          <w:numId w:val="109"/>
        </w:numPr>
        <w:rPr>
          <w:rFonts w:ascii="Times New Roman" w:hAnsi="Times New Roman" w:cs="Times New Roman"/>
          <w:b/>
          <w:u w:val="single"/>
        </w:rPr>
      </w:pPr>
      <w:r w:rsidRPr="00EB72F0">
        <w:rPr>
          <w:rFonts w:ascii="Times New Roman" w:hAnsi="Times New Roman" w:cs="Times New Roman"/>
          <w:b/>
        </w:rPr>
        <w:t xml:space="preserve">Scalia in </w:t>
      </w:r>
      <w:r w:rsidRPr="00EB72F0">
        <w:rPr>
          <w:rFonts w:ascii="Times New Roman" w:hAnsi="Times New Roman" w:cs="Times New Roman"/>
          <w:b/>
          <w:i/>
        </w:rPr>
        <w:t>Shady Grove</w:t>
      </w:r>
      <w:r w:rsidRPr="00EB72F0">
        <w:rPr>
          <w:rFonts w:ascii="Times New Roman" w:hAnsi="Times New Roman" w:cs="Times New Roman"/>
          <w:b/>
        </w:rPr>
        <w:t xml:space="preserve"> </w:t>
      </w:r>
      <w:r w:rsidRPr="00EB72F0">
        <w:rPr>
          <w:rFonts w:ascii="Times New Roman" w:hAnsi="Times New Roman" w:cs="Times New Roman"/>
          <w:b/>
        </w:rPr>
        <w:sym w:font="Wingdings" w:char="F0E0"/>
      </w:r>
      <w:r w:rsidRPr="00EB72F0">
        <w:rPr>
          <w:rFonts w:ascii="Times New Roman" w:hAnsi="Times New Roman" w:cs="Times New Roman"/>
          <w:b/>
        </w:rPr>
        <w:t xml:space="preserve"> stop analysis here &amp; apply </w:t>
      </w:r>
      <w:r w:rsidR="00B71380">
        <w:rPr>
          <w:rFonts w:ascii="Times New Roman" w:hAnsi="Times New Roman" w:cs="Times New Roman"/>
          <w:b/>
        </w:rPr>
        <w:t>federal rule</w:t>
      </w:r>
      <w:r w:rsidR="002E44FD">
        <w:rPr>
          <w:rFonts w:ascii="Times New Roman" w:hAnsi="Times New Roman" w:cs="Times New Roman"/>
          <w:b/>
        </w:rPr>
        <w:t xml:space="preserve"> </w:t>
      </w:r>
      <w:r w:rsidR="002E44FD">
        <w:rPr>
          <w:rFonts w:ascii="Times New Roman" w:hAnsi="Times New Roman" w:cs="Times New Roman"/>
        </w:rPr>
        <w:t>(views 2027(b) as redundant)</w:t>
      </w:r>
    </w:p>
    <w:p w14:paraId="1170D9D9" w14:textId="50E6AB4D" w:rsidR="00EB72F0" w:rsidRPr="00EB72F0" w:rsidRDefault="00EB72F0" w:rsidP="00A73462">
      <w:pPr>
        <w:pStyle w:val="ListParagraph"/>
        <w:numPr>
          <w:ilvl w:val="4"/>
          <w:numId w:val="109"/>
        </w:numPr>
        <w:rPr>
          <w:rFonts w:ascii="Times New Roman" w:hAnsi="Times New Roman" w:cs="Times New Roman"/>
          <w:b/>
          <w:u w:val="single"/>
        </w:rPr>
      </w:pPr>
      <w:r>
        <w:rPr>
          <w:rFonts w:ascii="Times New Roman" w:hAnsi="Times New Roman" w:cs="Times New Roman"/>
          <w:b/>
        </w:rPr>
        <w:t xml:space="preserve">Other tests </w:t>
      </w:r>
      <w:r w:rsidRPr="00EB72F0">
        <w:rPr>
          <w:rFonts w:ascii="Times New Roman" w:hAnsi="Times New Roman" w:cs="Times New Roman"/>
          <w:b/>
        </w:rPr>
        <w:sym w:font="Wingdings" w:char="F0E0"/>
      </w:r>
      <w:r w:rsidRPr="00EB72F0">
        <w:rPr>
          <w:rFonts w:ascii="Times New Roman" w:hAnsi="Times New Roman" w:cs="Times New Roman"/>
          <w:b/>
        </w:rPr>
        <w:t xml:space="preserve"> go to 28 USC 2072(b) analysis</w:t>
      </w:r>
      <w:r w:rsidR="002278D1">
        <w:rPr>
          <w:rFonts w:ascii="Times New Roman" w:hAnsi="Times New Roman" w:cs="Times New Roman"/>
        </w:rPr>
        <w:t xml:space="preserve"> which loops us back to</w:t>
      </w:r>
      <w:r w:rsidR="00E04F71">
        <w:rPr>
          <w:rFonts w:ascii="Times New Roman" w:hAnsi="Times New Roman" w:cs="Times New Roman"/>
        </w:rPr>
        <w:t xml:space="preserve"> an </w:t>
      </w:r>
      <w:r w:rsidR="00E04F71">
        <w:rPr>
          <w:rFonts w:ascii="Times New Roman" w:hAnsi="Times New Roman" w:cs="Times New Roman"/>
          <w:i/>
        </w:rPr>
        <w:t>Erie</w:t>
      </w:r>
      <w:r w:rsidR="00E04F71">
        <w:rPr>
          <w:rFonts w:ascii="Times New Roman" w:hAnsi="Times New Roman" w:cs="Times New Roman"/>
        </w:rPr>
        <w:t xml:space="preserve"> RDA analysis </w:t>
      </w:r>
    </w:p>
    <w:p w14:paraId="62CC6DCD" w14:textId="34926222" w:rsidR="00230758" w:rsidRPr="0062047D" w:rsidRDefault="00230758" w:rsidP="00A73462">
      <w:pPr>
        <w:pStyle w:val="ListParagraph"/>
        <w:numPr>
          <w:ilvl w:val="2"/>
          <w:numId w:val="109"/>
        </w:numPr>
        <w:rPr>
          <w:rFonts w:ascii="Times New Roman" w:hAnsi="Times New Roman" w:cs="Times New Roman"/>
          <w:u w:val="single"/>
        </w:rPr>
      </w:pPr>
      <w:r w:rsidRPr="0062047D">
        <w:rPr>
          <w:rFonts w:ascii="Times New Roman" w:hAnsi="Times New Roman" w:cs="Times New Roman"/>
          <w:u w:val="single"/>
        </w:rPr>
        <w:t>28 USC 2072(b)</w:t>
      </w:r>
      <w:r w:rsidR="0096104C" w:rsidRPr="0062047D">
        <w:rPr>
          <w:rFonts w:ascii="Times New Roman" w:hAnsi="Times New Roman" w:cs="Times New Roman"/>
          <w:u w:val="single"/>
        </w:rPr>
        <w:t xml:space="preserve">: </w:t>
      </w:r>
      <w:r w:rsidR="0062047D" w:rsidRPr="0062047D">
        <w:rPr>
          <w:rFonts w:ascii="Times New Roman" w:hAnsi="Times New Roman" w:cs="Times New Roman"/>
          <w:u w:val="single"/>
        </w:rPr>
        <w:t xml:space="preserve">does the </w:t>
      </w:r>
      <w:r w:rsidR="00B71380">
        <w:rPr>
          <w:rFonts w:ascii="Times New Roman" w:hAnsi="Times New Roman" w:cs="Times New Roman"/>
          <w:u w:val="single"/>
        </w:rPr>
        <w:t>federal rule</w:t>
      </w:r>
      <w:r w:rsidR="0062047D" w:rsidRPr="0062047D">
        <w:rPr>
          <w:rFonts w:ascii="Times New Roman" w:hAnsi="Times New Roman" w:cs="Times New Roman"/>
          <w:u w:val="single"/>
        </w:rPr>
        <w:t xml:space="preserve"> “abridge, enlarge or modify any substantive right”</w:t>
      </w:r>
      <w:r w:rsidR="0062047D">
        <w:rPr>
          <w:rFonts w:ascii="Times New Roman" w:hAnsi="Times New Roman" w:cs="Times New Roman"/>
        </w:rPr>
        <w:t>?</w:t>
      </w:r>
    </w:p>
    <w:p w14:paraId="54A8D424" w14:textId="77777777" w:rsidR="00EB72F0" w:rsidRDefault="0062047D" w:rsidP="00A73462">
      <w:pPr>
        <w:pStyle w:val="ListParagraph"/>
        <w:numPr>
          <w:ilvl w:val="3"/>
          <w:numId w:val="109"/>
        </w:numPr>
        <w:rPr>
          <w:rFonts w:ascii="Times New Roman" w:hAnsi="Times New Roman" w:cs="Times New Roman"/>
          <w:u w:val="single"/>
        </w:rPr>
      </w:pPr>
      <w:r>
        <w:rPr>
          <w:rFonts w:ascii="Times New Roman" w:hAnsi="Times New Roman" w:cs="Times New Roman"/>
          <w:i/>
        </w:rPr>
        <w:t>Hana</w:t>
      </w:r>
      <w:r>
        <w:rPr>
          <w:rFonts w:ascii="Times New Roman" w:hAnsi="Times New Roman" w:cs="Times New Roman"/>
        </w:rPr>
        <w:t xml:space="preserve"> </w:t>
      </w:r>
      <w:r w:rsidR="00EB72F0">
        <w:rPr>
          <w:rFonts w:ascii="Times New Roman" w:hAnsi="Times New Roman" w:cs="Times New Roman"/>
        </w:rPr>
        <w:t xml:space="preserve">says </w:t>
      </w:r>
      <w:r w:rsidR="00EB72F0">
        <w:rPr>
          <w:rFonts w:ascii="Times New Roman" w:hAnsi="Times New Roman" w:cs="Times New Roman"/>
          <w:b/>
        </w:rPr>
        <w:t>incidental effects on substantive rights are OK</w:t>
      </w:r>
    </w:p>
    <w:p w14:paraId="6FA28548" w14:textId="6BDF4251" w:rsidR="0062047D" w:rsidRPr="00EB72F0" w:rsidRDefault="0062047D" w:rsidP="00A73462">
      <w:pPr>
        <w:pStyle w:val="ListParagraph"/>
        <w:numPr>
          <w:ilvl w:val="4"/>
          <w:numId w:val="109"/>
        </w:numPr>
        <w:rPr>
          <w:rFonts w:ascii="Times New Roman" w:hAnsi="Times New Roman" w:cs="Times New Roman"/>
          <w:u w:val="single"/>
        </w:rPr>
      </w:pPr>
      <w:r w:rsidRPr="00EB72F0">
        <w:rPr>
          <w:rFonts w:ascii="Times New Roman" w:hAnsi="Times New Roman" w:cs="Times New Roman"/>
        </w:rPr>
        <w:t xml:space="preserve">federal service of process </w:t>
      </w:r>
      <w:r w:rsidR="00F41A29" w:rsidRPr="00EB72F0">
        <w:rPr>
          <w:rFonts w:ascii="Times New Roman" w:hAnsi="Times New Roman" w:cs="Times New Roman"/>
        </w:rPr>
        <w:t xml:space="preserve">rule </w:t>
      </w:r>
      <w:r w:rsidR="00F41A29" w:rsidRPr="00EB72F0">
        <w:rPr>
          <w:rFonts w:ascii="Times New Roman" w:hAnsi="Times New Roman" w:cs="Times New Roman"/>
          <w:u w:val="single"/>
        </w:rPr>
        <w:t>does not</w:t>
      </w:r>
      <w:r w:rsidR="00F41A29" w:rsidRPr="00EB72F0">
        <w:rPr>
          <w:rFonts w:ascii="Times New Roman" w:hAnsi="Times New Roman" w:cs="Times New Roman"/>
        </w:rPr>
        <w:t xml:space="preserve"> implicate a substantive right</w:t>
      </w:r>
    </w:p>
    <w:p w14:paraId="7FB02A59" w14:textId="6EA94768" w:rsidR="00F41A29" w:rsidRPr="00F41A29" w:rsidRDefault="00F41A29" w:rsidP="00A73462">
      <w:pPr>
        <w:pStyle w:val="ListParagraph"/>
        <w:numPr>
          <w:ilvl w:val="3"/>
          <w:numId w:val="109"/>
        </w:numPr>
        <w:rPr>
          <w:rFonts w:ascii="Times New Roman" w:hAnsi="Times New Roman" w:cs="Times New Roman"/>
          <w:u w:val="single"/>
        </w:rPr>
      </w:pPr>
      <w:r>
        <w:rPr>
          <w:rFonts w:ascii="Times New Roman" w:hAnsi="Times New Roman" w:cs="Times New Roman"/>
        </w:rPr>
        <w:t xml:space="preserve">Stevens in </w:t>
      </w:r>
      <w:r>
        <w:rPr>
          <w:rFonts w:ascii="Times New Roman" w:hAnsi="Times New Roman" w:cs="Times New Roman"/>
          <w:i/>
        </w:rPr>
        <w:t>Shady Grove</w:t>
      </w:r>
      <w:r>
        <w:rPr>
          <w:rFonts w:ascii="Times New Roman" w:hAnsi="Times New Roman" w:cs="Times New Roman"/>
        </w:rPr>
        <w:t xml:space="preserve"> says loop back to </w:t>
      </w:r>
      <w:r w:rsidRPr="00EB72F0">
        <w:rPr>
          <w:rFonts w:ascii="Times New Roman" w:hAnsi="Times New Roman" w:cs="Times New Roman"/>
          <w:b/>
        </w:rPr>
        <w:t>“bound up” RDA analysis</w:t>
      </w:r>
      <w:r>
        <w:rPr>
          <w:rFonts w:ascii="Times New Roman" w:hAnsi="Times New Roman" w:cs="Times New Roman"/>
        </w:rPr>
        <w:t xml:space="preserve"> </w:t>
      </w:r>
    </w:p>
    <w:p w14:paraId="25A92CB2" w14:textId="10F369E1" w:rsidR="00F41A29" w:rsidRPr="00F41A29" w:rsidRDefault="00F41A29" w:rsidP="00A73462">
      <w:pPr>
        <w:pStyle w:val="ListParagraph"/>
        <w:numPr>
          <w:ilvl w:val="4"/>
          <w:numId w:val="109"/>
        </w:numPr>
        <w:rPr>
          <w:rFonts w:ascii="Times New Roman" w:hAnsi="Times New Roman" w:cs="Times New Roman"/>
          <w:u w:val="single"/>
        </w:rPr>
      </w:pPr>
      <w:r>
        <w:rPr>
          <w:rFonts w:ascii="Times New Roman" w:hAnsi="Times New Roman" w:cs="Times New Roman"/>
        </w:rPr>
        <w:t xml:space="preserve">determine if the state procedural rule that the </w:t>
      </w:r>
      <w:r w:rsidR="00B71380">
        <w:rPr>
          <w:rFonts w:ascii="Times New Roman" w:hAnsi="Times New Roman" w:cs="Times New Roman"/>
        </w:rPr>
        <w:t>federal rule</w:t>
      </w:r>
      <w:r>
        <w:rPr>
          <w:rFonts w:ascii="Times New Roman" w:hAnsi="Times New Roman" w:cs="Times New Roman"/>
        </w:rPr>
        <w:t xml:space="preserve"> is displacing is “bound up” with a state right and defines the scope of that right</w:t>
      </w:r>
    </w:p>
    <w:p w14:paraId="4EA93576" w14:textId="5DB5E716" w:rsidR="00EB72F0" w:rsidRPr="00EB72F0" w:rsidRDefault="00F41A29" w:rsidP="00A73462">
      <w:pPr>
        <w:pStyle w:val="ListParagraph"/>
        <w:numPr>
          <w:ilvl w:val="5"/>
          <w:numId w:val="109"/>
        </w:numPr>
        <w:rPr>
          <w:rFonts w:ascii="Times New Roman" w:hAnsi="Times New Roman" w:cs="Times New Roman"/>
          <w:u w:val="single"/>
        </w:rPr>
      </w:pPr>
      <w:r>
        <w:rPr>
          <w:rFonts w:ascii="Times New Roman" w:hAnsi="Times New Roman" w:cs="Times New Roman"/>
          <w:b/>
        </w:rPr>
        <w:t>clear statement rule:</w:t>
      </w:r>
      <w:r>
        <w:rPr>
          <w:rFonts w:ascii="Times New Roman" w:hAnsi="Times New Roman" w:cs="Times New Roman"/>
        </w:rPr>
        <w:t xml:space="preserve"> </w:t>
      </w:r>
      <w:r w:rsidR="00B71380">
        <w:rPr>
          <w:rFonts w:ascii="Times New Roman" w:hAnsi="Times New Roman" w:cs="Times New Roman"/>
        </w:rPr>
        <w:t>where is the state law codified (procedural or substantive part of the state law)?</w:t>
      </w:r>
    </w:p>
    <w:p w14:paraId="7A110D0A" w14:textId="340E57F5" w:rsidR="00EB72F0" w:rsidRPr="00EB72F0" w:rsidRDefault="00EB72F0" w:rsidP="00A73462">
      <w:pPr>
        <w:pStyle w:val="ListParagraph"/>
        <w:numPr>
          <w:ilvl w:val="3"/>
          <w:numId w:val="109"/>
        </w:numPr>
        <w:rPr>
          <w:rFonts w:ascii="Times New Roman" w:hAnsi="Times New Roman" w:cs="Times New Roman"/>
          <w:u w:val="single"/>
        </w:rPr>
      </w:pPr>
      <w:r>
        <w:rPr>
          <w:rFonts w:ascii="Times New Roman" w:hAnsi="Times New Roman" w:cs="Times New Roman"/>
        </w:rPr>
        <w:t xml:space="preserve">Ginsburg in </w:t>
      </w:r>
      <w:r>
        <w:rPr>
          <w:rFonts w:ascii="Times New Roman" w:hAnsi="Times New Roman" w:cs="Times New Roman"/>
          <w:i/>
        </w:rPr>
        <w:t>Shady Grove</w:t>
      </w:r>
      <w:r>
        <w:rPr>
          <w:rFonts w:ascii="Times New Roman" w:hAnsi="Times New Roman" w:cs="Times New Roman"/>
        </w:rPr>
        <w:t xml:space="preserve"> says loop back to </w:t>
      </w:r>
      <w:r w:rsidRPr="00EB72F0">
        <w:rPr>
          <w:rFonts w:ascii="Times New Roman" w:hAnsi="Times New Roman" w:cs="Times New Roman"/>
          <w:b/>
        </w:rPr>
        <w:t>“outcome determinative” RDA analysis</w:t>
      </w:r>
    </w:p>
    <w:p w14:paraId="6F256062" w14:textId="72102747" w:rsidR="00EB72F0" w:rsidRPr="004761E9" w:rsidRDefault="004761E9" w:rsidP="00A73462">
      <w:pPr>
        <w:pStyle w:val="ListParagraph"/>
        <w:numPr>
          <w:ilvl w:val="4"/>
          <w:numId w:val="109"/>
        </w:numPr>
        <w:rPr>
          <w:rFonts w:ascii="Times New Roman" w:hAnsi="Times New Roman" w:cs="Times New Roman"/>
          <w:u w:val="single"/>
        </w:rPr>
      </w:pPr>
      <w:r>
        <w:rPr>
          <w:rFonts w:ascii="Times New Roman" w:hAnsi="Times New Roman" w:cs="Times New Roman"/>
          <w:i/>
        </w:rPr>
        <w:t xml:space="preserve">Guaranty Trust </w:t>
      </w:r>
      <w:r>
        <w:rPr>
          <w:rFonts w:ascii="Times New Roman" w:hAnsi="Times New Roman" w:cs="Times New Roman"/>
        </w:rPr>
        <w:t xml:space="preserve">“outcome determinative” test via </w:t>
      </w:r>
      <w:r>
        <w:rPr>
          <w:rFonts w:ascii="Times New Roman" w:hAnsi="Times New Roman" w:cs="Times New Roman"/>
          <w:i/>
        </w:rPr>
        <w:t>Hana</w:t>
      </w:r>
      <w:r>
        <w:rPr>
          <w:rFonts w:ascii="Times New Roman" w:hAnsi="Times New Roman" w:cs="Times New Roman"/>
        </w:rPr>
        <w:t xml:space="preserve"> “twin aims of </w:t>
      </w:r>
      <w:r>
        <w:rPr>
          <w:rFonts w:ascii="Times New Roman" w:hAnsi="Times New Roman" w:cs="Times New Roman"/>
          <w:i/>
        </w:rPr>
        <w:t>Erie</w:t>
      </w:r>
      <w:r>
        <w:rPr>
          <w:rFonts w:ascii="Times New Roman" w:hAnsi="Times New Roman" w:cs="Times New Roman"/>
        </w:rPr>
        <w:t>”</w:t>
      </w:r>
    </w:p>
    <w:p w14:paraId="70BFCA7F" w14:textId="38232EEA" w:rsidR="004761E9" w:rsidRPr="004761E9" w:rsidRDefault="004761E9" w:rsidP="00A73462">
      <w:pPr>
        <w:pStyle w:val="ListParagraph"/>
        <w:numPr>
          <w:ilvl w:val="5"/>
          <w:numId w:val="109"/>
        </w:numPr>
        <w:rPr>
          <w:rFonts w:ascii="Times New Roman" w:hAnsi="Times New Roman" w:cs="Times New Roman"/>
          <w:u w:val="single"/>
        </w:rPr>
      </w:pPr>
      <w:r>
        <w:rPr>
          <w:rFonts w:ascii="Times New Roman" w:hAnsi="Times New Roman" w:cs="Times New Roman"/>
        </w:rPr>
        <w:t xml:space="preserve">if  </w:t>
      </w:r>
      <w:r>
        <w:rPr>
          <w:rFonts w:ascii="Times New Roman" w:hAnsi="Times New Roman" w:cs="Times New Roman"/>
          <w:u w:val="single"/>
        </w:rPr>
        <w:t>not outcome determinative</w:t>
      </w:r>
      <w:r>
        <w:rPr>
          <w:rFonts w:ascii="Times New Roman" w:hAnsi="Times New Roman" w:cs="Times New Roman"/>
        </w:rPr>
        <w:t xml:space="preserve"> </w:t>
      </w:r>
      <w:r w:rsidRPr="004761E9">
        <w:rPr>
          <w:rFonts w:ascii="Times New Roman" w:hAnsi="Times New Roman" w:cs="Times New Roman"/>
        </w:rPr>
        <w:sym w:font="Wingdings" w:char="F0E0"/>
      </w:r>
      <w:r>
        <w:rPr>
          <w:rFonts w:ascii="Times New Roman" w:hAnsi="Times New Roman" w:cs="Times New Roman"/>
        </w:rPr>
        <w:t xml:space="preserve"> </w:t>
      </w:r>
      <w:r w:rsidR="00B71380">
        <w:rPr>
          <w:rFonts w:ascii="Times New Roman" w:hAnsi="Times New Roman" w:cs="Times New Roman"/>
        </w:rPr>
        <w:t>federal rule</w:t>
      </w:r>
    </w:p>
    <w:p w14:paraId="43743536" w14:textId="7F576C5D" w:rsidR="004761E9" w:rsidRPr="004761E9" w:rsidRDefault="004761E9" w:rsidP="00A73462">
      <w:pPr>
        <w:pStyle w:val="ListParagraph"/>
        <w:numPr>
          <w:ilvl w:val="5"/>
          <w:numId w:val="109"/>
        </w:numPr>
        <w:rPr>
          <w:rFonts w:ascii="Times New Roman" w:hAnsi="Times New Roman" w:cs="Times New Roman"/>
          <w:u w:val="single"/>
        </w:rPr>
      </w:pPr>
      <w:r>
        <w:rPr>
          <w:rFonts w:ascii="Times New Roman" w:hAnsi="Times New Roman" w:cs="Times New Roman"/>
        </w:rPr>
        <w:t xml:space="preserve">if outcome determinative </w:t>
      </w:r>
      <w:r w:rsidRPr="004761E9">
        <w:rPr>
          <w:rFonts w:ascii="Times New Roman" w:hAnsi="Times New Roman" w:cs="Times New Roman"/>
        </w:rPr>
        <w:sym w:font="Wingdings" w:char="F0E0"/>
      </w:r>
      <w:r>
        <w:rPr>
          <w:rFonts w:ascii="Times New Roman" w:hAnsi="Times New Roman" w:cs="Times New Roman"/>
        </w:rPr>
        <w:t xml:space="preserve"> ???</w:t>
      </w:r>
    </w:p>
    <w:p w14:paraId="0BBBD2C5" w14:textId="5E1A43D8" w:rsidR="004761E9" w:rsidRPr="004761E9" w:rsidRDefault="004761E9" w:rsidP="00A73462">
      <w:pPr>
        <w:pStyle w:val="ListParagraph"/>
        <w:numPr>
          <w:ilvl w:val="6"/>
          <w:numId w:val="109"/>
        </w:numPr>
        <w:rPr>
          <w:rFonts w:ascii="Times New Roman" w:hAnsi="Times New Roman" w:cs="Times New Roman"/>
          <w:u w:val="single"/>
        </w:rPr>
      </w:pPr>
      <w:r>
        <w:rPr>
          <w:rFonts w:ascii="Times New Roman" w:hAnsi="Times New Roman" w:cs="Times New Roman"/>
          <w:i/>
        </w:rPr>
        <w:t>Guaranty Trust</w:t>
      </w:r>
      <w:r>
        <w:rPr>
          <w:rFonts w:ascii="Times New Roman" w:hAnsi="Times New Roman" w:cs="Times New Roman"/>
        </w:rPr>
        <w:t xml:space="preserve"> </w:t>
      </w:r>
      <w:r w:rsidRPr="004761E9">
        <w:rPr>
          <w:rFonts w:ascii="Times New Roman" w:hAnsi="Times New Roman" w:cs="Times New Roman"/>
        </w:rPr>
        <w:sym w:font="Wingdings" w:char="F0E0"/>
      </w:r>
      <w:r>
        <w:rPr>
          <w:rFonts w:ascii="Times New Roman" w:hAnsi="Times New Roman" w:cs="Times New Roman"/>
        </w:rPr>
        <w:t xml:space="preserve"> state law applies </w:t>
      </w:r>
    </w:p>
    <w:p w14:paraId="1EBBC0A4" w14:textId="58FD8646" w:rsidR="004761E9" w:rsidRPr="004761E9" w:rsidRDefault="004761E9" w:rsidP="00A73462">
      <w:pPr>
        <w:pStyle w:val="ListParagraph"/>
        <w:numPr>
          <w:ilvl w:val="6"/>
          <w:numId w:val="109"/>
        </w:numPr>
        <w:rPr>
          <w:rFonts w:ascii="Times New Roman" w:hAnsi="Times New Roman" w:cs="Times New Roman"/>
          <w:u w:val="single"/>
        </w:rPr>
      </w:pPr>
      <w:r w:rsidRPr="004761E9">
        <w:rPr>
          <w:rFonts w:ascii="Times New Roman" w:hAnsi="Times New Roman" w:cs="Times New Roman"/>
        </w:rPr>
        <w:t>Byrd</w:t>
      </w:r>
      <w:r>
        <w:rPr>
          <w:rFonts w:ascii="Times New Roman" w:hAnsi="Times New Roman" w:cs="Times New Roman"/>
        </w:rPr>
        <w:t xml:space="preserve"> </w:t>
      </w:r>
      <w:r w:rsidRPr="004761E9">
        <w:rPr>
          <w:rFonts w:ascii="Times New Roman" w:hAnsi="Times New Roman" w:cs="Times New Roman"/>
        </w:rPr>
        <w:sym w:font="Wingdings" w:char="F0E0"/>
      </w:r>
      <w:r>
        <w:rPr>
          <w:rFonts w:ascii="Times New Roman" w:hAnsi="Times New Roman" w:cs="Times New Roman"/>
        </w:rPr>
        <w:t xml:space="preserve"> balancing test (federal interests)</w:t>
      </w:r>
    </w:p>
    <w:p w14:paraId="1F108CFD" w14:textId="77777777" w:rsidR="004761E9" w:rsidRDefault="004761E9" w:rsidP="004761E9">
      <w:pPr>
        <w:rPr>
          <w:rFonts w:ascii="Times New Roman" w:hAnsi="Times New Roman" w:cs="Times New Roman"/>
          <w:u w:val="single"/>
        </w:rPr>
      </w:pPr>
    </w:p>
    <w:p w14:paraId="7594847B" w14:textId="0152DEDE" w:rsidR="004761E9" w:rsidRDefault="002C18DF" w:rsidP="00433642">
      <w:pPr>
        <w:outlineLvl w:val="0"/>
        <w:rPr>
          <w:rFonts w:ascii="Times New Roman" w:hAnsi="Times New Roman" w:cs="Times New Roman"/>
        </w:rPr>
      </w:pPr>
      <w:r>
        <w:rPr>
          <w:rFonts w:ascii="Times New Roman" w:hAnsi="Times New Roman" w:cs="Times New Roman"/>
          <w:b/>
          <w:sz w:val="28"/>
          <w:szCs w:val="28"/>
          <w:u w:val="single"/>
        </w:rPr>
        <w:t xml:space="preserve">Ascertaining </w:t>
      </w:r>
      <w:r w:rsidR="00B71380">
        <w:rPr>
          <w:rFonts w:ascii="Times New Roman" w:hAnsi="Times New Roman" w:cs="Times New Roman"/>
          <w:b/>
          <w:sz w:val="28"/>
          <w:szCs w:val="28"/>
          <w:u w:val="single"/>
        </w:rPr>
        <w:t>State Substantive Law in Federal Court</w:t>
      </w:r>
      <w:r w:rsidR="004761E9">
        <w:rPr>
          <w:rFonts w:ascii="Times New Roman" w:hAnsi="Times New Roman" w:cs="Times New Roman"/>
          <w:b/>
          <w:sz w:val="28"/>
          <w:szCs w:val="28"/>
          <w:u w:val="single"/>
        </w:rPr>
        <w:t>:</w:t>
      </w:r>
      <w:r w:rsidR="004761E9">
        <w:rPr>
          <w:rFonts w:ascii="Times New Roman" w:hAnsi="Times New Roman" w:cs="Times New Roman"/>
          <w:sz w:val="28"/>
          <w:szCs w:val="28"/>
        </w:rPr>
        <w:t xml:space="preserve"> </w:t>
      </w:r>
    </w:p>
    <w:p w14:paraId="2159A013" w14:textId="3B602796" w:rsidR="004761E9" w:rsidRDefault="004761E9" w:rsidP="004761E9">
      <w:pPr>
        <w:rPr>
          <w:rFonts w:ascii="Times New Roman" w:hAnsi="Times New Roman" w:cs="Times New Roman"/>
        </w:rPr>
      </w:pPr>
      <w:r>
        <w:rPr>
          <w:rFonts w:ascii="Times New Roman" w:hAnsi="Times New Roman" w:cs="Times New Roman"/>
          <w:b/>
          <w:i/>
        </w:rPr>
        <w:t>Kla</w:t>
      </w:r>
      <w:r w:rsidR="003119E4">
        <w:rPr>
          <w:rFonts w:ascii="Times New Roman" w:hAnsi="Times New Roman" w:cs="Times New Roman"/>
          <w:b/>
          <w:i/>
        </w:rPr>
        <w:t>xon Co. v. Stentor Electric Mfg. Co.:</w:t>
      </w:r>
      <w:r w:rsidR="003119E4">
        <w:rPr>
          <w:rFonts w:ascii="Times New Roman" w:hAnsi="Times New Roman" w:cs="Times New Roman"/>
        </w:rPr>
        <w:t xml:space="preserve"> in order to promote the uniform application of substantive law within a state, a </w:t>
      </w:r>
      <w:r w:rsidR="003119E4" w:rsidRPr="002C18DF">
        <w:rPr>
          <w:rFonts w:ascii="Times New Roman" w:hAnsi="Times New Roman" w:cs="Times New Roman"/>
          <w:b/>
        </w:rPr>
        <w:t>federal court sitting in diversity must apply the law of the state in which it sits</w:t>
      </w:r>
      <w:r w:rsidR="003119E4">
        <w:rPr>
          <w:rFonts w:ascii="Times New Roman" w:hAnsi="Times New Roman" w:cs="Times New Roman"/>
        </w:rPr>
        <w:t xml:space="preserve"> (including choice of law rules)</w:t>
      </w:r>
    </w:p>
    <w:p w14:paraId="7B532BD0" w14:textId="4933516A" w:rsidR="003119E4" w:rsidRPr="00500FA1" w:rsidRDefault="003119E4" w:rsidP="00A73462">
      <w:pPr>
        <w:pStyle w:val="ListParagraph"/>
        <w:numPr>
          <w:ilvl w:val="0"/>
          <w:numId w:val="83"/>
        </w:numPr>
        <w:rPr>
          <w:rFonts w:ascii="Times New Roman" w:hAnsi="Times New Roman" w:cs="Times New Roman"/>
        </w:rPr>
      </w:pPr>
      <w:r w:rsidRPr="00500FA1">
        <w:rPr>
          <w:rFonts w:ascii="Times New Roman" w:hAnsi="Times New Roman" w:cs="Times New Roman"/>
          <w:u w:val="single"/>
        </w:rPr>
        <w:t>ascertaining to content of state law:</w:t>
      </w:r>
    </w:p>
    <w:p w14:paraId="50C73B54" w14:textId="0616050A" w:rsidR="003119E4" w:rsidRPr="00500FA1" w:rsidRDefault="003119E4" w:rsidP="00A73462">
      <w:pPr>
        <w:pStyle w:val="ListParagraph"/>
        <w:numPr>
          <w:ilvl w:val="1"/>
          <w:numId w:val="83"/>
        </w:numPr>
        <w:rPr>
          <w:rFonts w:ascii="Times New Roman" w:hAnsi="Times New Roman" w:cs="Times New Roman"/>
        </w:rPr>
      </w:pPr>
      <w:r w:rsidRPr="00500FA1">
        <w:rPr>
          <w:rFonts w:ascii="Times New Roman" w:hAnsi="Times New Roman" w:cs="Times New Roman"/>
        </w:rPr>
        <w:t xml:space="preserve">look at </w:t>
      </w:r>
      <w:r w:rsidRPr="00500FA1">
        <w:rPr>
          <w:rFonts w:ascii="Times New Roman" w:hAnsi="Times New Roman" w:cs="Times New Roman"/>
          <w:b/>
        </w:rPr>
        <w:t>decision of highest state court</w:t>
      </w:r>
      <w:r w:rsidRPr="00500FA1">
        <w:rPr>
          <w:rFonts w:ascii="Times New Roman" w:hAnsi="Times New Roman" w:cs="Times New Roman"/>
        </w:rPr>
        <w:t xml:space="preserve"> </w:t>
      </w:r>
      <w:r w:rsidR="00EF65C6" w:rsidRPr="00500FA1">
        <w:rPr>
          <w:rFonts w:ascii="Times New Roman" w:hAnsi="Times New Roman" w:cs="Times New Roman"/>
        </w:rPr>
        <w:t>(</w:t>
      </w:r>
      <w:r w:rsidR="00EF65C6" w:rsidRPr="00500FA1">
        <w:rPr>
          <w:rFonts w:ascii="Times New Roman" w:hAnsi="Times New Roman" w:cs="Times New Roman"/>
          <w:u w:val="single"/>
        </w:rPr>
        <w:t>note</w:t>
      </w:r>
      <w:r w:rsidR="00EF65C6" w:rsidRPr="00500FA1">
        <w:rPr>
          <w:rFonts w:ascii="Times New Roman" w:hAnsi="Times New Roman" w:cs="Times New Roman"/>
        </w:rPr>
        <w:t xml:space="preserve">: this </w:t>
      </w:r>
      <w:r w:rsidR="00EF65C6" w:rsidRPr="00500FA1">
        <w:rPr>
          <w:rFonts w:ascii="Times New Roman" w:hAnsi="Times New Roman" w:cs="Times New Roman"/>
          <w:b/>
        </w:rPr>
        <w:t>may lead to forum shopping</w:t>
      </w:r>
      <w:r w:rsidR="00EF65C6" w:rsidRPr="00500FA1">
        <w:rPr>
          <w:rFonts w:ascii="Times New Roman" w:hAnsi="Times New Roman" w:cs="Times New Roman"/>
        </w:rPr>
        <w:t xml:space="preserve"> if lower state courts are finding ways to distinguish and apply different rule because highest court decision is old &amp; disfavored)</w:t>
      </w:r>
    </w:p>
    <w:p w14:paraId="33AC0255" w14:textId="6B0DE70E" w:rsidR="003119E4" w:rsidRDefault="003119E4" w:rsidP="00A73462">
      <w:pPr>
        <w:pStyle w:val="ListParagraph"/>
        <w:numPr>
          <w:ilvl w:val="1"/>
          <w:numId w:val="110"/>
        </w:numPr>
        <w:rPr>
          <w:rFonts w:ascii="Times New Roman" w:hAnsi="Times New Roman" w:cs="Times New Roman"/>
        </w:rPr>
      </w:pPr>
      <w:r>
        <w:rPr>
          <w:rFonts w:ascii="Times New Roman" w:hAnsi="Times New Roman" w:cs="Times New Roman"/>
        </w:rPr>
        <w:t xml:space="preserve">if no decision </w:t>
      </w:r>
      <w:r w:rsidR="00B71380">
        <w:rPr>
          <w:rFonts w:ascii="Times New Roman" w:hAnsi="Times New Roman" w:cs="Times New Roman"/>
        </w:rPr>
        <w:t>by highest state court:</w:t>
      </w:r>
    </w:p>
    <w:p w14:paraId="485DF325" w14:textId="49993E8C" w:rsidR="003119E4" w:rsidRDefault="003119E4" w:rsidP="00A73462">
      <w:pPr>
        <w:pStyle w:val="ListParagraph"/>
        <w:numPr>
          <w:ilvl w:val="2"/>
          <w:numId w:val="110"/>
        </w:numPr>
        <w:rPr>
          <w:rFonts w:ascii="Times New Roman" w:hAnsi="Times New Roman" w:cs="Times New Roman"/>
        </w:rPr>
      </w:pPr>
      <w:r>
        <w:rPr>
          <w:rFonts w:ascii="Times New Roman" w:hAnsi="Times New Roman" w:cs="Times New Roman"/>
        </w:rPr>
        <w:t xml:space="preserve">look at </w:t>
      </w:r>
      <w:r>
        <w:rPr>
          <w:rFonts w:ascii="Times New Roman" w:hAnsi="Times New Roman" w:cs="Times New Roman"/>
          <w:u w:val="single"/>
        </w:rPr>
        <w:t>all relevant sources</w:t>
      </w:r>
    </w:p>
    <w:p w14:paraId="445B2FE5" w14:textId="12A70E55" w:rsidR="003119E4" w:rsidRDefault="003119E4" w:rsidP="00A73462">
      <w:pPr>
        <w:pStyle w:val="ListParagraph"/>
        <w:numPr>
          <w:ilvl w:val="2"/>
          <w:numId w:val="110"/>
        </w:numPr>
        <w:rPr>
          <w:rFonts w:ascii="Times New Roman" w:hAnsi="Times New Roman" w:cs="Times New Roman"/>
        </w:rPr>
      </w:pPr>
      <w:r>
        <w:rPr>
          <w:rFonts w:ascii="Times New Roman" w:hAnsi="Times New Roman" w:cs="Times New Roman"/>
        </w:rPr>
        <w:t xml:space="preserve">ask for </w:t>
      </w:r>
      <w:r>
        <w:rPr>
          <w:rFonts w:ascii="Times New Roman" w:hAnsi="Times New Roman" w:cs="Times New Roman"/>
          <w:b/>
        </w:rPr>
        <w:t>certification</w:t>
      </w:r>
      <w:r>
        <w:rPr>
          <w:rFonts w:ascii="Times New Roman" w:hAnsi="Times New Roman" w:cs="Times New Roman"/>
        </w:rPr>
        <w:t xml:space="preserve"> (ask state court to decide this question of law)</w:t>
      </w:r>
    </w:p>
    <w:p w14:paraId="15CBFB6B" w14:textId="3D3B1D10" w:rsidR="00EF65C6" w:rsidRDefault="00EF65C6" w:rsidP="00A73462">
      <w:pPr>
        <w:pStyle w:val="ListParagraph"/>
        <w:numPr>
          <w:ilvl w:val="3"/>
          <w:numId w:val="110"/>
        </w:numPr>
        <w:rPr>
          <w:rFonts w:ascii="Times New Roman" w:hAnsi="Times New Roman" w:cs="Times New Roman"/>
        </w:rPr>
      </w:pPr>
      <w:r>
        <w:rPr>
          <w:rFonts w:ascii="Times New Roman" w:hAnsi="Times New Roman" w:cs="Times New Roman"/>
        </w:rPr>
        <w:t>state court can decline (</w:t>
      </w:r>
      <w:r>
        <w:rPr>
          <w:rFonts w:ascii="Times New Roman" w:hAnsi="Times New Roman" w:cs="Times New Roman"/>
          <w:i/>
        </w:rPr>
        <w:t>Tunik v. Safir</w:t>
      </w:r>
      <w:r>
        <w:rPr>
          <w:rFonts w:ascii="Times New Roman" w:hAnsi="Times New Roman" w:cs="Times New Roman"/>
        </w:rPr>
        <w:t>)</w:t>
      </w:r>
    </w:p>
    <w:p w14:paraId="390F150B" w14:textId="2AFBF53C" w:rsidR="003119E4" w:rsidRDefault="003119E4" w:rsidP="00A73462">
      <w:pPr>
        <w:pStyle w:val="ListParagraph"/>
        <w:numPr>
          <w:ilvl w:val="2"/>
          <w:numId w:val="110"/>
        </w:numPr>
        <w:rPr>
          <w:rFonts w:ascii="Times New Roman" w:hAnsi="Times New Roman" w:cs="Times New Roman"/>
        </w:rPr>
      </w:pPr>
      <w:r>
        <w:rPr>
          <w:rFonts w:ascii="Times New Roman" w:hAnsi="Times New Roman" w:cs="Times New Roman"/>
          <w:b/>
        </w:rPr>
        <w:t>abstention</w:t>
      </w:r>
      <w:r>
        <w:rPr>
          <w:rFonts w:ascii="Times New Roman" w:hAnsi="Times New Roman" w:cs="Times New Roman"/>
        </w:rPr>
        <w:t xml:space="preserve"> (dismiss the case)</w:t>
      </w:r>
    </w:p>
    <w:p w14:paraId="498C6B44" w14:textId="4DE0042B" w:rsidR="003119E4" w:rsidRDefault="003119E4" w:rsidP="00A73462">
      <w:pPr>
        <w:pStyle w:val="ListParagraph"/>
        <w:numPr>
          <w:ilvl w:val="2"/>
          <w:numId w:val="110"/>
        </w:numPr>
        <w:rPr>
          <w:rFonts w:ascii="Times New Roman" w:hAnsi="Times New Roman" w:cs="Times New Roman"/>
        </w:rPr>
      </w:pPr>
      <w:r>
        <w:rPr>
          <w:rFonts w:ascii="Times New Roman" w:hAnsi="Times New Roman" w:cs="Times New Roman"/>
          <w:b/>
        </w:rPr>
        <w:t>stay of proceedings</w:t>
      </w:r>
      <w:r>
        <w:rPr>
          <w:rFonts w:ascii="Times New Roman" w:hAnsi="Times New Roman" w:cs="Times New Roman"/>
        </w:rPr>
        <w:t xml:space="preserve"> (wait &amp; retain jx until state court decides the issue)</w:t>
      </w:r>
    </w:p>
    <w:p w14:paraId="75AFFB93" w14:textId="3143E326" w:rsidR="003119E4" w:rsidRDefault="003119E4" w:rsidP="00A73462">
      <w:pPr>
        <w:pStyle w:val="ListParagraph"/>
        <w:numPr>
          <w:ilvl w:val="3"/>
          <w:numId w:val="110"/>
        </w:numPr>
        <w:rPr>
          <w:rFonts w:ascii="Times New Roman" w:hAnsi="Times New Roman" w:cs="Times New Roman"/>
        </w:rPr>
      </w:pPr>
      <w:r>
        <w:rPr>
          <w:rFonts w:ascii="Times New Roman" w:hAnsi="Times New Roman" w:cs="Times New Roman"/>
        </w:rPr>
        <w:t>tells litigant to go to state court, litigate it there, get decision, then come back to federal court</w:t>
      </w:r>
    </w:p>
    <w:p w14:paraId="146DF6F5" w14:textId="5D1904EB" w:rsidR="003119E4" w:rsidRDefault="003119E4" w:rsidP="00A73462">
      <w:pPr>
        <w:pStyle w:val="ListParagraph"/>
        <w:numPr>
          <w:ilvl w:val="0"/>
          <w:numId w:val="110"/>
        </w:numPr>
        <w:rPr>
          <w:rFonts w:ascii="Times New Roman" w:hAnsi="Times New Roman" w:cs="Times New Roman"/>
        </w:rPr>
      </w:pPr>
      <w:r>
        <w:rPr>
          <w:rFonts w:ascii="Times New Roman" w:hAnsi="Times New Roman" w:cs="Times New Roman"/>
          <w:u w:val="single"/>
        </w:rPr>
        <w:t>note</w:t>
      </w:r>
      <w:r w:rsidRPr="003119E4">
        <w:rPr>
          <w:rFonts w:ascii="Times New Roman" w:hAnsi="Times New Roman" w:cs="Times New Roman"/>
        </w:rPr>
        <w:t>:</w:t>
      </w:r>
      <w:r>
        <w:rPr>
          <w:rFonts w:ascii="Times New Roman" w:hAnsi="Times New Roman" w:cs="Times New Roman"/>
        </w:rPr>
        <w:t xml:space="preserve"> </w:t>
      </w:r>
      <w:r w:rsidRPr="003119E4">
        <w:rPr>
          <w:rFonts w:ascii="Times New Roman" w:hAnsi="Times New Roman" w:cs="Times New Roman"/>
          <w:b/>
          <w:i/>
        </w:rPr>
        <w:t>Mason v. American Emery Wheel Works</w:t>
      </w:r>
      <w:r>
        <w:rPr>
          <w:rFonts w:ascii="Times New Roman" w:hAnsi="Times New Roman" w:cs="Times New Roman"/>
        </w:rPr>
        <w:t xml:space="preserve"> says federal court may follow different rule than the highest state court decision if the case law seems to be moving in different direction and the only reason that state court hasn’t reversed their older binding decision is because they haven’t been faced with the issue again yet in order to do so</w:t>
      </w:r>
    </w:p>
    <w:p w14:paraId="2926CEAA" w14:textId="77777777" w:rsidR="00EF65C6" w:rsidRDefault="00EF65C6" w:rsidP="00EF65C6">
      <w:pPr>
        <w:rPr>
          <w:rFonts w:ascii="Times New Roman" w:hAnsi="Times New Roman" w:cs="Times New Roman"/>
        </w:rPr>
      </w:pPr>
    </w:p>
    <w:p w14:paraId="7BACCB56" w14:textId="772204C1" w:rsidR="00EF65C6" w:rsidRPr="0025688C" w:rsidRDefault="00EF65C6" w:rsidP="00EF65C6">
      <w:pPr>
        <w:rPr>
          <w:rFonts w:ascii="Times New Roman" w:hAnsi="Times New Roman" w:cs="Times New Roman"/>
          <w:sz w:val="28"/>
          <w:szCs w:val="28"/>
        </w:rPr>
      </w:pPr>
      <w:r w:rsidRPr="002C18DF">
        <w:rPr>
          <w:rFonts w:ascii="Times New Roman" w:hAnsi="Times New Roman" w:cs="Times New Roman"/>
          <w:b/>
          <w:sz w:val="28"/>
          <w:szCs w:val="28"/>
          <w:u w:val="single"/>
        </w:rPr>
        <w:t>Federal Common Law:</w:t>
      </w:r>
      <w:r w:rsidRPr="002C18DF">
        <w:rPr>
          <w:rFonts w:ascii="Times New Roman" w:hAnsi="Times New Roman" w:cs="Times New Roman"/>
          <w:sz w:val="28"/>
          <w:szCs w:val="28"/>
        </w:rPr>
        <w:t xml:space="preserve"> </w:t>
      </w:r>
      <w:r w:rsidRPr="002C18DF">
        <w:rPr>
          <w:rFonts w:ascii="Times New Roman" w:hAnsi="Times New Roman" w:cs="Times New Roman"/>
        </w:rPr>
        <w:t>federal courts have power to create federal common law that under the Supremacy Clause</w:t>
      </w:r>
      <w:r w:rsidR="002C18DF">
        <w:rPr>
          <w:rFonts w:ascii="Times New Roman" w:hAnsi="Times New Roman" w:cs="Times New Roman"/>
        </w:rPr>
        <w:t xml:space="preserve"> is binding on the states, but the scope of their power to create federal common law is debated</w:t>
      </w:r>
    </w:p>
    <w:p w14:paraId="7DA98A27" w14:textId="6E50386B" w:rsidR="00EF65C6" w:rsidRPr="00500FA1" w:rsidRDefault="00EF65C6" w:rsidP="00A73462">
      <w:pPr>
        <w:pStyle w:val="ListParagraph"/>
        <w:numPr>
          <w:ilvl w:val="0"/>
          <w:numId w:val="83"/>
        </w:numPr>
        <w:rPr>
          <w:rFonts w:ascii="Times New Roman" w:hAnsi="Times New Roman" w:cs="Times New Roman"/>
          <w:u w:val="single"/>
        </w:rPr>
      </w:pPr>
      <w:r w:rsidRPr="00500FA1">
        <w:rPr>
          <w:rFonts w:ascii="Times New Roman" w:hAnsi="Times New Roman" w:cs="Times New Roman"/>
          <w:b/>
          <w:u w:val="single"/>
        </w:rPr>
        <w:t>Scope of Federal Common Law</w:t>
      </w:r>
      <w:r w:rsidR="00833EC3">
        <w:rPr>
          <w:rFonts w:ascii="Times New Roman" w:hAnsi="Times New Roman" w:cs="Times New Roman"/>
          <w:b/>
          <w:u w:val="single"/>
        </w:rPr>
        <w:t>:</w:t>
      </w:r>
    </w:p>
    <w:p w14:paraId="744710F4" w14:textId="78B1DF55" w:rsidR="002C18DF" w:rsidRDefault="00EF65C6" w:rsidP="00A73462">
      <w:pPr>
        <w:pStyle w:val="ListParagraph"/>
        <w:numPr>
          <w:ilvl w:val="0"/>
          <w:numId w:val="112"/>
        </w:numPr>
        <w:rPr>
          <w:rFonts w:ascii="Times New Roman" w:hAnsi="Times New Roman" w:cs="Times New Roman"/>
        </w:rPr>
      </w:pPr>
      <w:r w:rsidRPr="002C18DF">
        <w:rPr>
          <w:rFonts w:ascii="Times New Roman" w:hAnsi="Times New Roman" w:cs="Times New Roman"/>
          <w:b/>
        </w:rPr>
        <w:t>Coterminus/Article I Theory</w:t>
      </w:r>
      <w:r w:rsidR="002C18DF">
        <w:rPr>
          <w:rFonts w:ascii="Times New Roman" w:hAnsi="Times New Roman" w:cs="Times New Roman"/>
          <w:b/>
        </w:rPr>
        <w:t xml:space="preserve">: </w:t>
      </w:r>
      <w:r w:rsidR="002C18DF">
        <w:rPr>
          <w:rFonts w:ascii="Times New Roman" w:hAnsi="Times New Roman" w:cs="Times New Roman"/>
        </w:rPr>
        <w:t>judicial lawmaking power is coterminous w/ Congress’ legislative power</w:t>
      </w:r>
    </w:p>
    <w:p w14:paraId="0B167C79" w14:textId="14B55BB5" w:rsidR="002C18DF" w:rsidRPr="002C18DF" w:rsidRDefault="002C18DF" w:rsidP="00A73462">
      <w:pPr>
        <w:pStyle w:val="ListParagraph"/>
        <w:numPr>
          <w:ilvl w:val="1"/>
          <w:numId w:val="112"/>
        </w:numPr>
        <w:rPr>
          <w:rFonts w:ascii="Times New Roman" w:hAnsi="Times New Roman" w:cs="Times New Roman"/>
        </w:rPr>
      </w:pPr>
      <w:r>
        <w:rPr>
          <w:rFonts w:ascii="Times New Roman" w:hAnsi="Times New Roman" w:cs="Times New Roman"/>
        </w:rPr>
        <w:t xml:space="preserve">if Congress has the power to enact federal law about issue, court has the power to make federal common law about issue </w:t>
      </w:r>
    </w:p>
    <w:p w14:paraId="6D25717D" w14:textId="6133D4D7" w:rsidR="00EF65C6" w:rsidRPr="002C18DF" w:rsidRDefault="00EF65C6" w:rsidP="00A73462">
      <w:pPr>
        <w:pStyle w:val="ListParagraph"/>
        <w:numPr>
          <w:ilvl w:val="0"/>
          <w:numId w:val="112"/>
        </w:numPr>
        <w:rPr>
          <w:rFonts w:ascii="Times New Roman" w:hAnsi="Times New Roman" w:cs="Times New Roman"/>
        </w:rPr>
      </w:pPr>
      <w:r w:rsidRPr="002C18DF">
        <w:rPr>
          <w:rFonts w:ascii="Times New Roman" w:hAnsi="Times New Roman" w:cs="Times New Roman"/>
          <w:b/>
        </w:rPr>
        <w:t>Enclave Theory</w:t>
      </w:r>
      <w:r w:rsidR="002C18DF">
        <w:rPr>
          <w:rFonts w:ascii="Times New Roman" w:hAnsi="Times New Roman" w:cs="Times New Roman"/>
          <w:b/>
        </w:rPr>
        <w:t>:</w:t>
      </w:r>
      <w:r w:rsidR="002C18DF">
        <w:rPr>
          <w:rFonts w:ascii="Times New Roman" w:hAnsi="Times New Roman" w:cs="Times New Roman"/>
        </w:rPr>
        <w:t xml:space="preserve"> judicial lawmaking power is confined to areas of significant federal interest</w:t>
      </w:r>
    </w:p>
    <w:p w14:paraId="0C8BFB1C" w14:textId="05491B52" w:rsidR="002C18DF" w:rsidRDefault="002C18DF" w:rsidP="00A73462">
      <w:pPr>
        <w:pStyle w:val="ListParagraph"/>
        <w:numPr>
          <w:ilvl w:val="1"/>
          <w:numId w:val="112"/>
        </w:numPr>
        <w:rPr>
          <w:rFonts w:ascii="Times New Roman" w:hAnsi="Times New Roman" w:cs="Times New Roman"/>
        </w:rPr>
      </w:pPr>
      <w:r>
        <w:rPr>
          <w:rFonts w:ascii="Times New Roman" w:hAnsi="Times New Roman" w:cs="Times New Roman"/>
        </w:rPr>
        <w:t>national security, federal $$, etc.</w:t>
      </w:r>
    </w:p>
    <w:p w14:paraId="73DFC596" w14:textId="42E3678F" w:rsidR="002C18DF" w:rsidRDefault="002C18DF" w:rsidP="00A73462">
      <w:pPr>
        <w:pStyle w:val="ListParagraph"/>
        <w:numPr>
          <w:ilvl w:val="1"/>
          <w:numId w:val="112"/>
        </w:numPr>
        <w:rPr>
          <w:rFonts w:ascii="Times New Roman" w:hAnsi="Times New Roman" w:cs="Times New Roman"/>
        </w:rPr>
      </w:pPr>
      <w:r>
        <w:rPr>
          <w:rFonts w:ascii="Times New Roman" w:hAnsi="Times New Roman" w:cs="Times New Roman"/>
          <w:b/>
          <w:i/>
        </w:rPr>
        <w:t>Clearfield Trust v. US:</w:t>
      </w:r>
      <w:r>
        <w:rPr>
          <w:rFonts w:ascii="Times New Roman" w:hAnsi="Times New Roman" w:cs="Times New Roman"/>
        </w:rPr>
        <w:t xml:space="preserve"> federal workers’</w:t>
      </w:r>
      <w:r w:rsidR="00500FA1">
        <w:rPr>
          <w:rFonts w:ascii="Times New Roman" w:hAnsi="Times New Roman" w:cs="Times New Roman"/>
        </w:rPr>
        <w:t xml:space="preserve"> check stolen in the mail;</w:t>
      </w:r>
      <w:r>
        <w:rPr>
          <w:rFonts w:ascii="Times New Roman" w:hAnsi="Times New Roman" w:cs="Times New Roman"/>
        </w:rPr>
        <w:t xml:space="preserve"> does state or federal common law</w:t>
      </w:r>
      <w:r w:rsidR="00500FA1">
        <w:rPr>
          <w:rFonts w:ascii="Times New Roman" w:hAnsi="Times New Roman" w:cs="Times New Roman"/>
        </w:rPr>
        <w:t xml:space="preserve"> apply to determine rights &amp; duties of US on commercial paper (who has to pay for the stolen check)?</w:t>
      </w:r>
    </w:p>
    <w:p w14:paraId="4A921E64" w14:textId="118FBBB9" w:rsidR="00500FA1" w:rsidRPr="002C18DF" w:rsidRDefault="00500FA1" w:rsidP="00A73462">
      <w:pPr>
        <w:pStyle w:val="ListParagraph"/>
        <w:numPr>
          <w:ilvl w:val="2"/>
          <w:numId w:val="112"/>
        </w:numPr>
        <w:rPr>
          <w:rFonts w:ascii="Times New Roman" w:hAnsi="Times New Roman" w:cs="Times New Roman"/>
        </w:rPr>
      </w:pPr>
      <w:r>
        <w:rPr>
          <w:rFonts w:ascii="Times New Roman" w:hAnsi="Times New Roman" w:cs="Times New Roman"/>
        </w:rPr>
        <w:t>federal common law applies to questions dealing with federal money (significant federal interest)</w:t>
      </w:r>
    </w:p>
    <w:p w14:paraId="0B503436" w14:textId="51BA51C5" w:rsidR="00EF65C6" w:rsidRPr="00500FA1" w:rsidRDefault="00EF65C6" w:rsidP="00A73462">
      <w:pPr>
        <w:pStyle w:val="ListParagraph"/>
        <w:numPr>
          <w:ilvl w:val="0"/>
          <w:numId w:val="112"/>
        </w:numPr>
        <w:rPr>
          <w:rFonts w:ascii="Times New Roman" w:hAnsi="Times New Roman" w:cs="Times New Roman"/>
        </w:rPr>
      </w:pPr>
      <w:r w:rsidRPr="002C18DF">
        <w:rPr>
          <w:rFonts w:ascii="Times New Roman" w:hAnsi="Times New Roman" w:cs="Times New Roman"/>
          <w:b/>
        </w:rPr>
        <w:t>Statutory Theory</w:t>
      </w:r>
      <w:r w:rsidR="002C18DF">
        <w:rPr>
          <w:rFonts w:ascii="Times New Roman" w:hAnsi="Times New Roman" w:cs="Times New Roman"/>
          <w:b/>
        </w:rPr>
        <w:t>:</w:t>
      </w:r>
      <w:r w:rsidR="002C18DF">
        <w:rPr>
          <w:rFonts w:ascii="Times New Roman" w:hAnsi="Times New Roman" w:cs="Times New Roman"/>
        </w:rPr>
        <w:t xml:space="preserve"> judicial lawmaking power derives from Congress &amp; needs statutory grant </w:t>
      </w:r>
      <w:r w:rsidRPr="002C18DF">
        <w:rPr>
          <w:rFonts w:ascii="Times New Roman" w:hAnsi="Times New Roman" w:cs="Times New Roman"/>
          <w:b/>
        </w:rPr>
        <w:t xml:space="preserve"> </w:t>
      </w:r>
    </w:p>
    <w:p w14:paraId="522172D6" w14:textId="77777777" w:rsidR="00500FA1" w:rsidRDefault="00500FA1" w:rsidP="00500FA1">
      <w:pPr>
        <w:rPr>
          <w:rFonts w:ascii="Times New Roman" w:hAnsi="Times New Roman" w:cs="Times New Roman"/>
        </w:rPr>
      </w:pPr>
    </w:p>
    <w:p w14:paraId="1A037FE8" w14:textId="77777777" w:rsidR="00500FA1" w:rsidRDefault="00500FA1" w:rsidP="00500FA1">
      <w:pPr>
        <w:rPr>
          <w:rFonts w:ascii="Times New Roman" w:hAnsi="Times New Roman" w:cs="Times New Roman"/>
        </w:rPr>
      </w:pPr>
      <w:r>
        <w:rPr>
          <w:rFonts w:ascii="Times New Roman" w:hAnsi="Times New Roman" w:cs="Times New Roman"/>
          <w:b/>
          <w:sz w:val="28"/>
          <w:szCs w:val="28"/>
          <w:u w:val="single"/>
        </w:rPr>
        <w:t xml:space="preserve">Applying Federal Procedural Law in State Court (“Reverse </w:t>
      </w:r>
      <w:r>
        <w:rPr>
          <w:rFonts w:ascii="Times New Roman" w:hAnsi="Times New Roman" w:cs="Times New Roman"/>
          <w:b/>
          <w:i/>
          <w:sz w:val="28"/>
          <w:szCs w:val="28"/>
          <w:u w:val="single"/>
        </w:rPr>
        <w:t>Erie</w:t>
      </w:r>
      <w:r>
        <w:rPr>
          <w:rFonts w:ascii="Times New Roman" w:hAnsi="Times New Roman" w:cs="Times New Roman"/>
          <w:b/>
          <w:sz w:val="28"/>
          <w:szCs w:val="28"/>
          <w:u w:val="single"/>
        </w:rPr>
        <w:t>”):</w:t>
      </w:r>
      <w:r>
        <w:rPr>
          <w:rFonts w:ascii="Times New Roman" w:hAnsi="Times New Roman" w:cs="Times New Roman"/>
          <w:sz w:val="28"/>
          <w:szCs w:val="28"/>
        </w:rPr>
        <w:t xml:space="preserve"> </w:t>
      </w:r>
      <w:r>
        <w:rPr>
          <w:rFonts w:ascii="Times New Roman" w:hAnsi="Times New Roman" w:cs="Times New Roman"/>
        </w:rPr>
        <w:t>when state court is hearing federal law case under concurrent jx, does it have to apply federal procedural law or state procedural law?</w:t>
      </w:r>
    </w:p>
    <w:p w14:paraId="718A1C0F" w14:textId="48955606" w:rsidR="00500FA1" w:rsidRDefault="00970578" w:rsidP="00A73462">
      <w:pPr>
        <w:pStyle w:val="ListParagraph"/>
        <w:numPr>
          <w:ilvl w:val="0"/>
          <w:numId w:val="83"/>
        </w:numPr>
        <w:rPr>
          <w:rFonts w:ascii="Times New Roman" w:hAnsi="Times New Roman" w:cs="Times New Roman"/>
        </w:rPr>
      </w:pPr>
      <w:r>
        <w:rPr>
          <w:rFonts w:ascii="Times New Roman" w:hAnsi="Times New Roman" w:cs="Times New Roman"/>
        </w:rPr>
        <w:t xml:space="preserve">if federal procedural rule is just form &amp; mode of enforcement </w:t>
      </w:r>
      <w:r w:rsidRPr="00970578">
        <w:rPr>
          <w:rFonts w:ascii="Times New Roman" w:hAnsi="Times New Roman" w:cs="Times New Roman"/>
        </w:rPr>
        <w:sym w:font="Wingdings" w:char="F0E0"/>
      </w:r>
      <w:r>
        <w:rPr>
          <w:rFonts w:ascii="Times New Roman" w:hAnsi="Times New Roman" w:cs="Times New Roman"/>
        </w:rPr>
        <w:t xml:space="preserve"> state court can apply state procedural law</w:t>
      </w:r>
    </w:p>
    <w:p w14:paraId="0EDEA309" w14:textId="643915BB" w:rsidR="00970578" w:rsidRDefault="00970578" w:rsidP="00A73462">
      <w:pPr>
        <w:pStyle w:val="ListParagraph"/>
        <w:numPr>
          <w:ilvl w:val="0"/>
          <w:numId w:val="83"/>
        </w:numPr>
        <w:rPr>
          <w:rFonts w:ascii="Times New Roman" w:hAnsi="Times New Roman" w:cs="Times New Roman"/>
        </w:rPr>
      </w:pPr>
      <w:r>
        <w:rPr>
          <w:rFonts w:ascii="Times New Roman" w:hAnsi="Times New Roman" w:cs="Times New Roman"/>
        </w:rPr>
        <w:t xml:space="preserve">if federal procedural rule is bound up w/ federal rights &amp; obligations </w:t>
      </w:r>
      <w:r w:rsidRPr="00970578">
        <w:rPr>
          <w:rFonts w:ascii="Times New Roman" w:hAnsi="Times New Roman" w:cs="Times New Roman"/>
        </w:rPr>
        <w:sym w:font="Wingdings" w:char="F0E0"/>
      </w:r>
      <w:r>
        <w:rPr>
          <w:rFonts w:ascii="Times New Roman" w:hAnsi="Times New Roman" w:cs="Times New Roman"/>
        </w:rPr>
        <w:t xml:space="preserve"> state court must apply federal procedural law</w:t>
      </w:r>
    </w:p>
    <w:p w14:paraId="7D03A542" w14:textId="027D6DCF" w:rsidR="00970578" w:rsidRDefault="00970578" w:rsidP="00A73462">
      <w:pPr>
        <w:pStyle w:val="ListParagraph"/>
        <w:numPr>
          <w:ilvl w:val="1"/>
          <w:numId w:val="83"/>
        </w:numPr>
        <w:rPr>
          <w:rFonts w:ascii="Times New Roman" w:hAnsi="Times New Roman" w:cs="Times New Roman"/>
        </w:rPr>
      </w:pPr>
      <w:r>
        <w:rPr>
          <w:rFonts w:ascii="Times New Roman" w:hAnsi="Times New Roman" w:cs="Times New Roman"/>
          <w:b/>
          <w:i/>
        </w:rPr>
        <w:t>Dice v. Akron:</w:t>
      </w:r>
      <w:r>
        <w:rPr>
          <w:rFonts w:ascii="Times New Roman" w:hAnsi="Times New Roman" w:cs="Times New Roman"/>
        </w:rPr>
        <w:t xml:space="preserve"> is validity of contractual waiver under federal law to be determined by jury (federal procedure) or judge (state procedure)</w:t>
      </w:r>
    </w:p>
    <w:p w14:paraId="1489B8A6" w14:textId="0A7FCBF9" w:rsidR="00970578" w:rsidRDefault="00970578" w:rsidP="00A73462">
      <w:pPr>
        <w:pStyle w:val="ListParagraph"/>
        <w:numPr>
          <w:ilvl w:val="2"/>
          <w:numId w:val="83"/>
        </w:numPr>
        <w:rPr>
          <w:rFonts w:ascii="Times New Roman" w:hAnsi="Times New Roman" w:cs="Times New Roman"/>
        </w:rPr>
      </w:pPr>
      <w:r>
        <w:rPr>
          <w:rFonts w:ascii="Times New Roman" w:hAnsi="Times New Roman" w:cs="Times New Roman"/>
        </w:rPr>
        <w:t>Supremacy Clause says state must follow federal procedural rule when it’s a fundamental part of the right accorded by the federal statute (“bound up”)</w:t>
      </w:r>
    </w:p>
    <w:p w14:paraId="08ED165E" w14:textId="26CB4D7D" w:rsidR="00970578" w:rsidRDefault="00970578" w:rsidP="00A73462">
      <w:pPr>
        <w:pStyle w:val="ListParagraph"/>
        <w:numPr>
          <w:ilvl w:val="2"/>
          <w:numId w:val="83"/>
        </w:numPr>
        <w:rPr>
          <w:rFonts w:ascii="Times New Roman" w:hAnsi="Times New Roman" w:cs="Times New Roman"/>
        </w:rPr>
      </w:pPr>
      <w:r w:rsidRPr="00970578">
        <w:rPr>
          <w:rFonts w:ascii="Times New Roman" w:hAnsi="Times New Roman" w:cs="Times New Roman"/>
          <w:u w:val="single"/>
        </w:rPr>
        <w:t>Ask</w:t>
      </w:r>
      <w:r>
        <w:rPr>
          <w:rFonts w:ascii="Times New Roman" w:hAnsi="Times New Roman" w:cs="Times New Roman"/>
        </w:rPr>
        <w:t>:</w:t>
      </w:r>
    </w:p>
    <w:p w14:paraId="606873DF" w14:textId="7242A399" w:rsidR="00970578" w:rsidRDefault="00970578" w:rsidP="00A73462">
      <w:pPr>
        <w:pStyle w:val="ListParagraph"/>
        <w:numPr>
          <w:ilvl w:val="3"/>
          <w:numId w:val="83"/>
        </w:numPr>
        <w:rPr>
          <w:rFonts w:ascii="Times New Roman" w:hAnsi="Times New Roman" w:cs="Times New Roman"/>
        </w:rPr>
      </w:pPr>
      <w:r>
        <w:rPr>
          <w:rFonts w:ascii="Times New Roman" w:hAnsi="Times New Roman" w:cs="Times New Roman"/>
        </w:rPr>
        <w:t>will use of state procedure burden or frustrate a federal right?</w:t>
      </w:r>
    </w:p>
    <w:p w14:paraId="3454B621" w14:textId="51AA6938" w:rsidR="00970578" w:rsidRDefault="00970578" w:rsidP="00A73462">
      <w:pPr>
        <w:pStyle w:val="ListParagraph"/>
        <w:numPr>
          <w:ilvl w:val="3"/>
          <w:numId w:val="83"/>
        </w:numPr>
        <w:rPr>
          <w:rFonts w:ascii="Times New Roman" w:hAnsi="Times New Roman" w:cs="Times New Roman"/>
        </w:rPr>
      </w:pPr>
      <w:r>
        <w:rPr>
          <w:rFonts w:ascii="Times New Roman" w:hAnsi="Times New Roman" w:cs="Times New Roman"/>
        </w:rPr>
        <w:t>will use of state procedure be “outcome determinative”?</w:t>
      </w:r>
    </w:p>
    <w:p w14:paraId="026AD4A5" w14:textId="408A8556" w:rsidR="00970578" w:rsidRPr="00500FA1" w:rsidRDefault="00970578" w:rsidP="00A73462">
      <w:pPr>
        <w:pStyle w:val="ListParagraph"/>
        <w:numPr>
          <w:ilvl w:val="4"/>
          <w:numId w:val="83"/>
        </w:numPr>
        <w:rPr>
          <w:rFonts w:ascii="Times New Roman" w:hAnsi="Times New Roman" w:cs="Times New Roman"/>
        </w:rPr>
      </w:pPr>
      <w:r>
        <w:rPr>
          <w:rFonts w:ascii="Times New Roman" w:hAnsi="Times New Roman" w:cs="Times New Roman"/>
        </w:rPr>
        <w:t xml:space="preserve">balance federal interest in procedural uniformity w/ state interest in using own procedures </w:t>
      </w:r>
    </w:p>
    <w:p w14:paraId="759801E5" w14:textId="77777777" w:rsidR="00BA3669" w:rsidRPr="00451A3A" w:rsidRDefault="00BA3669" w:rsidP="00451A3A">
      <w:pPr>
        <w:ind w:left="-1260"/>
        <w:rPr>
          <w:rFonts w:ascii="Times New Roman" w:hAnsi="Times New Roman" w:cs="Times New Roman"/>
        </w:rPr>
      </w:pPr>
    </w:p>
    <w:p w14:paraId="6D382938" w14:textId="77777777" w:rsidR="00505F28" w:rsidRDefault="00505F28" w:rsidP="00433642">
      <w:pPr>
        <w:outlineLvl w:val="0"/>
        <w:rPr>
          <w:rFonts w:ascii="Times New Roman" w:hAnsi="Times New Roman" w:cs="Times New Roman"/>
          <w:b/>
          <w:sz w:val="32"/>
          <w:szCs w:val="32"/>
          <w:u w:val="single"/>
        </w:rPr>
      </w:pPr>
    </w:p>
    <w:p w14:paraId="1E922A01" w14:textId="77777777" w:rsidR="00505F28" w:rsidRDefault="00505F28" w:rsidP="00433642">
      <w:pPr>
        <w:outlineLvl w:val="0"/>
        <w:rPr>
          <w:rFonts w:ascii="Times New Roman" w:hAnsi="Times New Roman" w:cs="Times New Roman"/>
          <w:b/>
          <w:sz w:val="32"/>
          <w:szCs w:val="32"/>
          <w:u w:val="single"/>
        </w:rPr>
      </w:pPr>
    </w:p>
    <w:p w14:paraId="68622820" w14:textId="77777777" w:rsidR="00505F28" w:rsidRDefault="00505F28" w:rsidP="00433642">
      <w:pPr>
        <w:outlineLvl w:val="0"/>
        <w:rPr>
          <w:rFonts w:ascii="Times New Roman" w:hAnsi="Times New Roman" w:cs="Times New Roman"/>
          <w:b/>
          <w:sz w:val="32"/>
          <w:szCs w:val="32"/>
          <w:u w:val="single"/>
        </w:rPr>
      </w:pPr>
    </w:p>
    <w:p w14:paraId="18AA4392" w14:textId="77777777" w:rsidR="00505F28" w:rsidRDefault="00505F28" w:rsidP="00433642">
      <w:pPr>
        <w:outlineLvl w:val="0"/>
        <w:rPr>
          <w:rFonts w:ascii="Times New Roman" w:hAnsi="Times New Roman" w:cs="Times New Roman"/>
          <w:b/>
          <w:sz w:val="32"/>
          <w:szCs w:val="32"/>
          <w:u w:val="single"/>
        </w:rPr>
      </w:pPr>
    </w:p>
    <w:p w14:paraId="56EEF9C0" w14:textId="77777777" w:rsidR="00505F28" w:rsidRDefault="00505F28" w:rsidP="00433642">
      <w:pPr>
        <w:outlineLvl w:val="0"/>
        <w:rPr>
          <w:rFonts w:ascii="Times New Roman" w:hAnsi="Times New Roman" w:cs="Times New Roman"/>
          <w:b/>
          <w:sz w:val="32"/>
          <w:szCs w:val="32"/>
          <w:u w:val="single"/>
        </w:rPr>
      </w:pPr>
    </w:p>
    <w:p w14:paraId="28F0200E" w14:textId="77777777" w:rsidR="00505F28" w:rsidRDefault="00505F28" w:rsidP="00433642">
      <w:pPr>
        <w:outlineLvl w:val="0"/>
        <w:rPr>
          <w:rFonts w:ascii="Times New Roman" w:hAnsi="Times New Roman" w:cs="Times New Roman"/>
          <w:b/>
          <w:sz w:val="32"/>
          <w:szCs w:val="32"/>
          <w:u w:val="single"/>
        </w:rPr>
      </w:pPr>
    </w:p>
    <w:p w14:paraId="1F0A82BE" w14:textId="77777777" w:rsidR="00505F28" w:rsidRDefault="00505F28" w:rsidP="00433642">
      <w:pPr>
        <w:outlineLvl w:val="0"/>
        <w:rPr>
          <w:rFonts w:ascii="Times New Roman" w:hAnsi="Times New Roman" w:cs="Times New Roman"/>
          <w:b/>
          <w:sz w:val="32"/>
          <w:szCs w:val="32"/>
          <w:u w:val="single"/>
        </w:rPr>
      </w:pPr>
    </w:p>
    <w:p w14:paraId="71467BB4" w14:textId="77777777" w:rsidR="00505F28" w:rsidRDefault="00505F28" w:rsidP="00433642">
      <w:pPr>
        <w:outlineLvl w:val="0"/>
        <w:rPr>
          <w:rFonts w:ascii="Times New Roman" w:hAnsi="Times New Roman" w:cs="Times New Roman"/>
          <w:b/>
          <w:sz w:val="32"/>
          <w:szCs w:val="32"/>
          <w:u w:val="single"/>
        </w:rPr>
      </w:pPr>
    </w:p>
    <w:p w14:paraId="38048993" w14:textId="77777777" w:rsidR="00505F28" w:rsidRDefault="00505F28" w:rsidP="00433642">
      <w:pPr>
        <w:outlineLvl w:val="0"/>
        <w:rPr>
          <w:rFonts w:ascii="Times New Roman" w:hAnsi="Times New Roman" w:cs="Times New Roman"/>
          <w:b/>
          <w:sz w:val="32"/>
          <w:szCs w:val="32"/>
          <w:u w:val="single"/>
        </w:rPr>
      </w:pPr>
    </w:p>
    <w:p w14:paraId="211E9682" w14:textId="77777777" w:rsidR="00505F28" w:rsidRDefault="00505F28" w:rsidP="00433642">
      <w:pPr>
        <w:outlineLvl w:val="0"/>
        <w:rPr>
          <w:rFonts w:ascii="Times New Roman" w:hAnsi="Times New Roman" w:cs="Times New Roman"/>
          <w:b/>
          <w:sz w:val="32"/>
          <w:szCs w:val="32"/>
          <w:u w:val="single"/>
        </w:rPr>
      </w:pPr>
    </w:p>
    <w:p w14:paraId="2D80C55B" w14:textId="77777777" w:rsidR="00505F28" w:rsidRDefault="00505F28" w:rsidP="00433642">
      <w:pPr>
        <w:outlineLvl w:val="0"/>
        <w:rPr>
          <w:rFonts w:ascii="Times New Roman" w:hAnsi="Times New Roman" w:cs="Times New Roman"/>
          <w:b/>
          <w:sz w:val="32"/>
          <w:szCs w:val="32"/>
          <w:u w:val="single"/>
        </w:rPr>
      </w:pPr>
    </w:p>
    <w:p w14:paraId="401FFC84" w14:textId="77777777" w:rsidR="00505F28" w:rsidRDefault="00505F28" w:rsidP="00433642">
      <w:pPr>
        <w:outlineLvl w:val="0"/>
        <w:rPr>
          <w:rFonts w:ascii="Times New Roman" w:hAnsi="Times New Roman" w:cs="Times New Roman"/>
          <w:b/>
          <w:sz w:val="32"/>
          <w:szCs w:val="32"/>
          <w:u w:val="single"/>
        </w:rPr>
      </w:pPr>
    </w:p>
    <w:p w14:paraId="2627203B" w14:textId="77777777" w:rsidR="00505F28" w:rsidRDefault="00505F28" w:rsidP="00433642">
      <w:pPr>
        <w:outlineLvl w:val="0"/>
        <w:rPr>
          <w:rFonts w:ascii="Times New Roman" w:hAnsi="Times New Roman" w:cs="Times New Roman"/>
          <w:b/>
          <w:sz w:val="32"/>
          <w:szCs w:val="32"/>
          <w:u w:val="single"/>
        </w:rPr>
      </w:pPr>
    </w:p>
    <w:p w14:paraId="460C4DD3" w14:textId="77777777" w:rsidR="00505F28" w:rsidRDefault="00505F28" w:rsidP="00433642">
      <w:pPr>
        <w:outlineLvl w:val="0"/>
        <w:rPr>
          <w:rFonts w:ascii="Times New Roman" w:hAnsi="Times New Roman" w:cs="Times New Roman"/>
          <w:b/>
          <w:sz w:val="32"/>
          <w:szCs w:val="32"/>
          <w:u w:val="single"/>
        </w:rPr>
      </w:pPr>
    </w:p>
    <w:p w14:paraId="6112820C" w14:textId="77777777" w:rsidR="00505F28" w:rsidRDefault="00505F28" w:rsidP="00433642">
      <w:pPr>
        <w:outlineLvl w:val="0"/>
        <w:rPr>
          <w:rFonts w:ascii="Times New Roman" w:hAnsi="Times New Roman" w:cs="Times New Roman"/>
          <w:b/>
          <w:sz w:val="32"/>
          <w:szCs w:val="32"/>
          <w:u w:val="single"/>
        </w:rPr>
      </w:pPr>
    </w:p>
    <w:p w14:paraId="1E1403DE" w14:textId="77777777" w:rsidR="00505F28" w:rsidRDefault="00505F28" w:rsidP="00433642">
      <w:pPr>
        <w:outlineLvl w:val="0"/>
        <w:rPr>
          <w:rFonts w:ascii="Times New Roman" w:hAnsi="Times New Roman" w:cs="Times New Roman"/>
          <w:b/>
          <w:sz w:val="32"/>
          <w:szCs w:val="32"/>
          <w:u w:val="single"/>
        </w:rPr>
      </w:pPr>
    </w:p>
    <w:p w14:paraId="00E518A5" w14:textId="77777777" w:rsidR="00505F28" w:rsidRDefault="00505F28" w:rsidP="00433642">
      <w:pPr>
        <w:outlineLvl w:val="0"/>
        <w:rPr>
          <w:rFonts w:ascii="Times New Roman" w:hAnsi="Times New Roman" w:cs="Times New Roman"/>
          <w:b/>
          <w:sz w:val="32"/>
          <w:szCs w:val="32"/>
          <w:u w:val="single"/>
        </w:rPr>
      </w:pPr>
    </w:p>
    <w:p w14:paraId="6FEF1FDF" w14:textId="77777777" w:rsidR="00505F28" w:rsidRDefault="00505F28" w:rsidP="00433642">
      <w:pPr>
        <w:outlineLvl w:val="0"/>
        <w:rPr>
          <w:rFonts w:ascii="Times New Roman" w:hAnsi="Times New Roman" w:cs="Times New Roman"/>
          <w:b/>
          <w:sz w:val="32"/>
          <w:szCs w:val="32"/>
          <w:u w:val="single"/>
        </w:rPr>
      </w:pPr>
    </w:p>
    <w:p w14:paraId="39147125" w14:textId="61CB3682" w:rsidR="00F44A50" w:rsidRDefault="00F44A50" w:rsidP="00433642">
      <w:pPr>
        <w:outlineLvl w:val="0"/>
        <w:rPr>
          <w:rFonts w:ascii="Times New Roman" w:hAnsi="Times New Roman" w:cs="Times New Roman"/>
          <w:b/>
          <w:sz w:val="32"/>
          <w:szCs w:val="32"/>
          <w:u w:val="single"/>
        </w:rPr>
      </w:pPr>
      <w:r>
        <w:rPr>
          <w:rFonts w:ascii="Times New Roman" w:hAnsi="Times New Roman" w:cs="Times New Roman"/>
          <w:b/>
          <w:sz w:val="32"/>
          <w:szCs w:val="32"/>
          <w:u w:val="single"/>
        </w:rPr>
        <w:t>VENUE</w:t>
      </w:r>
      <w:r w:rsidRPr="00A73462">
        <w:rPr>
          <w:rFonts w:ascii="Times New Roman" w:hAnsi="Times New Roman" w:cs="Times New Roman"/>
          <w:b/>
          <w:sz w:val="32"/>
          <w:szCs w:val="32"/>
        </w:rPr>
        <w:t>:</w:t>
      </w:r>
    </w:p>
    <w:p w14:paraId="6045689D" w14:textId="77777777" w:rsidR="00F44A50" w:rsidRDefault="00F44A50" w:rsidP="00234DBA">
      <w:pPr>
        <w:rPr>
          <w:rFonts w:ascii="Times New Roman" w:hAnsi="Times New Roman" w:cs="Times New Roman"/>
        </w:rPr>
      </w:pPr>
    </w:p>
    <w:p w14:paraId="3968DD6D" w14:textId="4BF20F14" w:rsidR="00F476FA" w:rsidRDefault="00F476FA" w:rsidP="00433642">
      <w:pPr>
        <w:outlineLvl w:val="0"/>
        <w:rPr>
          <w:rFonts w:ascii="Times New Roman" w:hAnsi="Times New Roman" w:cs="Times New Roman"/>
        </w:rPr>
      </w:pPr>
      <w:r>
        <w:rPr>
          <w:rFonts w:ascii="Times New Roman" w:hAnsi="Times New Roman" w:cs="Times New Roman"/>
          <w:b/>
          <w:u w:val="single"/>
        </w:rPr>
        <w:t>Venue:</w:t>
      </w:r>
      <w:r>
        <w:rPr>
          <w:rFonts w:ascii="Times New Roman" w:hAnsi="Times New Roman" w:cs="Times New Roman"/>
        </w:rPr>
        <w:t xml:space="preserve"> place </w:t>
      </w:r>
      <w:r w:rsidR="004B7817">
        <w:rPr>
          <w:rFonts w:ascii="Times New Roman" w:hAnsi="Times New Roman" w:cs="Times New Roman"/>
        </w:rPr>
        <w:t>of trial (or more pre-trial motions &amp; settlement)</w:t>
      </w:r>
    </w:p>
    <w:p w14:paraId="2F9F9AD8" w14:textId="77777777" w:rsidR="008D197D" w:rsidRDefault="008D197D" w:rsidP="00234DBA">
      <w:pPr>
        <w:rPr>
          <w:rFonts w:ascii="Times New Roman" w:hAnsi="Times New Roman" w:cs="Times New Roman"/>
        </w:rPr>
      </w:pPr>
    </w:p>
    <w:p w14:paraId="1904188D" w14:textId="16661739" w:rsidR="008D197D" w:rsidRPr="008D197D" w:rsidRDefault="008D197D" w:rsidP="00234DBA">
      <w:pPr>
        <w:rPr>
          <w:rFonts w:ascii="Times New Roman" w:hAnsi="Times New Roman" w:cs="Times New Roman"/>
          <w:b/>
        </w:rPr>
      </w:pPr>
      <w:r>
        <w:rPr>
          <w:rFonts w:ascii="Times New Roman" w:hAnsi="Times New Roman" w:cs="Times New Roman"/>
        </w:rPr>
        <w:t xml:space="preserve">venue rules are mainly concerned with </w:t>
      </w:r>
      <w:r>
        <w:rPr>
          <w:rFonts w:ascii="Times New Roman" w:hAnsi="Times New Roman" w:cs="Times New Roman"/>
          <w:b/>
        </w:rPr>
        <w:t xml:space="preserve">convenience </w:t>
      </w:r>
      <w:r>
        <w:rPr>
          <w:rFonts w:ascii="Times New Roman" w:hAnsi="Times New Roman" w:cs="Times New Roman"/>
        </w:rPr>
        <w:t xml:space="preserve">and </w:t>
      </w:r>
      <w:r>
        <w:rPr>
          <w:rFonts w:ascii="Times New Roman" w:hAnsi="Times New Roman" w:cs="Times New Roman"/>
          <w:b/>
        </w:rPr>
        <w:t xml:space="preserve">fairness </w:t>
      </w:r>
    </w:p>
    <w:p w14:paraId="5C4B330B" w14:textId="77777777" w:rsidR="004B7817" w:rsidRDefault="004B7817" w:rsidP="00234DBA">
      <w:pPr>
        <w:rPr>
          <w:rFonts w:ascii="Times New Roman" w:hAnsi="Times New Roman" w:cs="Times New Roman"/>
        </w:rPr>
      </w:pPr>
    </w:p>
    <w:p w14:paraId="6963CD93" w14:textId="77777777" w:rsidR="004B7817" w:rsidRDefault="004B7817" w:rsidP="00433642">
      <w:pPr>
        <w:outlineLvl w:val="0"/>
        <w:rPr>
          <w:rFonts w:ascii="Times New Roman" w:hAnsi="Times New Roman" w:cs="Times New Roman"/>
          <w:b/>
        </w:rPr>
      </w:pPr>
      <w:r w:rsidRPr="004B7817">
        <w:rPr>
          <w:rFonts w:ascii="Times New Roman" w:hAnsi="Times New Roman" w:cs="Times New Roman"/>
          <w:b/>
          <w:u w:val="single"/>
        </w:rPr>
        <w:t>Venue in State Court</w:t>
      </w:r>
      <w:r>
        <w:rPr>
          <w:rFonts w:ascii="Times New Roman" w:hAnsi="Times New Roman" w:cs="Times New Roman"/>
          <w:b/>
        </w:rPr>
        <w:t>:</w:t>
      </w:r>
    </w:p>
    <w:p w14:paraId="20394331" w14:textId="07A5AE20" w:rsidR="004B7817" w:rsidRDefault="004B7817" w:rsidP="00234DBA">
      <w:pPr>
        <w:rPr>
          <w:rFonts w:ascii="Times New Roman" w:hAnsi="Times New Roman" w:cs="Times New Roman"/>
        </w:rPr>
      </w:pPr>
      <w:r>
        <w:rPr>
          <w:rFonts w:ascii="Times New Roman" w:hAnsi="Times New Roman" w:cs="Times New Roman"/>
        </w:rPr>
        <w:t>governed by state constitution, state statute, state procedural rules</w:t>
      </w:r>
    </w:p>
    <w:p w14:paraId="32121894" w14:textId="5F44EA83" w:rsidR="004B7817" w:rsidRDefault="004B7817" w:rsidP="00A73462">
      <w:pPr>
        <w:pStyle w:val="ListParagraph"/>
        <w:numPr>
          <w:ilvl w:val="0"/>
          <w:numId w:val="97"/>
        </w:numPr>
        <w:rPr>
          <w:rFonts w:ascii="Times New Roman" w:hAnsi="Times New Roman" w:cs="Times New Roman"/>
        </w:rPr>
      </w:pPr>
      <w:r>
        <w:rPr>
          <w:rFonts w:ascii="Times New Roman" w:hAnsi="Times New Roman" w:cs="Times New Roman"/>
        </w:rPr>
        <w:t xml:space="preserve">some states follow </w:t>
      </w:r>
      <w:r>
        <w:rPr>
          <w:rFonts w:ascii="Times New Roman" w:hAnsi="Times New Roman" w:cs="Times New Roman"/>
          <w:b/>
        </w:rPr>
        <w:t>local action doctrine</w:t>
      </w:r>
      <w:r>
        <w:rPr>
          <w:rFonts w:ascii="Times New Roman" w:hAnsi="Times New Roman" w:cs="Times New Roman"/>
        </w:rPr>
        <w:t xml:space="preserve"> (actions involving property can be heard only in the county in which property is located)</w:t>
      </w:r>
    </w:p>
    <w:p w14:paraId="313E8BFB" w14:textId="3F598C2F" w:rsidR="004B7817" w:rsidRDefault="004B7817" w:rsidP="00A73462">
      <w:pPr>
        <w:pStyle w:val="ListParagraph"/>
        <w:numPr>
          <w:ilvl w:val="0"/>
          <w:numId w:val="98"/>
        </w:numPr>
        <w:rPr>
          <w:rFonts w:ascii="Times New Roman" w:hAnsi="Times New Roman" w:cs="Times New Roman"/>
        </w:rPr>
      </w:pPr>
      <w:r>
        <w:rPr>
          <w:rFonts w:ascii="Times New Roman" w:hAnsi="Times New Roman" w:cs="Times New Roman"/>
          <w:u w:val="single"/>
        </w:rPr>
        <w:t>dispute</w:t>
      </w:r>
      <w:r>
        <w:rPr>
          <w:rFonts w:ascii="Times New Roman" w:hAnsi="Times New Roman" w:cs="Times New Roman"/>
        </w:rPr>
        <w:t xml:space="preserve"> as to whether local action doctrine is matter of </w:t>
      </w:r>
      <w:r>
        <w:rPr>
          <w:rFonts w:ascii="Times New Roman" w:hAnsi="Times New Roman" w:cs="Times New Roman"/>
          <w:b/>
        </w:rPr>
        <w:t>venue</w:t>
      </w:r>
      <w:r>
        <w:rPr>
          <w:rFonts w:ascii="Times New Roman" w:hAnsi="Times New Roman" w:cs="Times New Roman"/>
        </w:rPr>
        <w:t xml:space="preserve"> (can waive requirement) or </w:t>
      </w:r>
      <w:r>
        <w:rPr>
          <w:rFonts w:ascii="Times New Roman" w:hAnsi="Times New Roman" w:cs="Times New Roman"/>
          <w:b/>
        </w:rPr>
        <w:t xml:space="preserve">subject matter jurisdiction </w:t>
      </w:r>
      <w:r>
        <w:rPr>
          <w:rFonts w:ascii="Times New Roman" w:hAnsi="Times New Roman" w:cs="Times New Roman"/>
        </w:rPr>
        <w:t>(can’t waive requirement)</w:t>
      </w:r>
    </w:p>
    <w:p w14:paraId="0CFE673D" w14:textId="0EE357D9" w:rsidR="00DD2BB5" w:rsidRDefault="00DD2BB5" w:rsidP="00A73462">
      <w:pPr>
        <w:pStyle w:val="ListParagraph"/>
        <w:numPr>
          <w:ilvl w:val="1"/>
          <w:numId w:val="98"/>
        </w:numPr>
        <w:rPr>
          <w:rFonts w:ascii="Times New Roman" w:hAnsi="Times New Roman" w:cs="Times New Roman"/>
        </w:rPr>
      </w:pPr>
      <w:r>
        <w:rPr>
          <w:rFonts w:ascii="Times New Roman" w:hAnsi="Times New Roman" w:cs="Times New Roman"/>
        </w:rPr>
        <w:t xml:space="preserve">check to see how the state you’re in treats it </w:t>
      </w:r>
    </w:p>
    <w:p w14:paraId="7A15C26F" w14:textId="77777777" w:rsidR="004B7817" w:rsidRDefault="004B7817" w:rsidP="004B7817">
      <w:pPr>
        <w:rPr>
          <w:rFonts w:ascii="Times New Roman" w:hAnsi="Times New Roman" w:cs="Times New Roman"/>
        </w:rPr>
      </w:pPr>
    </w:p>
    <w:p w14:paraId="1E095327" w14:textId="166DB1FF" w:rsidR="004B7817" w:rsidRDefault="004B7817" w:rsidP="00433642">
      <w:pPr>
        <w:outlineLvl w:val="0"/>
        <w:rPr>
          <w:rFonts w:ascii="Times New Roman" w:hAnsi="Times New Roman" w:cs="Times New Roman"/>
          <w:b/>
          <w:u w:val="single"/>
        </w:rPr>
      </w:pPr>
      <w:r>
        <w:rPr>
          <w:rFonts w:ascii="Times New Roman" w:hAnsi="Times New Roman" w:cs="Times New Roman"/>
          <w:b/>
          <w:u w:val="single"/>
        </w:rPr>
        <w:t>Venue in Federal Court:</w:t>
      </w:r>
    </w:p>
    <w:p w14:paraId="66C7B4BD" w14:textId="530D252F" w:rsidR="004B7817" w:rsidRDefault="004B7817" w:rsidP="004B7817">
      <w:pPr>
        <w:rPr>
          <w:rFonts w:ascii="Times New Roman" w:hAnsi="Times New Roman" w:cs="Times New Roman"/>
        </w:rPr>
      </w:pPr>
      <w:r>
        <w:rPr>
          <w:rFonts w:ascii="Times New Roman" w:hAnsi="Times New Roman" w:cs="Times New Roman"/>
        </w:rPr>
        <w:t xml:space="preserve">venue is a </w:t>
      </w:r>
      <w:r w:rsidRPr="003866C7">
        <w:rPr>
          <w:rFonts w:ascii="Times New Roman" w:hAnsi="Times New Roman" w:cs="Times New Roman"/>
          <w:b/>
        </w:rPr>
        <w:t>statutory question</w:t>
      </w:r>
      <w:r>
        <w:rPr>
          <w:rFonts w:ascii="Times New Roman" w:hAnsi="Times New Roman" w:cs="Times New Roman"/>
        </w:rPr>
        <w:t xml:space="preserve"> (not addressed in the Constitution)</w:t>
      </w:r>
    </w:p>
    <w:p w14:paraId="60A2F2FF" w14:textId="77777777" w:rsidR="00C07FDE" w:rsidRPr="00C07FDE" w:rsidRDefault="004B7817" w:rsidP="00A73462">
      <w:pPr>
        <w:pStyle w:val="ListParagraph"/>
        <w:numPr>
          <w:ilvl w:val="0"/>
          <w:numId w:val="97"/>
        </w:numPr>
        <w:rPr>
          <w:rFonts w:ascii="Times New Roman" w:hAnsi="Times New Roman" w:cs="Times New Roman"/>
        </w:rPr>
      </w:pPr>
      <w:r>
        <w:rPr>
          <w:rFonts w:ascii="Times New Roman" w:hAnsi="Times New Roman" w:cs="Times New Roman"/>
        </w:rPr>
        <w:t xml:space="preserve">venue in federal system is queued to </w:t>
      </w:r>
      <w:r w:rsidRPr="004B7817">
        <w:rPr>
          <w:rFonts w:ascii="Times New Roman" w:hAnsi="Times New Roman" w:cs="Times New Roman"/>
          <w:b/>
        </w:rPr>
        <w:t>district</w:t>
      </w:r>
    </w:p>
    <w:p w14:paraId="24636386" w14:textId="0337C149" w:rsidR="00DD2BB5" w:rsidRDefault="00C07FDE" w:rsidP="00A73462">
      <w:pPr>
        <w:pStyle w:val="ListParagraph"/>
        <w:numPr>
          <w:ilvl w:val="8"/>
          <w:numId w:val="97"/>
        </w:numPr>
        <w:rPr>
          <w:rFonts w:ascii="Times New Roman" w:hAnsi="Times New Roman" w:cs="Times New Roman"/>
        </w:rPr>
      </w:pPr>
      <w:r>
        <w:rPr>
          <w:rFonts w:ascii="Times New Roman" w:hAnsi="Times New Roman" w:cs="Times New Roman"/>
        </w:rPr>
        <w:t>distr</w:t>
      </w:r>
      <w:r w:rsidR="003866C7" w:rsidRPr="00C07FDE">
        <w:rPr>
          <w:rFonts w:ascii="Times New Roman" w:hAnsi="Times New Roman" w:cs="Times New Roman"/>
        </w:rPr>
        <w:t>icts are (usually) whole states and don’t cross state lines</w:t>
      </w:r>
      <w:r w:rsidR="00DD2BB5">
        <w:rPr>
          <w:rFonts w:ascii="Times New Roman" w:hAnsi="Times New Roman" w:cs="Times New Roman"/>
        </w:rPr>
        <w:t>, but not always</w:t>
      </w:r>
    </w:p>
    <w:p w14:paraId="0CD03CED" w14:textId="2DBA324D" w:rsidR="003866C7" w:rsidRPr="00DD2BB5" w:rsidRDefault="003866C7" w:rsidP="00A73462">
      <w:pPr>
        <w:pStyle w:val="ListParagraph"/>
        <w:numPr>
          <w:ilvl w:val="0"/>
          <w:numId w:val="102"/>
        </w:numPr>
        <w:rPr>
          <w:rFonts w:ascii="Times New Roman" w:hAnsi="Times New Roman" w:cs="Times New Roman"/>
        </w:rPr>
      </w:pPr>
      <w:r w:rsidRPr="00DD2BB5">
        <w:rPr>
          <w:rFonts w:ascii="Times New Roman" w:hAnsi="Times New Roman" w:cs="Times New Roman"/>
        </w:rPr>
        <w:t>important because district courts often look at the laws</w:t>
      </w:r>
      <w:r w:rsidR="00DD2BB5">
        <w:rPr>
          <w:rFonts w:ascii="Times New Roman" w:hAnsi="Times New Roman" w:cs="Times New Roman"/>
        </w:rPr>
        <w:t xml:space="preserve"> of the state in which they sit</w:t>
      </w:r>
    </w:p>
    <w:p w14:paraId="49DF41FA" w14:textId="77777777" w:rsidR="003866C7" w:rsidRDefault="003866C7" w:rsidP="003866C7">
      <w:pPr>
        <w:rPr>
          <w:rFonts w:ascii="Times New Roman" w:hAnsi="Times New Roman" w:cs="Times New Roman"/>
        </w:rPr>
      </w:pPr>
    </w:p>
    <w:p w14:paraId="1AE2B7DC" w14:textId="658B6683" w:rsidR="003866C7" w:rsidRDefault="003866C7" w:rsidP="003866C7">
      <w:pPr>
        <w:rPr>
          <w:rFonts w:ascii="Times New Roman" w:hAnsi="Times New Roman" w:cs="Times New Roman"/>
        </w:rPr>
      </w:pPr>
      <w:r>
        <w:rPr>
          <w:rFonts w:ascii="Times New Roman" w:hAnsi="Times New Roman" w:cs="Times New Roman"/>
          <w:b/>
        </w:rPr>
        <w:t xml:space="preserve">28 USC 1390: </w:t>
      </w:r>
      <w:r w:rsidR="00DD2BB5">
        <w:rPr>
          <w:rFonts w:ascii="Times New Roman" w:hAnsi="Times New Roman" w:cs="Times New Roman"/>
        </w:rPr>
        <w:t xml:space="preserve">applies </w:t>
      </w:r>
      <w:r>
        <w:rPr>
          <w:rFonts w:ascii="Times New Roman" w:hAnsi="Times New Roman" w:cs="Times New Roman"/>
        </w:rPr>
        <w:t xml:space="preserve">to </w:t>
      </w:r>
      <w:r w:rsidR="008D197D">
        <w:rPr>
          <w:rFonts w:ascii="Times New Roman" w:hAnsi="Times New Roman" w:cs="Times New Roman"/>
        </w:rPr>
        <w:t>cases heard in federal court based on diversity &amp; arising under jurisdiction (</w:t>
      </w:r>
      <w:r w:rsidR="008D197D">
        <w:rPr>
          <w:rFonts w:ascii="Times New Roman" w:hAnsi="Times New Roman" w:cs="Times New Roman"/>
          <w:u w:val="single"/>
        </w:rPr>
        <w:t>not</w:t>
      </w:r>
      <w:r w:rsidR="008D197D">
        <w:rPr>
          <w:rFonts w:ascii="Times New Roman" w:hAnsi="Times New Roman" w:cs="Times New Roman"/>
        </w:rPr>
        <w:t xml:space="preserve"> admiralty or maritime cases)</w:t>
      </w:r>
      <w:r>
        <w:rPr>
          <w:rFonts w:ascii="Times New Roman" w:hAnsi="Times New Roman" w:cs="Times New Roman"/>
        </w:rPr>
        <w:t xml:space="preserve"> </w:t>
      </w:r>
    </w:p>
    <w:p w14:paraId="7FFFA95F" w14:textId="74B92AC1" w:rsidR="003866C7" w:rsidRDefault="003866C7" w:rsidP="00A73462">
      <w:pPr>
        <w:pStyle w:val="ListParagraph"/>
        <w:numPr>
          <w:ilvl w:val="0"/>
          <w:numId w:val="99"/>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venue in a </w:t>
      </w:r>
      <w:r w:rsidR="00DD2BB5">
        <w:rPr>
          <w:rFonts w:ascii="Times New Roman" w:hAnsi="Times New Roman" w:cs="Times New Roman"/>
          <w:b/>
        </w:rPr>
        <w:t>removal</w:t>
      </w:r>
      <w:r w:rsidRPr="00DD2BB5">
        <w:rPr>
          <w:rFonts w:ascii="Times New Roman" w:hAnsi="Times New Roman" w:cs="Times New Roman"/>
          <w:b/>
        </w:rPr>
        <w:t xml:space="preserve"> action</w:t>
      </w:r>
      <w:r w:rsidR="00DD2BB5">
        <w:rPr>
          <w:rFonts w:ascii="Times New Roman" w:hAnsi="Times New Roman" w:cs="Times New Roman"/>
        </w:rPr>
        <w:t xml:space="preserve"> (subject matter jx statute</w:t>
      </w:r>
      <w:r w:rsidR="008D197D">
        <w:rPr>
          <w:rFonts w:ascii="Times New Roman" w:hAnsi="Times New Roman" w:cs="Times New Roman"/>
        </w:rPr>
        <w:t>)</w:t>
      </w:r>
      <w:r>
        <w:rPr>
          <w:rFonts w:ascii="Times New Roman" w:hAnsi="Times New Roman" w:cs="Times New Roman"/>
        </w:rPr>
        <w:t xml:space="preserve"> is NOT covered by 28 USC 1390</w:t>
      </w:r>
    </w:p>
    <w:p w14:paraId="52C5A220" w14:textId="24FC4236" w:rsidR="003866C7" w:rsidRDefault="00DD2BB5" w:rsidP="00A73462">
      <w:pPr>
        <w:pStyle w:val="ListParagraph"/>
        <w:numPr>
          <w:ilvl w:val="1"/>
          <w:numId w:val="99"/>
        </w:numPr>
        <w:rPr>
          <w:rFonts w:ascii="Times New Roman" w:hAnsi="Times New Roman" w:cs="Times New Roman"/>
        </w:rPr>
      </w:pPr>
      <w:r>
        <w:rPr>
          <w:rFonts w:ascii="Times New Roman" w:hAnsi="Times New Roman" w:cs="Times New Roman"/>
          <w:b/>
        </w:rPr>
        <w:t xml:space="preserve">28 USC 1441: </w:t>
      </w:r>
      <w:r w:rsidR="003866C7">
        <w:rPr>
          <w:rFonts w:ascii="Times New Roman" w:hAnsi="Times New Roman" w:cs="Times New Roman"/>
        </w:rPr>
        <w:t xml:space="preserve">venue of action removed by defendant from state </w:t>
      </w:r>
      <w:r>
        <w:rPr>
          <w:rFonts w:ascii="Times New Roman" w:hAnsi="Times New Roman" w:cs="Times New Roman"/>
        </w:rPr>
        <w:t>to f</w:t>
      </w:r>
      <w:r w:rsidR="003866C7">
        <w:rPr>
          <w:rFonts w:ascii="Times New Roman" w:hAnsi="Times New Roman" w:cs="Times New Roman"/>
        </w:rPr>
        <w:t xml:space="preserve">ederal court under </w:t>
      </w:r>
      <w:r>
        <w:rPr>
          <w:rFonts w:ascii="Times New Roman" w:hAnsi="Times New Roman" w:cs="Times New Roman"/>
        </w:rPr>
        <w:t xml:space="preserve">is </w:t>
      </w:r>
      <w:r w:rsidR="003866C7">
        <w:rPr>
          <w:rFonts w:ascii="Times New Roman" w:hAnsi="Times New Roman" w:cs="Times New Roman"/>
        </w:rPr>
        <w:t xml:space="preserve">the district court closest to the state court in which the action originated </w:t>
      </w:r>
    </w:p>
    <w:p w14:paraId="3EF990EF" w14:textId="5DDDC8B8" w:rsidR="003866C7" w:rsidRDefault="00DD2BB5" w:rsidP="00A73462">
      <w:pPr>
        <w:pStyle w:val="ListParagraph"/>
        <w:numPr>
          <w:ilvl w:val="2"/>
          <w:numId w:val="99"/>
        </w:numPr>
        <w:rPr>
          <w:rFonts w:ascii="Times New Roman" w:hAnsi="Times New Roman" w:cs="Times New Roman"/>
        </w:rPr>
      </w:pPr>
      <w:r>
        <w:rPr>
          <w:rFonts w:ascii="Times New Roman" w:hAnsi="Times New Roman" w:cs="Times New Roman"/>
        </w:rPr>
        <w:t xml:space="preserve">once action is removed </w:t>
      </w:r>
      <w:r w:rsidRPr="00DD2BB5">
        <w:rPr>
          <w:rFonts w:ascii="Times New Roman" w:hAnsi="Times New Roman" w:cs="Times New Roman"/>
        </w:rPr>
        <w:sym w:font="Wingdings" w:char="F0E0"/>
      </w:r>
      <w:r w:rsidR="003866C7">
        <w:rPr>
          <w:rFonts w:ascii="Times New Roman" w:hAnsi="Times New Roman" w:cs="Times New Roman"/>
        </w:rPr>
        <w:t xml:space="preserve"> ordinary venue &amp; transfer rules apply to subsequent transfer motions </w:t>
      </w:r>
    </w:p>
    <w:p w14:paraId="0D93BAD6" w14:textId="77777777" w:rsidR="008D197D" w:rsidRDefault="008D197D" w:rsidP="008D197D">
      <w:pPr>
        <w:rPr>
          <w:rFonts w:ascii="Times New Roman" w:hAnsi="Times New Roman" w:cs="Times New Roman"/>
        </w:rPr>
      </w:pPr>
    </w:p>
    <w:p w14:paraId="361227B2" w14:textId="0E5C5835" w:rsidR="003866C7" w:rsidRPr="008D197D" w:rsidRDefault="008D197D" w:rsidP="00433642">
      <w:pPr>
        <w:outlineLvl w:val="0"/>
        <w:rPr>
          <w:rFonts w:ascii="Times New Roman" w:hAnsi="Times New Roman" w:cs="Times New Roman"/>
        </w:rPr>
      </w:pPr>
      <w:r>
        <w:rPr>
          <w:rFonts w:ascii="Times New Roman" w:hAnsi="Times New Roman" w:cs="Times New Roman"/>
          <w:b/>
        </w:rPr>
        <w:t xml:space="preserve">28 </w:t>
      </w:r>
      <w:r w:rsidRPr="008D197D">
        <w:rPr>
          <w:rFonts w:ascii="Times New Roman" w:hAnsi="Times New Roman" w:cs="Times New Roman"/>
          <w:b/>
        </w:rPr>
        <w:t>U</w:t>
      </w:r>
      <w:r w:rsidR="003866C7" w:rsidRPr="008D197D">
        <w:rPr>
          <w:rFonts w:ascii="Times New Roman" w:hAnsi="Times New Roman" w:cs="Times New Roman"/>
          <w:b/>
        </w:rPr>
        <w:t>SC 1391:</w:t>
      </w:r>
      <w:r w:rsidR="003866C7" w:rsidRPr="008D197D">
        <w:rPr>
          <w:rFonts w:ascii="Times New Roman" w:hAnsi="Times New Roman" w:cs="Times New Roman"/>
        </w:rPr>
        <w:t xml:space="preserve"> </w:t>
      </w:r>
    </w:p>
    <w:p w14:paraId="6503DEA7" w14:textId="3D698A3A" w:rsidR="008D197D" w:rsidRDefault="00B47507" w:rsidP="00A73462">
      <w:pPr>
        <w:pStyle w:val="ListParagraph"/>
        <w:numPr>
          <w:ilvl w:val="0"/>
          <w:numId w:val="99"/>
        </w:numPr>
        <w:rPr>
          <w:rFonts w:ascii="Times New Roman" w:hAnsi="Times New Roman" w:cs="Times New Roman"/>
        </w:rPr>
      </w:pPr>
      <w:r>
        <w:rPr>
          <w:rFonts w:ascii="Times New Roman" w:hAnsi="Times New Roman" w:cs="Times New Roman"/>
          <w:b/>
        </w:rPr>
        <w:t>28 USC 1391</w:t>
      </w:r>
      <w:r w:rsidR="008D197D" w:rsidRPr="00B47507">
        <w:rPr>
          <w:rFonts w:ascii="Times New Roman" w:hAnsi="Times New Roman" w:cs="Times New Roman"/>
          <w:b/>
        </w:rPr>
        <w:t>(a)</w:t>
      </w:r>
      <w:r>
        <w:rPr>
          <w:rFonts w:ascii="Times New Roman" w:hAnsi="Times New Roman" w:cs="Times New Roman"/>
          <w:b/>
        </w:rPr>
        <w:t>:</w:t>
      </w:r>
      <w:r w:rsidR="008D197D">
        <w:rPr>
          <w:rFonts w:ascii="Times New Roman" w:hAnsi="Times New Roman" w:cs="Times New Roman"/>
        </w:rPr>
        <w:t xml:space="preserve"> </w:t>
      </w:r>
      <w:r w:rsidR="008D197D" w:rsidRPr="008D197D">
        <w:rPr>
          <w:rFonts w:ascii="Times New Roman" w:hAnsi="Times New Roman" w:cs="Times New Roman"/>
          <w:b/>
        </w:rPr>
        <w:t>unitary approach</w:t>
      </w:r>
      <w:r w:rsidR="008D197D">
        <w:rPr>
          <w:rFonts w:ascii="Times New Roman" w:hAnsi="Times New Roman" w:cs="Times New Roman"/>
        </w:rPr>
        <w:t xml:space="preserve"> </w:t>
      </w:r>
    </w:p>
    <w:p w14:paraId="4F40EB14" w14:textId="3FD5F1D6" w:rsidR="008D197D" w:rsidRDefault="008D197D" w:rsidP="00A73462">
      <w:pPr>
        <w:pStyle w:val="ListParagraph"/>
        <w:numPr>
          <w:ilvl w:val="1"/>
          <w:numId w:val="99"/>
        </w:numPr>
        <w:rPr>
          <w:rFonts w:ascii="Times New Roman" w:hAnsi="Times New Roman" w:cs="Times New Roman"/>
        </w:rPr>
      </w:pPr>
      <w:r w:rsidRPr="008D197D">
        <w:rPr>
          <w:rFonts w:ascii="Times New Roman" w:hAnsi="Times New Roman" w:cs="Times New Roman"/>
        </w:rPr>
        <w:t xml:space="preserve">same rules for </w:t>
      </w:r>
      <w:r>
        <w:rPr>
          <w:rFonts w:ascii="Times New Roman" w:hAnsi="Times New Roman" w:cs="Times New Roman"/>
        </w:rPr>
        <w:t>arising under &amp; diversity cases</w:t>
      </w:r>
    </w:p>
    <w:p w14:paraId="3841653F" w14:textId="40F91B78" w:rsidR="008D197D" w:rsidRDefault="008D197D" w:rsidP="00A73462">
      <w:pPr>
        <w:pStyle w:val="ListParagraph"/>
        <w:numPr>
          <w:ilvl w:val="1"/>
          <w:numId w:val="99"/>
        </w:numPr>
        <w:rPr>
          <w:rFonts w:ascii="Times New Roman" w:hAnsi="Times New Roman" w:cs="Times New Roman"/>
        </w:rPr>
      </w:pPr>
      <w:r>
        <w:rPr>
          <w:rFonts w:ascii="Times New Roman" w:hAnsi="Times New Roman" w:cs="Times New Roman"/>
        </w:rPr>
        <w:t>same rules for transitory &amp; local actions (eliminates local action doctrine from federal court)</w:t>
      </w:r>
    </w:p>
    <w:p w14:paraId="74F163FD" w14:textId="5B3DA8FA" w:rsidR="00861838" w:rsidRDefault="00121EA6" w:rsidP="00A73462">
      <w:pPr>
        <w:pStyle w:val="ListParagraph"/>
        <w:numPr>
          <w:ilvl w:val="0"/>
          <w:numId w:val="99"/>
        </w:numPr>
        <w:rPr>
          <w:rFonts w:ascii="Times New Roman" w:hAnsi="Times New Roman" w:cs="Times New Roman"/>
          <w:u w:val="single"/>
        </w:rPr>
      </w:pPr>
      <w:r>
        <w:rPr>
          <w:rFonts w:ascii="Times New Roman" w:hAnsi="Times New Roman" w:cs="Times New Roman"/>
          <w:u w:val="single"/>
        </w:rPr>
        <w:t xml:space="preserve">Three </w:t>
      </w:r>
      <w:r w:rsidR="00B47507">
        <w:rPr>
          <w:rFonts w:ascii="Times New Roman" w:hAnsi="Times New Roman" w:cs="Times New Roman"/>
          <w:u w:val="single"/>
        </w:rPr>
        <w:t>options</w:t>
      </w:r>
      <w:r w:rsidR="008D197D" w:rsidRPr="00B47507">
        <w:rPr>
          <w:rFonts w:ascii="Times New Roman" w:hAnsi="Times New Roman" w:cs="Times New Roman"/>
          <w:u w:val="single"/>
        </w:rPr>
        <w:t xml:space="preserve"> for where an action may be brought</w:t>
      </w:r>
      <w:r w:rsidR="00AB541D" w:rsidRPr="00121EA6">
        <w:rPr>
          <w:rFonts w:ascii="Times New Roman" w:hAnsi="Times New Roman" w:cs="Times New Roman"/>
        </w:rPr>
        <w:t>:</w:t>
      </w:r>
      <w:r>
        <w:rPr>
          <w:rFonts w:ascii="Times New Roman" w:hAnsi="Times New Roman" w:cs="Times New Roman"/>
        </w:rPr>
        <w:t xml:space="preserve"> (1) Residence, (2) Transaction, (3) Property</w:t>
      </w:r>
    </w:p>
    <w:p w14:paraId="6F002C10" w14:textId="6B95E7A1" w:rsidR="008D197D" w:rsidRPr="00861838" w:rsidRDefault="00B47507" w:rsidP="00A73462">
      <w:pPr>
        <w:pStyle w:val="ListParagraph"/>
        <w:numPr>
          <w:ilvl w:val="1"/>
          <w:numId w:val="99"/>
        </w:numPr>
        <w:rPr>
          <w:rFonts w:ascii="Times New Roman" w:hAnsi="Times New Roman" w:cs="Times New Roman"/>
          <w:u w:val="single"/>
        </w:rPr>
      </w:pPr>
      <w:r w:rsidRPr="00861838">
        <w:rPr>
          <w:rFonts w:ascii="Times New Roman" w:hAnsi="Times New Roman" w:cs="Times New Roman"/>
          <w:b/>
          <w:u w:val="single"/>
        </w:rPr>
        <w:t>Residence</w:t>
      </w:r>
      <w:r w:rsidRPr="00861838">
        <w:rPr>
          <w:rFonts w:ascii="Times New Roman" w:hAnsi="Times New Roman" w:cs="Times New Roman"/>
          <w:b/>
        </w:rPr>
        <w:t xml:space="preserve"> (</w:t>
      </w:r>
      <w:r w:rsidR="008D197D" w:rsidRPr="00861838">
        <w:rPr>
          <w:rFonts w:ascii="Times New Roman" w:hAnsi="Times New Roman" w:cs="Times New Roman"/>
          <w:b/>
        </w:rPr>
        <w:t>28 USC 1391(b)(1)</w:t>
      </w:r>
      <w:r w:rsidRPr="00861838">
        <w:rPr>
          <w:rFonts w:ascii="Times New Roman" w:hAnsi="Times New Roman" w:cs="Times New Roman"/>
          <w:b/>
        </w:rPr>
        <w:t>)</w:t>
      </w:r>
      <w:r w:rsidR="008D197D" w:rsidRPr="00861838">
        <w:rPr>
          <w:rFonts w:ascii="Times New Roman" w:hAnsi="Times New Roman" w:cs="Times New Roman"/>
          <w:b/>
        </w:rPr>
        <w:t>:</w:t>
      </w:r>
      <w:r w:rsidR="008D197D" w:rsidRPr="00861838">
        <w:rPr>
          <w:rFonts w:ascii="Times New Roman" w:hAnsi="Times New Roman" w:cs="Times New Roman"/>
        </w:rPr>
        <w:t xml:space="preserve"> can lay venue in the </w:t>
      </w:r>
      <w:r w:rsidR="008D197D" w:rsidRPr="00861838">
        <w:rPr>
          <w:rFonts w:ascii="Times New Roman" w:hAnsi="Times New Roman" w:cs="Times New Roman"/>
          <w:b/>
        </w:rPr>
        <w:t xml:space="preserve">district where </w:t>
      </w:r>
      <w:r w:rsidR="008D197D" w:rsidRPr="00861838">
        <w:rPr>
          <w:rFonts w:ascii="Times New Roman" w:hAnsi="Times New Roman" w:cs="Times New Roman"/>
          <w:b/>
          <w:i/>
        </w:rPr>
        <w:t>any</w:t>
      </w:r>
      <w:r w:rsidR="008D197D" w:rsidRPr="00861838">
        <w:rPr>
          <w:rFonts w:ascii="Times New Roman" w:hAnsi="Times New Roman" w:cs="Times New Roman"/>
          <w:b/>
        </w:rPr>
        <w:t xml:space="preserve"> defendant resides</w:t>
      </w:r>
      <w:r w:rsidR="008D197D" w:rsidRPr="00861838">
        <w:rPr>
          <w:rFonts w:ascii="Times New Roman" w:hAnsi="Times New Roman" w:cs="Times New Roman"/>
        </w:rPr>
        <w:t xml:space="preserve">, but </w:t>
      </w:r>
      <w:r w:rsidR="008D197D" w:rsidRPr="00861838">
        <w:rPr>
          <w:rFonts w:ascii="Times New Roman" w:hAnsi="Times New Roman" w:cs="Times New Roman"/>
          <w:b/>
          <w:u w:val="single"/>
        </w:rPr>
        <w:t>only if</w:t>
      </w:r>
      <w:r w:rsidR="008D197D" w:rsidRPr="00861838">
        <w:rPr>
          <w:rFonts w:ascii="Times New Roman" w:hAnsi="Times New Roman" w:cs="Times New Roman"/>
          <w:b/>
        </w:rPr>
        <w:t xml:space="preserve"> ALL the defendants reside in the same state</w:t>
      </w:r>
      <w:r w:rsidR="008D197D" w:rsidRPr="00861838">
        <w:rPr>
          <w:rFonts w:ascii="Times New Roman" w:hAnsi="Times New Roman" w:cs="Times New Roman"/>
        </w:rPr>
        <w:t xml:space="preserve"> </w:t>
      </w:r>
      <w:r w:rsidR="00DD2BB5" w:rsidRPr="00861838">
        <w:rPr>
          <w:rFonts w:ascii="Times New Roman" w:hAnsi="Times New Roman" w:cs="Times New Roman"/>
        </w:rPr>
        <w:t xml:space="preserve">(e.g. can file in SDNY if all defendants live in NY) (if defendants </w:t>
      </w:r>
      <w:r w:rsidR="00DD2BB5" w:rsidRPr="00861838">
        <w:rPr>
          <w:rFonts w:ascii="Times New Roman" w:hAnsi="Times New Roman" w:cs="Times New Roman"/>
          <w:i/>
        </w:rPr>
        <w:t>don’t</w:t>
      </w:r>
      <w:r w:rsidR="00DD2BB5" w:rsidRPr="00861838">
        <w:rPr>
          <w:rFonts w:ascii="Times New Roman" w:hAnsi="Times New Roman" w:cs="Times New Roman"/>
        </w:rPr>
        <w:t xml:space="preserve"> all reside in the same state, can’t lay venue based on residence)</w:t>
      </w:r>
    </w:p>
    <w:p w14:paraId="615780DA" w14:textId="77777777" w:rsidR="00B47507" w:rsidRPr="00B47507" w:rsidRDefault="00B47507" w:rsidP="00A73462">
      <w:pPr>
        <w:pStyle w:val="ListParagraph"/>
        <w:numPr>
          <w:ilvl w:val="2"/>
          <w:numId w:val="99"/>
        </w:numPr>
        <w:rPr>
          <w:rFonts w:ascii="Times New Roman" w:hAnsi="Times New Roman" w:cs="Times New Roman"/>
        </w:rPr>
      </w:pPr>
      <w:r>
        <w:rPr>
          <w:rFonts w:ascii="Times New Roman" w:hAnsi="Times New Roman" w:cs="Times New Roman"/>
          <w:b/>
        </w:rPr>
        <w:t>28 USC 1391(c): Residence Definitions</w:t>
      </w:r>
    </w:p>
    <w:p w14:paraId="0170CA2B" w14:textId="3E884195" w:rsidR="00B47507" w:rsidRPr="00B47507" w:rsidRDefault="00B47507" w:rsidP="00A73462">
      <w:pPr>
        <w:pStyle w:val="ListParagraph"/>
        <w:numPr>
          <w:ilvl w:val="3"/>
          <w:numId w:val="99"/>
        </w:numPr>
        <w:rPr>
          <w:rFonts w:ascii="Times New Roman" w:hAnsi="Times New Roman" w:cs="Times New Roman"/>
        </w:rPr>
      </w:pPr>
      <w:r w:rsidRPr="00B47507">
        <w:rPr>
          <w:rFonts w:ascii="Times New Roman" w:hAnsi="Times New Roman" w:cs="Times New Roman"/>
          <w:b/>
        </w:rPr>
        <w:t>28 USC 1391</w:t>
      </w:r>
      <w:r>
        <w:rPr>
          <w:rFonts w:ascii="Times New Roman" w:hAnsi="Times New Roman" w:cs="Times New Roman"/>
          <w:b/>
        </w:rPr>
        <w:t xml:space="preserve">(c)(1): </w:t>
      </w:r>
      <w:r w:rsidRPr="00B47507">
        <w:rPr>
          <w:rFonts w:ascii="Times New Roman" w:hAnsi="Times New Roman" w:cs="Times New Roman"/>
          <w:b/>
        </w:rPr>
        <w:t>Natural Person</w:t>
      </w:r>
      <w:r>
        <w:rPr>
          <w:rFonts w:ascii="Times New Roman" w:hAnsi="Times New Roman" w:cs="Times New Roman"/>
          <w:b/>
        </w:rPr>
        <w:t xml:space="preserve"> </w:t>
      </w:r>
      <w:r>
        <w:rPr>
          <w:rFonts w:ascii="Times New Roman" w:hAnsi="Times New Roman" w:cs="Times New Roman"/>
        </w:rPr>
        <w:t xml:space="preserve">(including PRA) is deemed to reside where they are </w:t>
      </w:r>
      <w:r>
        <w:rPr>
          <w:rFonts w:ascii="Times New Roman" w:hAnsi="Times New Roman" w:cs="Times New Roman"/>
          <w:u w:val="single"/>
        </w:rPr>
        <w:t>domiciled</w:t>
      </w:r>
      <w:r w:rsidRPr="00B47507">
        <w:rPr>
          <w:rFonts w:ascii="Times New Roman" w:hAnsi="Times New Roman" w:cs="Times New Roman"/>
          <w:b/>
        </w:rPr>
        <w:t xml:space="preserve"> </w:t>
      </w:r>
    </w:p>
    <w:p w14:paraId="0C48D769" w14:textId="3A309169" w:rsidR="00B47507" w:rsidRDefault="00B47507" w:rsidP="00A73462">
      <w:pPr>
        <w:pStyle w:val="ListParagraph"/>
        <w:numPr>
          <w:ilvl w:val="4"/>
          <w:numId w:val="99"/>
        </w:numPr>
        <w:rPr>
          <w:rFonts w:ascii="Times New Roman" w:hAnsi="Times New Roman" w:cs="Times New Roman"/>
        </w:rPr>
      </w:pPr>
      <w:r>
        <w:rPr>
          <w:rFonts w:ascii="Times New Roman" w:hAnsi="Times New Roman" w:cs="Times New Roman"/>
        </w:rPr>
        <w:t xml:space="preserve">distinction is by </w:t>
      </w:r>
      <w:r>
        <w:rPr>
          <w:rFonts w:ascii="Times New Roman" w:hAnsi="Times New Roman" w:cs="Times New Roman"/>
          <w:i/>
        </w:rPr>
        <w:t>residence</w:t>
      </w:r>
      <w:r>
        <w:rPr>
          <w:rFonts w:ascii="Times New Roman" w:hAnsi="Times New Roman" w:cs="Times New Roman"/>
        </w:rPr>
        <w:t>, not citizenship (US citizen &amp; PRA are treated the same for venue purposes)</w:t>
      </w:r>
    </w:p>
    <w:p w14:paraId="4ECD6F38" w14:textId="11935985" w:rsidR="00B47507" w:rsidRDefault="00B47507" w:rsidP="00A73462">
      <w:pPr>
        <w:pStyle w:val="ListParagraph"/>
        <w:numPr>
          <w:ilvl w:val="3"/>
          <w:numId w:val="99"/>
        </w:numPr>
        <w:rPr>
          <w:rFonts w:ascii="Times New Roman" w:hAnsi="Times New Roman" w:cs="Times New Roman"/>
        </w:rPr>
      </w:pPr>
      <w:r>
        <w:rPr>
          <w:rFonts w:ascii="Times New Roman" w:hAnsi="Times New Roman" w:cs="Times New Roman"/>
          <w:b/>
        </w:rPr>
        <w:t xml:space="preserve">28 USC 1391(c)(2): Entity </w:t>
      </w:r>
      <w:r>
        <w:rPr>
          <w:rFonts w:ascii="Times New Roman" w:hAnsi="Times New Roman" w:cs="Times New Roman"/>
        </w:rPr>
        <w:t>(includes corporation &amp; unincorporated associations)</w:t>
      </w:r>
      <w:r w:rsidR="00970578">
        <w:rPr>
          <w:rFonts w:ascii="Times New Roman" w:hAnsi="Times New Roman" w:cs="Times New Roman"/>
        </w:rPr>
        <w:t xml:space="preserve"> (must have capacity to sue)</w:t>
      </w:r>
    </w:p>
    <w:p w14:paraId="1C689E08" w14:textId="5728C76A" w:rsidR="00B47507" w:rsidRDefault="00B47507" w:rsidP="00A73462">
      <w:pPr>
        <w:pStyle w:val="ListParagraph"/>
        <w:numPr>
          <w:ilvl w:val="4"/>
          <w:numId w:val="99"/>
        </w:numPr>
        <w:rPr>
          <w:rFonts w:ascii="Times New Roman" w:hAnsi="Times New Roman" w:cs="Times New Roman"/>
        </w:rPr>
      </w:pPr>
      <w:r>
        <w:rPr>
          <w:rFonts w:ascii="Times New Roman" w:hAnsi="Times New Roman" w:cs="Times New Roman"/>
          <w:b/>
        </w:rPr>
        <w:t>if defendant:</w:t>
      </w:r>
      <w:r>
        <w:rPr>
          <w:rFonts w:ascii="Times New Roman" w:hAnsi="Times New Roman" w:cs="Times New Roman"/>
        </w:rPr>
        <w:t xml:space="preserve"> in any district in which they are subject to personal jx</w:t>
      </w:r>
    </w:p>
    <w:p w14:paraId="27C1F6E0" w14:textId="4E149018" w:rsidR="00B47507" w:rsidRDefault="00B47507" w:rsidP="00A73462">
      <w:pPr>
        <w:pStyle w:val="ListParagraph"/>
        <w:numPr>
          <w:ilvl w:val="4"/>
          <w:numId w:val="99"/>
        </w:numPr>
        <w:rPr>
          <w:rFonts w:ascii="Times New Roman" w:hAnsi="Times New Roman" w:cs="Times New Roman"/>
        </w:rPr>
      </w:pPr>
      <w:r>
        <w:rPr>
          <w:rFonts w:ascii="Times New Roman" w:hAnsi="Times New Roman" w:cs="Times New Roman"/>
          <w:b/>
        </w:rPr>
        <w:t>if plaintiff:</w:t>
      </w:r>
      <w:r>
        <w:rPr>
          <w:rFonts w:ascii="Times New Roman" w:hAnsi="Times New Roman" w:cs="Times New Roman"/>
        </w:rPr>
        <w:t xml:space="preserve"> </w:t>
      </w:r>
      <w:r>
        <w:rPr>
          <w:rFonts w:ascii="Times New Roman" w:hAnsi="Times New Roman" w:cs="Times New Roman"/>
          <w:u w:val="single"/>
        </w:rPr>
        <w:t>only</w:t>
      </w:r>
      <w:r>
        <w:rPr>
          <w:rFonts w:ascii="Times New Roman" w:hAnsi="Times New Roman" w:cs="Times New Roman"/>
        </w:rPr>
        <w:t xml:space="preserve"> in district where they have their ppb </w:t>
      </w:r>
    </w:p>
    <w:p w14:paraId="05E8C2A3" w14:textId="444E6EA2" w:rsidR="00970578" w:rsidRDefault="00970578" w:rsidP="00A73462">
      <w:pPr>
        <w:pStyle w:val="ListParagraph"/>
        <w:numPr>
          <w:ilvl w:val="5"/>
          <w:numId w:val="99"/>
        </w:numPr>
        <w:rPr>
          <w:rFonts w:ascii="Times New Roman" w:hAnsi="Times New Roman" w:cs="Times New Roman"/>
        </w:rPr>
      </w:pPr>
      <w:r>
        <w:rPr>
          <w:rFonts w:ascii="Times New Roman" w:hAnsi="Times New Roman" w:cs="Times New Roman"/>
          <w:u w:val="single"/>
        </w:rPr>
        <w:t>open question</w:t>
      </w:r>
      <w:r w:rsidRPr="00970578">
        <w:rPr>
          <w:rFonts w:ascii="Times New Roman" w:hAnsi="Times New Roman" w:cs="Times New Roman"/>
        </w:rPr>
        <w:t>:</w:t>
      </w:r>
      <w:r>
        <w:rPr>
          <w:rFonts w:ascii="Times New Roman" w:hAnsi="Times New Roman" w:cs="Times New Roman"/>
        </w:rPr>
        <w:t xml:space="preserve"> what is ppb – </w:t>
      </w:r>
      <w:r>
        <w:rPr>
          <w:rFonts w:ascii="Times New Roman" w:hAnsi="Times New Roman" w:cs="Times New Roman"/>
          <w:i/>
        </w:rPr>
        <w:t>Hertz</w:t>
      </w:r>
      <w:r>
        <w:rPr>
          <w:rFonts w:ascii="Times New Roman" w:hAnsi="Times New Roman" w:cs="Times New Roman"/>
        </w:rPr>
        <w:t xml:space="preserve"> “nerve center” or something else?</w:t>
      </w:r>
    </w:p>
    <w:p w14:paraId="72AE5B2A" w14:textId="32A31C76" w:rsidR="00B47507" w:rsidRDefault="00B47507" w:rsidP="00A73462">
      <w:pPr>
        <w:pStyle w:val="ListParagraph"/>
        <w:numPr>
          <w:ilvl w:val="3"/>
          <w:numId w:val="99"/>
        </w:numPr>
        <w:rPr>
          <w:rFonts w:ascii="Times New Roman" w:hAnsi="Times New Roman" w:cs="Times New Roman"/>
        </w:rPr>
      </w:pPr>
      <w:r>
        <w:rPr>
          <w:rFonts w:ascii="Times New Roman" w:hAnsi="Times New Roman" w:cs="Times New Roman"/>
          <w:b/>
        </w:rPr>
        <w:t>28 USC 1391(c)(3):</w:t>
      </w:r>
      <w:r>
        <w:rPr>
          <w:rFonts w:ascii="Times New Roman" w:hAnsi="Times New Roman" w:cs="Times New Roman"/>
        </w:rPr>
        <w:t xml:space="preserve"> </w:t>
      </w:r>
      <w:r w:rsidR="002F6860" w:rsidRPr="002F6860">
        <w:rPr>
          <w:rFonts w:ascii="Times New Roman" w:hAnsi="Times New Roman" w:cs="Times New Roman"/>
          <w:b/>
        </w:rPr>
        <w:t>non-resident defendant</w:t>
      </w:r>
      <w:r w:rsidR="002F6860">
        <w:rPr>
          <w:rFonts w:ascii="Times New Roman" w:hAnsi="Times New Roman" w:cs="Times New Roman"/>
        </w:rPr>
        <w:t xml:space="preserve"> can be sued in</w:t>
      </w:r>
      <w:r>
        <w:rPr>
          <w:rFonts w:ascii="Times New Roman" w:hAnsi="Times New Roman" w:cs="Times New Roman"/>
        </w:rPr>
        <w:t xml:space="preserve"> </w:t>
      </w:r>
      <w:r w:rsidRPr="002F6860">
        <w:rPr>
          <w:rFonts w:ascii="Times New Roman" w:hAnsi="Times New Roman" w:cs="Times New Roman"/>
          <w:u w:val="single"/>
        </w:rPr>
        <w:t>any judicial district</w:t>
      </w:r>
      <w:r>
        <w:rPr>
          <w:rFonts w:ascii="Times New Roman" w:hAnsi="Times New Roman" w:cs="Times New Roman"/>
          <w:b/>
        </w:rPr>
        <w:t xml:space="preserve"> </w:t>
      </w:r>
      <w:r w:rsidR="002A2B47">
        <w:rPr>
          <w:rFonts w:ascii="Times New Roman" w:hAnsi="Times New Roman" w:cs="Times New Roman"/>
        </w:rPr>
        <w:t>(and residence is ignored w/ respect to all other defendants being from same state)</w:t>
      </w:r>
    </w:p>
    <w:p w14:paraId="530F4B80" w14:textId="41915A7D" w:rsidR="003866C7" w:rsidRPr="00B141B0" w:rsidRDefault="00B141B0" w:rsidP="00A73462">
      <w:pPr>
        <w:pStyle w:val="ListParagraph"/>
        <w:numPr>
          <w:ilvl w:val="3"/>
          <w:numId w:val="99"/>
        </w:numPr>
        <w:rPr>
          <w:rFonts w:ascii="Times New Roman" w:hAnsi="Times New Roman" w:cs="Times New Roman"/>
        </w:rPr>
      </w:pPr>
      <w:r>
        <w:rPr>
          <w:rFonts w:ascii="Times New Roman" w:hAnsi="Times New Roman" w:cs="Times New Roman"/>
          <w:b/>
        </w:rPr>
        <w:t xml:space="preserve">28 USC 1391(d): </w:t>
      </w:r>
      <w:r>
        <w:rPr>
          <w:rFonts w:ascii="Times New Roman" w:hAnsi="Times New Roman" w:cs="Times New Roman"/>
        </w:rPr>
        <w:t xml:space="preserve">if defendant is a </w:t>
      </w:r>
      <w:r>
        <w:rPr>
          <w:rFonts w:ascii="Times New Roman" w:hAnsi="Times New Roman" w:cs="Times New Roman"/>
          <w:b/>
        </w:rPr>
        <w:t xml:space="preserve">corporation </w:t>
      </w:r>
      <w:r>
        <w:rPr>
          <w:rFonts w:ascii="Times New Roman" w:hAnsi="Times New Roman" w:cs="Times New Roman"/>
        </w:rPr>
        <w:t>(</w:t>
      </w:r>
      <w:r w:rsidRPr="004C00D6">
        <w:rPr>
          <w:rFonts w:ascii="Times New Roman" w:hAnsi="Times New Roman" w:cs="Times New Roman"/>
        </w:rPr>
        <w:t>not</w:t>
      </w:r>
      <w:r>
        <w:rPr>
          <w:rFonts w:ascii="Times New Roman" w:hAnsi="Times New Roman" w:cs="Times New Roman"/>
        </w:rPr>
        <w:t xml:space="preserve"> unincorporated entity</w:t>
      </w:r>
      <w:r w:rsidR="00861838">
        <w:rPr>
          <w:rFonts w:ascii="Times New Roman" w:hAnsi="Times New Roman" w:cs="Times New Roman"/>
        </w:rPr>
        <w:t>(?)</w:t>
      </w:r>
      <w:r>
        <w:rPr>
          <w:rFonts w:ascii="Times New Roman" w:hAnsi="Times New Roman" w:cs="Times New Roman"/>
        </w:rPr>
        <w:t xml:space="preserve">) residing in a </w:t>
      </w:r>
      <w:r>
        <w:rPr>
          <w:rFonts w:ascii="Times New Roman" w:hAnsi="Times New Roman" w:cs="Times New Roman"/>
          <w:b/>
        </w:rPr>
        <w:t>multi-district state</w:t>
      </w:r>
      <w:r>
        <w:rPr>
          <w:rFonts w:ascii="Times New Roman" w:hAnsi="Times New Roman" w:cs="Times New Roman"/>
        </w:rPr>
        <w:t xml:space="preserve">, they are deemed to reside in any district in that state with which it’s contacts would be sufficient to subject it to </w:t>
      </w:r>
      <w:r>
        <w:rPr>
          <w:rFonts w:ascii="Times New Roman" w:hAnsi="Times New Roman" w:cs="Times New Roman"/>
          <w:b/>
        </w:rPr>
        <w:t>personal jurisdiction</w:t>
      </w:r>
    </w:p>
    <w:p w14:paraId="65FD129A" w14:textId="65F7B431" w:rsidR="00B141B0" w:rsidRDefault="00B141B0" w:rsidP="00A73462">
      <w:pPr>
        <w:pStyle w:val="ListParagraph"/>
        <w:numPr>
          <w:ilvl w:val="4"/>
          <w:numId w:val="99"/>
        </w:numPr>
        <w:rPr>
          <w:rFonts w:ascii="Times New Roman" w:hAnsi="Times New Roman" w:cs="Times New Roman"/>
        </w:rPr>
      </w:pPr>
      <w:r>
        <w:rPr>
          <w:rFonts w:ascii="Times New Roman" w:hAnsi="Times New Roman" w:cs="Times New Roman"/>
        </w:rPr>
        <w:t xml:space="preserve">if no such district exists, defendant is deemed to reside in the district with which it has the most significant contacts </w:t>
      </w:r>
    </w:p>
    <w:p w14:paraId="25771F47" w14:textId="4E8BB82A" w:rsidR="00B141B0" w:rsidRPr="00DD2BB5" w:rsidRDefault="00B141B0" w:rsidP="00A73462">
      <w:pPr>
        <w:pStyle w:val="ListParagraph"/>
        <w:numPr>
          <w:ilvl w:val="2"/>
          <w:numId w:val="99"/>
        </w:numPr>
        <w:rPr>
          <w:rFonts w:ascii="Times New Roman" w:hAnsi="Times New Roman" w:cs="Times New Roman"/>
          <w:b/>
          <w:i/>
        </w:rPr>
      </w:pPr>
      <w:r w:rsidRPr="00DD2BB5">
        <w:rPr>
          <w:rFonts w:ascii="Times New Roman" w:hAnsi="Times New Roman" w:cs="Times New Roman"/>
          <w:b/>
          <w:i/>
        </w:rPr>
        <w:t>interpretive problems</w:t>
      </w:r>
      <w:r w:rsidR="00DD2BB5">
        <w:rPr>
          <w:rFonts w:ascii="Times New Roman" w:hAnsi="Times New Roman" w:cs="Times New Roman"/>
          <w:b/>
          <w:i/>
        </w:rPr>
        <w:t xml:space="preserve"> w/ residence provision</w:t>
      </w:r>
      <w:r w:rsidRPr="00DD2BB5">
        <w:rPr>
          <w:rFonts w:ascii="Times New Roman" w:hAnsi="Times New Roman" w:cs="Times New Roman"/>
          <w:b/>
          <w:i/>
        </w:rPr>
        <w:t>:</w:t>
      </w:r>
    </w:p>
    <w:p w14:paraId="6AC8ADFD" w14:textId="5710F992" w:rsidR="00B141B0" w:rsidRDefault="00B141B0" w:rsidP="00A73462">
      <w:pPr>
        <w:pStyle w:val="ListParagraph"/>
        <w:numPr>
          <w:ilvl w:val="3"/>
          <w:numId w:val="99"/>
        </w:numPr>
        <w:rPr>
          <w:rFonts w:ascii="Times New Roman" w:hAnsi="Times New Roman" w:cs="Times New Roman"/>
        </w:rPr>
      </w:pPr>
      <w:r w:rsidRPr="002F6860">
        <w:rPr>
          <w:rFonts w:ascii="Times New Roman" w:hAnsi="Times New Roman" w:cs="Times New Roman"/>
          <w:u w:val="single"/>
        </w:rPr>
        <w:t xml:space="preserve">what is the venue of a case with a </w:t>
      </w:r>
      <w:r w:rsidRPr="00DD2BB5">
        <w:rPr>
          <w:rFonts w:ascii="Times New Roman" w:hAnsi="Times New Roman" w:cs="Times New Roman"/>
          <w:b/>
          <w:u w:val="single"/>
        </w:rPr>
        <w:t>foreign corporate defendant</w:t>
      </w:r>
      <w:r>
        <w:rPr>
          <w:rFonts w:ascii="Times New Roman" w:hAnsi="Times New Roman" w:cs="Times New Roman"/>
        </w:rPr>
        <w:t>?</w:t>
      </w:r>
    </w:p>
    <w:p w14:paraId="285E653B" w14:textId="58765E8B" w:rsidR="00B141B0" w:rsidRDefault="00861838" w:rsidP="00A73462">
      <w:pPr>
        <w:pStyle w:val="ListParagraph"/>
        <w:numPr>
          <w:ilvl w:val="4"/>
          <w:numId w:val="99"/>
        </w:numPr>
        <w:rPr>
          <w:rFonts w:ascii="Times New Roman" w:hAnsi="Times New Roman" w:cs="Times New Roman"/>
        </w:rPr>
      </w:pPr>
      <w:r>
        <w:rPr>
          <w:rFonts w:ascii="Times New Roman" w:hAnsi="Times New Roman" w:cs="Times New Roman"/>
        </w:rPr>
        <w:t xml:space="preserve">1391(b)(1) </w:t>
      </w:r>
      <w:r w:rsidR="00B141B0">
        <w:rPr>
          <w:rFonts w:ascii="Times New Roman" w:hAnsi="Times New Roman" w:cs="Times New Roman"/>
        </w:rPr>
        <w:t xml:space="preserve">venue is appropriate in a district based on residence only if at least one defendant resides in the district and all the defendants reside in the state in which the district is located </w:t>
      </w:r>
    </w:p>
    <w:p w14:paraId="1C8C8D2F" w14:textId="27954486" w:rsidR="00B141B0" w:rsidRDefault="00B141B0" w:rsidP="00A73462">
      <w:pPr>
        <w:pStyle w:val="ListParagraph"/>
        <w:numPr>
          <w:ilvl w:val="5"/>
          <w:numId w:val="99"/>
        </w:numPr>
        <w:rPr>
          <w:rFonts w:ascii="Times New Roman" w:hAnsi="Times New Roman" w:cs="Times New Roman"/>
        </w:rPr>
      </w:pPr>
      <w:r>
        <w:rPr>
          <w:rFonts w:ascii="Times New Roman" w:hAnsi="Times New Roman" w:cs="Times New Roman"/>
        </w:rPr>
        <w:t>1391(c)</w:t>
      </w:r>
      <w:r w:rsidR="002F6860">
        <w:rPr>
          <w:rFonts w:ascii="Times New Roman" w:hAnsi="Times New Roman" w:cs="Times New Roman"/>
        </w:rPr>
        <w:t>(2) deems corporate defe</w:t>
      </w:r>
      <w:r>
        <w:rPr>
          <w:rFonts w:ascii="Times New Roman" w:hAnsi="Times New Roman" w:cs="Times New Roman"/>
        </w:rPr>
        <w:t>n</w:t>
      </w:r>
      <w:r w:rsidR="002F6860">
        <w:rPr>
          <w:rFonts w:ascii="Times New Roman" w:hAnsi="Times New Roman" w:cs="Times New Roman"/>
        </w:rPr>
        <w:t>dant to be</w:t>
      </w:r>
      <w:r w:rsidR="00DD2BB5">
        <w:rPr>
          <w:rFonts w:ascii="Times New Roman" w:hAnsi="Times New Roman" w:cs="Times New Roman"/>
        </w:rPr>
        <w:t xml:space="preserve"> a resident of a state</w:t>
      </w:r>
      <w:r>
        <w:rPr>
          <w:rFonts w:ascii="Times New Roman" w:hAnsi="Times New Roman" w:cs="Times New Roman"/>
        </w:rPr>
        <w:t xml:space="preserve"> </w:t>
      </w:r>
      <w:r w:rsidR="00DD2BB5">
        <w:rPr>
          <w:rFonts w:ascii="Times New Roman" w:hAnsi="Times New Roman" w:cs="Times New Roman"/>
        </w:rPr>
        <w:t xml:space="preserve">only </w:t>
      </w:r>
      <w:r>
        <w:rPr>
          <w:rFonts w:ascii="Times New Roman" w:hAnsi="Times New Roman" w:cs="Times New Roman"/>
        </w:rPr>
        <w:t>when it is subject to personal jx there</w:t>
      </w:r>
    </w:p>
    <w:p w14:paraId="636817C8" w14:textId="3BB5E44A" w:rsidR="002F6860" w:rsidRDefault="00DD2BB5" w:rsidP="00A73462">
      <w:pPr>
        <w:pStyle w:val="ListParagraph"/>
        <w:numPr>
          <w:ilvl w:val="5"/>
          <w:numId w:val="99"/>
        </w:numPr>
        <w:rPr>
          <w:rFonts w:ascii="Times New Roman" w:hAnsi="Times New Roman" w:cs="Times New Roman"/>
        </w:rPr>
      </w:pPr>
      <w:r>
        <w:rPr>
          <w:rFonts w:ascii="Times New Roman" w:hAnsi="Times New Roman" w:cs="Times New Roman"/>
          <w:i/>
        </w:rPr>
        <w:t xml:space="preserve">compare to </w:t>
      </w:r>
      <w:r w:rsidR="00B141B0">
        <w:rPr>
          <w:rFonts w:ascii="Times New Roman" w:hAnsi="Times New Roman" w:cs="Times New Roman"/>
        </w:rPr>
        <w:t xml:space="preserve">1391(c)(3) defendant not resident in US may be sued in </w:t>
      </w:r>
      <w:r w:rsidR="00B141B0" w:rsidRPr="00DD2BB5">
        <w:rPr>
          <w:rFonts w:ascii="Times New Roman" w:hAnsi="Times New Roman" w:cs="Times New Roman"/>
          <w:i/>
        </w:rPr>
        <w:t>any</w:t>
      </w:r>
      <w:r w:rsidR="00B141B0">
        <w:rPr>
          <w:rFonts w:ascii="Times New Roman" w:hAnsi="Times New Roman" w:cs="Times New Roman"/>
        </w:rPr>
        <w:t xml:space="preserve"> judicial district </w:t>
      </w:r>
    </w:p>
    <w:p w14:paraId="4ACA2374" w14:textId="273BC472" w:rsidR="00794D2E" w:rsidRDefault="00794D2E" w:rsidP="00A73462">
      <w:pPr>
        <w:pStyle w:val="ListParagraph"/>
        <w:numPr>
          <w:ilvl w:val="8"/>
          <w:numId w:val="99"/>
        </w:numPr>
        <w:rPr>
          <w:rFonts w:ascii="Times New Roman" w:hAnsi="Times New Roman" w:cs="Times New Roman"/>
        </w:rPr>
      </w:pPr>
      <w:r w:rsidRPr="00794D2E">
        <w:rPr>
          <w:rFonts w:ascii="Times New Roman" w:hAnsi="Times New Roman" w:cs="Times New Roman"/>
          <w:u w:val="single"/>
        </w:rPr>
        <w:t xml:space="preserve">open </w:t>
      </w:r>
      <w:r w:rsidR="002F6860" w:rsidRPr="00794D2E">
        <w:rPr>
          <w:rFonts w:ascii="Times New Roman" w:hAnsi="Times New Roman" w:cs="Times New Roman"/>
          <w:u w:val="single"/>
        </w:rPr>
        <w:t>question</w:t>
      </w:r>
      <w:r>
        <w:rPr>
          <w:rFonts w:ascii="Times New Roman" w:hAnsi="Times New Roman" w:cs="Times New Roman"/>
          <w:u w:val="single"/>
        </w:rPr>
        <w:t>:</w:t>
      </w:r>
      <w:r w:rsidR="002F6860" w:rsidRPr="002F6860">
        <w:rPr>
          <w:rFonts w:ascii="Times New Roman" w:hAnsi="Times New Roman" w:cs="Times New Roman"/>
        </w:rPr>
        <w:t xml:space="preserve"> </w:t>
      </w:r>
      <w:r>
        <w:rPr>
          <w:rFonts w:ascii="Times New Roman" w:hAnsi="Times New Roman" w:cs="Times New Roman"/>
        </w:rPr>
        <w:t>is 1391(c)(3)</w:t>
      </w:r>
      <w:r w:rsidR="002F6860" w:rsidRPr="002F6860">
        <w:rPr>
          <w:rFonts w:ascii="Times New Roman" w:hAnsi="Times New Roman" w:cs="Times New Roman"/>
        </w:rPr>
        <w:t xml:space="preserve"> intended to embrace only natural persons or corporations as well</w:t>
      </w:r>
      <w:r>
        <w:rPr>
          <w:rFonts w:ascii="Times New Roman" w:hAnsi="Times New Roman" w:cs="Times New Roman"/>
        </w:rPr>
        <w:t>?</w:t>
      </w:r>
    </w:p>
    <w:p w14:paraId="3660C532" w14:textId="3AEC1FF5" w:rsidR="00794D2E" w:rsidRPr="00794D2E" w:rsidRDefault="00794D2E" w:rsidP="00A73462">
      <w:pPr>
        <w:pStyle w:val="ListParagraph"/>
        <w:numPr>
          <w:ilvl w:val="8"/>
          <w:numId w:val="99"/>
        </w:numPr>
        <w:rPr>
          <w:rFonts w:ascii="Times New Roman" w:hAnsi="Times New Roman" w:cs="Times New Roman"/>
        </w:rPr>
      </w:pPr>
      <w:r w:rsidRPr="00794D2E">
        <w:rPr>
          <w:rFonts w:ascii="Times New Roman" w:hAnsi="Times New Roman" w:cs="Times New Roman"/>
          <w:u w:val="single"/>
        </w:rPr>
        <w:t>note</w:t>
      </w:r>
      <w:r w:rsidRPr="00A73462">
        <w:rPr>
          <w:rFonts w:ascii="Times New Roman" w:hAnsi="Times New Roman" w:cs="Times New Roman"/>
        </w:rPr>
        <w:t>:</w:t>
      </w:r>
      <w:r w:rsidRPr="00794D2E">
        <w:rPr>
          <w:rFonts w:ascii="Times New Roman" w:hAnsi="Times New Roman" w:cs="Times New Roman"/>
        </w:rPr>
        <w:t xml:space="preserve"> even though 1391(c)(3) seems to broaden </w:t>
      </w:r>
      <w:r>
        <w:rPr>
          <w:rFonts w:ascii="Times New Roman" w:hAnsi="Times New Roman" w:cs="Times New Roman"/>
        </w:rPr>
        <w:t>venue, will likely be narrowed back down when determining personal jx anyway</w:t>
      </w:r>
    </w:p>
    <w:p w14:paraId="72B81DDB" w14:textId="25A90491" w:rsidR="002F6860" w:rsidRDefault="002F6860" w:rsidP="00A73462">
      <w:pPr>
        <w:pStyle w:val="ListParagraph"/>
        <w:numPr>
          <w:ilvl w:val="3"/>
          <w:numId w:val="99"/>
        </w:numPr>
        <w:rPr>
          <w:rFonts w:ascii="Times New Roman" w:hAnsi="Times New Roman" w:cs="Times New Roman"/>
        </w:rPr>
      </w:pPr>
      <w:r w:rsidRPr="002F6860">
        <w:rPr>
          <w:rFonts w:ascii="Times New Roman" w:hAnsi="Times New Roman" w:cs="Times New Roman"/>
          <w:u w:val="single"/>
        </w:rPr>
        <w:t>how to reconcile 1391(d) with 1391(c)(2)</w:t>
      </w:r>
      <w:r>
        <w:rPr>
          <w:rFonts w:ascii="Times New Roman" w:hAnsi="Times New Roman" w:cs="Times New Roman"/>
        </w:rPr>
        <w:t>?</w:t>
      </w:r>
    </w:p>
    <w:p w14:paraId="099B4B6B" w14:textId="5848F7DE" w:rsidR="002F6860" w:rsidRDefault="00DD2BB5" w:rsidP="00A73462">
      <w:pPr>
        <w:pStyle w:val="ListParagraph"/>
        <w:numPr>
          <w:ilvl w:val="4"/>
          <w:numId w:val="99"/>
        </w:numPr>
        <w:rPr>
          <w:rFonts w:ascii="Times New Roman" w:hAnsi="Times New Roman" w:cs="Times New Roman"/>
        </w:rPr>
      </w:pPr>
      <w:r>
        <w:rPr>
          <w:rFonts w:ascii="Times New Roman" w:hAnsi="Times New Roman" w:cs="Times New Roman"/>
        </w:rPr>
        <w:t>1391(c)(2)</w:t>
      </w:r>
      <w:r w:rsidR="002F6860">
        <w:rPr>
          <w:rFonts w:ascii="Times New Roman" w:hAnsi="Times New Roman" w:cs="Times New Roman"/>
        </w:rPr>
        <w:t xml:space="preserve"> venue is proper in </w:t>
      </w:r>
      <w:r w:rsidR="002F6860" w:rsidRPr="00861838">
        <w:rPr>
          <w:rFonts w:ascii="Times New Roman" w:hAnsi="Times New Roman" w:cs="Times New Roman"/>
          <w:i/>
          <w:u w:val="single"/>
        </w:rPr>
        <w:t>any judicial district</w:t>
      </w:r>
      <w:r w:rsidR="00861838">
        <w:rPr>
          <w:rFonts w:ascii="Times New Roman" w:hAnsi="Times New Roman" w:cs="Times New Roman"/>
        </w:rPr>
        <w:t xml:space="preserve"> of </w:t>
      </w:r>
      <w:r w:rsidR="00861838" w:rsidRPr="00861838">
        <w:rPr>
          <w:rFonts w:ascii="Times New Roman" w:hAnsi="Times New Roman" w:cs="Times New Roman"/>
          <w:u w:val="single"/>
        </w:rPr>
        <w:t>state</w:t>
      </w:r>
      <w:r w:rsidR="002F6860">
        <w:rPr>
          <w:rFonts w:ascii="Times New Roman" w:hAnsi="Times New Roman" w:cs="Times New Roman"/>
        </w:rPr>
        <w:t xml:space="preserve"> where corpora</w:t>
      </w:r>
      <w:r w:rsidR="00861838">
        <w:rPr>
          <w:rFonts w:ascii="Times New Roman" w:hAnsi="Times New Roman" w:cs="Times New Roman"/>
        </w:rPr>
        <w:t xml:space="preserve">tion is subject to personal jx </w:t>
      </w:r>
    </w:p>
    <w:p w14:paraId="0C0227E6" w14:textId="2536C787" w:rsidR="002F6860" w:rsidRDefault="00861838" w:rsidP="00A73462">
      <w:pPr>
        <w:pStyle w:val="ListParagraph"/>
        <w:numPr>
          <w:ilvl w:val="4"/>
          <w:numId w:val="99"/>
        </w:numPr>
        <w:rPr>
          <w:rFonts w:ascii="Times New Roman" w:hAnsi="Times New Roman" w:cs="Times New Roman"/>
        </w:rPr>
      </w:pPr>
      <w:r>
        <w:rPr>
          <w:rFonts w:ascii="Times New Roman" w:hAnsi="Times New Roman" w:cs="Times New Roman"/>
        </w:rPr>
        <w:t>1391(d)</w:t>
      </w:r>
      <w:r w:rsidR="002F6860">
        <w:rPr>
          <w:rFonts w:ascii="Times New Roman" w:hAnsi="Times New Roman" w:cs="Times New Roman"/>
        </w:rPr>
        <w:t xml:space="preserve"> venue is proper </w:t>
      </w:r>
      <w:r w:rsidR="002F6860" w:rsidRPr="00861838">
        <w:rPr>
          <w:rFonts w:ascii="Times New Roman" w:hAnsi="Times New Roman" w:cs="Times New Roman"/>
        </w:rPr>
        <w:t>only in the</w:t>
      </w:r>
      <w:r w:rsidR="002F6860" w:rsidRPr="00861838">
        <w:rPr>
          <w:rFonts w:ascii="Times New Roman" w:hAnsi="Times New Roman" w:cs="Times New Roman"/>
          <w:i/>
        </w:rPr>
        <w:t xml:space="preserve"> </w:t>
      </w:r>
      <w:r w:rsidR="002F6860" w:rsidRPr="00861838">
        <w:rPr>
          <w:rFonts w:ascii="Times New Roman" w:hAnsi="Times New Roman" w:cs="Times New Roman"/>
          <w:i/>
          <w:u w:val="single"/>
        </w:rPr>
        <w:t>district</w:t>
      </w:r>
      <w:r w:rsidR="002F6860">
        <w:rPr>
          <w:rFonts w:ascii="Times New Roman" w:hAnsi="Times New Roman" w:cs="Times New Roman"/>
        </w:rPr>
        <w:t xml:space="preserve"> in which the defendant’s contacts would be sufficient for personal jx </w:t>
      </w:r>
    </w:p>
    <w:p w14:paraId="64AF9F74" w14:textId="3540865D" w:rsidR="002F6860" w:rsidRDefault="002F6860" w:rsidP="00A73462">
      <w:pPr>
        <w:pStyle w:val="ListParagraph"/>
        <w:numPr>
          <w:ilvl w:val="5"/>
          <w:numId w:val="99"/>
        </w:numPr>
        <w:rPr>
          <w:rFonts w:ascii="Times New Roman" w:hAnsi="Times New Roman" w:cs="Times New Roman"/>
        </w:rPr>
      </w:pPr>
      <w:r>
        <w:rPr>
          <w:rFonts w:ascii="Times New Roman" w:hAnsi="Times New Roman" w:cs="Times New Roman"/>
        </w:rPr>
        <w:t xml:space="preserve">if 1391(d) only applies to corporations in states w/ multiple districts, seems to narrow the venue choices 1391(c) gives for corporations </w:t>
      </w:r>
    </w:p>
    <w:p w14:paraId="4D1B8EC2" w14:textId="076F681E" w:rsidR="002F6860" w:rsidRDefault="002F6860" w:rsidP="00A73462">
      <w:pPr>
        <w:pStyle w:val="ListParagraph"/>
        <w:numPr>
          <w:ilvl w:val="7"/>
          <w:numId w:val="99"/>
        </w:numPr>
        <w:rPr>
          <w:rFonts w:ascii="Times New Roman" w:hAnsi="Times New Roman" w:cs="Times New Roman"/>
        </w:rPr>
      </w:pPr>
      <w:r>
        <w:rPr>
          <w:rFonts w:ascii="Times New Roman" w:hAnsi="Times New Roman" w:cs="Times New Roman"/>
        </w:rPr>
        <w:t>why are only corporations included here (and not unincorporated associations)?</w:t>
      </w:r>
    </w:p>
    <w:p w14:paraId="5A2AB2A5" w14:textId="30651507" w:rsidR="00AB541D" w:rsidRDefault="00AB541D" w:rsidP="00A73462">
      <w:pPr>
        <w:pStyle w:val="ListParagraph"/>
        <w:numPr>
          <w:ilvl w:val="1"/>
          <w:numId w:val="99"/>
        </w:numPr>
        <w:rPr>
          <w:rFonts w:ascii="Times New Roman" w:hAnsi="Times New Roman" w:cs="Times New Roman"/>
        </w:rPr>
      </w:pPr>
      <w:r>
        <w:rPr>
          <w:rFonts w:ascii="Times New Roman" w:hAnsi="Times New Roman" w:cs="Times New Roman"/>
          <w:b/>
          <w:u w:val="single"/>
        </w:rPr>
        <w:t>Transaction or Property</w:t>
      </w:r>
      <w:r>
        <w:rPr>
          <w:rFonts w:ascii="Times New Roman" w:hAnsi="Times New Roman" w:cs="Times New Roman"/>
          <w:b/>
        </w:rPr>
        <w:t xml:space="preserve"> (28 USC 1391(b)(2)):</w:t>
      </w:r>
      <w:r>
        <w:rPr>
          <w:rFonts w:ascii="Times New Roman" w:hAnsi="Times New Roman" w:cs="Times New Roman"/>
        </w:rPr>
        <w:t xml:space="preserve"> can lay venue in a district where a </w:t>
      </w:r>
      <w:r w:rsidRPr="00AB541D">
        <w:rPr>
          <w:rFonts w:ascii="Times New Roman" w:hAnsi="Times New Roman" w:cs="Times New Roman"/>
          <w:b/>
        </w:rPr>
        <w:t>substantial part of the events</w:t>
      </w:r>
      <w:r>
        <w:rPr>
          <w:rFonts w:ascii="Times New Roman" w:hAnsi="Times New Roman" w:cs="Times New Roman"/>
        </w:rPr>
        <w:t xml:space="preserve"> giving rise to the claim occurred </w:t>
      </w:r>
      <w:r w:rsidRPr="00861838">
        <w:rPr>
          <w:rFonts w:ascii="Times New Roman" w:hAnsi="Times New Roman" w:cs="Times New Roman"/>
          <w:u w:val="single"/>
        </w:rPr>
        <w:t>or</w:t>
      </w:r>
      <w:r>
        <w:rPr>
          <w:rFonts w:ascii="Times New Roman" w:hAnsi="Times New Roman" w:cs="Times New Roman"/>
        </w:rPr>
        <w:t xml:space="preserve"> where a </w:t>
      </w:r>
      <w:r w:rsidRPr="00AB541D">
        <w:rPr>
          <w:rFonts w:ascii="Times New Roman" w:hAnsi="Times New Roman" w:cs="Times New Roman"/>
          <w:b/>
        </w:rPr>
        <w:t>substantial part of the property</w:t>
      </w:r>
      <w:r>
        <w:rPr>
          <w:rFonts w:ascii="Times New Roman" w:hAnsi="Times New Roman" w:cs="Times New Roman"/>
        </w:rPr>
        <w:t xml:space="preserve"> that is the subject of the action is located </w:t>
      </w:r>
    </w:p>
    <w:p w14:paraId="0DB6CF2A" w14:textId="1CCCF1C8" w:rsidR="00121EA6" w:rsidRDefault="00121EA6" w:rsidP="00A73462">
      <w:pPr>
        <w:pStyle w:val="ListParagraph"/>
        <w:numPr>
          <w:ilvl w:val="0"/>
          <w:numId w:val="99"/>
        </w:numPr>
        <w:rPr>
          <w:rFonts w:ascii="Times New Roman" w:hAnsi="Times New Roman" w:cs="Times New Roman"/>
        </w:rPr>
      </w:pPr>
      <w:r>
        <w:rPr>
          <w:rFonts w:ascii="Times New Roman" w:hAnsi="Times New Roman" w:cs="Times New Roman"/>
          <w:b/>
          <w:u w:val="single"/>
        </w:rPr>
        <w:t>Default Rule</w:t>
      </w:r>
      <w:r>
        <w:rPr>
          <w:rFonts w:ascii="Times New Roman" w:hAnsi="Times New Roman" w:cs="Times New Roman"/>
          <w:b/>
        </w:rPr>
        <w:t xml:space="preserve"> (28 USC 1391(b)(3)): </w:t>
      </w:r>
      <w:r>
        <w:rPr>
          <w:rFonts w:ascii="Times New Roman" w:hAnsi="Times New Roman" w:cs="Times New Roman"/>
        </w:rPr>
        <w:t xml:space="preserve">if there is no proper venue based on residence, transaction or property </w:t>
      </w:r>
      <w:r w:rsidRPr="00121EA6">
        <w:rPr>
          <w:rFonts w:ascii="Times New Roman" w:hAnsi="Times New Roman" w:cs="Times New Roman"/>
        </w:rPr>
        <w:sym w:font="Wingdings" w:char="F0E0"/>
      </w:r>
      <w:r>
        <w:rPr>
          <w:rFonts w:ascii="Times New Roman" w:hAnsi="Times New Roman" w:cs="Times New Roman"/>
        </w:rPr>
        <w:t xml:space="preserve"> venue can be laid in </w:t>
      </w:r>
      <w:r>
        <w:rPr>
          <w:rFonts w:ascii="Times New Roman" w:hAnsi="Times New Roman" w:cs="Times New Roman"/>
          <w:i/>
        </w:rPr>
        <w:t xml:space="preserve">any </w:t>
      </w:r>
      <w:r>
        <w:rPr>
          <w:rFonts w:ascii="Times New Roman" w:hAnsi="Times New Roman" w:cs="Times New Roman"/>
        </w:rPr>
        <w:t xml:space="preserve">district that has personal jx over the defendant </w:t>
      </w:r>
    </w:p>
    <w:p w14:paraId="6F1D4F4E" w14:textId="77777777" w:rsidR="0025688C" w:rsidRDefault="0025688C" w:rsidP="00433642">
      <w:pPr>
        <w:outlineLvl w:val="0"/>
        <w:rPr>
          <w:rFonts w:ascii="Times New Roman" w:hAnsi="Times New Roman" w:cs="Times New Roman"/>
          <w:b/>
          <w:u w:val="single"/>
        </w:rPr>
      </w:pPr>
    </w:p>
    <w:p w14:paraId="7EC28D33" w14:textId="3749210F" w:rsidR="00AB541D" w:rsidRDefault="00AB541D" w:rsidP="00433642">
      <w:pPr>
        <w:outlineLvl w:val="0"/>
        <w:rPr>
          <w:rFonts w:ascii="Times New Roman" w:hAnsi="Times New Roman" w:cs="Times New Roman"/>
          <w:b/>
          <w:u w:val="single"/>
        </w:rPr>
      </w:pPr>
      <w:r w:rsidRPr="00AB541D">
        <w:rPr>
          <w:rFonts w:ascii="Times New Roman" w:hAnsi="Times New Roman" w:cs="Times New Roman"/>
          <w:b/>
          <w:u w:val="single"/>
        </w:rPr>
        <w:t>VENUE TRANSFER</w:t>
      </w:r>
      <w:r>
        <w:rPr>
          <w:rFonts w:ascii="Times New Roman" w:hAnsi="Times New Roman" w:cs="Times New Roman"/>
          <w:b/>
          <w:u w:val="single"/>
        </w:rPr>
        <w:t xml:space="preserve"> IN THE FEDERAL SYSTEM</w:t>
      </w:r>
      <w:r w:rsidRPr="00AB541D">
        <w:rPr>
          <w:rFonts w:ascii="Times New Roman" w:hAnsi="Times New Roman" w:cs="Times New Roman"/>
          <w:b/>
          <w:u w:val="single"/>
        </w:rPr>
        <w:t>:</w:t>
      </w:r>
    </w:p>
    <w:p w14:paraId="1B8A1A92" w14:textId="77777777" w:rsidR="00C82A21" w:rsidRDefault="00C82A21" w:rsidP="00C82A21">
      <w:pPr>
        <w:rPr>
          <w:rFonts w:ascii="Times New Roman" w:hAnsi="Times New Roman" w:cs="Times New Roman"/>
        </w:rPr>
      </w:pPr>
    </w:p>
    <w:p w14:paraId="0B8600A3" w14:textId="00493C17" w:rsidR="00AB541D" w:rsidRPr="00C82A21" w:rsidRDefault="00AB541D" w:rsidP="00C82A21">
      <w:pPr>
        <w:rPr>
          <w:rFonts w:ascii="Times New Roman" w:hAnsi="Times New Roman" w:cs="Times New Roman"/>
          <w:b/>
          <w:u w:val="single"/>
        </w:rPr>
      </w:pPr>
      <w:r w:rsidRPr="00C82A21">
        <w:rPr>
          <w:rFonts w:ascii="Times New Roman" w:hAnsi="Times New Roman" w:cs="Times New Roman"/>
        </w:rPr>
        <w:t xml:space="preserve">plaintiff </w:t>
      </w:r>
      <w:r w:rsidRPr="00861838">
        <w:rPr>
          <w:rFonts w:ascii="Times New Roman" w:hAnsi="Times New Roman" w:cs="Times New Roman"/>
          <w:i/>
        </w:rPr>
        <w:t>or</w:t>
      </w:r>
      <w:r w:rsidRPr="00C82A21">
        <w:rPr>
          <w:rFonts w:ascii="Times New Roman" w:hAnsi="Times New Roman" w:cs="Times New Roman"/>
        </w:rPr>
        <w:t xml:space="preserve"> defendant can move to transfer an action</w:t>
      </w:r>
      <w:r w:rsidR="00861838">
        <w:rPr>
          <w:rFonts w:ascii="Times New Roman" w:hAnsi="Times New Roman" w:cs="Times New Roman"/>
        </w:rPr>
        <w:t xml:space="preserve"> to a different venue</w:t>
      </w:r>
    </w:p>
    <w:p w14:paraId="58FB08AD" w14:textId="77777777" w:rsidR="004C33E3" w:rsidRDefault="004C33E3" w:rsidP="004C33E3">
      <w:pPr>
        <w:rPr>
          <w:rFonts w:ascii="Times New Roman" w:hAnsi="Times New Roman" w:cs="Times New Roman"/>
          <w:b/>
          <w:u w:val="single"/>
        </w:rPr>
      </w:pPr>
    </w:p>
    <w:p w14:paraId="4D25F821" w14:textId="5AE57614" w:rsidR="00601445" w:rsidRPr="00601445" w:rsidRDefault="00601445" w:rsidP="004C33E3">
      <w:pPr>
        <w:rPr>
          <w:rFonts w:ascii="Times New Roman" w:hAnsi="Times New Roman" w:cs="Times New Roman"/>
        </w:rPr>
      </w:pPr>
      <w:r>
        <w:rPr>
          <w:rFonts w:ascii="Times New Roman" w:hAnsi="Times New Roman" w:cs="Times New Roman"/>
          <w:b/>
        </w:rPr>
        <w:t>28 USC 1404:</w:t>
      </w:r>
      <w:r>
        <w:rPr>
          <w:rFonts w:ascii="Times New Roman" w:hAnsi="Times New Roman" w:cs="Times New Roman"/>
        </w:rPr>
        <w:t xml:space="preserve"> </w:t>
      </w:r>
      <w:r w:rsidR="00C82A21">
        <w:rPr>
          <w:rFonts w:ascii="Times New Roman" w:hAnsi="Times New Roman" w:cs="Times New Roman"/>
        </w:rPr>
        <w:t>i</w:t>
      </w:r>
      <w:r>
        <w:rPr>
          <w:rFonts w:ascii="Times New Roman" w:hAnsi="Times New Roman" w:cs="Times New Roman"/>
        </w:rPr>
        <w:t xml:space="preserve">f venue in the original court was </w:t>
      </w:r>
      <w:r>
        <w:rPr>
          <w:rFonts w:ascii="Times New Roman" w:hAnsi="Times New Roman" w:cs="Times New Roman"/>
          <w:b/>
        </w:rPr>
        <w:t>proper</w:t>
      </w:r>
      <w:r>
        <w:rPr>
          <w:rFonts w:ascii="Times New Roman" w:hAnsi="Times New Roman" w:cs="Times New Roman"/>
        </w:rPr>
        <w:t xml:space="preserve"> (meets requirements of 1391)</w:t>
      </w:r>
    </w:p>
    <w:p w14:paraId="3FCC55A4" w14:textId="5B2E5982" w:rsidR="004C33E3" w:rsidRDefault="00601445" w:rsidP="00A73462">
      <w:pPr>
        <w:pStyle w:val="ListParagraph"/>
        <w:numPr>
          <w:ilvl w:val="0"/>
          <w:numId w:val="100"/>
        </w:numPr>
        <w:rPr>
          <w:rFonts w:ascii="Times New Roman" w:hAnsi="Times New Roman" w:cs="Times New Roman"/>
        </w:rPr>
      </w:pPr>
      <w:r>
        <w:rPr>
          <w:rFonts w:ascii="Times New Roman" w:hAnsi="Times New Roman" w:cs="Times New Roman"/>
          <w:b/>
        </w:rPr>
        <w:t xml:space="preserve">28 USC 1404(a): </w:t>
      </w:r>
      <w:r w:rsidRPr="00601445">
        <w:rPr>
          <w:rFonts w:ascii="Times New Roman" w:hAnsi="Times New Roman" w:cs="Times New Roman"/>
        </w:rPr>
        <w:t xml:space="preserve">for the </w:t>
      </w:r>
      <w:r w:rsidRPr="00601445">
        <w:rPr>
          <w:rFonts w:ascii="Times New Roman" w:hAnsi="Times New Roman" w:cs="Times New Roman"/>
          <w:i/>
        </w:rPr>
        <w:t>convenience of parties and witnesses</w:t>
      </w:r>
      <w:r w:rsidRPr="00601445">
        <w:rPr>
          <w:rFonts w:ascii="Times New Roman" w:hAnsi="Times New Roman" w:cs="Times New Roman"/>
        </w:rPr>
        <w:t xml:space="preserve">, in the </w:t>
      </w:r>
      <w:r w:rsidRPr="00601445">
        <w:rPr>
          <w:rFonts w:ascii="Times New Roman" w:hAnsi="Times New Roman" w:cs="Times New Roman"/>
          <w:i/>
        </w:rPr>
        <w:t>interest of justice</w:t>
      </w:r>
      <w:r w:rsidRPr="00601445">
        <w:rPr>
          <w:rFonts w:ascii="Times New Roman" w:hAnsi="Times New Roman" w:cs="Times New Roman"/>
        </w:rPr>
        <w:t xml:space="preserve">, a district court may transfer </w:t>
      </w:r>
      <w:r>
        <w:rPr>
          <w:rFonts w:ascii="Times New Roman" w:hAnsi="Times New Roman" w:cs="Times New Roman"/>
        </w:rPr>
        <w:t>any civil action to</w:t>
      </w:r>
      <w:r w:rsidR="000B2CD8">
        <w:rPr>
          <w:rFonts w:ascii="Times New Roman" w:hAnsi="Times New Roman" w:cs="Times New Roman"/>
        </w:rPr>
        <w:t>: (1)</w:t>
      </w:r>
      <w:r>
        <w:rPr>
          <w:rFonts w:ascii="Times New Roman" w:hAnsi="Times New Roman" w:cs="Times New Roman"/>
        </w:rPr>
        <w:t xml:space="preserve"> any other district or division </w:t>
      </w:r>
      <w:r w:rsidRPr="00601445">
        <w:rPr>
          <w:rFonts w:ascii="Times New Roman" w:hAnsi="Times New Roman" w:cs="Times New Roman"/>
          <w:b/>
        </w:rPr>
        <w:t>where it might have been brought</w:t>
      </w:r>
      <w:r>
        <w:rPr>
          <w:rFonts w:ascii="Times New Roman" w:hAnsi="Times New Roman" w:cs="Times New Roman"/>
        </w:rPr>
        <w:t xml:space="preserve"> </w:t>
      </w:r>
      <w:r w:rsidRPr="00861838">
        <w:rPr>
          <w:rFonts w:ascii="Times New Roman" w:hAnsi="Times New Roman" w:cs="Times New Roman"/>
          <w:u w:val="single"/>
        </w:rPr>
        <w:t>or</w:t>
      </w:r>
      <w:r>
        <w:rPr>
          <w:rFonts w:ascii="Times New Roman" w:hAnsi="Times New Roman" w:cs="Times New Roman"/>
        </w:rPr>
        <w:t xml:space="preserve"> </w:t>
      </w:r>
      <w:r w:rsidR="000B2CD8">
        <w:rPr>
          <w:rFonts w:ascii="Times New Roman" w:hAnsi="Times New Roman" w:cs="Times New Roman"/>
        </w:rPr>
        <w:t xml:space="preserve">(2) </w:t>
      </w:r>
      <w:r>
        <w:rPr>
          <w:rFonts w:ascii="Times New Roman" w:hAnsi="Times New Roman" w:cs="Times New Roman"/>
        </w:rPr>
        <w:t xml:space="preserve">to any district or division to which </w:t>
      </w:r>
      <w:r w:rsidRPr="00601445">
        <w:rPr>
          <w:rFonts w:ascii="Times New Roman" w:hAnsi="Times New Roman" w:cs="Times New Roman"/>
          <w:b/>
        </w:rPr>
        <w:t>all the parties have consented</w:t>
      </w:r>
      <w:r>
        <w:rPr>
          <w:rFonts w:ascii="Times New Roman" w:hAnsi="Times New Roman" w:cs="Times New Roman"/>
        </w:rPr>
        <w:t xml:space="preserve"> </w:t>
      </w:r>
    </w:p>
    <w:p w14:paraId="502DF7A5" w14:textId="62BC1C6A" w:rsidR="00601445" w:rsidRDefault="00601445" w:rsidP="00A73462">
      <w:pPr>
        <w:pStyle w:val="ListParagraph"/>
        <w:numPr>
          <w:ilvl w:val="1"/>
          <w:numId w:val="100"/>
        </w:numPr>
        <w:rPr>
          <w:rFonts w:ascii="Times New Roman" w:hAnsi="Times New Roman" w:cs="Times New Roman"/>
        </w:rPr>
      </w:pPr>
      <w:r>
        <w:rPr>
          <w:rFonts w:ascii="Times New Roman" w:hAnsi="Times New Roman" w:cs="Times New Roman"/>
          <w:u w:val="single"/>
        </w:rPr>
        <w:t>interpretation question:</w:t>
      </w:r>
      <w:r>
        <w:rPr>
          <w:rFonts w:ascii="Times New Roman" w:hAnsi="Times New Roman" w:cs="Times New Roman"/>
        </w:rPr>
        <w:t xml:space="preserve"> does “in the interest of justice” modify “convenience of parties and witnesses”, or is it a free-standing clause that needs to be considered</w:t>
      </w:r>
      <w:r w:rsidR="00861838">
        <w:rPr>
          <w:rFonts w:ascii="Times New Roman" w:hAnsi="Times New Roman" w:cs="Times New Roman"/>
        </w:rPr>
        <w:t xml:space="preserve"> on its own</w:t>
      </w:r>
      <w:r>
        <w:rPr>
          <w:rFonts w:ascii="Times New Roman" w:hAnsi="Times New Roman" w:cs="Times New Roman"/>
        </w:rPr>
        <w:t>?</w:t>
      </w:r>
    </w:p>
    <w:p w14:paraId="73128E2A" w14:textId="6AAF87F8" w:rsidR="00601445" w:rsidRDefault="00601445" w:rsidP="00A73462">
      <w:pPr>
        <w:pStyle w:val="ListParagraph"/>
        <w:numPr>
          <w:ilvl w:val="2"/>
          <w:numId w:val="100"/>
        </w:numPr>
        <w:rPr>
          <w:rFonts w:ascii="Times New Roman" w:hAnsi="Times New Roman" w:cs="Times New Roman"/>
        </w:rPr>
      </w:pPr>
      <w:r>
        <w:rPr>
          <w:rFonts w:ascii="Times New Roman" w:hAnsi="Times New Roman" w:cs="Times New Roman"/>
        </w:rPr>
        <w:t xml:space="preserve">courts usually follow </w:t>
      </w:r>
      <w:r>
        <w:rPr>
          <w:rFonts w:ascii="Times New Roman" w:hAnsi="Times New Roman" w:cs="Times New Roman"/>
          <w:b/>
        </w:rPr>
        <w:t>broad reading</w:t>
      </w:r>
      <w:r>
        <w:rPr>
          <w:rFonts w:ascii="Times New Roman" w:hAnsi="Times New Roman" w:cs="Times New Roman"/>
        </w:rPr>
        <w:t xml:space="preserve"> and </w:t>
      </w:r>
      <w:r w:rsidRPr="00861838">
        <w:rPr>
          <w:rFonts w:ascii="Times New Roman" w:hAnsi="Times New Roman" w:cs="Times New Roman"/>
          <w:i/>
        </w:rPr>
        <w:t>also consider</w:t>
      </w:r>
      <w:r>
        <w:rPr>
          <w:rFonts w:ascii="Times New Roman" w:hAnsi="Times New Roman" w:cs="Times New Roman"/>
        </w:rPr>
        <w:t>: docket congestion, speed of trial, court’s familiarity w/ governing law, existence of forum-selection clause, etc.</w:t>
      </w:r>
    </w:p>
    <w:p w14:paraId="62F47CEC" w14:textId="1A35C263" w:rsidR="00861838" w:rsidRPr="00861838" w:rsidRDefault="00A4432F" w:rsidP="00A73462">
      <w:pPr>
        <w:pStyle w:val="ListParagraph"/>
        <w:numPr>
          <w:ilvl w:val="1"/>
          <w:numId w:val="100"/>
        </w:numPr>
        <w:rPr>
          <w:rFonts w:ascii="Times New Roman" w:hAnsi="Times New Roman" w:cs="Times New Roman"/>
        </w:rPr>
      </w:pPr>
      <w:r w:rsidRPr="00861838">
        <w:rPr>
          <w:rFonts w:ascii="Times New Roman" w:hAnsi="Times New Roman" w:cs="Times New Roman"/>
          <w:b/>
          <w:u w:val="single"/>
        </w:rPr>
        <w:t>diversity suit</w:t>
      </w:r>
      <w:r w:rsidR="00861838">
        <w:rPr>
          <w:rFonts w:ascii="Times New Roman" w:hAnsi="Times New Roman" w:cs="Times New Roman"/>
          <w:b/>
        </w:rPr>
        <w:t>:</w:t>
      </w:r>
      <w:r w:rsidR="00861838">
        <w:rPr>
          <w:rFonts w:ascii="Times New Roman" w:hAnsi="Times New Roman" w:cs="Times New Roman"/>
        </w:rPr>
        <w:t xml:space="preserve"> (court applies state law)</w:t>
      </w:r>
    </w:p>
    <w:p w14:paraId="6A857694" w14:textId="6DE332F6" w:rsidR="00601445" w:rsidRDefault="00861838" w:rsidP="00A73462">
      <w:pPr>
        <w:pStyle w:val="ListParagraph"/>
        <w:numPr>
          <w:ilvl w:val="2"/>
          <w:numId w:val="100"/>
        </w:numPr>
        <w:rPr>
          <w:rFonts w:ascii="Times New Roman" w:hAnsi="Times New Roman" w:cs="Times New Roman"/>
        </w:rPr>
      </w:pPr>
      <w:r w:rsidRPr="00861838">
        <w:rPr>
          <w:rFonts w:ascii="Times New Roman" w:hAnsi="Times New Roman" w:cs="Times New Roman"/>
          <w:b/>
          <w:i/>
        </w:rPr>
        <w:t xml:space="preserve"> </w:t>
      </w:r>
      <w:r>
        <w:rPr>
          <w:rFonts w:ascii="Times New Roman" w:hAnsi="Times New Roman" w:cs="Times New Roman"/>
          <w:b/>
          <w:i/>
        </w:rPr>
        <w:t>Van Dusen v. Barrak</w:t>
      </w:r>
      <w:r>
        <w:rPr>
          <w:rFonts w:ascii="Times New Roman" w:hAnsi="Times New Roman" w:cs="Times New Roman"/>
        </w:rPr>
        <w:t>: in a diversity suit,</w:t>
      </w:r>
      <w:r w:rsidR="00601445">
        <w:rPr>
          <w:rFonts w:ascii="Times New Roman" w:hAnsi="Times New Roman" w:cs="Times New Roman"/>
          <w:i/>
        </w:rPr>
        <w:t xml:space="preserve"> </w:t>
      </w:r>
      <w:r w:rsidR="00601445">
        <w:rPr>
          <w:rFonts w:ascii="Times New Roman" w:hAnsi="Times New Roman" w:cs="Times New Roman"/>
        </w:rPr>
        <w:t>a change of venue under 1404(a) should be just a “change of courthouse”</w:t>
      </w:r>
    </w:p>
    <w:p w14:paraId="436ACBA0" w14:textId="2AEB03FF" w:rsidR="00601445" w:rsidRDefault="00601445" w:rsidP="00A73462">
      <w:pPr>
        <w:pStyle w:val="ListParagraph"/>
        <w:numPr>
          <w:ilvl w:val="3"/>
          <w:numId w:val="100"/>
        </w:numPr>
        <w:rPr>
          <w:rFonts w:ascii="Times New Roman" w:hAnsi="Times New Roman" w:cs="Times New Roman"/>
          <w:b/>
        </w:rPr>
      </w:pPr>
      <w:r w:rsidRPr="00601445">
        <w:rPr>
          <w:rFonts w:ascii="Times New Roman" w:hAnsi="Times New Roman" w:cs="Times New Roman"/>
          <w:b/>
        </w:rPr>
        <w:t>transferee court applies the</w:t>
      </w:r>
      <w:r w:rsidR="00861838">
        <w:rPr>
          <w:rFonts w:ascii="Times New Roman" w:hAnsi="Times New Roman" w:cs="Times New Roman"/>
          <w:b/>
        </w:rPr>
        <w:t xml:space="preserve"> state</w:t>
      </w:r>
      <w:r w:rsidRPr="00601445">
        <w:rPr>
          <w:rFonts w:ascii="Times New Roman" w:hAnsi="Times New Roman" w:cs="Times New Roman"/>
          <w:b/>
        </w:rPr>
        <w:t xml:space="preserve"> law of the transferor (original) court </w:t>
      </w:r>
    </w:p>
    <w:p w14:paraId="65E4BD2B" w14:textId="1FBA8870" w:rsidR="00C82A21" w:rsidRPr="00C82A21" w:rsidRDefault="00C82A21" w:rsidP="00A73462">
      <w:pPr>
        <w:pStyle w:val="ListParagraph"/>
        <w:numPr>
          <w:ilvl w:val="4"/>
          <w:numId w:val="100"/>
        </w:numPr>
        <w:rPr>
          <w:rFonts w:ascii="Times New Roman" w:hAnsi="Times New Roman" w:cs="Times New Roman"/>
          <w:b/>
        </w:rPr>
      </w:pPr>
      <w:r>
        <w:rPr>
          <w:rFonts w:ascii="Times New Roman" w:hAnsi="Times New Roman" w:cs="Times New Roman"/>
        </w:rPr>
        <w:t xml:space="preserve">this applies </w:t>
      </w:r>
      <w:r w:rsidRPr="00121EA6">
        <w:rPr>
          <w:rFonts w:ascii="Times New Roman" w:hAnsi="Times New Roman" w:cs="Times New Roman"/>
          <w:i/>
        </w:rPr>
        <w:t>regardless of who initiates the transfer</w:t>
      </w:r>
      <w:r>
        <w:rPr>
          <w:rFonts w:ascii="Times New Roman" w:hAnsi="Times New Roman" w:cs="Times New Roman"/>
        </w:rPr>
        <w:t xml:space="preserve"> </w:t>
      </w:r>
      <w:r w:rsidR="00394FC3">
        <w:rPr>
          <w:rFonts w:ascii="Times New Roman" w:hAnsi="Times New Roman" w:cs="Times New Roman"/>
          <w:i/>
        </w:rPr>
        <w:t xml:space="preserve">motion </w:t>
      </w:r>
      <w:r>
        <w:rPr>
          <w:rFonts w:ascii="Times New Roman" w:hAnsi="Times New Roman" w:cs="Times New Roman"/>
        </w:rPr>
        <w:t>(defendant or plaintiff) (</w:t>
      </w:r>
      <w:r>
        <w:rPr>
          <w:rFonts w:ascii="Times New Roman" w:hAnsi="Times New Roman" w:cs="Times New Roman"/>
          <w:b/>
          <w:i/>
        </w:rPr>
        <w:t>Ferens</w:t>
      </w:r>
      <w:r>
        <w:rPr>
          <w:rFonts w:ascii="Times New Roman" w:hAnsi="Times New Roman" w:cs="Times New Roman"/>
        </w:rPr>
        <w:t>)</w:t>
      </w:r>
    </w:p>
    <w:p w14:paraId="3C07A76F" w14:textId="1C2A179A" w:rsidR="00C82A21" w:rsidRPr="00A4432F" w:rsidRDefault="00C82A21" w:rsidP="00A73462">
      <w:pPr>
        <w:pStyle w:val="ListParagraph"/>
        <w:numPr>
          <w:ilvl w:val="5"/>
          <w:numId w:val="100"/>
        </w:numPr>
        <w:rPr>
          <w:rFonts w:ascii="Times New Roman" w:hAnsi="Times New Roman" w:cs="Times New Roman"/>
          <w:b/>
        </w:rPr>
      </w:pPr>
      <w:r>
        <w:rPr>
          <w:rFonts w:ascii="Times New Roman" w:hAnsi="Times New Roman" w:cs="Times New Roman"/>
          <w:u w:val="single"/>
        </w:rPr>
        <w:t>note</w:t>
      </w:r>
      <w:r w:rsidRPr="00C82A21">
        <w:rPr>
          <w:rFonts w:ascii="Times New Roman" w:hAnsi="Times New Roman" w:cs="Times New Roman"/>
        </w:rPr>
        <w:t>:</w:t>
      </w:r>
      <w:r>
        <w:rPr>
          <w:rFonts w:ascii="Times New Roman" w:hAnsi="Times New Roman" w:cs="Times New Roman"/>
        </w:rPr>
        <w:t xml:space="preserve"> this encourages </w:t>
      </w:r>
      <w:r w:rsidRPr="00C82A21">
        <w:rPr>
          <w:rFonts w:ascii="Times New Roman" w:hAnsi="Times New Roman" w:cs="Times New Roman"/>
          <w:b/>
        </w:rPr>
        <w:t>strategic choices</w:t>
      </w:r>
      <w:r>
        <w:rPr>
          <w:rFonts w:ascii="Times New Roman" w:hAnsi="Times New Roman" w:cs="Times New Roman"/>
        </w:rPr>
        <w:t xml:space="preserve"> on part of the plaintiff (will initiate suit in forum with more favorable choice of law, then move to transfer to forum in more convenient location while still retaining favorable choice of law)</w:t>
      </w:r>
    </w:p>
    <w:p w14:paraId="524D2250" w14:textId="1002F3C6" w:rsidR="00A4432F" w:rsidRPr="00A4432F" w:rsidRDefault="00A4432F" w:rsidP="00A73462">
      <w:pPr>
        <w:pStyle w:val="ListParagraph"/>
        <w:numPr>
          <w:ilvl w:val="1"/>
          <w:numId w:val="100"/>
        </w:numPr>
        <w:rPr>
          <w:rFonts w:ascii="Times New Roman" w:hAnsi="Times New Roman" w:cs="Times New Roman"/>
          <w:b/>
        </w:rPr>
      </w:pPr>
      <w:r w:rsidRPr="00861838">
        <w:rPr>
          <w:rFonts w:ascii="Times New Roman" w:hAnsi="Times New Roman" w:cs="Times New Roman"/>
          <w:b/>
          <w:u w:val="single"/>
        </w:rPr>
        <w:t>“arising under”</w:t>
      </w:r>
      <w:r w:rsidR="00861838">
        <w:rPr>
          <w:rFonts w:ascii="Times New Roman" w:hAnsi="Times New Roman" w:cs="Times New Roman"/>
          <w:b/>
          <w:u w:val="single"/>
        </w:rPr>
        <w:t xml:space="preserve"> suit</w:t>
      </w:r>
      <w:r w:rsidR="00861838" w:rsidRPr="00861838">
        <w:rPr>
          <w:rFonts w:ascii="Times New Roman" w:hAnsi="Times New Roman" w:cs="Times New Roman"/>
          <w:b/>
        </w:rPr>
        <w:t>:</w:t>
      </w:r>
      <w:r w:rsidR="00861838">
        <w:rPr>
          <w:rFonts w:ascii="Times New Roman" w:hAnsi="Times New Roman" w:cs="Times New Roman"/>
          <w:b/>
        </w:rPr>
        <w:t xml:space="preserve"> </w:t>
      </w:r>
      <w:r w:rsidR="00861838">
        <w:rPr>
          <w:rFonts w:ascii="Times New Roman" w:hAnsi="Times New Roman" w:cs="Times New Roman"/>
        </w:rPr>
        <w:t>(court applies federal law)</w:t>
      </w:r>
    </w:p>
    <w:p w14:paraId="52CEE8B9" w14:textId="5C4EAB33" w:rsidR="00A4432F" w:rsidRPr="00A4432F" w:rsidRDefault="00A4432F" w:rsidP="00A73462">
      <w:pPr>
        <w:pStyle w:val="ListParagraph"/>
        <w:numPr>
          <w:ilvl w:val="2"/>
          <w:numId w:val="100"/>
        </w:numPr>
        <w:rPr>
          <w:rFonts w:ascii="Times New Roman" w:hAnsi="Times New Roman" w:cs="Times New Roman"/>
          <w:b/>
        </w:rPr>
      </w:pPr>
      <w:r>
        <w:rPr>
          <w:rFonts w:ascii="Times New Roman" w:hAnsi="Times New Roman" w:cs="Times New Roman"/>
        </w:rPr>
        <w:t xml:space="preserve">federal law is supposed to be the same everywhere (unitary), but until SCOTUS decides a law, different districts may have different interpretations </w:t>
      </w:r>
    </w:p>
    <w:p w14:paraId="58EFD663" w14:textId="5976D44C" w:rsidR="00861838" w:rsidRPr="00794D2E" w:rsidRDefault="00A4432F" w:rsidP="00A73462">
      <w:pPr>
        <w:pStyle w:val="ListParagraph"/>
        <w:numPr>
          <w:ilvl w:val="3"/>
          <w:numId w:val="100"/>
        </w:numPr>
        <w:rPr>
          <w:rFonts w:ascii="Times New Roman" w:hAnsi="Times New Roman" w:cs="Times New Roman"/>
          <w:b/>
        </w:rPr>
      </w:pPr>
      <w:r>
        <w:rPr>
          <w:rFonts w:ascii="Times New Roman" w:hAnsi="Times New Roman" w:cs="Times New Roman"/>
        </w:rPr>
        <w:t>generally, districts don’t like to defer to other districts’ interpretation</w:t>
      </w:r>
      <w:r w:rsidR="00861838">
        <w:rPr>
          <w:rFonts w:ascii="Times New Roman" w:hAnsi="Times New Roman" w:cs="Times New Roman"/>
        </w:rPr>
        <w:t xml:space="preserve"> of the law</w:t>
      </w:r>
      <w:r w:rsidR="00794D2E">
        <w:rPr>
          <w:rFonts w:ascii="Times New Roman" w:hAnsi="Times New Roman" w:cs="Times New Roman"/>
        </w:rPr>
        <w:t>, so transferee court’s law applies (although technically should be same outcome)</w:t>
      </w:r>
    </w:p>
    <w:p w14:paraId="3A473987" w14:textId="3470E06B" w:rsidR="00794D2E" w:rsidRPr="00861838" w:rsidRDefault="00794D2E" w:rsidP="00A73462">
      <w:pPr>
        <w:pStyle w:val="ListParagraph"/>
        <w:numPr>
          <w:ilvl w:val="1"/>
          <w:numId w:val="100"/>
        </w:numPr>
        <w:rPr>
          <w:rFonts w:ascii="Times New Roman" w:hAnsi="Times New Roman" w:cs="Times New Roman"/>
          <w:b/>
        </w:rPr>
      </w:pPr>
      <w:r>
        <w:rPr>
          <w:rFonts w:ascii="Times New Roman" w:hAnsi="Times New Roman" w:cs="Times New Roman"/>
          <w:u w:val="single"/>
        </w:rPr>
        <w:t>open question</w:t>
      </w:r>
      <w:r w:rsidRPr="002A2B47">
        <w:rPr>
          <w:rFonts w:ascii="Times New Roman" w:hAnsi="Times New Roman" w:cs="Times New Roman"/>
        </w:rPr>
        <w:t>:</w:t>
      </w:r>
      <w:r>
        <w:rPr>
          <w:rFonts w:ascii="Times New Roman" w:hAnsi="Times New Roman" w:cs="Times New Roman"/>
        </w:rPr>
        <w:t xml:space="preserve"> can a court use 1404(a) when it has proper venue but lacks personal jx?</w:t>
      </w:r>
    </w:p>
    <w:p w14:paraId="21A27589" w14:textId="77777777" w:rsidR="00861838" w:rsidRDefault="00861838" w:rsidP="00861838">
      <w:pPr>
        <w:rPr>
          <w:rFonts w:ascii="Times New Roman" w:hAnsi="Times New Roman" w:cs="Times New Roman"/>
          <w:b/>
        </w:rPr>
      </w:pPr>
    </w:p>
    <w:p w14:paraId="15D82A24" w14:textId="04006EA2" w:rsidR="00C82A21" w:rsidRPr="00861838" w:rsidRDefault="00C82A21" w:rsidP="00861838">
      <w:pPr>
        <w:rPr>
          <w:rFonts w:ascii="Times New Roman" w:hAnsi="Times New Roman" w:cs="Times New Roman"/>
          <w:b/>
        </w:rPr>
      </w:pPr>
      <w:r w:rsidRPr="00861838">
        <w:rPr>
          <w:rFonts w:ascii="Times New Roman" w:hAnsi="Times New Roman" w:cs="Times New Roman"/>
          <w:b/>
        </w:rPr>
        <w:t>28 USC 1406:</w:t>
      </w:r>
      <w:r w:rsidRPr="00861838">
        <w:rPr>
          <w:rFonts w:ascii="Times New Roman" w:hAnsi="Times New Roman" w:cs="Times New Roman"/>
        </w:rPr>
        <w:t xml:space="preserve"> if venue in the original court was </w:t>
      </w:r>
      <w:r w:rsidRPr="00861838">
        <w:rPr>
          <w:rFonts w:ascii="Times New Roman" w:hAnsi="Times New Roman" w:cs="Times New Roman"/>
          <w:b/>
        </w:rPr>
        <w:t>improper</w:t>
      </w:r>
      <w:r w:rsidRPr="00861838">
        <w:rPr>
          <w:rFonts w:ascii="Times New Roman" w:hAnsi="Times New Roman" w:cs="Times New Roman"/>
        </w:rPr>
        <w:t xml:space="preserve"> (didn’t meet requirements of 1391)</w:t>
      </w:r>
    </w:p>
    <w:p w14:paraId="64BEBCC4" w14:textId="14FEB84B" w:rsidR="00C82A21" w:rsidRPr="00C82A21" w:rsidRDefault="00C82A21" w:rsidP="00A73462">
      <w:pPr>
        <w:pStyle w:val="ListParagraph"/>
        <w:numPr>
          <w:ilvl w:val="0"/>
          <w:numId w:val="100"/>
        </w:numPr>
        <w:rPr>
          <w:rFonts w:ascii="Times New Roman" w:hAnsi="Times New Roman" w:cs="Times New Roman"/>
          <w:b/>
        </w:rPr>
      </w:pPr>
      <w:r>
        <w:rPr>
          <w:rFonts w:ascii="Times New Roman" w:hAnsi="Times New Roman" w:cs="Times New Roman"/>
        </w:rPr>
        <w:t xml:space="preserve">defendant can </w:t>
      </w:r>
      <w:r w:rsidR="00861838">
        <w:rPr>
          <w:rFonts w:ascii="Times New Roman" w:hAnsi="Times New Roman" w:cs="Times New Roman"/>
        </w:rPr>
        <w:t>file FRCP</w:t>
      </w:r>
      <w:r>
        <w:rPr>
          <w:rFonts w:ascii="Times New Roman" w:hAnsi="Times New Roman" w:cs="Times New Roman"/>
        </w:rPr>
        <w:t>(12)(b)</w:t>
      </w:r>
      <w:r w:rsidR="00861838">
        <w:rPr>
          <w:rFonts w:ascii="Times New Roman" w:hAnsi="Times New Roman" w:cs="Times New Roman"/>
        </w:rPr>
        <w:t>(3)</w:t>
      </w:r>
      <w:r>
        <w:rPr>
          <w:rFonts w:ascii="Times New Roman" w:hAnsi="Times New Roman" w:cs="Times New Roman"/>
        </w:rPr>
        <w:t xml:space="preserve"> motion to dismiss for improper venue</w:t>
      </w:r>
    </w:p>
    <w:p w14:paraId="64FA9ED4" w14:textId="1B34D721" w:rsidR="00121EA6" w:rsidRPr="00794D2E" w:rsidRDefault="00121EA6" w:rsidP="00A73462">
      <w:pPr>
        <w:pStyle w:val="ListParagraph"/>
        <w:numPr>
          <w:ilvl w:val="1"/>
          <w:numId w:val="100"/>
        </w:numPr>
        <w:rPr>
          <w:rFonts w:ascii="Times New Roman" w:hAnsi="Times New Roman" w:cs="Times New Roman"/>
          <w:b/>
        </w:rPr>
      </w:pPr>
      <w:r>
        <w:rPr>
          <w:rFonts w:ascii="Times New Roman" w:hAnsi="Times New Roman" w:cs="Times New Roman"/>
        </w:rPr>
        <w:t xml:space="preserve">court can either dismiss </w:t>
      </w:r>
      <w:r>
        <w:rPr>
          <w:rFonts w:ascii="Times New Roman" w:hAnsi="Times New Roman" w:cs="Times New Roman"/>
          <w:u w:val="single"/>
        </w:rPr>
        <w:t>or</w:t>
      </w:r>
      <w:r>
        <w:rPr>
          <w:rFonts w:ascii="Times New Roman" w:hAnsi="Times New Roman" w:cs="Times New Roman"/>
        </w:rPr>
        <w:t xml:space="preserve"> transfer</w:t>
      </w:r>
      <w:r w:rsidR="000B2CD8">
        <w:rPr>
          <w:rFonts w:ascii="Times New Roman" w:hAnsi="Times New Roman" w:cs="Times New Roman"/>
        </w:rPr>
        <w:t xml:space="preserve"> to where venue would be proper (based on 1391 + jx)</w:t>
      </w:r>
    </w:p>
    <w:p w14:paraId="37E590D9" w14:textId="77777777" w:rsidR="00794D2E" w:rsidRPr="00121EA6" w:rsidRDefault="00794D2E" w:rsidP="00A73462">
      <w:pPr>
        <w:pStyle w:val="ListParagraph"/>
        <w:numPr>
          <w:ilvl w:val="2"/>
          <w:numId w:val="100"/>
        </w:numPr>
        <w:rPr>
          <w:rFonts w:ascii="Times New Roman" w:hAnsi="Times New Roman" w:cs="Times New Roman"/>
          <w:b/>
        </w:rPr>
      </w:pPr>
      <w:r w:rsidRPr="00C82A21">
        <w:rPr>
          <w:rFonts w:ascii="Times New Roman" w:hAnsi="Times New Roman" w:cs="Times New Roman"/>
          <w:b/>
        </w:rPr>
        <w:t>transferee choice of law applies</w:t>
      </w:r>
      <w:r>
        <w:rPr>
          <w:rFonts w:ascii="Times New Roman" w:hAnsi="Times New Roman" w:cs="Times New Roman"/>
        </w:rPr>
        <w:t xml:space="preserve"> (since transferor court didn’t have power to decide case)</w:t>
      </w:r>
    </w:p>
    <w:p w14:paraId="5760CEAC" w14:textId="0617553D" w:rsidR="00794D2E" w:rsidRPr="00794D2E" w:rsidRDefault="00794D2E" w:rsidP="00A73462">
      <w:pPr>
        <w:pStyle w:val="ListParagraph"/>
        <w:numPr>
          <w:ilvl w:val="3"/>
          <w:numId w:val="100"/>
        </w:numPr>
        <w:rPr>
          <w:rFonts w:ascii="Times New Roman" w:hAnsi="Times New Roman" w:cs="Times New Roman"/>
          <w:b/>
        </w:rPr>
      </w:pPr>
      <w:r>
        <w:rPr>
          <w:rFonts w:ascii="Times New Roman" w:hAnsi="Times New Roman" w:cs="Times New Roman"/>
        </w:rPr>
        <w:t xml:space="preserve">case starts over as if it was originally filed in the new, proper venue </w:t>
      </w:r>
    </w:p>
    <w:p w14:paraId="08FB0B14" w14:textId="3506FBDC" w:rsidR="000B2CD8" w:rsidRPr="00121EA6" w:rsidRDefault="000B2CD8" w:rsidP="00A73462">
      <w:pPr>
        <w:pStyle w:val="ListParagraph"/>
        <w:numPr>
          <w:ilvl w:val="2"/>
          <w:numId w:val="100"/>
        </w:numPr>
        <w:rPr>
          <w:rFonts w:ascii="Times New Roman" w:hAnsi="Times New Roman" w:cs="Times New Roman"/>
          <w:b/>
        </w:rPr>
      </w:pPr>
      <w:r>
        <w:rPr>
          <w:rFonts w:ascii="Times New Roman" w:hAnsi="Times New Roman" w:cs="Times New Roman"/>
          <w:b/>
          <w:i/>
        </w:rPr>
        <w:t>Goldlawr, Inc. v. Heiman:</w:t>
      </w:r>
      <w:r>
        <w:rPr>
          <w:rFonts w:ascii="Times New Roman" w:hAnsi="Times New Roman" w:cs="Times New Roman"/>
        </w:rPr>
        <w:t xml:space="preserve"> authorizes transfer even if transferor court lacks personal jx over the defendant </w:t>
      </w:r>
    </w:p>
    <w:p w14:paraId="6BACD419" w14:textId="695E45A1" w:rsidR="00121EA6" w:rsidRPr="000B2CD8" w:rsidRDefault="00121EA6" w:rsidP="00A73462">
      <w:pPr>
        <w:pStyle w:val="ListParagraph"/>
        <w:numPr>
          <w:ilvl w:val="3"/>
          <w:numId w:val="100"/>
        </w:numPr>
        <w:rPr>
          <w:rFonts w:ascii="Times New Roman" w:hAnsi="Times New Roman" w:cs="Times New Roman"/>
          <w:b/>
        </w:rPr>
      </w:pPr>
      <w:r>
        <w:rPr>
          <w:rFonts w:ascii="Times New Roman" w:hAnsi="Times New Roman" w:cs="Times New Roman"/>
          <w:b/>
        </w:rPr>
        <w:t>28 USC 1631:</w:t>
      </w:r>
      <w:r>
        <w:rPr>
          <w:rFonts w:ascii="Times New Roman" w:hAnsi="Times New Roman" w:cs="Times New Roman"/>
        </w:rPr>
        <w:t xml:space="preserve"> if there is no jurisdiction, the court shall, </w:t>
      </w:r>
      <w:r w:rsidR="000B2CD8">
        <w:rPr>
          <w:rFonts w:ascii="Times New Roman" w:hAnsi="Times New Roman" w:cs="Times New Roman"/>
        </w:rPr>
        <w:t xml:space="preserve">if it’s </w:t>
      </w:r>
      <w:r>
        <w:rPr>
          <w:rFonts w:ascii="Times New Roman" w:hAnsi="Times New Roman" w:cs="Times New Roman"/>
        </w:rPr>
        <w:t xml:space="preserve">in the interest of justice, </w:t>
      </w:r>
      <w:r w:rsidR="000B2CD8">
        <w:rPr>
          <w:rFonts w:ascii="Times New Roman" w:hAnsi="Times New Roman" w:cs="Times New Roman"/>
        </w:rPr>
        <w:t>transfer the case</w:t>
      </w:r>
      <w:r w:rsidR="00794D2E">
        <w:rPr>
          <w:rFonts w:ascii="Times New Roman" w:hAnsi="Times New Roman" w:cs="Times New Roman"/>
        </w:rPr>
        <w:t xml:space="preserve"> (instead of just dismissing)</w:t>
      </w:r>
    </w:p>
    <w:p w14:paraId="12A42997" w14:textId="7CD55D90" w:rsidR="00C82A21" w:rsidRPr="00794D2E" w:rsidRDefault="000B2CD8" w:rsidP="00A73462">
      <w:pPr>
        <w:pStyle w:val="ListParagraph"/>
        <w:numPr>
          <w:ilvl w:val="4"/>
          <w:numId w:val="100"/>
        </w:numPr>
        <w:rPr>
          <w:rFonts w:ascii="Times New Roman" w:hAnsi="Times New Roman" w:cs="Times New Roman"/>
          <w:b/>
        </w:rPr>
      </w:pPr>
      <w:r>
        <w:rPr>
          <w:rFonts w:ascii="Times New Roman" w:hAnsi="Times New Roman" w:cs="Times New Roman"/>
          <w:u w:val="single"/>
        </w:rPr>
        <w:t>open question:</w:t>
      </w:r>
      <w:r>
        <w:rPr>
          <w:rFonts w:ascii="Times New Roman" w:hAnsi="Times New Roman" w:cs="Times New Roman"/>
        </w:rPr>
        <w:t xml:space="preserve"> does “no jx” = personal jx, subject matter jx, or both?</w:t>
      </w:r>
    </w:p>
    <w:p w14:paraId="5A5F5253" w14:textId="77777777" w:rsidR="00AB541D" w:rsidRDefault="00AB541D" w:rsidP="00AB541D">
      <w:pPr>
        <w:rPr>
          <w:rFonts w:ascii="Times New Roman" w:hAnsi="Times New Roman" w:cs="Times New Roman"/>
          <w:b/>
          <w:u w:val="single"/>
        </w:rPr>
      </w:pPr>
    </w:p>
    <w:p w14:paraId="75724B7F" w14:textId="1433B883" w:rsidR="0091365D" w:rsidRPr="00394FC3" w:rsidRDefault="00A4432F" w:rsidP="00433642">
      <w:pPr>
        <w:outlineLvl w:val="0"/>
        <w:rPr>
          <w:rFonts w:ascii="Times New Roman" w:hAnsi="Times New Roman" w:cs="Times New Roman"/>
        </w:rPr>
      </w:pPr>
      <w:r>
        <w:rPr>
          <w:rFonts w:ascii="Times New Roman" w:hAnsi="Times New Roman" w:cs="Times New Roman"/>
          <w:b/>
          <w:u w:val="single"/>
        </w:rPr>
        <w:t>Transfer &amp; Forum-Selection Clauses:</w:t>
      </w:r>
      <w:r w:rsidR="00394FC3">
        <w:rPr>
          <w:rFonts w:ascii="Times New Roman" w:hAnsi="Times New Roman" w:cs="Times New Roman"/>
        </w:rPr>
        <w:t xml:space="preserve"> </w:t>
      </w:r>
      <w:r w:rsidRPr="0091365D">
        <w:rPr>
          <w:rFonts w:ascii="Times New Roman" w:hAnsi="Times New Roman" w:cs="Times New Roman"/>
        </w:rPr>
        <w:t xml:space="preserve">when companies designate forum, also indirectly designate </w:t>
      </w:r>
      <w:r w:rsidRPr="0091365D">
        <w:rPr>
          <w:rFonts w:ascii="Times New Roman" w:hAnsi="Times New Roman" w:cs="Times New Roman"/>
          <w:u w:val="single"/>
        </w:rPr>
        <w:t>body of law</w:t>
      </w:r>
    </w:p>
    <w:p w14:paraId="3EA40641" w14:textId="77777777" w:rsidR="00A4432F" w:rsidRDefault="00A4432F" w:rsidP="00AB541D">
      <w:pPr>
        <w:rPr>
          <w:rFonts w:ascii="Times New Roman" w:hAnsi="Times New Roman" w:cs="Times New Roman"/>
        </w:rPr>
      </w:pPr>
    </w:p>
    <w:p w14:paraId="0FA8B129" w14:textId="3794F3F2" w:rsidR="00A4432F" w:rsidRDefault="00A4432F" w:rsidP="00A4432F">
      <w:pPr>
        <w:rPr>
          <w:rFonts w:ascii="Times New Roman" w:hAnsi="Times New Roman" w:cs="Times New Roman"/>
        </w:rPr>
      </w:pPr>
      <w:r>
        <w:rPr>
          <w:rFonts w:ascii="Times New Roman" w:hAnsi="Times New Roman" w:cs="Times New Roman"/>
          <w:b/>
          <w:i/>
        </w:rPr>
        <w:t>Stewart Organization v. Ricoh Corp.:</w:t>
      </w:r>
      <w:r>
        <w:rPr>
          <w:rFonts w:ascii="Times New Roman" w:hAnsi="Times New Roman" w:cs="Times New Roman"/>
        </w:rPr>
        <w:t xml:space="preserve"> </w:t>
      </w:r>
      <w:r w:rsidR="009711D8">
        <w:rPr>
          <w:rFonts w:ascii="Times New Roman" w:hAnsi="Times New Roman" w:cs="Times New Roman"/>
        </w:rPr>
        <w:t xml:space="preserve">dispute between Alabama &amp; NJ corporations, their contract had a forum-selection clause stating that all disputes must be resolved in Manhattan; S sued in </w:t>
      </w:r>
      <w:r w:rsidR="000B2CD8">
        <w:rPr>
          <w:rFonts w:ascii="Times New Roman" w:hAnsi="Times New Roman" w:cs="Times New Roman"/>
        </w:rPr>
        <w:t xml:space="preserve">federal court in Alabama </w:t>
      </w:r>
      <w:r w:rsidR="009711D8">
        <w:rPr>
          <w:rFonts w:ascii="Times New Roman" w:hAnsi="Times New Roman" w:cs="Times New Roman"/>
        </w:rPr>
        <w:t>(strategically because Alabama disfavored forum-selection clauses</w:t>
      </w:r>
      <w:r w:rsidR="0091365D">
        <w:rPr>
          <w:rFonts w:ascii="Times New Roman" w:hAnsi="Times New Roman" w:cs="Times New Roman"/>
        </w:rPr>
        <w:t>, so thought they wouldn’t grant transfer based on it</w:t>
      </w:r>
      <w:r w:rsidR="009711D8">
        <w:rPr>
          <w:rFonts w:ascii="Times New Roman" w:hAnsi="Times New Roman" w:cs="Times New Roman"/>
        </w:rPr>
        <w:t>); R moved to transfer case to NY via 28 USC 1404(a)</w:t>
      </w:r>
    </w:p>
    <w:p w14:paraId="27EDE113" w14:textId="138787BF" w:rsidR="00B72A3F" w:rsidRPr="00B72A3F" w:rsidRDefault="00B72A3F" w:rsidP="00A73462">
      <w:pPr>
        <w:pStyle w:val="ListParagraph"/>
        <w:numPr>
          <w:ilvl w:val="0"/>
          <w:numId w:val="103"/>
        </w:numPr>
        <w:rPr>
          <w:rFonts w:ascii="Times New Roman" w:hAnsi="Times New Roman" w:cs="Times New Roman"/>
        </w:rPr>
      </w:pPr>
      <w:r>
        <w:rPr>
          <w:rFonts w:ascii="Times New Roman" w:hAnsi="Times New Roman" w:cs="Times New Roman"/>
          <w:u w:val="single"/>
        </w:rPr>
        <w:t>Majority</w:t>
      </w:r>
      <w:r>
        <w:rPr>
          <w:rFonts w:ascii="Times New Roman" w:hAnsi="Times New Roman" w:cs="Times New Roman"/>
        </w:rPr>
        <w:t xml:space="preserve"> (Ginsburg):</w:t>
      </w:r>
      <w:r w:rsidR="0091365D">
        <w:rPr>
          <w:rFonts w:ascii="Times New Roman" w:hAnsi="Times New Roman" w:cs="Times New Roman"/>
        </w:rPr>
        <w:t xml:space="preserve"> 1404(a) applies</w:t>
      </w:r>
    </w:p>
    <w:p w14:paraId="503D1D74" w14:textId="7E21CA7F" w:rsidR="009711D8" w:rsidRDefault="000B2CD8" w:rsidP="00A73462">
      <w:pPr>
        <w:pStyle w:val="ListParagraph"/>
        <w:numPr>
          <w:ilvl w:val="0"/>
          <w:numId w:val="101"/>
        </w:numPr>
        <w:rPr>
          <w:rFonts w:ascii="Times New Roman" w:hAnsi="Times New Roman" w:cs="Times New Roman"/>
        </w:rPr>
      </w:pPr>
      <w:r>
        <w:rPr>
          <w:rFonts w:ascii="Times New Roman" w:hAnsi="Times New Roman" w:cs="Times New Roman"/>
        </w:rPr>
        <w:t>question whether</w:t>
      </w:r>
      <w:r w:rsidR="0091365D">
        <w:rPr>
          <w:rFonts w:ascii="Times New Roman" w:hAnsi="Times New Roman" w:cs="Times New Roman"/>
        </w:rPr>
        <w:t xml:space="preserve"> to</w:t>
      </w:r>
      <w:r>
        <w:rPr>
          <w:rFonts w:ascii="Times New Roman" w:hAnsi="Times New Roman" w:cs="Times New Roman"/>
        </w:rPr>
        <w:t xml:space="preserve"> apply federal or state procedural rule when deciding to transfer case (</w:t>
      </w:r>
      <w:r>
        <w:rPr>
          <w:rFonts w:ascii="Times New Roman" w:hAnsi="Times New Roman" w:cs="Times New Roman"/>
          <w:i/>
        </w:rPr>
        <w:t>Erie</w:t>
      </w:r>
      <w:r>
        <w:rPr>
          <w:rFonts w:ascii="Times New Roman" w:hAnsi="Times New Roman" w:cs="Times New Roman"/>
        </w:rPr>
        <w:t xml:space="preserve"> issue)</w:t>
      </w:r>
    </w:p>
    <w:p w14:paraId="79E72DFD" w14:textId="6CABD5C2" w:rsidR="00B72A3F" w:rsidRDefault="00B72A3F" w:rsidP="00A73462">
      <w:pPr>
        <w:pStyle w:val="ListParagraph"/>
        <w:numPr>
          <w:ilvl w:val="1"/>
          <w:numId w:val="101"/>
        </w:numPr>
        <w:rPr>
          <w:rFonts w:ascii="Times New Roman" w:hAnsi="Times New Roman" w:cs="Times New Roman"/>
        </w:rPr>
      </w:pPr>
      <w:r>
        <w:rPr>
          <w:rFonts w:ascii="Times New Roman" w:hAnsi="Times New Roman" w:cs="Times New Roman"/>
        </w:rPr>
        <w:t xml:space="preserve">is 1404(a) sufficiently broad to cover this issue (on point)? </w:t>
      </w:r>
      <w:r w:rsidRPr="00B72A3F">
        <w:rPr>
          <w:rFonts w:ascii="Times New Roman" w:hAnsi="Times New Roman" w:cs="Times New Roman"/>
        </w:rPr>
        <w:sym w:font="Wingdings" w:char="F0E0"/>
      </w:r>
      <w:r>
        <w:rPr>
          <w:rFonts w:ascii="Times New Roman" w:hAnsi="Times New Roman" w:cs="Times New Roman"/>
        </w:rPr>
        <w:t xml:space="preserve"> yes</w:t>
      </w:r>
    </w:p>
    <w:p w14:paraId="1734667F" w14:textId="1490AB69" w:rsidR="00B72A3F" w:rsidRDefault="00B72A3F" w:rsidP="00A73462">
      <w:pPr>
        <w:pStyle w:val="ListParagraph"/>
        <w:numPr>
          <w:ilvl w:val="2"/>
          <w:numId w:val="101"/>
        </w:numPr>
        <w:rPr>
          <w:rFonts w:ascii="Times New Roman" w:hAnsi="Times New Roman" w:cs="Times New Roman"/>
        </w:rPr>
      </w:pPr>
      <w:r>
        <w:rPr>
          <w:rFonts w:ascii="Times New Roman" w:hAnsi="Times New Roman" w:cs="Times New Roman"/>
        </w:rPr>
        <w:t>1404(a) is intended to place discretion in the district court to adjudicate transfer motions</w:t>
      </w:r>
    </w:p>
    <w:p w14:paraId="4E93BB99" w14:textId="790305A0" w:rsidR="00B72A3F" w:rsidRDefault="00B72A3F" w:rsidP="00A73462">
      <w:pPr>
        <w:pStyle w:val="ListParagraph"/>
        <w:numPr>
          <w:ilvl w:val="3"/>
          <w:numId w:val="101"/>
        </w:numPr>
        <w:rPr>
          <w:rFonts w:ascii="Times New Roman" w:hAnsi="Times New Roman" w:cs="Times New Roman"/>
        </w:rPr>
      </w:pPr>
      <w:r>
        <w:rPr>
          <w:rFonts w:ascii="Times New Roman" w:hAnsi="Times New Roman" w:cs="Times New Roman"/>
        </w:rPr>
        <w:t>discretion involves weighing a number of factors, including forum-selection clause</w:t>
      </w:r>
    </w:p>
    <w:p w14:paraId="44D72D78" w14:textId="0CB505EA" w:rsidR="00B72A3F" w:rsidRDefault="00B72A3F" w:rsidP="00A73462">
      <w:pPr>
        <w:pStyle w:val="ListParagraph"/>
        <w:numPr>
          <w:ilvl w:val="1"/>
          <w:numId w:val="101"/>
        </w:numPr>
        <w:rPr>
          <w:rFonts w:ascii="Times New Roman" w:hAnsi="Times New Roman" w:cs="Times New Roman"/>
        </w:rPr>
      </w:pPr>
      <w:r>
        <w:rPr>
          <w:rFonts w:ascii="Times New Roman" w:hAnsi="Times New Roman" w:cs="Times New Roman"/>
        </w:rPr>
        <w:t xml:space="preserve">is 1404(a) valid? </w:t>
      </w:r>
      <w:r w:rsidRPr="00B72A3F">
        <w:rPr>
          <w:rFonts w:ascii="Times New Roman" w:hAnsi="Times New Roman" w:cs="Times New Roman"/>
        </w:rPr>
        <w:sym w:font="Wingdings" w:char="F0E0"/>
      </w:r>
      <w:r>
        <w:rPr>
          <w:rFonts w:ascii="Times New Roman" w:hAnsi="Times New Roman" w:cs="Times New Roman"/>
        </w:rPr>
        <w:t xml:space="preserve"> yes</w:t>
      </w:r>
    </w:p>
    <w:p w14:paraId="5AB544E4" w14:textId="6CD6828B" w:rsidR="00AB541D" w:rsidRDefault="00B72A3F" w:rsidP="00A73462">
      <w:pPr>
        <w:pStyle w:val="ListParagraph"/>
        <w:numPr>
          <w:ilvl w:val="2"/>
          <w:numId w:val="101"/>
        </w:numPr>
        <w:rPr>
          <w:rFonts w:ascii="Times New Roman" w:hAnsi="Times New Roman" w:cs="Times New Roman"/>
        </w:rPr>
      </w:pPr>
      <w:r>
        <w:rPr>
          <w:rFonts w:ascii="Times New Roman" w:hAnsi="Times New Roman" w:cs="Times New Roman"/>
        </w:rPr>
        <w:t xml:space="preserve">does Congress have Constitutional power to enact it? </w:t>
      </w:r>
      <w:r w:rsidRPr="00B72A3F">
        <w:rPr>
          <w:rFonts w:ascii="Times New Roman" w:hAnsi="Times New Roman" w:cs="Times New Roman"/>
        </w:rPr>
        <w:sym w:font="Wingdings" w:char="F0E0"/>
      </w:r>
      <w:r>
        <w:rPr>
          <w:rFonts w:ascii="Times New Roman" w:hAnsi="Times New Roman" w:cs="Times New Roman"/>
        </w:rPr>
        <w:t xml:space="preserve"> “arguably procedural” </w:t>
      </w:r>
      <w:r w:rsidRPr="00B72A3F">
        <w:rPr>
          <w:rFonts w:ascii="Times New Roman" w:hAnsi="Times New Roman" w:cs="Times New Roman"/>
        </w:rPr>
        <w:sym w:font="Wingdings" w:char="F0E0"/>
      </w:r>
      <w:r>
        <w:rPr>
          <w:rFonts w:ascii="Times New Roman" w:hAnsi="Times New Roman" w:cs="Times New Roman"/>
        </w:rPr>
        <w:t xml:space="preserve"> yes</w:t>
      </w:r>
    </w:p>
    <w:p w14:paraId="71FEEBA3" w14:textId="54909AAB" w:rsidR="00B72A3F" w:rsidRDefault="00B72A3F" w:rsidP="00A73462">
      <w:pPr>
        <w:pStyle w:val="ListParagraph"/>
        <w:numPr>
          <w:ilvl w:val="0"/>
          <w:numId w:val="101"/>
        </w:numPr>
        <w:rPr>
          <w:rFonts w:ascii="Times New Roman" w:hAnsi="Times New Roman" w:cs="Times New Roman"/>
        </w:rPr>
      </w:pPr>
      <w:r>
        <w:rPr>
          <w:rFonts w:ascii="Times New Roman" w:hAnsi="Times New Roman" w:cs="Times New Roman"/>
        </w:rPr>
        <w:t>1404(a) applies based on Necessary &amp; Proper Clause &amp; forum-selection clause should be party of court’s consideration under 1404(a)</w:t>
      </w:r>
    </w:p>
    <w:p w14:paraId="6064E9A9" w14:textId="77777777" w:rsidR="0091365D" w:rsidRDefault="00B72A3F" w:rsidP="00A73462">
      <w:pPr>
        <w:pStyle w:val="ListParagraph"/>
        <w:numPr>
          <w:ilvl w:val="0"/>
          <w:numId w:val="103"/>
        </w:numPr>
        <w:rPr>
          <w:rFonts w:ascii="Times New Roman" w:hAnsi="Times New Roman" w:cs="Times New Roman"/>
        </w:rPr>
      </w:pPr>
      <w:r>
        <w:rPr>
          <w:rFonts w:ascii="Times New Roman" w:hAnsi="Times New Roman" w:cs="Times New Roman"/>
          <w:u w:val="single"/>
        </w:rPr>
        <w:t>Concurrence</w:t>
      </w:r>
      <w:r>
        <w:rPr>
          <w:rFonts w:ascii="Times New Roman" w:hAnsi="Times New Roman" w:cs="Times New Roman"/>
        </w:rPr>
        <w:t xml:space="preserve"> (Kennedy):</w:t>
      </w:r>
      <w:r>
        <w:rPr>
          <w:rFonts w:ascii="Times New Roman" w:hAnsi="Times New Roman" w:cs="Times New Roman"/>
          <w:b/>
        </w:rPr>
        <w:t xml:space="preserve"> </w:t>
      </w:r>
      <w:r w:rsidR="0091365D">
        <w:rPr>
          <w:rFonts w:ascii="Times New Roman" w:hAnsi="Times New Roman" w:cs="Times New Roman"/>
        </w:rPr>
        <w:t xml:space="preserve">courts should encourage forum-selection clauses bc: protect expectations of parties &amp; further vital interests of justice system </w:t>
      </w:r>
    </w:p>
    <w:p w14:paraId="4A8A7434" w14:textId="4B8EAE3B" w:rsidR="00B72A3F" w:rsidRDefault="0091365D" w:rsidP="00A73462">
      <w:pPr>
        <w:pStyle w:val="ListParagraph"/>
        <w:numPr>
          <w:ilvl w:val="1"/>
          <w:numId w:val="103"/>
        </w:numPr>
        <w:rPr>
          <w:rFonts w:ascii="Times New Roman" w:hAnsi="Times New Roman" w:cs="Times New Roman"/>
        </w:rPr>
      </w:pPr>
      <w:r>
        <w:rPr>
          <w:rFonts w:ascii="Times New Roman" w:hAnsi="Times New Roman" w:cs="Times New Roman"/>
          <w:i/>
        </w:rPr>
        <w:t>Bremen</w:t>
      </w:r>
      <w:r>
        <w:rPr>
          <w:rFonts w:ascii="Times New Roman" w:hAnsi="Times New Roman" w:cs="Times New Roman"/>
        </w:rPr>
        <w:t xml:space="preserve"> says uphold forum-selection clauses unless unreasonable</w:t>
      </w:r>
    </w:p>
    <w:p w14:paraId="3BBEE566" w14:textId="516F6CB3" w:rsidR="0091365D" w:rsidRDefault="0091365D" w:rsidP="00A73462">
      <w:pPr>
        <w:pStyle w:val="ListParagraph"/>
        <w:numPr>
          <w:ilvl w:val="0"/>
          <w:numId w:val="103"/>
        </w:numPr>
        <w:rPr>
          <w:rFonts w:ascii="Times New Roman" w:hAnsi="Times New Roman" w:cs="Times New Roman"/>
        </w:rPr>
      </w:pPr>
      <w:r>
        <w:rPr>
          <w:rFonts w:ascii="Times New Roman" w:hAnsi="Times New Roman" w:cs="Times New Roman"/>
          <w:u w:val="single"/>
        </w:rPr>
        <w:t>Dissent</w:t>
      </w:r>
      <w:r>
        <w:rPr>
          <w:rFonts w:ascii="Times New Roman" w:hAnsi="Times New Roman" w:cs="Times New Roman"/>
        </w:rPr>
        <w:t xml:space="preserve"> (Scalia): state procedural law applies</w:t>
      </w:r>
    </w:p>
    <w:p w14:paraId="5DE76D64" w14:textId="77777777" w:rsidR="0091365D" w:rsidRDefault="0091365D" w:rsidP="00A73462">
      <w:pPr>
        <w:pStyle w:val="ListParagraph"/>
        <w:numPr>
          <w:ilvl w:val="1"/>
          <w:numId w:val="103"/>
        </w:numPr>
        <w:rPr>
          <w:rFonts w:ascii="Times New Roman" w:hAnsi="Times New Roman" w:cs="Times New Roman"/>
        </w:rPr>
      </w:pPr>
      <w:r>
        <w:rPr>
          <w:rFonts w:ascii="Times New Roman" w:hAnsi="Times New Roman" w:cs="Times New Roman"/>
        </w:rPr>
        <w:t>question whether to apply federal or state procedural rule when deciding to transfer case (</w:t>
      </w:r>
      <w:r>
        <w:rPr>
          <w:rFonts w:ascii="Times New Roman" w:hAnsi="Times New Roman" w:cs="Times New Roman"/>
          <w:i/>
        </w:rPr>
        <w:t>Erie</w:t>
      </w:r>
      <w:r>
        <w:rPr>
          <w:rFonts w:ascii="Times New Roman" w:hAnsi="Times New Roman" w:cs="Times New Roman"/>
        </w:rPr>
        <w:t xml:space="preserve"> issue)</w:t>
      </w:r>
    </w:p>
    <w:p w14:paraId="125C89C5" w14:textId="3CC66B1B" w:rsidR="0091365D" w:rsidRDefault="0091365D" w:rsidP="00A73462">
      <w:pPr>
        <w:pStyle w:val="ListParagraph"/>
        <w:numPr>
          <w:ilvl w:val="2"/>
          <w:numId w:val="103"/>
        </w:numPr>
        <w:rPr>
          <w:rFonts w:ascii="Times New Roman" w:hAnsi="Times New Roman" w:cs="Times New Roman"/>
        </w:rPr>
      </w:pPr>
      <w:r>
        <w:rPr>
          <w:rFonts w:ascii="Times New Roman" w:hAnsi="Times New Roman" w:cs="Times New Roman"/>
        </w:rPr>
        <w:t xml:space="preserve">is 1404(a) sufficiently broad to cover this issue (on point)? </w:t>
      </w:r>
      <w:r w:rsidRPr="0091365D">
        <w:rPr>
          <w:rFonts w:ascii="Times New Roman" w:hAnsi="Times New Roman" w:cs="Times New Roman"/>
        </w:rPr>
        <w:sym w:font="Wingdings" w:char="F0E0"/>
      </w:r>
      <w:r>
        <w:rPr>
          <w:rFonts w:ascii="Times New Roman" w:hAnsi="Times New Roman" w:cs="Times New Roman"/>
        </w:rPr>
        <w:t xml:space="preserve"> no</w:t>
      </w:r>
    </w:p>
    <w:p w14:paraId="688B22E4" w14:textId="6491E686" w:rsidR="0091365D" w:rsidRDefault="0091365D" w:rsidP="00A73462">
      <w:pPr>
        <w:pStyle w:val="ListParagraph"/>
        <w:numPr>
          <w:ilvl w:val="3"/>
          <w:numId w:val="103"/>
        </w:numPr>
        <w:rPr>
          <w:rFonts w:ascii="Times New Roman" w:hAnsi="Times New Roman" w:cs="Times New Roman"/>
        </w:rPr>
      </w:pPr>
      <w:r>
        <w:rPr>
          <w:rFonts w:ascii="Times New Roman" w:hAnsi="Times New Roman" w:cs="Times New Roman"/>
        </w:rPr>
        <w:t xml:space="preserve">factors mentioned in 1404(a) suggests </w:t>
      </w:r>
      <w:r w:rsidR="00DB6D89">
        <w:rPr>
          <w:rFonts w:ascii="Times New Roman" w:hAnsi="Times New Roman" w:cs="Times New Roman"/>
        </w:rPr>
        <w:t>forward-</w:t>
      </w:r>
      <w:r>
        <w:rPr>
          <w:rFonts w:ascii="Times New Roman" w:hAnsi="Times New Roman" w:cs="Times New Roman"/>
        </w:rPr>
        <w:t>looking considerations (</w:t>
      </w:r>
      <w:r w:rsidR="00DB6D89">
        <w:rPr>
          <w:rFonts w:ascii="Times New Roman" w:hAnsi="Times New Roman" w:cs="Times New Roman"/>
        </w:rPr>
        <w:t>what is likely to be just in the future in light of the situation now)</w:t>
      </w:r>
    </w:p>
    <w:p w14:paraId="04A4B8E7" w14:textId="1E033F4B" w:rsidR="00DB6D89" w:rsidRDefault="00DB6D89" w:rsidP="00A73462">
      <w:pPr>
        <w:pStyle w:val="ListParagraph"/>
        <w:numPr>
          <w:ilvl w:val="4"/>
          <w:numId w:val="103"/>
        </w:numPr>
        <w:rPr>
          <w:rFonts w:ascii="Times New Roman" w:hAnsi="Times New Roman" w:cs="Times New Roman"/>
        </w:rPr>
      </w:pPr>
      <w:r>
        <w:rPr>
          <w:rFonts w:ascii="Times New Roman" w:hAnsi="Times New Roman" w:cs="Times New Roman"/>
        </w:rPr>
        <w:t xml:space="preserve">forum-selection clause is backward looking (what was intention of the parties), so doesn’t apply to 1404(a) consideration </w:t>
      </w:r>
    </w:p>
    <w:p w14:paraId="3908B48C" w14:textId="3599B382" w:rsidR="00DB6D89" w:rsidRDefault="00DB6D89" w:rsidP="00A73462">
      <w:pPr>
        <w:pStyle w:val="ListParagraph"/>
        <w:numPr>
          <w:ilvl w:val="2"/>
          <w:numId w:val="103"/>
        </w:numPr>
        <w:rPr>
          <w:rFonts w:ascii="Times New Roman" w:hAnsi="Times New Roman" w:cs="Times New Roman"/>
        </w:rPr>
      </w:pPr>
      <w:r>
        <w:rPr>
          <w:rFonts w:ascii="Times New Roman" w:hAnsi="Times New Roman" w:cs="Times New Roman"/>
        </w:rPr>
        <w:t xml:space="preserve">since no federal statute on point </w:t>
      </w:r>
      <w:r w:rsidRPr="00DB6D89">
        <w:rPr>
          <w:rFonts w:ascii="Times New Roman" w:hAnsi="Times New Roman" w:cs="Times New Roman"/>
        </w:rPr>
        <w:sym w:font="Wingdings" w:char="F0E0"/>
      </w:r>
      <w:r>
        <w:rPr>
          <w:rFonts w:ascii="Times New Roman" w:hAnsi="Times New Roman" w:cs="Times New Roman"/>
        </w:rPr>
        <w:t xml:space="preserve"> question is: (a) apply federal common law or (b) state procedural law? </w:t>
      </w:r>
      <w:r w:rsidRPr="00DB6D89">
        <w:rPr>
          <w:rFonts w:ascii="Times New Roman" w:hAnsi="Times New Roman" w:cs="Times New Roman"/>
        </w:rPr>
        <w:sym w:font="Wingdings" w:char="F0E0"/>
      </w:r>
      <w:r>
        <w:rPr>
          <w:rFonts w:ascii="Times New Roman" w:hAnsi="Times New Roman" w:cs="Times New Roman"/>
        </w:rPr>
        <w:t xml:space="preserve"> RDA analysis</w:t>
      </w:r>
    </w:p>
    <w:p w14:paraId="42A749AB" w14:textId="35C17D38" w:rsidR="00DB6D89" w:rsidRDefault="00DB6D89" w:rsidP="00A73462">
      <w:pPr>
        <w:pStyle w:val="ListParagraph"/>
        <w:numPr>
          <w:ilvl w:val="3"/>
          <w:numId w:val="103"/>
        </w:numPr>
        <w:rPr>
          <w:rFonts w:ascii="Times New Roman" w:hAnsi="Times New Roman" w:cs="Times New Roman"/>
        </w:rPr>
      </w:pPr>
      <w:r>
        <w:rPr>
          <w:rFonts w:ascii="Times New Roman" w:hAnsi="Times New Roman" w:cs="Times New Roman"/>
        </w:rPr>
        <w:t xml:space="preserve">is state rule bound up? </w:t>
      </w:r>
      <w:r w:rsidRPr="00DB6D89">
        <w:rPr>
          <w:rFonts w:ascii="Times New Roman" w:hAnsi="Times New Roman" w:cs="Times New Roman"/>
        </w:rPr>
        <w:sym w:font="Wingdings" w:char="F0E0"/>
      </w:r>
      <w:r>
        <w:rPr>
          <w:rFonts w:ascii="Times New Roman" w:hAnsi="Times New Roman" w:cs="Times New Roman"/>
        </w:rPr>
        <w:t xml:space="preserve"> yes</w:t>
      </w:r>
    </w:p>
    <w:p w14:paraId="06D182DB" w14:textId="03A938EC" w:rsidR="00DB6D89" w:rsidRDefault="00DB6D89" w:rsidP="00A73462">
      <w:pPr>
        <w:pStyle w:val="ListParagraph"/>
        <w:numPr>
          <w:ilvl w:val="4"/>
          <w:numId w:val="103"/>
        </w:numPr>
        <w:rPr>
          <w:rFonts w:ascii="Times New Roman" w:hAnsi="Times New Roman" w:cs="Times New Roman"/>
        </w:rPr>
      </w:pPr>
      <w:r>
        <w:rPr>
          <w:rFonts w:ascii="Times New Roman" w:hAnsi="Times New Roman" w:cs="Times New Roman"/>
        </w:rPr>
        <w:t xml:space="preserve">is state rule outcome determinative via twin aims of </w:t>
      </w:r>
      <w:r>
        <w:rPr>
          <w:rFonts w:ascii="Times New Roman" w:hAnsi="Times New Roman" w:cs="Times New Roman"/>
          <w:i/>
        </w:rPr>
        <w:t>Erie</w:t>
      </w:r>
      <w:r>
        <w:rPr>
          <w:rFonts w:ascii="Times New Roman" w:hAnsi="Times New Roman" w:cs="Times New Roman"/>
        </w:rPr>
        <w:t xml:space="preserve">? </w:t>
      </w:r>
      <w:r w:rsidRPr="00DB6D89">
        <w:rPr>
          <w:rFonts w:ascii="Times New Roman" w:hAnsi="Times New Roman" w:cs="Times New Roman"/>
        </w:rPr>
        <w:sym w:font="Wingdings" w:char="F0E0"/>
      </w:r>
      <w:r>
        <w:rPr>
          <w:rFonts w:ascii="Times New Roman" w:hAnsi="Times New Roman" w:cs="Times New Roman"/>
        </w:rPr>
        <w:t xml:space="preserve"> yes</w:t>
      </w:r>
    </w:p>
    <w:p w14:paraId="3E49C64E" w14:textId="204ED492" w:rsidR="00DB6D89" w:rsidRDefault="00DB6D89" w:rsidP="00A73462">
      <w:pPr>
        <w:pStyle w:val="ListParagraph"/>
        <w:numPr>
          <w:ilvl w:val="5"/>
          <w:numId w:val="103"/>
        </w:numPr>
        <w:rPr>
          <w:rFonts w:ascii="Times New Roman" w:hAnsi="Times New Roman" w:cs="Times New Roman"/>
        </w:rPr>
      </w:pPr>
      <w:r>
        <w:rPr>
          <w:rFonts w:ascii="Times New Roman" w:hAnsi="Times New Roman" w:cs="Times New Roman"/>
        </w:rPr>
        <w:t xml:space="preserve">state procedural rule should apply </w:t>
      </w:r>
    </w:p>
    <w:p w14:paraId="5AED9FD7" w14:textId="14960838" w:rsidR="00DB6D89" w:rsidRDefault="00DB6D89" w:rsidP="00A73462">
      <w:pPr>
        <w:pStyle w:val="ListParagraph"/>
        <w:numPr>
          <w:ilvl w:val="6"/>
          <w:numId w:val="103"/>
        </w:numPr>
        <w:rPr>
          <w:rFonts w:ascii="Times New Roman" w:hAnsi="Times New Roman" w:cs="Times New Roman"/>
        </w:rPr>
      </w:pPr>
      <w:r>
        <w:rPr>
          <w:rFonts w:ascii="Times New Roman" w:hAnsi="Times New Roman" w:cs="Times New Roman"/>
        </w:rPr>
        <w:t xml:space="preserve">Alabama state law says not to consider forum-selection clause </w:t>
      </w:r>
      <w:r w:rsidRPr="00DB6D89">
        <w:rPr>
          <w:rFonts w:ascii="Times New Roman" w:hAnsi="Times New Roman" w:cs="Times New Roman"/>
        </w:rPr>
        <w:sym w:font="Wingdings" w:char="F0E0"/>
      </w:r>
      <w:r>
        <w:rPr>
          <w:rFonts w:ascii="Times New Roman" w:hAnsi="Times New Roman" w:cs="Times New Roman"/>
        </w:rPr>
        <w:t xml:space="preserve"> don’t consider forum selection clause </w:t>
      </w:r>
    </w:p>
    <w:p w14:paraId="4EEE221B" w14:textId="77777777" w:rsidR="00DB6D89" w:rsidRDefault="00DB6D89" w:rsidP="00DB6D89">
      <w:pPr>
        <w:rPr>
          <w:rFonts w:ascii="Times New Roman" w:hAnsi="Times New Roman" w:cs="Times New Roman"/>
          <w:b/>
          <w:i/>
        </w:rPr>
      </w:pPr>
    </w:p>
    <w:p w14:paraId="6238F0DA" w14:textId="536384D6" w:rsidR="00AC6A1C" w:rsidRDefault="00AC6A1C" w:rsidP="00AC6A1C">
      <w:pPr>
        <w:rPr>
          <w:rFonts w:ascii="Times New Roman" w:hAnsi="Times New Roman" w:cs="Times New Roman"/>
        </w:rPr>
      </w:pPr>
      <w:r>
        <w:rPr>
          <w:rFonts w:ascii="Times New Roman" w:hAnsi="Times New Roman" w:cs="Times New Roman"/>
          <w:b/>
          <w:i/>
        </w:rPr>
        <w:t>Atlantic Marine Construction Co. v. United States District Court:</w:t>
      </w:r>
      <w:r>
        <w:rPr>
          <w:rFonts w:ascii="Times New Roman" w:hAnsi="Times New Roman" w:cs="Times New Roman"/>
          <w:b/>
        </w:rPr>
        <w:t xml:space="preserve"> </w:t>
      </w:r>
      <w:r>
        <w:rPr>
          <w:rFonts w:ascii="Times New Roman" w:hAnsi="Times New Roman" w:cs="Times New Roman"/>
        </w:rPr>
        <w:t>A entered into subcontract that included forum-selection clause; party filed suit in different venue; A moved to dismiss under 12(b)(3) for “improper venue”, transfer under 1406(a) for improper venue, or transfer to venue in forum-selection clause under 1404(a)</w:t>
      </w:r>
    </w:p>
    <w:p w14:paraId="5126AA63" w14:textId="1041DEB7" w:rsidR="00AC6A1C" w:rsidRDefault="00AC6A1C" w:rsidP="00A73462">
      <w:pPr>
        <w:pStyle w:val="ListParagraph"/>
        <w:numPr>
          <w:ilvl w:val="0"/>
          <w:numId w:val="104"/>
        </w:numPr>
        <w:rPr>
          <w:rFonts w:ascii="Times New Roman" w:hAnsi="Times New Roman" w:cs="Times New Roman"/>
        </w:rPr>
      </w:pPr>
      <w:r>
        <w:rPr>
          <w:rFonts w:ascii="Times New Roman" w:hAnsi="Times New Roman" w:cs="Times New Roman"/>
        </w:rPr>
        <w:t xml:space="preserve">1404(a) is the exclusive mechanism for enforcing a forum selection clause </w:t>
      </w:r>
    </w:p>
    <w:p w14:paraId="4A09BF83" w14:textId="28564631" w:rsidR="00AC6A1C" w:rsidRDefault="00AC6A1C" w:rsidP="00A73462">
      <w:pPr>
        <w:pStyle w:val="ListParagraph"/>
        <w:numPr>
          <w:ilvl w:val="1"/>
          <w:numId w:val="104"/>
        </w:numPr>
        <w:rPr>
          <w:rFonts w:ascii="Times New Roman" w:hAnsi="Times New Roman" w:cs="Times New Roman"/>
        </w:rPr>
      </w:pPr>
      <w:r>
        <w:rPr>
          <w:rFonts w:ascii="Times New Roman" w:hAnsi="Times New Roman" w:cs="Times New Roman"/>
        </w:rPr>
        <w:t>“improper” venue = only if venue doesn’t meet 1391 requirements (has nothing to do w/ forum selection clause)</w:t>
      </w:r>
    </w:p>
    <w:p w14:paraId="5B529AB9" w14:textId="77777777" w:rsidR="00394FC3" w:rsidRDefault="00394FC3" w:rsidP="00A73462">
      <w:pPr>
        <w:pStyle w:val="ListParagraph"/>
        <w:numPr>
          <w:ilvl w:val="0"/>
          <w:numId w:val="104"/>
        </w:numPr>
        <w:rPr>
          <w:rFonts w:ascii="Times New Roman" w:hAnsi="Times New Roman" w:cs="Times New Roman"/>
        </w:rPr>
      </w:pPr>
      <w:r>
        <w:rPr>
          <w:rFonts w:ascii="Times New Roman" w:hAnsi="Times New Roman" w:cs="Times New Roman"/>
        </w:rPr>
        <w:t xml:space="preserve">when doing 1404(a) analysis with forum selection clause </w:t>
      </w:r>
      <w:r w:rsidRPr="00394FC3">
        <w:rPr>
          <w:rFonts w:ascii="Times New Roman" w:hAnsi="Times New Roman" w:cs="Times New Roman"/>
        </w:rPr>
        <w:sym w:font="Wingdings" w:char="F0E0"/>
      </w:r>
      <w:r w:rsidR="00AC6A1C">
        <w:rPr>
          <w:rFonts w:ascii="Times New Roman" w:hAnsi="Times New Roman" w:cs="Times New Roman"/>
        </w:rPr>
        <w:t xml:space="preserve"> court </w:t>
      </w:r>
      <w:r w:rsidR="00AC6A1C">
        <w:rPr>
          <w:rFonts w:ascii="Times New Roman" w:hAnsi="Times New Roman" w:cs="Times New Roman"/>
          <w:b/>
        </w:rPr>
        <w:t>shall not</w:t>
      </w:r>
      <w:r w:rsidR="00AC6A1C">
        <w:rPr>
          <w:rFonts w:ascii="Times New Roman" w:hAnsi="Times New Roman" w:cs="Times New Roman"/>
        </w:rPr>
        <w:t xml:space="preserve"> consider private convenience factors (parties negotiated them away when agreeing to forum selection clause)</w:t>
      </w:r>
    </w:p>
    <w:p w14:paraId="10CF81BF" w14:textId="7D4AD996" w:rsidR="00AC6A1C" w:rsidRDefault="00AC6A1C" w:rsidP="00A73462">
      <w:pPr>
        <w:pStyle w:val="ListParagraph"/>
        <w:numPr>
          <w:ilvl w:val="1"/>
          <w:numId w:val="104"/>
        </w:numPr>
        <w:rPr>
          <w:rFonts w:ascii="Times New Roman" w:hAnsi="Times New Roman" w:cs="Times New Roman"/>
        </w:rPr>
      </w:pPr>
      <w:r w:rsidRPr="00394FC3">
        <w:rPr>
          <w:rFonts w:ascii="Times New Roman" w:hAnsi="Times New Roman" w:cs="Times New Roman"/>
        </w:rPr>
        <w:t xml:space="preserve"> only consider public interest factors </w:t>
      </w:r>
      <w:r w:rsidR="00451A3A">
        <w:rPr>
          <w:rFonts w:ascii="Times New Roman" w:hAnsi="Times New Roman" w:cs="Times New Roman"/>
        </w:rPr>
        <w:t>(witnesses &amp; evidence location)</w:t>
      </w:r>
    </w:p>
    <w:p w14:paraId="6A19B639" w14:textId="638C4771" w:rsidR="00394FC3" w:rsidRDefault="00394FC3" w:rsidP="00A73462">
      <w:pPr>
        <w:pStyle w:val="ListParagraph"/>
        <w:numPr>
          <w:ilvl w:val="0"/>
          <w:numId w:val="104"/>
        </w:numPr>
        <w:rPr>
          <w:rFonts w:ascii="Times New Roman" w:hAnsi="Times New Roman" w:cs="Times New Roman"/>
        </w:rPr>
      </w:pPr>
      <w:r>
        <w:rPr>
          <w:rFonts w:ascii="Times New Roman" w:hAnsi="Times New Roman" w:cs="Times New Roman"/>
        </w:rPr>
        <w:t xml:space="preserve">when 1404(a) transfer is granted based on forum selection clause </w:t>
      </w:r>
      <w:r w:rsidRPr="00394FC3">
        <w:rPr>
          <w:rFonts w:ascii="Times New Roman" w:hAnsi="Times New Roman" w:cs="Times New Roman"/>
        </w:rPr>
        <w:sym w:font="Wingdings" w:char="F0E0"/>
      </w:r>
      <w:r>
        <w:rPr>
          <w:rFonts w:ascii="Times New Roman" w:hAnsi="Times New Roman" w:cs="Times New Roman"/>
        </w:rPr>
        <w:t xml:space="preserve"> </w:t>
      </w:r>
      <w:r w:rsidRPr="00394FC3">
        <w:rPr>
          <w:rFonts w:ascii="Times New Roman" w:hAnsi="Times New Roman" w:cs="Times New Roman"/>
          <w:b/>
        </w:rPr>
        <w:t>law of transferee (new) court applies</w:t>
      </w:r>
    </w:p>
    <w:p w14:paraId="16EE0F38" w14:textId="3721672D" w:rsidR="00394FC3" w:rsidRDefault="00394FC3" w:rsidP="00A73462">
      <w:pPr>
        <w:pStyle w:val="ListParagraph"/>
        <w:numPr>
          <w:ilvl w:val="1"/>
          <w:numId w:val="104"/>
        </w:numPr>
        <w:rPr>
          <w:rFonts w:ascii="Times New Roman" w:hAnsi="Times New Roman" w:cs="Times New Roman"/>
        </w:rPr>
      </w:pPr>
      <w:r>
        <w:rPr>
          <w:rFonts w:ascii="Times New Roman" w:hAnsi="Times New Roman" w:cs="Times New Roman"/>
          <w:b/>
        </w:rPr>
        <w:t xml:space="preserve">exception </w:t>
      </w:r>
      <w:r w:rsidRPr="00394FC3">
        <w:rPr>
          <w:rFonts w:ascii="Times New Roman" w:hAnsi="Times New Roman" w:cs="Times New Roman"/>
        </w:rPr>
        <w:t>to general 1404(a) choice of law rule</w:t>
      </w:r>
      <w:r w:rsidR="002A2601">
        <w:rPr>
          <w:rFonts w:ascii="Times New Roman" w:hAnsi="Times New Roman" w:cs="Times New Roman"/>
        </w:rPr>
        <w:t xml:space="preserve"> (to avoid manipulation)</w:t>
      </w:r>
    </w:p>
    <w:p w14:paraId="1F3A2799" w14:textId="77777777" w:rsidR="00394FC3" w:rsidRDefault="00394FC3" w:rsidP="00394FC3">
      <w:pPr>
        <w:rPr>
          <w:rFonts w:ascii="Times New Roman" w:hAnsi="Times New Roman" w:cs="Times New Roman"/>
        </w:rPr>
      </w:pPr>
    </w:p>
    <w:p w14:paraId="23348958" w14:textId="77777777" w:rsidR="00133BDC" w:rsidRDefault="00394FC3" w:rsidP="00433642">
      <w:pPr>
        <w:outlineLvl w:val="0"/>
        <w:rPr>
          <w:rFonts w:ascii="Times New Roman" w:hAnsi="Times New Roman" w:cs="Times New Roman"/>
          <w:b/>
        </w:rPr>
      </w:pPr>
      <w:r>
        <w:rPr>
          <w:rFonts w:ascii="Times New Roman" w:hAnsi="Times New Roman" w:cs="Times New Roman"/>
          <w:b/>
          <w:u w:val="single"/>
        </w:rPr>
        <w:t>VENUE TRANSFER IN THE STATE SYSTEM:</w:t>
      </w:r>
      <w:r w:rsidR="00133BDC">
        <w:rPr>
          <w:rFonts w:ascii="Times New Roman" w:hAnsi="Times New Roman" w:cs="Times New Roman"/>
          <w:b/>
        </w:rPr>
        <w:t xml:space="preserve"> </w:t>
      </w:r>
    </w:p>
    <w:p w14:paraId="74B22B80" w14:textId="77777777" w:rsidR="00133BDC" w:rsidRDefault="00133BDC" w:rsidP="00133BDC">
      <w:pPr>
        <w:rPr>
          <w:rFonts w:ascii="Times New Roman" w:hAnsi="Times New Roman" w:cs="Times New Roman"/>
          <w:b/>
        </w:rPr>
      </w:pPr>
    </w:p>
    <w:p w14:paraId="7BD37E2F" w14:textId="77777777" w:rsidR="00133BDC" w:rsidRDefault="00133BDC" w:rsidP="00133BDC">
      <w:pPr>
        <w:rPr>
          <w:rFonts w:ascii="Times New Roman" w:hAnsi="Times New Roman" w:cs="Times New Roman"/>
        </w:rPr>
      </w:pPr>
      <w:r w:rsidRPr="00133BDC">
        <w:rPr>
          <w:rFonts w:ascii="Times New Roman" w:hAnsi="Times New Roman" w:cs="Times New Roman"/>
        </w:rPr>
        <w:t>f</w:t>
      </w:r>
      <w:r w:rsidR="00394FC3" w:rsidRPr="00133BDC">
        <w:rPr>
          <w:rFonts w:ascii="Times New Roman" w:hAnsi="Times New Roman" w:cs="Times New Roman"/>
        </w:rPr>
        <w:t xml:space="preserve">or purposes of venue, each state is a single sovereign </w:t>
      </w:r>
    </w:p>
    <w:p w14:paraId="3DA62583" w14:textId="77777777" w:rsidR="00133BDC" w:rsidRDefault="00394FC3" w:rsidP="00A73462">
      <w:pPr>
        <w:pStyle w:val="ListParagraph"/>
        <w:numPr>
          <w:ilvl w:val="0"/>
          <w:numId w:val="105"/>
        </w:numPr>
        <w:rPr>
          <w:rFonts w:ascii="Times New Roman" w:hAnsi="Times New Roman" w:cs="Times New Roman"/>
          <w:b/>
        </w:rPr>
      </w:pPr>
      <w:r w:rsidRPr="00133BDC">
        <w:rPr>
          <w:rFonts w:ascii="Times New Roman" w:hAnsi="Times New Roman" w:cs="Times New Roman"/>
        </w:rPr>
        <w:t xml:space="preserve">one state </w:t>
      </w:r>
      <w:r w:rsidRPr="00133BDC">
        <w:rPr>
          <w:rFonts w:ascii="Times New Roman" w:hAnsi="Times New Roman" w:cs="Times New Roman"/>
          <w:u w:val="single"/>
        </w:rPr>
        <w:t>cannot</w:t>
      </w:r>
      <w:r w:rsidRPr="00133BDC">
        <w:rPr>
          <w:rFonts w:ascii="Times New Roman" w:hAnsi="Times New Roman" w:cs="Times New Roman"/>
        </w:rPr>
        <w:t xml:space="preserve"> transfer an action to another state </w:t>
      </w:r>
    </w:p>
    <w:p w14:paraId="445C08BD" w14:textId="77777777" w:rsidR="00133BDC" w:rsidRDefault="00394FC3" w:rsidP="00A73462">
      <w:pPr>
        <w:pStyle w:val="ListParagraph"/>
        <w:numPr>
          <w:ilvl w:val="1"/>
          <w:numId w:val="105"/>
        </w:numPr>
        <w:rPr>
          <w:rFonts w:ascii="Times New Roman" w:hAnsi="Times New Roman" w:cs="Times New Roman"/>
          <w:b/>
        </w:rPr>
      </w:pPr>
      <w:r w:rsidRPr="00133BDC">
        <w:rPr>
          <w:rFonts w:ascii="Times New Roman" w:hAnsi="Times New Roman" w:cs="Times New Roman"/>
        </w:rPr>
        <w:t xml:space="preserve">if there is improper venue (based on state’s venue laws) </w:t>
      </w:r>
      <w:r w:rsidRPr="00394FC3">
        <w:rPr>
          <w:rFonts w:ascii="Times New Roman" w:hAnsi="Times New Roman" w:cs="Times New Roman"/>
        </w:rPr>
        <w:sym w:font="Wingdings" w:char="F0E0"/>
      </w:r>
      <w:r w:rsidRPr="00133BDC">
        <w:rPr>
          <w:rFonts w:ascii="Times New Roman" w:hAnsi="Times New Roman" w:cs="Times New Roman"/>
        </w:rPr>
        <w:t xml:space="preserve"> case is dismissed</w:t>
      </w:r>
    </w:p>
    <w:p w14:paraId="3A3E67B8" w14:textId="19C8030B" w:rsidR="00394FC3" w:rsidRPr="00133BDC" w:rsidRDefault="00394FC3" w:rsidP="00A73462">
      <w:pPr>
        <w:pStyle w:val="ListParagraph"/>
        <w:numPr>
          <w:ilvl w:val="1"/>
          <w:numId w:val="105"/>
        </w:numPr>
        <w:rPr>
          <w:rFonts w:ascii="Times New Roman" w:hAnsi="Times New Roman" w:cs="Times New Roman"/>
          <w:b/>
        </w:rPr>
      </w:pPr>
      <w:r w:rsidRPr="00133BDC">
        <w:rPr>
          <w:rFonts w:ascii="Times New Roman" w:hAnsi="Times New Roman" w:cs="Times New Roman"/>
        </w:rPr>
        <w:t xml:space="preserve">if venue is proper, but party wants to change venue </w:t>
      </w:r>
      <w:r w:rsidRPr="00394FC3">
        <w:rPr>
          <w:rFonts w:ascii="Times New Roman" w:hAnsi="Times New Roman" w:cs="Times New Roman"/>
        </w:rPr>
        <w:sym w:font="Wingdings" w:char="F0E0"/>
      </w:r>
      <w:r w:rsidRPr="00133BDC">
        <w:rPr>
          <w:rFonts w:ascii="Times New Roman" w:hAnsi="Times New Roman" w:cs="Times New Roman"/>
        </w:rPr>
        <w:t xml:space="preserve"> forum non conveniens</w:t>
      </w:r>
    </w:p>
    <w:p w14:paraId="0F63ECB1" w14:textId="77777777" w:rsidR="00394FC3" w:rsidRDefault="00394FC3" w:rsidP="00394FC3">
      <w:pPr>
        <w:rPr>
          <w:rFonts w:ascii="Times New Roman" w:hAnsi="Times New Roman" w:cs="Times New Roman"/>
        </w:rPr>
      </w:pPr>
    </w:p>
    <w:p w14:paraId="34920A4E" w14:textId="61A224D5" w:rsidR="00133BDC" w:rsidRDefault="00394FC3" w:rsidP="00433642">
      <w:pPr>
        <w:outlineLvl w:val="0"/>
        <w:rPr>
          <w:rFonts w:ascii="Times New Roman" w:hAnsi="Times New Roman" w:cs="Times New Roman"/>
        </w:rPr>
      </w:pPr>
      <w:r>
        <w:rPr>
          <w:rFonts w:ascii="Times New Roman" w:hAnsi="Times New Roman" w:cs="Times New Roman"/>
          <w:b/>
          <w:u w:val="single"/>
        </w:rPr>
        <w:t>FORUM NON CONVENIENS:</w:t>
      </w:r>
      <w:r w:rsidR="00133BDC">
        <w:rPr>
          <w:rFonts w:ascii="Times New Roman" w:hAnsi="Times New Roman" w:cs="Times New Roman"/>
        </w:rPr>
        <w:t xml:space="preserve"> </w:t>
      </w:r>
    </w:p>
    <w:p w14:paraId="246BD8B2" w14:textId="77777777" w:rsidR="00133BDC" w:rsidRDefault="00133BDC" w:rsidP="00133BDC">
      <w:pPr>
        <w:rPr>
          <w:rFonts w:ascii="Times New Roman" w:hAnsi="Times New Roman" w:cs="Times New Roman"/>
        </w:rPr>
      </w:pPr>
    </w:p>
    <w:p w14:paraId="5864EBEB" w14:textId="2463ACA0" w:rsidR="00133BDC" w:rsidRDefault="00133BDC" w:rsidP="00133BDC">
      <w:pPr>
        <w:rPr>
          <w:rFonts w:ascii="Times New Roman" w:hAnsi="Times New Roman" w:cs="Times New Roman"/>
        </w:rPr>
      </w:pPr>
      <w:r w:rsidRPr="00133BDC">
        <w:rPr>
          <w:rFonts w:ascii="Times New Roman" w:hAnsi="Times New Roman" w:cs="Times New Roman"/>
          <w:b/>
        </w:rPr>
        <w:t>common law principle</w:t>
      </w:r>
      <w:r>
        <w:rPr>
          <w:rFonts w:ascii="Times New Roman" w:hAnsi="Times New Roman" w:cs="Times New Roman"/>
        </w:rPr>
        <w:t xml:space="preserve"> that </w:t>
      </w:r>
      <w:r w:rsidR="009E1975">
        <w:rPr>
          <w:rFonts w:ascii="Times New Roman" w:hAnsi="Times New Roman" w:cs="Times New Roman"/>
        </w:rPr>
        <w:t>a court may dismiss an action in favor of a more convenient forum, even if the court has proper jurisdiction and venue over the case</w:t>
      </w:r>
      <w:r>
        <w:rPr>
          <w:rFonts w:ascii="Times New Roman" w:hAnsi="Times New Roman" w:cs="Times New Roman"/>
        </w:rPr>
        <w:t xml:space="preserve"> </w:t>
      </w:r>
    </w:p>
    <w:p w14:paraId="12F0C5F5" w14:textId="7F96BC75" w:rsidR="00133BDC" w:rsidRPr="009E1975" w:rsidRDefault="00133BDC" w:rsidP="00A73462">
      <w:pPr>
        <w:pStyle w:val="ListParagraph"/>
        <w:numPr>
          <w:ilvl w:val="0"/>
          <w:numId w:val="105"/>
        </w:numPr>
        <w:rPr>
          <w:rFonts w:ascii="Times New Roman" w:hAnsi="Times New Roman" w:cs="Times New Roman"/>
          <w:u w:val="single"/>
        </w:rPr>
      </w:pPr>
      <w:r>
        <w:rPr>
          <w:rFonts w:ascii="Times New Roman" w:hAnsi="Times New Roman" w:cs="Times New Roman"/>
          <w:b/>
        </w:rPr>
        <w:t xml:space="preserve">granting forum non conveniens results in </w:t>
      </w:r>
      <w:r w:rsidRPr="009E1975">
        <w:rPr>
          <w:rFonts w:ascii="Times New Roman" w:hAnsi="Times New Roman" w:cs="Times New Roman"/>
          <w:b/>
          <w:u w:val="single"/>
        </w:rPr>
        <w:t>dismissal of the case</w:t>
      </w:r>
      <w:r w:rsidR="009E1975">
        <w:rPr>
          <w:rFonts w:ascii="Times New Roman" w:hAnsi="Times New Roman" w:cs="Times New Roman"/>
          <w:b/>
        </w:rPr>
        <w:t xml:space="preserve"> </w:t>
      </w:r>
      <w:r w:rsidR="009E1975">
        <w:rPr>
          <w:rFonts w:ascii="Times New Roman" w:hAnsi="Times New Roman" w:cs="Times New Roman"/>
        </w:rPr>
        <w:t>(not transfer)</w:t>
      </w:r>
    </w:p>
    <w:p w14:paraId="54C8D53B" w14:textId="6C8AD4F6" w:rsidR="009E1975" w:rsidRPr="00706AB7" w:rsidRDefault="009E1975" w:rsidP="00A73462">
      <w:pPr>
        <w:pStyle w:val="ListParagraph"/>
        <w:numPr>
          <w:ilvl w:val="1"/>
          <w:numId w:val="105"/>
        </w:numPr>
        <w:rPr>
          <w:rFonts w:ascii="Times New Roman" w:hAnsi="Times New Roman" w:cs="Times New Roman"/>
          <w:u w:val="single"/>
        </w:rPr>
      </w:pPr>
      <w:r>
        <w:rPr>
          <w:rFonts w:ascii="Times New Roman" w:hAnsi="Times New Roman" w:cs="Times New Roman"/>
        </w:rPr>
        <w:t xml:space="preserve">before dismissing, court must make sure there is an </w:t>
      </w:r>
      <w:r w:rsidRPr="009E1975">
        <w:rPr>
          <w:rFonts w:ascii="Times New Roman" w:hAnsi="Times New Roman" w:cs="Times New Roman"/>
          <w:b/>
        </w:rPr>
        <w:t>adequate alternate forum available</w:t>
      </w:r>
    </w:p>
    <w:p w14:paraId="793BACBA" w14:textId="3BE581A9" w:rsidR="00706AB7" w:rsidRPr="00706AB7" w:rsidRDefault="00706AB7" w:rsidP="00A73462">
      <w:pPr>
        <w:pStyle w:val="ListParagraph"/>
        <w:numPr>
          <w:ilvl w:val="2"/>
          <w:numId w:val="105"/>
        </w:numPr>
        <w:rPr>
          <w:rFonts w:ascii="Times New Roman" w:hAnsi="Times New Roman" w:cs="Times New Roman"/>
          <w:u w:val="single"/>
        </w:rPr>
      </w:pPr>
      <w:r w:rsidRPr="00706AB7">
        <w:rPr>
          <w:rFonts w:ascii="Times New Roman" w:hAnsi="Times New Roman" w:cs="Times New Roman"/>
          <w:b/>
          <w:i/>
        </w:rPr>
        <w:t>Sinochem International Co. Led. v. Malaysia International Shipping Corp.:</w:t>
      </w:r>
      <w:r>
        <w:rPr>
          <w:rFonts w:ascii="Times New Roman" w:hAnsi="Times New Roman" w:cs="Times New Roman"/>
          <w:i/>
        </w:rPr>
        <w:t xml:space="preserve"> </w:t>
      </w:r>
      <w:r>
        <w:rPr>
          <w:rFonts w:ascii="Times New Roman" w:hAnsi="Times New Roman" w:cs="Times New Roman"/>
        </w:rPr>
        <w:t xml:space="preserve">court can dispose of an action on ground of forum non conveniens </w:t>
      </w:r>
      <w:r>
        <w:rPr>
          <w:rFonts w:ascii="Times New Roman" w:hAnsi="Times New Roman" w:cs="Times New Roman"/>
          <w:u w:val="single"/>
        </w:rPr>
        <w:t>before</w:t>
      </w:r>
      <w:r>
        <w:rPr>
          <w:rFonts w:ascii="Times New Roman" w:hAnsi="Times New Roman" w:cs="Times New Roman"/>
        </w:rPr>
        <w:t xml:space="preserve"> considering whether or not they have personal &amp; subject matter jx</w:t>
      </w:r>
    </w:p>
    <w:p w14:paraId="6EAC141F" w14:textId="2DEAFA27" w:rsidR="00706AB7" w:rsidRPr="00706AB7" w:rsidRDefault="00706AB7" w:rsidP="00A73462">
      <w:pPr>
        <w:pStyle w:val="ListParagraph"/>
        <w:numPr>
          <w:ilvl w:val="3"/>
          <w:numId w:val="105"/>
        </w:numPr>
        <w:rPr>
          <w:rFonts w:ascii="Times New Roman" w:hAnsi="Times New Roman" w:cs="Times New Roman"/>
          <w:u w:val="single"/>
        </w:rPr>
      </w:pPr>
      <w:r>
        <w:rPr>
          <w:rFonts w:ascii="Times New Roman" w:hAnsi="Times New Roman" w:cs="Times New Roman"/>
        </w:rPr>
        <w:t xml:space="preserve">BUT many say court can’t enter </w:t>
      </w:r>
      <w:r>
        <w:rPr>
          <w:rFonts w:ascii="Times New Roman" w:hAnsi="Times New Roman" w:cs="Times New Roman"/>
          <w:b/>
        </w:rPr>
        <w:t>conditional dismissal</w:t>
      </w:r>
      <w:r>
        <w:rPr>
          <w:rFonts w:ascii="Times New Roman" w:hAnsi="Times New Roman" w:cs="Times New Roman"/>
        </w:rPr>
        <w:t xml:space="preserve"> without first deciding whether it has personal &amp; subject matter jx</w:t>
      </w:r>
    </w:p>
    <w:p w14:paraId="36852BB8" w14:textId="3089C86E" w:rsidR="00706AB7" w:rsidRPr="00706AB7" w:rsidRDefault="00706AB7" w:rsidP="00A73462">
      <w:pPr>
        <w:pStyle w:val="ListParagraph"/>
        <w:numPr>
          <w:ilvl w:val="4"/>
          <w:numId w:val="105"/>
        </w:numPr>
        <w:rPr>
          <w:rFonts w:ascii="Times New Roman" w:hAnsi="Times New Roman" w:cs="Times New Roman"/>
          <w:u w:val="single"/>
        </w:rPr>
      </w:pPr>
      <w:r>
        <w:rPr>
          <w:rFonts w:ascii="Times New Roman" w:hAnsi="Times New Roman" w:cs="Times New Roman"/>
          <w:b/>
        </w:rPr>
        <w:t xml:space="preserve">conditional dismissal </w:t>
      </w:r>
      <w:r>
        <w:rPr>
          <w:rFonts w:ascii="Times New Roman" w:hAnsi="Times New Roman" w:cs="Times New Roman"/>
        </w:rPr>
        <w:t>= court imposes conditions on parties before granting forum non conveneins motion (e.g. party has to waive objections to new forum)</w:t>
      </w:r>
    </w:p>
    <w:p w14:paraId="598C3CC6" w14:textId="22990986" w:rsidR="00706AB7" w:rsidRPr="009E1975" w:rsidRDefault="00706AB7" w:rsidP="00A73462">
      <w:pPr>
        <w:pStyle w:val="ListParagraph"/>
        <w:numPr>
          <w:ilvl w:val="5"/>
          <w:numId w:val="105"/>
        </w:numPr>
        <w:rPr>
          <w:rFonts w:ascii="Times New Roman" w:hAnsi="Times New Roman" w:cs="Times New Roman"/>
          <w:u w:val="single"/>
        </w:rPr>
      </w:pPr>
      <w:r>
        <w:rPr>
          <w:rFonts w:ascii="Times New Roman" w:hAnsi="Times New Roman" w:cs="Times New Roman"/>
        </w:rPr>
        <w:t>wouldn’t make sense for court to tell parties to do something before figuring out whether or not they have power to do so (aka jx)</w:t>
      </w:r>
    </w:p>
    <w:p w14:paraId="3AF00EB5" w14:textId="77777777" w:rsidR="009E1975" w:rsidRDefault="009E1975" w:rsidP="009E1975">
      <w:pPr>
        <w:rPr>
          <w:rFonts w:ascii="Times New Roman" w:hAnsi="Times New Roman" w:cs="Times New Roman"/>
          <w:u w:val="single"/>
        </w:rPr>
      </w:pPr>
    </w:p>
    <w:p w14:paraId="4628CF53" w14:textId="39DFC3AF" w:rsidR="002F379D" w:rsidRDefault="009E1975" w:rsidP="00433642">
      <w:pPr>
        <w:outlineLvl w:val="0"/>
        <w:rPr>
          <w:rFonts w:ascii="Times New Roman" w:hAnsi="Times New Roman" w:cs="Times New Roman"/>
        </w:rPr>
      </w:pPr>
      <w:r>
        <w:rPr>
          <w:rFonts w:ascii="Times New Roman" w:hAnsi="Times New Roman" w:cs="Times New Roman"/>
          <w:b/>
          <w:i/>
        </w:rPr>
        <w:t>Gulf Oil Corp. v. Gilbert:</w:t>
      </w:r>
      <w:r w:rsidR="002F379D">
        <w:rPr>
          <w:rFonts w:ascii="Times New Roman" w:hAnsi="Times New Roman" w:cs="Times New Roman"/>
          <w:b/>
        </w:rPr>
        <w:t xml:space="preserve"> </w:t>
      </w:r>
      <w:r w:rsidR="002F379D">
        <w:rPr>
          <w:rFonts w:ascii="Times New Roman" w:hAnsi="Times New Roman" w:cs="Times New Roman"/>
        </w:rPr>
        <w:t>presumption that</w:t>
      </w:r>
      <w:r>
        <w:rPr>
          <w:rFonts w:ascii="Times New Roman" w:hAnsi="Times New Roman" w:cs="Times New Roman"/>
          <w:b/>
          <w:i/>
        </w:rPr>
        <w:t xml:space="preserve"> </w:t>
      </w:r>
      <w:r>
        <w:rPr>
          <w:rFonts w:ascii="Times New Roman" w:hAnsi="Times New Roman" w:cs="Times New Roman"/>
        </w:rPr>
        <w:t>forum non conveniens motion by the defendant should rarely be granted</w:t>
      </w:r>
    </w:p>
    <w:p w14:paraId="6EC99E49" w14:textId="26A681DD" w:rsidR="009E1975" w:rsidRPr="002F379D" w:rsidRDefault="009E1975" w:rsidP="00A73462">
      <w:pPr>
        <w:pStyle w:val="ListParagraph"/>
        <w:numPr>
          <w:ilvl w:val="0"/>
          <w:numId w:val="105"/>
        </w:numPr>
        <w:rPr>
          <w:rFonts w:ascii="Times New Roman" w:hAnsi="Times New Roman" w:cs="Times New Roman"/>
        </w:rPr>
      </w:pPr>
      <w:r w:rsidRPr="002F379D">
        <w:rPr>
          <w:rFonts w:ascii="Times New Roman" w:hAnsi="Times New Roman" w:cs="Times New Roman"/>
        </w:rPr>
        <w:t xml:space="preserve">plaintiff’s choice of forum should be given deference, unless the forum will “vex”, “harass”, or “oppress” the defendant </w:t>
      </w:r>
    </w:p>
    <w:p w14:paraId="6C58B604" w14:textId="5ADB5ED0" w:rsidR="009E1975" w:rsidRDefault="009E1975" w:rsidP="00A73462">
      <w:pPr>
        <w:pStyle w:val="ListParagraph"/>
        <w:numPr>
          <w:ilvl w:val="1"/>
          <w:numId w:val="105"/>
        </w:numPr>
        <w:rPr>
          <w:rFonts w:ascii="Times New Roman" w:hAnsi="Times New Roman" w:cs="Times New Roman"/>
        </w:rPr>
      </w:pPr>
      <w:r>
        <w:rPr>
          <w:rFonts w:ascii="Times New Roman" w:hAnsi="Times New Roman" w:cs="Times New Roman"/>
        </w:rPr>
        <w:t>factors to consider when deciding whether or not to grant forum non conveniens motion:</w:t>
      </w:r>
    </w:p>
    <w:p w14:paraId="4CDD24D8" w14:textId="733AF4E4" w:rsidR="009E1975" w:rsidRDefault="009E1975" w:rsidP="00A73462">
      <w:pPr>
        <w:pStyle w:val="ListParagraph"/>
        <w:numPr>
          <w:ilvl w:val="2"/>
          <w:numId w:val="105"/>
        </w:numPr>
        <w:rPr>
          <w:rFonts w:ascii="Times New Roman" w:hAnsi="Times New Roman" w:cs="Times New Roman"/>
        </w:rPr>
      </w:pPr>
      <w:r>
        <w:rPr>
          <w:rFonts w:ascii="Times New Roman" w:hAnsi="Times New Roman" w:cs="Times New Roman"/>
        </w:rPr>
        <w:t xml:space="preserve">private factors: </w:t>
      </w:r>
    </w:p>
    <w:p w14:paraId="2CD1446E" w14:textId="07A1306A" w:rsidR="009E1975" w:rsidRDefault="009E1975" w:rsidP="00A73462">
      <w:pPr>
        <w:pStyle w:val="ListParagraph"/>
        <w:numPr>
          <w:ilvl w:val="3"/>
          <w:numId w:val="105"/>
        </w:numPr>
        <w:rPr>
          <w:rFonts w:ascii="Times New Roman" w:hAnsi="Times New Roman" w:cs="Times New Roman"/>
        </w:rPr>
      </w:pPr>
      <w:r>
        <w:rPr>
          <w:rFonts w:ascii="Times New Roman" w:hAnsi="Times New Roman" w:cs="Times New Roman"/>
        </w:rPr>
        <w:t>access to proof</w:t>
      </w:r>
    </w:p>
    <w:p w14:paraId="37D1D33A" w14:textId="01947C02" w:rsidR="009E1975" w:rsidRDefault="009E1975" w:rsidP="00A73462">
      <w:pPr>
        <w:pStyle w:val="ListParagraph"/>
        <w:numPr>
          <w:ilvl w:val="3"/>
          <w:numId w:val="105"/>
        </w:numPr>
        <w:rPr>
          <w:rFonts w:ascii="Times New Roman" w:hAnsi="Times New Roman" w:cs="Times New Roman"/>
        </w:rPr>
      </w:pPr>
      <w:r>
        <w:rPr>
          <w:rFonts w:ascii="Times New Roman" w:hAnsi="Times New Roman" w:cs="Times New Roman"/>
        </w:rPr>
        <w:t>availability of witnesses</w:t>
      </w:r>
    </w:p>
    <w:p w14:paraId="4DCB0BE7" w14:textId="020E344D" w:rsidR="009E1975" w:rsidRDefault="002F379D" w:rsidP="00A73462">
      <w:pPr>
        <w:pStyle w:val="ListParagraph"/>
        <w:numPr>
          <w:ilvl w:val="3"/>
          <w:numId w:val="105"/>
        </w:numPr>
        <w:rPr>
          <w:rFonts w:ascii="Times New Roman" w:hAnsi="Times New Roman" w:cs="Times New Roman"/>
        </w:rPr>
      </w:pPr>
      <w:r>
        <w:rPr>
          <w:rFonts w:ascii="Times New Roman" w:hAnsi="Times New Roman" w:cs="Times New Roman"/>
        </w:rPr>
        <w:t xml:space="preserve">possibility of </w:t>
      </w:r>
      <w:r w:rsidR="009E1975">
        <w:rPr>
          <w:rFonts w:ascii="Times New Roman" w:hAnsi="Times New Roman" w:cs="Times New Roman"/>
        </w:rPr>
        <w:t xml:space="preserve">view of </w:t>
      </w:r>
      <w:r>
        <w:rPr>
          <w:rFonts w:ascii="Times New Roman" w:hAnsi="Times New Roman" w:cs="Times New Roman"/>
        </w:rPr>
        <w:t>premises if needed</w:t>
      </w:r>
    </w:p>
    <w:p w14:paraId="3865F919" w14:textId="6144011F" w:rsidR="009E1975" w:rsidRDefault="009E1975" w:rsidP="00A73462">
      <w:pPr>
        <w:pStyle w:val="ListParagraph"/>
        <w:numPr>
          <w:ilvl w:val="3"/>
          <w:numId w:val="105"/>
        </w:numPr>
        <w:rPr>
          <w:rFonts w:ascii="Times New Roman" w:hAnsi="Times New Roman" w:cs="Times New Roman"/>
        </w:rPr>
      </w:pPr>
      <w:r>
        <w:rPr>
          <w:rFonts w:ascii="Times New Roman" w:hAnsi="Times New Roman" w:cs="Times New Roman"/>
        </w:rPr>
        <w:t>practical problems</w:t>
      </w:r>
    </w:p>
    <w:p w14:paraId="75F90DD0" w14:textId="5F50FDF6" w:rsidR="002F379D" w:rsidRDefault="002F379D" w:rsidP="00A73462">
      <w:pPr>
        <w:pStyle w:val="ListParagraph"/>
        <w:numPr>
          <w:ilvl w:val="3"/>
          <w:numId w:val="105"/>
        </w:numPr>
        <w:rPr>
          <w:rFonts w:ascii="Times New Roman" w:hAnsi="Times New Roman" w:cs="Times New Roman"/>
        </w:rPr>
      </w:pPr>
      <w:r>
        <w:rPr>
          <w:rFonts w:ascii="Times New Roman" w:hAnsi="Times New Roman" w:cs="Times New Roman"/>
        </w:rPr>
        <w:t>enforceability of a judgment if one is obtained</w:t>
      </w:r>
    </w:p>
    <w:p w14:paraId="3B9F170C" w14:textId="5EE2BB06" w:rsidR="009E1975" w:rsidRDefault="009E1975" w:rsidP="00A73462">
      <w:pPr>
        <w:pStyle w:val="ListParagraph"/>
        <w:numPr>
          <w:ilvl w:val="2"/>
          <w:numId w:val="105"/>
        </w:numPr>
        <w:rPr>
          <w:rFonts w:ascii="Times New Roman" w:hAnsi="Times New Roman" w:cs="Times New Roman"/>
        </w:rPr>
      </w:pPr>
      <w:r>
        <w:rPr>
          <w:rFonts w:ascii="Times New Roman" w:hAnsi="Times New Roman" w:cs="Times New Roman"/>
        </w:rPr>
        <w:t>public interest factors:</w:t>
      </w:r>
    </w:p>
    <w:p w14:paraId="08EBF355" w14:textId="6693F6F7" w:rsidR="009E1975" w:rsidRDefault="009E1975" w:rsidP="00A73462">
      <w:pPr>
        <w:pStyle w:val="ListParagraph"/>
        <w:numPr>
          <w:ilvl w:val="3"/>
          <w:numId w:val="105"/>
        </w:numPr>
        <w:rPr>
          <w:rFonts w:ascii="Times New Roman" w:hAnsi="Times New Roman" w:cs="Times New Roman"/>
        </w:rPr>
      </w:pPr>
      <w:r>
        <w:rPr>
          <w:rFonts w:ascii="Times New Roman" w:hAnsi="Times New Roman" w:cs="Times New Roman"/>
        </w:rPr>
        <w:t>docket congestion</w:t>
      </w:r>
    </w:p>
    <w:p w14:paraId="3B2DC965" w14:textId="67608540" w:rsidR="009E1975" w:rsidRDefault="002F379D" w:rsidP="00A73462">
      <w:pPr>
        <w:pStyle w:val="ListParagraph"/>
        <w:numPr>
          <w:ilvl w:val="3"/>
          <w:numId w:val="105"/>
        </w:numPr>
        <w:rPr>
          <w:rFonts w:ascii="Times New Roman" w:hAnsi="Times New Roman" w:cs="Times New Roman"/>
        </w:rPr>
      </w:pPr>
      <w:r>
        <w:rPr>
          <w:rFonts w:ascii="Times New Roman" w:hAnsi="Times New Roman" w:cs="Times New Roman"/>
        </w:rPr>
        <w:t xml:space="preserve">imposing jury duty on people with no relation to where cause of action took place </w:t>
      </w:r>
    </w:p>
    <w:p w14:paraId="7CE4D51E" w14:textId="71D0DD2D" w:rsidR="002F379D" w:rsidRPr="009E1975" w:rsidRDefault="002F379D" w:rsidP="00A73462">
      <w:pPr>
        <w:pStyle w:val="ListParagraph"/>
        <w:numPr>
          <w:ilvl w:val="3"/>
          <w:numId w:val="105"/>
        </w:numPr>
        <w:rPr>
          <w:rFonts w:ascii="Times New Roman" w:hAnsi="Times New Roman" w:cs="Times New Roman"/>
        </w:rPr>
      </w:pPr>
      <w:r>
        <w:rPr>
          <w:rFonts w:ascii="Times New Roman" w:hAnsi="Times New Roman" w:cs="Times New Roman"/>
        </w:rPr>
        <w:t>local interest in having local controversies heard at home</w:t>
      </w:r>
    </w:p>
    <w:p w14:paraId="47F76720" w14:textId="77777777" w:rsidR="00133BDC" w:rsidRDefault="00133BDC" w:rsidP="00133BDC">
      <w:pPr>
        <w:rPr>
          <w:rFonts w:ascii="Times New Roman" w:hAnsi="Times New Roman" w:cs="Times New Roman"/>
        </w:rPr>
      </w:pPr>
    </w:p>
    <w:p w14:paraId="008182CA" w14:textId="77777777" w:rsidR="00706AB7" w:rsidRDefault="00706AB7" w:rsidP="00706AB7">
      <w:pPr>
        <w:rPr>
          <w:rFonts w:ascii="Times New Roman" w:hAnsi="Times New Roman" w:cs="Times New Roman"/>
        </w:rPr>
      </w:pPr>
      <w:r>
        <w:rPr>
          <w:rFonts w:ascii="Times New Roman" w:hAnsi="Times New Roman" w:cs="Times New Roman"/>
        </w:rPr>
        <w:t xml:space="preserve">in </w:t>
      </w:r>
      <w:r>
        <w:rPr>
          <w:rFonts w:ascii="Times New Roman" w:hAnsi="Times New Roman" w:cs="Times New Roman"/>
          <w:b/>
        </w:rPr>
        <w:t xml:space="preserve">state court </w:t>
      </w:r>
      <w:r w:rsidRPr="00133BDC">
        <w:rPr>
          <w:rFonts w:ascii="Times New Roman" w:hAnsi="Times New Roman" w:cs="Times New Roman"/>
          <w:b/>
        </w:rPr>
        <w:sym w:font="Wingdings" w:char="F0E0"/>
      </w:r>
      <w:r>
        <w:rPr>
          <w:rFonts w:ascii="Times New Roman" w:hAnsi="Times New Roman" w:cs="Times New Roman"/>
        </w:rPr>
        <w:t xml:space="preserve"> forum non conveniens is used when a more convenient forum is in another state </w:t>
      </w:r>
    </w:p>
    <w:p w14:paraId="038324A0" w14:textId="77777777" w:rsidR="00706AB7" w:rsidRPr="009E1975" w:rsidRDefault="00706AB7" w:rsidP="00A73462">
      <w:pPr>
        <w:pStyle w:val="ListParagraph"/>
        <w:numPr>
          <w:ilvl w:val="0"/>
          <w:numId w:val="105"/>
        </w:numPr>
        <w:rPr>
          <w:rFonts w:ascii="Times New Roman" w:hAnsi="Times New Roman" w:cs="Times New Roman"/>
        </w:rPr>
      </w:pPr>
      <w:r>
        <w:rPr>
          <w:rFonts w:ascii="Times New Roman" w:hAnsi="Times New Roman" w:cs="Times New Roman"/>
        </w:rPr>
        <w:t xml:space="preserve">court can’t transfer between states, so will dismiss under forum non conveniens with the assumption that parties will re-file suit in the other, more convenient state instead </w:t>
      </w:r>
    </w:p>
    <w:p w14:paraId="20EB5DFD" w14:textId="77777777" w:rsidR="00706AB7" w:rsidRDefault="00706AB7" w:rsidP="00133BDC">
      <w:pPr>
        <w:rPr>
          <w:rFonts w:ascii="Times New Roman" w:hAnsi="Times New Roman" w:cs="Times New Roman"/>
        </w:rPr>
      </w:pPr>
    </w:p>
    <w:p w14:paraId="20509CDF" w14:textId="55ECF607" w:rsidR="00133BDC" w:rsidRDefault="00133BDC" w:rsidP="00133BDC">
      <w:pPr>
        <w:rPr>
          <w:rFonts w:ascii="Times New Roman" w:hAnsi="Times New Roman" w:cs="Times New Roman"/>
        </w:rPr>
      </w:pPr>
      <w:r>
        <w:rPr>
          <w:rFonts w:ascii="Times New Roman" w:hAnsi="Times New Roman" w:cs="Times New Roman"/>
        </w:rPr>
        <w:t xml:space="preserve">in </w:t>
      </w:r>
      <w:r>
        <w:rPr>
          <w:rFonts w:ascii="Times New Roman" w:hAnsi="Times New Roman" w:cs="Times New Roman"/>
          <w:b/>
        </w:rPr>
        <w:t>federal court</w:t>
      </w:r>
      <w:r>
        <w:rPr>
          <w:rFonts w:ascii="Times New Roman" w:hAnsi="Times New Roman" w:cs="Times New Roman"/>
        </w:rPr>
        <w:t xml:space="preserve"> </w:t>
      </w:r>
      <w:r w:rsidRPr="00133BDC">
        <w:rPr>
          <w:rFonts w:ascii="Times New Roman" w:hAnsi="Times New Roman" w:cs="Times New Roman"/>
        </w:rPr>
        <w:sym w:font="Wingdings" w:char="F0E0"/>
      </w:r>
      <w:r>
        <w:rPr>
          <w:rFonts w:ascii="Times New Roman" w:hAnsi="Times New Roman" w:cs="Times New Roman"/>
        </w:rPr>
        <w:t xml:space="preserve"> forum non conveniens is used when more convenient forum is outside the US</w:t>
      </w:r>
    </w:p>
    <w:p w14:paraId="11932B33" w14:textId="628368E3" w:rsidR="00133BDC" w:rsidRDefault="00133BDC" w:rsidP="00A73462">
      <w:pPr>
        <w:pStyle w:val="ListParagraph"/>
        <w:numPr>
          <w:ilvl w:val="0"/>
          <w:numId w:val="105"/>
        </w:numPr>
        <w:rPr>
          <w:rFonts w:ascii="Times New Roman" w:hAnsi="Times New Roman" w:cs="Times New Roman"/>
        </w:rPr>
      </w:pPr>
      <w:r>
        <w:rPr>
          <w:rFonts w:ascii="Times New Roman" w:hAnsi="Times New Roman" w:cs="Times New Roman"/>
        </w:rPr>
        <w:t>1404 &amp; 1406 only allow transfers to districts in the US, not to foreign courts</w:t>
      </w:r>
    </w:p>
    <w:p w14:paraId="30BD200D" w14:textId="0384A72F" w:rsidR="00133BDC" w:rsidRDefault="00133BDC" w:rsidP="00A73462">
      <w:pPr>
        <w:pStyle w:val="ListParagraph"/>
        <w:numPr>
          <w:ilvl w:val="1"/>
          <w:numId w:val="105"/>
        </w:numPr>
        <w:rPr>
          <w:rFonts w:ascii="Times New Roman" w:hAnsi="Times New Roman" w:cs="Times New Roman"/>
        </w:rPr>
      </w:pPr>
      <w:r>
        <w:rPr>
          <w:rFonts w:ascii="Times New Roman" w:hAnsi="Times New Roman" w:cs="Times New Roman"/>
        </w:rPr>
        <w:t xml:space="preserve">when there is a more convenient forum outside the US, court will dismiss based on forum non conveniens with the assumption that the parties will re-file suit in the foreign court instead </w:t>
      </w:r>
    </w:p>
    <w:p w14:paraId="2518D057" w14:textId="03C89FBE" w:rsidR="009E1975" w:rsidRDefault="009E1975" w:rsidP="00A73462">
      <w:pPr>
        <w:pStyle w:val="ListParagraph"/>
        <w:numPr>
          <w:ilvl w:val="0"/>
          <w:numId w:val="105"/>
        </w:numPr>
        <w:rPr>
          <w:rFonts w:ascii="Times New Roman" w:hAnsi="Times New Roman" w:cs="Times New Roman"/>
        </w:rPr>
      </w:pPr>
      <w:r>
        <w:rPr>
          <w:rFonts w:ascii="Times New Roman" w:hAnsi="Times New Roman" w:cs="Times New Roman"/>
          <w:b/>
          <w:i/>
        </w:rPr>
        <w:t>Piper Aircraft Co. v. Reyno:</w:t>
      </w:r>
      <w:r>
        <w:rPr>
          <w:rFonts w:ascii="Times New Roman" w:hAnsi="Times New Roman" w:cs="Times New Roman"/>
        </w:rPr>
        <w:t xml:space="preserve"> </w:t>
      </w:r>
      <w:r w:rsidR="002F379D">
        <w:rPr>
          <w:rFonts w:ascii="Times New Roman" w:hAnsi="Times New Roman" w:cs="Times New Roman"/>
        </w:rPr>
        <w:t xml:space="preserve">plane crashed in Scotland, passengers were all Scottish &amp; plane was operated by Scottish taxi service &amp; subject to Scottish air control when it crashed, but aircraft was made in PA &amp; propeller was made in Ohio </w:t>
      </w:r>
    </w:p>
    <w:p w14:paraId="189769F5" w14:textId="6C4F96F4" w:rsidR="002F379D" w:rsidRDefault="002F379D" w:rsidP="00A73462">
      <w:pPr>
        <w:pStyle w:val="ListParagraph"/>
        <w:numPr>
          <w:ilvl w:val="1"/>
          <w:numId w:val="105"/>
        </w:numPr>
        <w:rPr>
          <w:rFonts w:ascii="Times New Roman" w:hAnsi="Times New Roman" w:cs="Times New Roman"/>
        </w:rPr>
      </w:pPr>
      <w:r>
        <w:rPr>
          <w:rFonts w:ascii="Times New Roman" w:hAnsi="Times New Roman" w:cs="Times New Roman"/>
        </w:rPr>
        <w:t>suit was filed in US state court against manufacturer &amp; propeller maker, defendants removed to federal court, then filed forum non conveniens motion to dismiss, claiming Scotland was more convenient forum</w:t>
      </w:r>
    </w:p>
    <w:p w14:paraId="3E0A9492" w14:textId="5E5C7DC1" w:rsidR="002F379D" w:rsidRPr="002F379D" w:rsidRDefault="00706AB7" w:rsidP="00A73462">
      <w:pPr>
        <w:pStyle w:val="ListParagraph"/>
        <w:numPr>
          <w:ilvl w:val="2"/>
          <w:numId w:val="105"/>
        </w:numPr>
        <w:rPr>
          <w:rFonts w:ascii="Times New Roman" w:hAnsi="Times New Roman" w:cs="Times New Roman"/>
        </w:rPr>
      </w:pPr>
      <w:r>
        <w:rPr>
          <w:rFonts w:ascii="Times New Roman" w:hAnsi="Times New Roman" w:cs="Times New Roman"/>
        </w:rPr>
        <w:t xml:space="preserve">updated </w:t>
      </w:r>
      <w:r>
        <w:rPr>
          <w:rFonts w:ascii="Times New Roman" w:hAnsi="Times New Roman" w:cs="Times New Roman"/>
          <w:i/>
        </w:rPr>
        <w:t>Gulf Oil</w:t>
      </w:r>
      <w:r>
        <w:rPr>
          <w:rFonts w:ascii="Times New Roman" w:hAnsi="Times New Roman" w:cs="Times New Roman"/>
        </w:rPr>
        <w:t xml:space="preserve"> test:</w:t>
      </w:r>
    </w:p>
    <w:p w14:paraId="62B7D696" w14:textId="51EA1120" w:rsidR="002F379D" w:rsidRDefault="002F379D" w:rsidP="00A73462">
      <w:pPr>
        <w:pStyle w:val="ListParagraph"/>
        <w:numPr>
          <w:ilvl w:val="3"/>
          <w:numId w:val="105"/>
        </w:numPr>
        <w:rPr>
          <w:rFonts w:ascii="Times New Roman" w:hAnsi="Times New Roman" w:cs="Times New Roman"/>
        </w:rPr>
      </w:pPr>
      <w:r>
        <w:rPr>
          <w:rFonts w:ascii="Times New Roman" w:hAnsi="Times New Roman" w:cs="Times New Roman"/>
        </w:rPr>
        <w:t xml:space="preserve">when </w:t>
      </w:r>
      <w:r w:rsidRPr="00706AB7">
        <w:rPr>
          <w:rFonts w:ascii="Times New Roman" w:hAnsi="Times New Roman" w:cs="Times New Roman"/>
          <w:b/>
        </w:rPr>
        <w:t>plaintiff is foreign</w:t>
      </w:r>
      <w:r>
        <w:rPr>
          <w:rFonts w:ascii="Times New Roman" w:hAnsi="Times New Roman" w:cs="Times New Roman"/>
        </w:rPr>
        <w:t xml:space="preserve"> </w:t>
      </w:r>
      <w:r w:rsidRPr="002F379D">
        <w:rPr>
          <w:rFonts w:ascii="Times New Roman" w:hAnsi="Times New Roman" w:cs="Times New Roman"/>
        </w:rPr>
        <w:sym w:font="Wingdings" w:char="F0E0"/>
      </w:r>
      <w:r>
        <w:rPr>
          <w:rFonts w:ascii="Times New Roman" w:hAnsi="Times New Roman" w:cs="Times New Roman"/>
        </w:rPr>
        <w:t xml:space="preserve"> </w:t>
      </w:r>
      <w:r w:rsidR="00706AB7">
        <w:rPr>
          <w:rFonts w:ascii="Times New Roman" w:hAnsi="Times New Roman" w:cs="Times New Roman"/>
        </w:rPr>
        <w:t xml:space="preserve">his </w:t>
      </w:r>
      <w:r>
        <w:rPr>
          <w:rFonts w:ascii="Times New Roman" w:hAnsi="Times New Roman" w:cs="Times New Roman"/>
        </w:rPr>
        <w:t xml:space="preserve">choice of forum (US) should </w:t>
      </w:r>
      <w:r>
        <w:rPr>
          <w:rFonts w:ascii="Times New Roman" w:hAnsi="Times New Roman" w:cs="Times New Roman"/>
          <w:u w:val="single"/>
        </w:rPr>
        <w:t>not</w:t>
      </w:r>
      <w:r>
        <w:rPr>
          <w:rFonts w:ascii="Times New Roman" w:hAnsi="Times New Roman" w:cs="Times New Roman"/>
        </w:rPr>
        <w:t xml:space="preserve"> be given much weight </w:t>
      </w:r>
    </w:p>
    <w:p w14:paraId="130E67E8" w14:textId="48C06D6D" w:rsidR="00133BDC" w:rsidRDefault="002F379D" w:rsidP="00A73462">
      <w:pPr>
        <w:pStyle w:val="ListParagraph"/>
        <w:numPr>
          <w:ilvl w:val="3"/>
          <w:numId w:val="105"/>
        </w:numPr>
        <w:rPr>
          <w:rFonts w:ascii="Times New Roman" w:hAnsi="Times New Roman" w:cs="Times New Roman"/>
        </w:rPr>
      </w:pPr>
      <w:r w:rsidRPr="00A323BE">
        <w:rPr>
          <w:rFonts w:ascii="Times New Roman" w:hAnsi="Times New Roman" w:cs="Times New Roman"/>
        </w:rPr>
        <w:t xml:space="preserve">possibility of the </w:t>
      </w:r>
      <w:r w:rsidRPr="00706AB7">
        <w:rPr>
          <w:rFonts w:ascii="Times New Roman" w:hAnsi="Times New Roman" w:cs="Times New Roman"/>
          <w:b/>
        </w:rPr>
        <w:t>change in substantive law</w:t>
      </w:r>
      <w:r w:rsidRPr="00A323BE">
        <w:rPr>
          <w:rFonts w:ascii="Times New Roman" w:hAnsi="Times New Roman" w:cs="Times New Roman"/>
        </w:rPr>
        <w:t xml:space="preserve"> should </w:t>
      </w:r>
      <w:r w:rsidRPr="00A323BE">
        <w:rPr>
          <w:rFonts w:ascii="Times New Roman" w:hAnsi="Times New Roman" w:cs="Times New Roman"/>
          <w:u w:val="single"/>
        </w:rPr>
        <w:t>not</w:t>
      </w:r>
      <w:r w:rsidRPr="00A323BE">
        <w:rPr>
          <w:rFonts w:ascii="Times New Roman" w:hAnsi="Times New Roman" w:cs="Times New Roman"/>
        </w:rPr>
        <w:t xml:space="preserve"> be given much weight, </w:t>
      </w:r>
      <w:r w:rsidRPr="00A323BE">
        <w:rPr>
          <w:rFonts w:ascii="Times New Roman" w:hAnsi="Times New Roman" w:cs="Times New Roman"/>
          <w:u w:val="single"/>
        </w:rPr>
        <w:t>unless</w:t>
      </w:r>
      <w:r w:rsidRPr="00A323BE">
        <w:rPr>
          <w:rFonts w:ascii="Times New Roman" w:hAnsi="Times New Roman" w:cs="Times New Roman"/>
        </w:rPr>
        <w:t xml:space="preserve"> law where case will be transferred to is clearly inadequate </w:t>
      </w:r>
      <w:r w:rsidR="00A323BE" w:rsidRPr="00A323BE">
        <w:rPr>
          <w:rFonts w:ascii="Times New Roman" w:hAnsi="Times New Roman" w:cs="Times New Roman"/>
        </w:rPr>
        <w:t xml:space="preserve">such that there is no remedy available at all </w:t>
      </w:r>
      <w:r w:rsidRPr="00A323BE">
        <w:rPr>
          <w:rFonts w:ascii="Times New Roman" w:hAnsi="Times New Roman" w:cs="Times New Roman"/>
        </w:rPr>
        <w:t xml:space="preserve"> </w:t>
      </w:r>
    </w:p>
    <w:p w14:paraId="1932CA2A" w14:textId="7DA86219" w:rsidR="00A323BE" w:rsidRDefault="00A323BE" w:rsidP="00A73462">
      <w:pPr>
        <w:pStyle w:val="ListParagraph"/>
        <w:numPr>
          <w:ilvl w:val="4"/>
          <w:numId w:val="105"/>
        </w:numPr>
        <w:rPr>
          <w:rFonts w:ascii="Times New Roman" w:hAnsi="Times New Roman" w:cs="Times New Roman"/>
        </w:rPr>
      </w:pPr>
      <w:r>
        <w:rPr>
          <w:rFonts w:ascii="Times New Roman" w:hAnsi="Times New Roman" w:cs="Times New Roman"/>
          <w:u w:val="single"/>
        </w:rPr>
        <w:t>policy:</w:t>
      </w:r>
      <w:r>
        <w:rPr>
          <w:rFonts w:ascii="Times New Roman" w:hAnsi="Times New Roman" w:cs="Times New Roman"/>
        </w:rPr>
        <w:t xml:space="preserve"> don’t want to make US court learn foreign law, BUT if have to assess adequacy of transfer forum, don’t they have to learn foreign law anyway?</w:t>
      </w:r>
    </w:p>
    <w:p w14:paraId="3346315E" w14:textId="2638B832" w:rsidR="00706AB7" w:rsidRPr="00706AB7" w:rsidRDefault="00A323BE" w:rsidP="00A73462">
      <w:pPr>
        <w:pStyle w:val="ListParagraph"/>
        <w:numPr>
          <w:ilvl w:val="5"/>
          <w:numId w:val="105"/>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in reality courts rarely give scrutiny to remedy available in foreign court before granting forum non conveniens motion</w:t>
      </w:r>
    </w:p>
    <w:p w14:paraId="4F2E28FE" w14:textId="30DAE4A0" w:rsidR="00133BDC" w:rsidRDefault="00133BDC" w:rsidP="00133BDC">
      <w:pPr>
        <w:rPr>
          <w:rFonts w:ascii="Times New Roman" w:hAnsi="Times New Roman" w:cs="Times New Roman"/>
          <w:b/>
        </w:rPr>
      </w:pPr>
    </w:p>
    <w:p w14:paraId="43A6951D" w14:textId="77777777" w:rsidR="00505F28" w:rsidRDefault="00505F28" w:rsidP="00133BDC">
      <w:pPr>
        <w:rPr>
          <w:rFonts w:ascii="Times New Roman" w:hAnsi="Times New Roman" w:cs="Times New Roman"/>
          <w:b/>
          <w:sz w:val="32"/>
          <w:szCs w:val="32"/>
        </w:rPr>
      </w:pPr>
    </w:p>
    <w:p w14:paraId="68B35C83" w14:textId="77777777" w:rsidR="00505F28" w:rsidRDefault="00505F28" w:rsidP="00133BDC">
      <w:pPr>
        <w:rPr>
          <w:rFonts w:ascii="Times New Roman" w:hAnsi="Times New Roman" w:cs="Times New Roman"/>
          <w:b/>
          <w:sz w:val="32"/>
          <w:szCs w:val="32"/>
        </w:rPr>
      </w:pPr>
    </w:p>
    <w:p w14:paraId="43F10BC5" w14:textId="77777777" w:rsidR="00505F28" w:rsidRDefault="00505F28" w:rsidP="00133BDC">
      <w:pPr>
        <w:rPr>
          <w:rFonts w:ascii="Times New Roman" w:hAnsi="Times New Roman" w:cs="Times New Roman"/>
          <w:b/>
          <w:sz w:val="32"/>
          <w:szCs w:val="32"/>
        </w:rPr>
      </w:pPr>
    </w:p>
    <w:p w14:paraId="115D59EA" w14:textId="77777777" w:rsidR="00505F28" w:rsidRDefault="00505F28" w:rsidP="00133BDC">
      <w:pPr>
        <w:rPr>
          <w:rFonts w:ascii="Times New Roman" w:hAnsi="Times New Roman" w:cs="Times New Roman"/>
          <w:b/>
          <w:sz w:val="32"/>
          <w:szCs w:val="32"/>
        </w:rPr>
      </w:pPr>
    </w:p>
    <w:p w14:paraId="454F1536" w14:textId="77777777" w:rsidR="00505F28" w:rsidRDefault="00505F28" w:rsidP="00133BDC">
      <w:pPr>
        <w:rPr>
          <w:rFonts w:ascii="Times New Roman" w:hAnsi="Times New Roman" w:cs="Times New Roman"/>
          <w:b/>
          <w:sz w:val="32"/>
          <w:szCs w:val="32"/>
        </w:rPr>
      </w:pPr>
    </w:p>
    <w:p w14:paraId="05EDA318" w14:textId="77777777" w:rsidR="00505F28" w:rsidRDefault="00505F28" w:rsidP="00133BDC">
      <w:pPr>
        <w:rPr>
          <w:rFonts w:ascii="Times New Roman" w:hAnsi="Times New Roman" w:cs="Times New Roman"/>
          <w:b/>
          <w:sz w:val="32"/>
          <w:szCs w:val="32"/>
        </w:rPr>
      </w:pPr>
    </w:p>
    <w:p w14:paraId="08968778" w14:textId="77777777" w:rsidR="00505F28" w:rsidRDefault="00505F28" w:rsidP="00133BDC">
      <w:pPr>
        <w:rPr>
          <w:rFonts w:ascii="Times New Roman" w:hAnsi="Times New Roman" w:cs="Times New Roman"/>
          <w:b/>
          <w:sz w:val="32"/>
          <w:szCs w:val="32"/>
        </w:rPr>
      </w:pPr>
    </w:p>
    <w:p w14:paraId="11D7BF78" w14:textId="77777777" w:rsidR="00505F28" w:rsidRDefault="00505F28" w:rsidP="00133BDC">
      <w:pPr>
        <w:rPr>
          <w:rFonts w:ascii="Times New Roman" w:hAnsi="Times New Roman" w:cs="Times New Roman"/>
          <w:b/>
          <w:sz w:val="32"/>
          <w:szCs w:val="32"/>
        </w:rPr>
      </w:pPr>
    </w:p>
    <w:p w14:paraId="1CD90CE7" w14:textId="77777777" w:rsidR="00505F28" w:rsidRDefault="00505F28" w:rsidP="00133BDC">
      <w:pPr>
        <w:rPr>
          <w:rFonts w:ascii="Times New Roman" w:hAnsi="Times New Roman" w:cs="Times New Roman"/>
          <w:b/>
          <w:sz w:val="32"/>
          <w:szCs w:val="32"/>
        </w:rPr>
      </w:pPr>
    </w:p>
    <w:p w14:paraId="4DD0B722" w14:textId="77777777" w:rsidR="00505F28" w:rsidRDefault="00505F28" w:rsidP="00133BDC">
      <w:pPr>
        <w:rPr>
          <w:rFonts w:ascii="Times New Roman" w:hAnsi="Times New Roman" w:cs="Times New Roman"/>
          <w:b/>
          <w:sz w:val="32"/>
          <w:szCs w:val="32"/>
        </w:rPr>
      </w:pPr>
    </w:p>
    <w:p w14:paraId="5B0E7C8D" w14:textId="77777777" w:rsidR="00505F28" w:rsidRDefault="00505F28" w:rsidP="00133BDC">
      <w:pPr>
        <w:rPr>
          <w:rFonts w:ascii="Times New Roman" w:hAnsi="Times New Roman" w:cs="Times New Roman"/>
          <w:b/>
          <w:sz w:val="32"/>
          <w:szCs w:val="32"/>
        </w:rPr>
      </w:pPr>
    </w:p>
    <w:p w14:paraId="55CD07F6" w14:textId="77777777" w:rsidR="00505F28" w:rsidRDefault="00505F28" w:rsidP="00133BDC">
      <w:pPr>
        <w:rPr>
          <w:rFonts w:ascii="Times New Roman" w:hAnsi="Times New Roman" w:cs="Times New Roman"/>
          <w:b/>
          <w:sz w:val="32"/>
          <w:szCs w:val="32"/>
        </w:rPr>
      </w:pPr>
    </w:p>
    <w:p w14:paraId="35B740EF" w14:textId="77777777" w:rsidR="00505F28" w:rsidRDefault="00505F28" w:rsidP="00133BDC">
      <w:pPr>
        <w:rPr>
          <w:rFonts w:ascii="Times New Roman" w:hAnsi="Times New Roman" w:cs="Times New Roman"/>
          <w:b/>
          <w:sz w:val="32"/>
          <w:szCs w:val="32"/>
        </w:rPr>
      </w:pPr>
    </w:p>
    <w:p w14:paraId="5242DF20" w14:textId="77777777" w:rsidR="00505F28" w:rsidRDefault="00505F28" w:rsidP="00133BDC">
      <w:pPr>
        <w:rPr>
          <w:rFonts w:ascii="Times New Roman" w:hAnsi="Times New Roman" w:cs="Times New Roman"/>
          <w:b/>
          <w:sz w:val="32"/>
          <w:szCs w:val="32"/>
        </w:rPr>
      </w:pPr>
    </w:p>
    <w:p w14:paraId="6A76A158" w14:textId="77777777" w:rsidR="00505F28" w:rsidRDefault="00505F28" w:rsidP="00133BDC">
      <w:pPr>
        <w:rPr>
          <w:rFonts w:ascii="Times New Roman" w:hAnsi="Times New Roman" w:cs="Times New Roman"/>
          <w:b/>
          <w:sz w:val="32"/>
          <w:szCs w:val="32"/>
        </w:rPr>
      </w:pPr>
    </w:p>
    <w:p w14:paraId="64189B30" w14:textId="77777777" w:rsidR="00505F28" w:rsidRDefault="00505F28" w:rsidP="00133BDC">
      <w:pPr>
        <w:rPr>
          <w:rFonts w:ascii="Times New Roman" w:hAnsi="Times New Roman" w:cs="Times New Roman"/>
          <w:b/>
          <w:sz w:val="32"/>
          <w:szCs w:val="32"/>
        </w:rPr>
      </w:pPr>
    </w:p>
    <w:p w14:paraId="1F0661B2" w14:textId="77777777" w:rsidR="00505F28" w:rsidRDefault="00505F28" w:rsidP="00133BDC">
      <w:pPr>
        <w:rPr>
          <w:rFonts w:ascii="Times New Roman" w:hAnsi="Times New Roman" w:cs="Times New Roman"/>
          <w:b/>
          <w:sz w:val="32"/>
          <w:szCs w:val="32"/>
        </w:rPr>
      </w:pPr>
    </w:p>
    <w:p w14:paraId="52DEBAA9" w14:textId="77777777" w:rsidR="00505F28" w:rsidRDefault="00505F28" w:rsidP="00133BDC">
      <w:pPr>
        <w:rPr>
          <w:rFonts w:ascii="Times New Roman" w:hAnsi="Times New Roman" w:cs="Times New Roman"/>
          <w:b/>
          <w:sz w:val="32"/>
          <w:szCs w:val="32"/>
        </w:rPr>
      </w:pPr>
    </w:p>
    <w:p w14:paraId="45ABCCCC" w14:textId="77777777" w:rsidR="00505F28" w:rsidRDefault="00505F28" w:rsidP="00133BDC">
      <w:pPr>
        <w:rPr>
          <w:rFonts w:ascii="Times New Roman" w:hAnsi="Times New Roman" w:cs="Times New Roman"/>
          <w:b/>
          <w:sz w:val="32"/>
          <w:szCs w:val="32"/>
        </w:rPr>
      </w:pPr>
    </w:p>
    <w:p w14:paraId="6ADC7B0F" w14:textId="77777777" w:rsidR="00505F28" w:rsidRDefault="00505F28" w:rsidP="00133BDC">
      <w:pPr>
        <w:rPr>
          <w:rFonts w:ascii="Times New Roman" w:hAnsi="Times New Roman" w:cs="Times New Roman"/>
          <w:b/>
          <w:sz w:val="32"/>
          <w:szCs w:val="32"/>
        </w:rPr>
      </w:pPr>
    </w:p>
    <w:p w14:paraId="2769DD32" w14:textId="77777777" w:rsidR="00505F28" w:rsidRDefault="00505F28" w:rsidP="00133BDC">
      <w:pPr>
        <w:rPr>
          <w:rFonts w:ascii="Times New Roman" w:hAnsi="Times New Roman" w:cs="Times New Roman"/>
          <w:b/>
          <w:sz w:val="32"/>
          <w:szCs w:val="32"/>
        </w:rPr>
      </w:pPr>
    </w:p>
    <w:p w14:paraId="23578CA0" w14:textId="77777777" w:rsidR="00505F28" w:rsidRDefault="00505F28" w:rsidP="00133BDC">
      <w:pPr>
        <w:rPr>
          <w:rFonts w:ascii="Times New Roman" w:hAnsi="Times New Roman" w:cs="Times New Roman"/>
          <w:b/>
          <w:sz w:val="32"/>
          <w:szCs w:val="32"/>
        </w:rPr>
      </w:pPr>
    </w:p>
    <w:p w14:paraId="70BA9836" w14:textId="77777777" w:rsidR="00505F28" w:rsidRDefault="00505F28" w:rsidP="00133BDC">
      <w:pPr>
        <w:rPr>
          <w:rFonts w:ascii="Times New Roman" w:hAnsi="Times New Roman" w:cs="Times New Roman"/>
          <w:b/>
          <w:sz w:val="32"/>
          <w:szCs w:val="32"/>
        </w:rPr>
      </w:pPr>
    </w:p>
    <w:p w14:paraId="416E3166" w14:textId="77777777" w:rsidR="00505F28" w:rsidRDefault="00505F28" w:rsidP="00133BDC">
      <w:pPr>
        <w:rPr>
          <w:rFonts w:ascii="Times New Roman" w:hAnsi="Times New Roman" w:cs="Times New Roman"/>
          <w:b/>
          <w:sz w:val="32"/>
          <w:szCs w:val="32"/>
        </w:rPr>
      </w:pPr>
    </w:p>
    <w:p w14:paraId="3B69F18B" w14:textId="77777777" w:rsidR="00505F28" w:rsidRDefault="00505F28" w:rsidP="00133BDC">
      <w:pPr>
        <w:rPr>
          <w:rFonts w:ascii="Times New Roman" w:hAnsi="Times New Roman" w:cs="Times New Roman"/>
          <w:b/>
          <w:sz w:val="32"/>
          <w:szCs w:val="32"/>
        </w:rPr>
      </w:pPr>
    </w:p>
    <w:p w14:paraId="6A643304" w14:textId="77777777" w:rsidR="00505F28" w:rsidRDefault="00505F28" w:rsidP="00133BDC">
      <w:pPr>
        <w:rPr>
          <w:rFonts w:ascii="Times New Roman" w:hAnsi="Times New Roman" w:cs="Times New Roman"/>
          <w:b/>
          <w:sz w:val="32"/>
          <w:szCs w:val="32"/>
        </w:rPr>
      </w:pPr>
    </w:p>
    <w:p w14:paraId="21061245" w14:textId="77777777" w:rsidR="00505F28" w:rsidRDefault="00505F28" w:rsidP="00133BDC">
      <w:pPr>
        <w:rPr>
          <w:rFonts w:ascii="Times New Roman" w:hAnsi="Times New Roman" w:cs="Times New Roman"/>
          <w:b/>
          <w:sz w:val="32"/>
          <w:szCs w:val="32"/>
        </w:rPr>
      </w:pPr>
    </w:p>
    <w:p w14:paraId="00F7B78A" w14:textId="77777777" w:rsidR="00505F28" w:rsidRDefault="00505F28" w:rsidP="00133BDC">
      <w:pPr>
        <w:rPr>
          <w:rFonts w:ascii="Times New Roman" w:hAnsi="Times New Roman" w:cs="Times New Roman"/>
          <w:b/>
          <w:sz w:val="32"/>
          <w:szCs w:val="32"/>
        </w:rPr>
      </w:pPr>
    </w:p>
    <w:p w14:paraId="43E96AD8" w14:textId="6A065545" w:rsidR="00112FED" w:rsidRDefault="00112FED" w:rsidP="00133BDC">
      <w:pPr>
        <w:rPr>
          <w:rFonts w:ascii="Times New Roman" w:hAnsi="Times New Roman" w:cs="Times New Roman"/>
          <w:b/>
          <w:sz w:val="32"/>
          <w:szCs w:val="32"/>
        </w:rPr>
      </w:pPr>
      <w:r>
        <w:rPr>
          <w:rFonts w:ascii="Times New Roman" w:hAnsi="Times New Roman" w:cs="Times New Roman"/>
          <w:b/>
          <w:sz w:val="32"/>
          <w:szCs w:val="32"/>
        </w:rPr>
        <w:t>PLEADING:</w:t>
      </w:r>
    </w:p>
    <w:p w14:paraId="6A7D7C9C" w14:textId="77777777" w:rsidR="005467F5" w:rsidRPr="005467F5" w:rsidRDefault="005467F5" w:rsidP="00133BDC">
      <w:pPr>
        <w:rPr>
          <w:rFonts w:ascii="Times New Roman" w:hAnsi="Times New Roman" w:cs="Times New Roman"/>
          <w:b/>
        </w:rPr>
      </w:pPr>
    </w:p>
    <w:p w14:paraId="55CA1441" w14:textId="4B0CE889" w:rsidR="0079215B" w:rsidRDefault="00A61B64" w:rsidP="00133BDC">
      <w:pPr>
        <w:rPr>
          <w:rFonts w:ascii="Times New Roman" w:hAnsi="Times New Roman" w:cs="Times New Roman"/>
        </w:rPr>
      </w:pPr>
      <w:r>
        <w:rPr>
          <w:rFonts w:ascii="Times New Roman" w:hAnsi="Times New Roman" w:cs="Times New Roman"/>
          <w:b/>
          <w:u w:val="single"/>
        </w:rPr>
        <w:t>Pleading</w:t>
      </w:r>
      <w:r w:rsidRPr="00A61B64">
        <w:rPr>
          <w:rFonts w:ascii="Times New Roman" w:hAnsi="Times New Roman" w:cs="Times New Roman"/>
          <w:b/>
        </w:rPr>
        <w:t>:</w:t>
      </w:r>
      <w:r>
        <w:rPr>
          <w:rFonts w:ascii="Times New Roman" w:hAnsi="Times New Roman" w:cs="Times New Roman"/>
        </w:rPr>
        <w:t xml:space="preserve"> sets forth a claim or defense</w:t>
      </w:r>
    </w:p>
    <w:p w14:paraId="685D23B6" w14:textId="17CD794E" w:rsidR="005467F5" w:rsidRPr="005467F5" w:rsidRDefault="005467F5" w:rsidP="00A73462">
      <w:pPr>
        <w:pStyle w:val="ListParagraph"/>
        <w:numPr>
          <w:ilvl w:val="0"/>
          <w:numId w:val="114"/>
        </w:numPr>
        <w:rPr>
          <w:rFonts w:ascii="Times New Roman" w:hAnsi="Times New Roman" w:cs="Times New Roman"/>
        </w:rPr>
      </w:pPr>
      <w:r>
        <w:rPr>
          <w:rFonts w:ascii="Times New Roman" w:hAnsi="Times New Roman" w:cs="Times New Roman"/>
          <w:u w:val="single"/>
        </w:rPr>
        <w:t>functions:</w:t>
      </w:r>
      <w:r>
        <w:rPr>
          <w:rFonts w:ascii="Times New Roman" w:hAnsi="Times New Roman" w:cs="Times New Roman"/>
        </w:rPr>
        <w:t xml:space="preserve"> (a) provides notice of the nature of a claim or defense to other parties &amp; the court, (b) identifies baseless claims, (c) sets each party’s view of the facts, (d) narrows the issues</w:t>
      </w:r>
    </w:p>
    <w:p w14:paraId="5C50D9CA" w14:textId="77777777" w:rsidR="00AF5E21" w:rsidRDefault="00AF5E21" w:rsidP="00E45944">
      <w:pPr>
        <w:rPr>
          <w:rFonts w:ascii="Times New Roman" w:hAnsi="Times New Roman" w:cs="Times New Roman"/>
          <w:u w:val="single"/>
        </w:rPr>
      </w:pPr>
    </w:p>
    <w:p w14:paraId="4E480473" w14:textId="77777777" w:rsidR="008634A9" w:rsidRPr="008634A9" w:rsidRDefault="005467F5" w:rsidP="004E0285">
      <w:pPr>
        <w:rPr>
          <w:rFonts w:ascii="Times New Roman" w:hAnsi="Times New Roman" w:cs="Times New Roman"/>
        </w:rPr>
      </w:pPr>
      <w:r w:rsidRPr="008634A9">
        <w:rPr>
          <w:rFonts w:ascii="Times New Roman" w:hAnsi="Times New Roman" w:cs="Times New Roman"/>
          <w:b/>
          <w:u w:val="single"/>
        </w:rPr>
        <w:t>Pleadings are governed by FRCP</w:t>
      </w:r>
      <w:r w:rsidRPr="008634A9">
        <w:rPr>
          <w:rFonts w:ascii="Times New Roman" w:hAnsi="Times New Roman" w:cs="Times New Roman"/>
        </w:rPr>
        <w:t>:</w:t>
      </w:r>
      <w:r w:rsidR="00E45944" w:rsidRPr="008634A9">
        <w:rPr>
          <w:rFonts w:ascii="Times New Roman" w:hAnsi="Times New Roman" w:cs="Times New Roman"/>
        </w:rPr>
        <w:t xml:space="preserve"> </w:t>
      </w:r>
    </w:p>
    <w:p w14:paraId="6E3DD9BE" w14:textId="3BDF9E4C" w:rsidR="00A61B64" w:rsidRPr="00911B69" w:rsidRDefault="00A61B64" w:rsidP="00A73462">
      <w:pPr>
        <w:pStyle w:val="ListParagraph"/>
        <w:numPr>
          <w:ilvl w:val="0"/>
          <w:numId w:val="117"/>
        </w:numPr>
        <w:rPr>
          <w:rFonts w:ascii="Times New Roman" w:hAnsi="Times New Roman" w:cs="Times New Roman"/>
          <w:sz w:val="28"/>
          <w:szCs w:val="28"/>
        </w:rPr>
      </w:pPr>
      <w:r w:rsidRPr="00911B69">
        <w:rPr>
          <w:rFonts w:ascii="Times New Roman" w:hAnsi="Times New Roman" w:cs="Times New Roman"/>
          <w:b/>
          <w:u w:val="single"/>
        </w:rPr>
        <w:t>FRCP 7</w:t>
      </w:r>
      <w:r w:rsidRPr="00911B69">
        <w:rPr>
          <w:rFonts w:ascii="Times New Roman" w:hAnsi="Times New Roman" w:cs="Times New Roman"/>
          <w:b/>
        </w:rPr>
        <w:t xml:space="preserve">: </w:t>
      </w:r>
      <w:r w:rsidRPr="00911B69">
        <w:rPr>
          <w:rFonts w:ascii="Times New Roman" w:hAnsi="Times New Roman" w:cs="Times New Roman"/>
        </w:rPr>
        <w:t>defines the type of pleadings allowed</w:t>
      </w:r>
    </w:p>
    <w:p w14:paraId="3292F6D1" w14:textId="51159301" w:rsidR="00A61B64" w:rsidRDefault="00A61B64" w:rsidP="00A73462">
      <w:pPr>
        <w:pStyle w:val="ListParagraph"/>
        <w:numPr>
          <w:ilvl w:val="0"/>
          <w:numId w:val="113"/>
        </w:numPr>
        <w:rPr>
          <w:rFonts w:ascii="Times New Roman" w:hAnsi="Times New Roman" w:cs="Times New Roman"/>
        </w:rPr>
      </w:pPr>
      <w:r>
        <w:rPr>
          <w:rFonts w:ascii="Times New Roman" w:hAnsi="Times New Roman" w:cs="Times New Roman"/>
        </w:rPr>
        <w:t>A complaint (P sues D)</w:t>
      </w:r>
    </w:p>
    <w:p w14:paraId="2AD539C2" w14:textId="21CF015B" w:rsidR="00A61B64" w:rsidRDefault="00A61B64" w:rsidP="00A73462">
      <w:pPr>
        <w:pStyle w:val="ListParagraph"/>
        <w:numPr>
          <w:ilvl w:val="0"/>
          <w:numId w:val="113"/>
        </w:numPr>
        <w:rPr>
          <w:rFonts w:ascii="Times New Roman" w:hAnsi="Times New Roman" w:cs="Times New Roman"/>
        </w:rPr>
      </w:pPr>
      <w:r>
        <w:rPr>
          <w:rFonts w:ascii="Times New Roman" w:hAnsi="Times New Roman" w:cs="Times New Roman"/>
        </w:rPr>
        <w:t>An answer to a complaint (D responds to P)</w:t>
      </w:r>
    </w:p>
    <w:p w14:paraId="43B56ACD" w14:textId="029BDDDE" w:rsidR="00A61B64" w:rsidRDefault="00A61B64" w:rsidP="00A73462">
      <w:pPr>
        <w:pStyle w:val="ListParagraph"/>
        <w:numPr>
          <w:ilvl w:val="0"/>
          <w:numId w:val="113"/>
        </w:numPr>
        <w:rPr>
          <w:rFonts w:ascii="Times New Roman" w:hAnsi="Times New Roman" w:cs="Times New Roman"/>
        </w:rPr>
      </w:pPr>
      <w:r>
        <w:rPr>
          <w:rFonts w:ascii="Times New Roman" w:hAnsi="Times New Roman" w:cs="Times New Roman"/>
        </w:rPr>
        <w:t>An answer to a counterclaim designated as a counterclaim (P responds to D after D has sued P</w:t>
      </w:r>
    </w:p>
    <w:p w14:paraId="7F83E958" w14:textId="6B2258A4" w:rsidR="00A61B64" w:rsidRDefault="00A61B64" w:rsidP="00A73462">
      <w:pPr>
        <w:pStyle w:val="ListParagraph"/>
        <w:numPr>
          <w:ilvl w:val="0"/>
          <w:numId w:val="113"/>
        </w:numPr>
        <w:rPr>
          <w:rFonts w:ascii="Times New Roman" w:hAnsi="Times New Roman" w:cs="Times New Roman"/>
        </w:rPr>
      </w:pPr>
      <w:r>
        <w:rPr>
          <w:rFonts w:ascii="Times New Roman" w:hAnsi="Times New Roman" w:cs="Times New Roman"/>
        </w:rPr>
        <w:t>An answer to a cross</w:t>
      </w:r>
      <w:r w:rsidR="005467F5">
        <w:rPr>
          <w:rFonts w:ascii="Times New Roman" w:hAnsi="Times New Roman" w:cs="Times New Roman"/>
        </w:rPr>
        <w:t>-</w:t>
      </w:r>
      <w:r>
        <w:rPr>
          <w:rFonts w:ascii="Times New Roman" w:hAnsi="Times New Roman" w:cs="Times New Roman"/>
        </w:rPr>
        <w:t>claim (P2/D2 responding to P1/D1 after P1/D1 has sued P2/D2)</w:t>
      </w:r>
    </w:p>
    <w:p w14:paraId="57726AEC" w14:textId="1259D3CC" w:rsidR="00A61B64" w:rsidRDefault="00A61B64" w:rsidP="00A73462">
      <w:pPr>
        <w:pStyle w:val="ListParagraph"/>
        <w:numPr>
          <w:ilvl w:val="0"/>
          <w:numId w:val="113"/>
        </w:numPr>
        <w:rPr>
          <w:rFonts w:ascii="Times New Roman" w:hAnsi="Times New Roman" w:cs="Times New Roman"/>
        </w:rPr>
      </w:pPr>
      <w:r>
        <w:rPr>
          <w:rFonts w:ascii="Times New Roman" w:hAnsi="Times New Roman" w:cs="Times New Roman"/>
        </w:rPr>
        <w:t>A third party complaint (Rule 14; claim for indemnification against a 3</w:t>
      </w:r>
      <w:r w:rsidRPr="00A61B64">
        <w:rPr>
          <w:rFonts w:ascii="Times New Roman" w:hAnsi="Times New Roman" w:cs="Times New Roman"/>
          <w:vertAlign w:val="superscript"/>
        </w:rPr>
        <w:t>rd</w:t>
      </w:r>
      <w:r>
        <w:rPr>
          <w:rFonts w:ascii="Times New Roman" w:hAnsi="Times New Roman" w:cs="Times New Roman"/>
        </w:rPr>
        <w:t xml:space="preserve"> party)</w:t>
      </w:r>
    </w:p>
    <w:p w14:paraId="430AD9FF" w14:textId="2DAD3C90" w:rsidR="00A61B64" w:rsidRDefault="00A61B64" w:rsidP="00A73462">
      <w:pPr>
        <w:pStyle w:val="ListParagraph"/>
        <w:numPr>
          <w:ilvl w:val="0"/>
          <w:numId w:val="113"/>
        </w:numPr>
        <w:rPr>
          <w:rFonts w:ascii="Times New Roman" w:hAnsi="Times New Roman" w:cs="Times New Roman"/>
        </w:rPr>
      </w:pPr>
      <w:r>
        <w:rPr>
          <w:rFonts w:ascii="Times New Roman" w:hAnsi="Times New Roman" w:cs="Times New Roman"/>
        </w:rPr>
        <w:t>Answer to third party complaint (3</w:t>
      </w:r>
      <w:r w:rsidRPr="00A61B64">
        <w:rPr>
          <w:rFonts w:ascii="Times New Roman" w:hAnsi="Times New Roman" w:cs="Times New Roman"/>
          <w:vertAlign w:val="superscript"/>
        </w:rPr>
        <w:t>rd</w:t>
      </w:r>
      <w:r>
        <w:rPr>
          <w:rFonts w:ascii="Times New Roman" w:hAnsi="Times New Roman" w:cs="Times New Roman"/>
        </w:rPr>
        <w:t xml:space="preserve"> party responds to D after D has sued 3</w:t>
      </w:r>
      <w:r w:rsidRPr="00A61B64">
        <w:rPr>
          <w:rFonts w:ascii="Times New Roman" w:hAnsi="Times New Roman" w:cs="Times New Roman"/>
          <w:vertAlign w:val="superscript"/>
        </w:rPr>
        <w:t>rd</w:t>
      </w:r>
      <w:r>
        <w:rPr>
          <w:rFonts w:ascii="Times New Roman" w:hAnsi="Times New Roman" w:cs="Times New Roman"/>
        </w:rPr>
        <w:t xml:space="preserve"> party)</w:t>
      </w:r>
    </w:p>
    <w:p w14:paraId="72D552CE" w14:textId="74588584" w:rsidR="004E0285" w:rsidRDefault="00A61B64" w:rsidP="00A73462">
      <w:pPr>
        <w:pStyle w:val="ListParagraph"/>
        <w:numPr>
          <w:ilvl w:val="0"/>
          <w:numId w:val="113"/>
        </w:numPr>
        <w:rPr>
          <w:rFonts w:ascii="Times New Roman" w:hAnsi="Times New Roman" w:cs="Times New Roman"/>
        </w:rPr>
      </w:pPr>
      <w:r>
        <w:rPr>
          <w:rFonts w:ascii="Times New Roman" w:hAnsi="Times New Roman" w:cs="Times New Roman"/>
        </w:rPr>
        <w:t>If the court orders one, a reply (response to an answer)</w:t>
      </w:r>
    </w:p>
    <w:p w14:paraId="424BA60E" w14:textId="77777777" w:rsidR="00911B69" w:rsidRPr="00911B69" w:rsidRDefault="00911B69" w:rsidP="00911B69">
      <w:pPr>
        <w:rPr>
          <w:rFonts w:ascii="Times New Roman" w:hAnsi="Times New Roman" w:cs="Times New Roman"/>
        </w:rPr>
      </w:pPr>
    </w:p>
    <w:p w14:paraId="42BB751C" w14:textId="5172F66A" w:rsidR="00A61B64" w:rsidRPr="00911B69" w:rsidRDefault="00A61B64" w:rsidP="00A73462">
      <w:pPr>
        <w:pStyle w:val="ListParagraph"/>
        <w:numPr>
          <w:ilvl w:val="0"/>
          <w:numId w:val="117"/>
        </w:numPr>
        <w:rPr>
          <w:rFonts w:ascii="Times New Roman" w:hAnsi="Times New Roman" w:cs="Times New Roman"/>
        </w:rPr>
      </w:pPr>
      <w:r w:rsidRPr="00911B69">
        <w:rPr>
          <w:rFonts w:ascii="Times New Roman" w:hAnsi="Times New Roman" w:cs="Times New Roman"/>
          <w:b/>
          <w:u w:val="single"/>
        </w:rPr>
        <w:t>FRCP 8</w:t>
      </w:r>
      <w:r w:rsidR="005467F5" w:rsidRPr="00911B69">
        <w:rPr>
          <w:rFonts w:ascii="Times New Roman" w:hAnsi="Times New Roman" w:cs="Times New Roman"/>
          <w:b/>
          <w:u w:val="single"/>
        </w:rPr>
        <w:t>(a)</w:t>
      </w:r>
      <w:r w:rsidRPr="00911B69">
        <w:rPr>
          <w:rFonts w:ascii="Times New Roman" w:hAnsi="Times New Roman" w:cs="Times New Roman"/>
          <w:b/>
        </w:rPr>
        <w:t>:</w:t>
      </w:r>
      <w:r w:rsidR="005467F5" w:rsidRPr="00911B69">
        <w:rPr>
          <w:rFonts w:ascii="Times New Roman" w:hAnsi="Times New Roman" w:cs="Times New Roman"/>
        </w:rPr>
        <w:t xml:space="preserve"> a </w:t>
      </w:r>
      <w:r w:rsidR="00AF5E21" w:rsidRPr="00911B69">
        <w:rPr>
          <w:rFonts w:ascii="Times New Roman" w:hAnsi="Times New Roman" w:cs="Times New Roman"/>
        </w:rPr>
        <w:t>complaint</w:t>
      </w:r>
      <w:r w:rsidR="005467F5" w:rsidRPr="00911B69">
        <w:rPr>
          <w:rFonts w:ascii="Times New Roman" w:hAnsi="Times New Roman" w:cs="Times New Roman"/>
        </w:rPr>
        <w:t xml:space="preserve"> </w:t>
      </w:r>
      <w:r w:rsidR="00E45944" w:rsidRPr="00911B69">
        <w:rPr>
          <w:rFonts w:ascii="Times New Roman" w:hAnsi="Times New Roman" w:cs="Times New Roman"/>
        </w:rPr>
        <w:t>must contain “</w:t>
      </w:r>
      <w:r w:rsidR="00E45944" w:rsidRPr="00911B69">
        <w:rPr>
          <w:rFonts w:ascii="Times New Roman" w:hAnsi="Times New Roman" w:cs="Times New Roman"/>
          <w:b/>
        </w:rPr>
        <w:t>a short and plain statement of the grounds for the court’s jurisdiction</w:t>
      </w:r>
      <w:r w:rsidR="00E45944" w:rsidRPr="00911B69">
        <w:rPr>
          <w:rFonts w:ascii="Times New Roman" w:hAnsi="Times New Roman" w:cs="Times New Roman"/>
        </w:rPr>
        <w:t>,” “</w:t>
      </w:r>
      <w:r w:rsidR="00E45944" w:rsidRPr="00911B69">
        <w:rPr>
          <w:rFonts w:ascii="Times New Roman" w:hAnsi="Times New Roman" w:cs="Times New Roman"/>
          <w:b/>
        </w:rPr>
        <w:t>a short and plain statement of the claim showing that the pleader is entitled to relief</w:t>
      </w:r>
      <w:r w:rsidR="00E45944" w:rsidRPr="00911B69">
        <w:rPr>
          <w:rFonts w:ascii="Times New Roman" w:hAnsi="Times New Roman" w:cs="Times New Roman"/>
        </w:rPr>
        <w:t>,” and “</w:t>
      </w:r>
      <w:r w:rsidR="00E45944" w:rsidRPr="00911B69">
        <w:rPr>
          <w:rFonts w:ascii="Times New Roman" w:hAnsi="Times New Roman" w:cs="Times New Roman"/>
          <w:b/>
        </w:rPr>
        <w:t>a demand for the relief sought</w:t>
      </w:r>
      <w:r w:rsidR="00E45944" w:rsidRPr="00911B69">
        <w:rPr>
          <w:rFonts w:ascii="Times New Roman" w:hAnsi="Times New Roman" w:cs="Times New Roman"/>
        </w:rPr>
        <w:t>.”</w:t>
      </w:r>
    </w:p>
    <w:p w14:paraId="19261012" w14:textId="32A9D9F1" w:rsidR="00E45944" w:rsidRDefault="00E45944" w:rsidP="00A73462">
      <w:pPr>
        <w:pStyle w:val="ListParagraph"/>
        <w:numPr>
          <w:ilvl w:val="4"/>
          <w:numId w:val="115"/>
        </w:numPr>
        <w:rPr>
          <w:rFonts w:ascii="Times New Roman" w:hAnsi="Times New Roman" w:cs="Times New Roman"/>
        </w:rPr>
      </w:pPr>
      <w:r>
        <w:rPr>
          <w:rFonts w:ascii="Times New Roman" w:hAnsi="Times New Roman" w:cs="Times New Roman"/>
        </w:rPr>
        <w:t>designed to reject earlier regimes of code pleading &amp; be more modern, realistic view of pleading</w:t>
      </w:r>
    </w:p>
    <w:p w14:paraId="7CD698ED" w14:textId="01981058" w:rsidR="004E0285" w:rsidRDefault="00E45944" w:rsidP="00A73462">
      <w:pPr>
        <w:pStyle w:val="ListParagraph"/>
        <w:numPr>
          <w:ilvl w:val="5"/>
          <w:numId w:val="115"/>
        </w:numPr>
        <w:rPr>
          <w:rFonts w:ascii="Times New Roman" w:hAnsi="Times New Roman" w:cs="Times New Roman"/>
        </w:rPr>
      </w:pPr>
      <w:r>
        <w:rPr>
          <w:rFonts w:ascii="Times New Roman" w:hAnsi="Times New Roman" w:cs="Times New Roman"/>
          <w:u w:val="single"/>
        </w:rPr>
        <w:t>code pleading:</w:t>
      </w:r>
      <w:r>
        <w:rPr>
          <w:rFonts w:ascii="Times New Roman" w:hAnsi="Times New Roman" w:cs="Times New Roman"/>
        </w:rPr>
        <w:t xml:space="preserve"> required claimant to allege ultimate (</w:t>
      </w:r>
      <w:r>
        <w:rPr>
          <w:rFonts w:ascii="Times New Roman" w:hAnsi="Times New Roman" w:cs="Times New Roman"/>
          <w:i/>
        </w:rPr>
        <w:t xml:space="preserve">not </w:t>
      </w:r>
      <w:r w:rsidRPr="00E45944">
        <w:rPr>
          <w:rFonts w:ascii="Times New Roman" w:hAnsi="Times New Roman" w:cs="Times New Roman"/>
          <w:i/>
        </w:rPr>
        <w:t>evidentiary</w:t>
      </w:r>
      <w:r>
        <w:rPr>
          <w:rFonts w:ascii="Times New Roman" w:hAnsi="Times New Roman" w:cs="Times New Roman"/>
        </w:rPr>
        <w:t xml:space="preserve">) </w:t>
      </w:r>
      <w:r w:rsidRPr="00E45944">
        <w:rPr>
          <w:rFonts w:ascii="Times New Roman" w:hAnsi="Times New Roman" w:cs="Times New Roman"/>
        </w:rPr>
        <w:t>facts</w:t>
      </w:r>
      <w:r>
        <w:rPr>
          <w:rFonts w:ascii="Times New Roman" w:hAnsi="Times New Roman" w:cs="Times New Roman"/>
        </w:rPr>
        <w:t>, not legal conclusions (but hard to distinguish)</w:t>
      </w:r>
    </w:p>
    <w:p w14:paraId="787A2EFD" w14:textId="77777777" w:rsidR="00911B69" w:rsidRPr="00911B69" w:rsidRDefault="00911B69" w:rsidP="00A73462">
      <w:pPr>
        <w:pStyle w:val="ListParagraph"/>
        <w:numPr>
          <w:ilvl w:val="1"/>
          <w:numId w:val="115"/>
        </w:numPr>
        <w:rPr>
          <w:rFonts w:ascii="Times New Roman" w:hAnsi="Times New Roman" w:cs="Times New Roman"/>
        </w:rPr>
      </w:pPr>
    </w:p>
    <w:p w14:paraId="08B037E7" w14:textId="0EEE055F" w:rsidR="00AF5E21" w:rsidRPr="00911B69" w:rsidRDefault="00E45944" w:rsidP="00A73462">
      <w:pPr>
        <w:pStyle w:val="ListParagraph"/>
        <w:numPr>
          <w:ilvl w:val="0"/>
          <w:numId w:val="117"/>
        </w:numPr>
        <w:rPr>
          <w:rFonts w:ascii="Times New Roman" w:hAnsi="Times New Roman" w:cs="Times New Roman"/>
        </w:rPr>
      </w:pPr>
      <w:r w:rsidRPr="00911B69">
        <w:rPr>
          <w:rFonts w:ascii="Times New Roman" w:hAnsi="Times New Roman" w:cs="Times New Roman"/>
          <w:b/>
          <w:u w:val="single"/>
        </w:rPr>
        <w:t>FRCP 9(b):</w:t>
      </w:r>
      <w:r w:rsidRPr="00911B69">
        <w:rPr>
          <w:rFonts w:ascii="Times New Roman" w:hAnsi="Times New Roman" w:cs="Times New Roman"/>
        </w:rPr>
        <w:t xml:space="preserve"> </w:t>
      </w:r>
      <w:r w:rsidR="00AF5E21" w:rsidRPr="00911B69">
        <w:rPr>
          <w:rFonts w:ascii="Times New Roman" w:hAnsi="Times New Roman" w:cs="Times New Roman"/>
        </w:rPr>
        <w:t xml:space="preserve">in cases of </w:t>
      </w:r>
      <w:r w:rsidR="00AF5E21" w:rsidRPr="00911B69">
        <w:rPr>
          <w:rFonts w:ascii="Times New Roman" w:hAnsi="Times New Roman" w:cs="Times New Roman"/>
          <w:b/>
        </w:rPr>
        <w:t>fraud or mistake</w:t>
      </w:r>
      <w:r w:rsidR="00AF5E21" w:rsidRPr="00911B69">
        <w:rPr>
          <w:rFonts w:ascii="Times New Roman" w:hAnsi="Times New Roman" w:cs="Times New Roman"/>
        </w:rPr>
        <w:t xml:space="preserve">, party must </w:t>
      </w:r>
      <w:r w:rsidR="00AF5E21" w:rsidRPr="00911B69">
        <w:rPr>
          <w:rFonts w:ascii="Times New Roman" w:hAnsi="Times New Roman" w:cs="Times New Roman"/>
          <w:b/>
        </w:rPr>
        <w:t>state with</w:t>
      </w:r>
      <w:r w:rsidR="00AF5E21" w:rsidRPr="00911B69">
        <w:rPr>
          <w:rFonts w:ascii="Times New Roman" w:hAnsi="Times New Roman" w:cs="Times New Roman"/>
        </w:rPr>
        <w:t xml:space="preserve"> </w:t>
      </w:r>
      <w:r w:rsidR="00AF5E21" w:rsidRPr="00911B69">
        <w:rPr>
          <w:rFonts w:ascii="Times New Roman" w:hAnsi="Times New Roman" w:cs="Times New Roman"/>
          <w:b/>
        </w:rPr>
        <w:t>particularity</w:t>
      </w:r>
      <w:r w:rsidR="00AF5E21" w:rsidRPr="00911B69">
        <w:rPr>
          <w:rFonts w:ascii="Times New Roman" w:hAnsi="Times New Roman" w:cs="Times New Roman"/>
        </w:rPr>
        <w:t xml:space="preserve"> the circumstances constitution fraud or mistake (heightened pleading standard) </w:t>
      </w:r>
    </w:p>
    <w:p w14:paraId="7E3D77D0" w14:textId="77777777" w:rsidR="00AF5E21" w:rsidRDefault="00AF5E21" w:rsidP="00AF5E21">
      <w:pPr>
        <w:contextualSpacing/>
        <w:rPr>
          <w:rFonts w:ascii="Times New Roman" w:hAnsi="Times New Roman" w:cs="Times New Roman"/>
          <w:u w:val="single"/>
        </w:rPr>
      </w:pPr>
    </w:p>
    <w:p w14:paraId="1B3CCA0A" w14:textId="751F6693" w:rsidR="008634A9" w:rsidRDefault="00AF5E21" w:rsidP="00AF5E21">
      <w:pPr>
        <w:contextualSpacing/>
        <w:rPr>
          <w:rFonts w:ascii="Times New Roman" w:hAnsi="Times New Roman" w:cs="Times New Roman"/>
          <w:b/>
          <w:u w:val="single"/>
        </w:rPr>
      </w:pPr>
      <w:r w:rsidRPr="008634A9">
        <w:rPr>
          <w:rFonts w:ascii="Times New Roman" w:hAnsi="Times New Roman" w:cs="Times New Roman"/>
          <w:b/>
          <w:u w:val="single"/>
        </w:rPr>
        <w:t>Defendant’s Response to the Complaint:</w:t>
      </w:r>
    </w:p>
    <w:p w14:paraId="04BBB59F" w14:textId="77777777" w:rsidR="00911B69" w:rsidRDefault="004E0285" w:rsidP="00A73462">
      <w:pPr>
        <w:pStyle w:val="ListParagraph"/>
        <w:numPr>
          <w:ilvl w:val="3"/>
          <w:numId w:val="115"/>
        </w:numPr>
        <w:rPr>
          <w:rFonts w:ascii="Times New Roman" w:hAnsi="Times New Roman" w:cs="Times New Roman"/>
        </w:rPr>
      </w:pPr>
      <w:r w:rsidRPr="00911B69">
        <w:rPr>
          <w:rFonts w:ascii="Times New Roman" w:hAnsi="Times New Roman" w:cs="Times New Roman"/>
          <w:b/>
          <w:u w:val="single"/>
        </w:rPr>
        <w:t>Answer:</w:t>
      </w:r>
      <w:r w:rsidRPr="00911B69">
        <w:rPr>
          <w:rFonts w:ascii="Times New Roman" w:hAnsi="Times New Roman" w:cs="Times New Roman"/>
        </w:rPr>
        <w:t xml:space="preserve"> defendant must respond to each allegation in the complaint, can either:</w:t>
      </w:r>
    </w:p>
    <w:p w14:paraId="53F51EA4" w14:textId="77777777" w:rsidR="00911B69" w:rsidRDefault="004E0285" w:rsidP="00A73462">
      <w:pPr>
        <w:pStyle w:val="ListParagraph"/>
        <w:numPr>
          <w:ilvl w:val="5"/>
          <w:numId w:val="115"/>
        </w:numPr>
        <w:rPr>
          <w:rFonts w:ascii="Times New Roman" w:hAnsi="Times New Roman" w:cs="Times New Roman"/>
        </w:rPr>
      </w:pPr>
      <w:r w:rsidRPr="00911B69">
        <w:rPr>
          <w:rFonts w:ascii="Times New Roman" w:hAnsi="Times New Roman" w:cs="Times New Roman"/>
        </w:rPr>
        <w:t>admit truth of an allegation</w:t>
      </w:r>
    </w:p>
    <w:p w14:paraId="7A21ED88" w14:textId="77777777" w:rsidR="00911B69" w:rsidRDefault="004E0285" w:rsidP="00A73462">
      <w:pPr>
        <w:pStyle w:val="ListParagraph"/>
        <w:numPr>
          <w:ilvl w:val="5"/>
          <w:numId w:val="115"/>
        </w:numPr>
        <w:rPr>
          <w:rFonts w:ascii="Times New Roman" w:hAnsi="Times New Roman" w:cs="Times New Roman"/>
        </w:rPr>
      </w:pPr>
      <w:r w:rsidRPr="00911B69">
        <w:rPr>
          <w:rFonts w:ascii="Times New Roman" w:hAnsi="Times New Roman" w:cs="Times New Roman"/>
        </w:rPr>
        <w:t>deny truth of an allegation</w:t>
      </w:r>
    </w:p>
    <w:p w14:paraId="3D0EC6C2" w14:textId="77777777" w:rsidR="00911B69" w:rsidRDefault="004E0285" w:rsidP="00A73462">
      <w:pPr>
        <w:pStyle w:val="ListParagraph"/>
        <w:numPr>
          <w:ilvl w:val="5"/>
          <w:numId w:val="115"/>
        </w:numPr>
        <w:rPr>
          <w:rFonts w:ascii="Times New Roman" w:hAnsi="Times New Roman" w:cs="Times New Roman"/>
        </w:rPr>
      </w:pPr>
      <w:r w:rsidRPr="00911B69">
        <w:rPr>
          <w:rFonts w:ascii="Times New Roman" w:hAnsi="Times New Roman" w:cs="Times New Roman"/>
        </w:rPr>
        <w:t>claim lack of knowledge or information sufficient to form a belief (effectively a denial)</w:t>
      </w:r>
    </w:p>
    <w:p w14:paraId="0B57B36E" w14:textId="77777777" w:rsidR="00911B69" w:rsidRDefault="004E0285" w:rsidP="00A73462">
      <w:pPr>
        <w:pStyle w:val="ListParagraph"/>
        <w:numPr>
          <w:ilvl w:val="5"/>
          <w:numId w:val="115"/>
        </w:numPr>
        <w:rPr>
          <w:rFonts w:ascii="Times New Roman" w:hAnsi="Times New Roman" w:cs="Times New Roman"/>
        </w:rPr>
      </w:pPr>
      <w:r w:rsidRPr="00911B69">
        <w:rPr>
          <w:rFonts w:ascii="Times New Roman" w:hAnsi="Times New Roman" w:cs="Times New Roman"/>
        </w:rPr>
        <w:t>make general denial (denying name, address, etc.)</w:t>
      </w:r>
    </w:p>
    <w:p w14:paraId="0483865D" w14:textId="213507B6" w:rsidR="00911B69" w:rsidRDefault="004E0285" w:rsidP="00A73462">
      <w:pPr>
        <w:pStyle w:val="ListParagraph"/>
        <w:numPr>
          <w:ilvl w:val="4"/>
          <w:numId w:val="115"/>
        </w:numPr>
        <w:rPr>
          <w:rFonts w:ascii="Times New Roman" w:hAnsi="Times New Roman" w:cs="Times New Roman"/>
        </w:rPr>
      </w:pPr>
      <w:r w:rsidRPr="00911B69">
        <w:rPr>
          <w:rFonts w:ascii="Times New Roman" w:hAnsi="Times New Roman" w:cs="Times New Roman"/>
          <w:u w:val="single"/>
        </w:rPr>
        <w:t>note:</w:t>
      </w:r>
      <w:r w:rsidRPr="00911B69">
        <w:rPr>
          <w:rFonts w:ascii="Times New Roman" w:hAnsi="Times New Roman" w:cs="Times New Roman"/>
        </w:rPr>
        <w:t xml:space="preserve"> an answer is a pleading, but </w:t>
      </w:r>
      <w:r w:rsidRPr="00911B69">
        <w:rPr>
          <w:rFonts w:ascii="Times New Roman" w:hAnsi="Times New Roman" w:cs="Times New Roman"/>
          <w:b/>
          <w:i/>
        </w:rPr>
        <w:t xml:space="preserve">Twombly </w:t>
      </w:r>
      <w:r w:rsidRPr="00911B69">
        <w:rPr>
          <w:rFonts w:ascii="Times New Roman" w:hAnsi="Times New Roman" w:cs="Times New Roman"/>
          <w:b/>
        </w:rPr>
        <w:t xml:space="preserve">&amp; </w:t>
      </w:r>
      <w:r w:rsidRPr="00911B69">
        <w:rPr>
          <w:rFonts w:ascii="Times New Roman" w:hAnsi="Times New Roman" w:cs="Times New Roman"/>
          <w:b/>
          <w:i/>
        </w:rPr>
        <w:t>Iqbal</w:t>
      </w:r>
      <w:r w:rsidRPr="00911B69">
        <w:rPr>
          <w:rFonts w:ascii="Times New Roman" w:hAnsi="Times New Roman" w:cs="Times New Roman"/>
          <w:b/>
        </w:rPr>
        <w:t xml:space="preserve"> have not been extended to answers &amp; affirmative defenses</w:t>
      </w:r>
      <w:r w:rsidR="008634A9" w:rsidRPr="00911B69">
        <w:rPr>
          <w:rFonts w:ascii="Times New Roman" w:hAnsi="Times New Roman" w:cs="Times New Roman"/>
          <w:b/>
        </w:rPr>
        <w:t>,</w:t>
      </w:r>
      <w:r w:rsidR="008634A9" w:rsidRPr="00911B69">
        <w:rPr>
          <w:rFonts w:ascii="Times New Roman" w:hAnsi="Times New Roman" w:cs="Times New Roman"/>
        </w:rPr>
        <w:t xml:space="preserve"> but they </w:t>
      </w:r>
      <w:r w:rsidR="008634A9" w:rsidRPr="00911B69">
        <w:rPr>
          <w:rFonts w:ascii="Times New Roman" w:hAnsi="Times New Roman" w:cs="Times New Roman"/>
          <w:i/>
        </w:rPr>
        <w:t>do</w:t>
      </w:r>
      <w:r w:rsidR="008634A9" w:rsidRPr="00911B69">
        <w:rPr>
          <w:rFonts w:ascii="Times New Roman" w:hAnsi="Times New Roman" w:cs="Times New Roman"/>
        </w:rPr>
        <w:t xml:space="preserve"> apply to counter-claims &amp; cross-claims </w:t>
      </w:r>
    </w:p>
    <w:p w14:paraId="030718B6" w14:textId="77777777" w:rsidR="00911B69" w:rsidRPr="00911B69" w:rsidRDefault="00911B69" w:rsidP="00A73462">
      <w:pPr>
        <w:pStyle w:val="ListParagraph"/>
        <w:numPr>
          <w:ilvl w:val="1"/>
          <w:numId w:val="115"/>
        </w:numPr>
        <w:rPr>
          <w:rFonts w:ascii="Times New Roman" w:hAnsi="Times New Roman" w:cs="Times New Roman"/>
        </w:rPr>
      </w:pPr>
    </w:p>
    <w:p w14:paraId="0A0C3089" w14:textId="77777777" w:rsidR="00911B69" w:rsidRDefault="004E0285" w:rsidP="00A73462">
      <w:pPr>
        <w:pStyle w:val="ListParagraph"/>
        <w:numPr>
          <w:ilvl w:val="3"/>
          <w:numId w:val="115"/>
        </w:numPr>
        <w:rPr>
          <w:rFonts w:ascii="Times New Roman" w:hAnsi="Times New Roman" w:cs="Times New Roman"/>
        </w:rPr>
      </w:pPr>
      <w:r w:rsidRPr="00911B69">
        <w:rPr>
          <w:rFonts w:ascii="Times New Roman" w:hAnsi="Times New Roman" w:cs="Times New Roman"/>
          <w:b/>
          <w:u w:val="single"/>
        </w:rPr>
        <w:t>Motion</w:t>
      </w:r>
      <w:r w:rsidRPr="00911B69">
        <w:rPr>
          <w:rFonts w:ascii="Times New Roman" w:hAnsi="Times New Roman" w:cs="Times New Roman"/>
          <w:b/>
        </w:rPr>
        <w:t>:</w:t>
      </w:r>
      <w:r w:rsidRPr="00911B69">
        <w:rPr>
          <w:rFonts w:ascii="Times New Roman" w:hAnsi="Times New Roman" w:cs="Times New Roman"/>
        </w:rPr>
        <w:t xml:space="preserve"> requests an order from a court (often challenges form or sufficiency of pleading)</w:t>
      </w:r>
    </w:p>
    <w:p w14:paraId="0B53946D" w14:textId="77777777" w:rsidR="00911B69" w:rsidRDefault="00AF5E21" w:rsidP="00A73462">
      <w:pPr>
        <w:pStyle w:val="ListParagraph"/>
        <w:numPr>
          <w:ilvl w:val="4"/>
          <w:numId w:val="115"/>
        </w:numPr>
        <w:rPr>
          <w:rFonts w:ascii="Times New Roman" w:hAnsi="Times New Roman" w:cs="Times New Roman"/>
        </w:rPr>
      </w:pPr>
      <w:r w:rsidRPr="00911B69">
        <w:rPr>
          <w:rFonts w:ascii="Times New Roman" w:hAnsi="Times New Roman" w:cs="Times New Roman"/>
          <w:b/>
          <w:u w:val="single"/>
        </w:rPr>
        <w:t>FRCP 12(e):</w:t>
      </w:r>
      <w:r w:rsidRPr="00911B69">
        <w:rPr>
          <w:rFonts w:ascii="Times New Roman" w:hAnsi="Times New Roman" w:cs="Times New Roman"/>
        </w:rPr>
        <w:t xml:space="preserve"> motion for a more definite statement </w:t>
      </w:r>
    </w:p>
    <w:p w14:paraId="6096C63B" w14:textId="77777777" w:rsidR="00911B69" w:rsidRDefault="00AF5E21" w:rsidP="00A73462">
      <w:pPr>
        <w:pStyle w:val="ListParagraph"/>
        <w:numPr>
          <w:ilvl w:val="4"/>
          <w:numId w:val="115"/>
        </w:numPr>
        <w:rPr>
          <w:rFonts w:ascii="Times New Roman" w:hAnsi="Times New Roman" w:cs="Times New Roman"/>
        </w:rPr>
      </w:pPr>
      <w:r w:rsidRPr="00911B69">
        <w:rPr>
          <w:rFonts w:ascii="Times New Roman" w:hAnsi="Times New Roman" w:cs="Times New Roman"/>
          <w:b/>
          <w:u w:val="single"/>
        </w:rPr>
        <w:t>FRCP 12(f):</w:t>
      </w:r>
      <w:r w:rsidRPr="00911B69">
        <w:rPr>
          <w:rFonts w:ascii="Times New Roman" w:hAnsi="Times New Roman" w:cs="Times New Roman"/>
        </w:rPr>
        <w:t xml:space="preserve"> motion to strike scandalous or impertinent allegations</w:t>
      </w:r>
    </w:p>
    <w:p w14:paraId="4EA90310" w14:textId="133FAC03" w:rsidR="00AF5E21" w:rsidRPr="00911B69" w:rsidRDefault="00AF5E21" w:rsidP="00A73462">
      <w:pPr>
        <w:pStyle w:val="ListParagraph"/>
        <w:numPr>
          <w:ilvl w:val="4"/>
          <w:numId w:val="115"/>
        </w:numPr>
        <w:rPr>
          <w:rFonts w:ascii="Times New Roman" w:hAnsi="Times New Roman" w:cs="Times New Roman"/>
        </w:rPr>
      </w:pPr>
      <w:r w:rsidRPr="00911B69">
        <w:rPr>
          <w:rFonts w:ascii="Times New Roman" w:hAnsi="Times New Roman" w:cs="Times New Roman"/>
          <w:b/>
          <w:u w:val="single"/>
        </w:rPr>
        <w:t>FRCP 12(b)(6):</w:t>
      </w:r>
      <w:r w:rsidRPr="00911B69">
        <w:rPr>
          <w:rFonts w:ascii="Times New Roman" w:hAnsi="Times New Roman" w:cs="Times New Roman"/>
        </w:rPr>
        <w:t xml:space="preserve"> motion</w:t>
      </w:r>
      <w:r w:rsidR="008634A9" w:rsidRPr="00911B69">
        <w:rPr>
          <w:rFonts w:ascii="Times New Roman" w:hAnsi="Times New Roman" w:cs="Times New Roman"/>
        </w:rPr>
        <w:t xml:space="preserve"> to di</w:t>
      </w:r>
      <w:r w:rsidR="00E747DA" w:rsidRPr="00911B69">
        <w:rPr>
          <w:rFonts w:ascii="Times New Roman" w:hAnsi="Times New Roman" w:cs="Times New Roman"/>
        </w:rPr>
        <w:t>s</w:t>
      </w:r>
      <w:r w:rsidR="008634A9" w:rsidRPr="00911B69">
        <w:rPr>
          <w:rFonts w:ascii="Times New Roman" w:hAnsi="Times New Roman" w:cs="Times New Roman"/>
        </w:rPr>
        <w:t>miss</w:t>
      </w:r>
      <w:r w:rsidRPr="00911B69">
        <w:rPr>
          <w:rFonts w:ascii="Times New Roman" w:hAnsi="Times New Roman" w:cs="Times New Roman"/>
        </w:rPr>
        <w:t xml:space="preserve"> for failure to state a claim </w:t>
      </w:r>
    </w:p>
    <w:p w14:paraId="5C565FDB" w14:textId="77777777" w:rsidR="00911B69" w:rsidRDefault="00911B69" w:rsidP="00911B69">
      <w:pPr>
        <w:ind w:left="990"/>
        <w:rPr>
          <w:rFonts w:ascii="Times New Roman" w:hAnsi="Times New Roman" w:cs="Times New Roman"/>
          <w:u w:val="single"/>
        </w:rPr>
      </w:pPr>
    </w:p>
    <w:p w14:paraId="2F2DCB09" w14:textId="1432ABD0" w:rsidR="004E0285" w:rsidRDefault="00911B69" w:rsidP="00911B69">
      <w:pPr>
        <w:rPr>
          <w:rFonts w:ascii="Times New Roman" w:hAnsi="Times New Roman" w:cs="Times New Roman"/>
          <w:b/>
          <w:u w:val="single"/>
        </w:rPr>
      </w:pPr>
      <w:r>
        <w:rPr>
          <w:rFonts w:ascii="Times New Roman" w:hAnsi="Times New Roman" w:cs="Times New Roman"/>
          <w:b/>
          <w:u w:val="single"/>
        </w:rPr>
        <w:t>W</w:t>
      </w:r>
      <w:r w:rsidR="004E0285" w:rsidRPr="00911B69">
        <w:rPr>
          <w:rFonts w:ascii="Times New Roman" w:hAnsi="Times New Roman" w:cs="Times New Roman"/>
          <w:b/>
          <w:u w:val="single"/>
        </w:rPr>
        <w:t>hat does</w:t>
      </w:r>
      <w:r>
        <w:rPr>
          <w:rFonts w:ascii="Times New Roman" w:hAnsi="Times New Roman" w:cs="Times New Roman"/>
          <w:b/>
          <w:u w:val="single"/>
        </w:rPr>
        <w:t xml:space="preserve"> a plaintiff</w:t>
      </w:r>
      <w:r w:rsidR="004E0285" w:rsidRPr="00911B69">
        <w:rPr>
          <w:rFonts w:ascii="Times New Roman" w:hAnsi="Times New Roman" w:cs="Times New Roman"/>
          <w:b/>
          <w:u w:val="single"/>
        </w:rPr>
        <w:t xml:space="preserve"> need to show to survive 12(b)(6) motion</w:t>
      </w:r>
      <w:r w:rsidRPr="00911B69">
        <w:rPr>
          <w:rFonts w:ascii="Times New Roman" w:hAnsi="Times New Roman" w:cs="Times New Roman"/>
          <w:b/>
          <w:u w:val="single"/>
        </w:rPr>
        <w:t xml:space="preserve"> to dismiss</w:t>
      </w:r>
      <w:r w:rsidR="004E0285" w:rsidRPr="00911B69">
        <w:rPr>
          <w:rFonts w:ascii="Times New Roman" w:hAnsi="Times New Roman" w:cs="Times New Roman"/>
          <w:b/>
          <w:u w:val="single"/>
        </w:rPr>
        <w:t>?</w:t>
      </w:r>
    </w:p>
    <w:p w14:paraId="26EE2C4C" w14:textId="1A261EA0" w:rsidR="00911B69" w:rsidRPr="00ED7459" w:rsidRDefault="00911B69" w:rsidP="00A73462">
      <w:pPr>
        <w:pStyle w:val="ListParagraph"/>
        <w:numPr>
          <w:ilvl w:val="0"/>
          <w:numId w:val="118"/>
        </w:numPr>
        <w:rPr>
          <w:rFonts w:ascii="Times New Roman" w:hAnsi="Times New Roman" w:cs="Times New Roman"/>
          <w:u w:val="single"/>
        </w:rPr>
      </w:pPr>
      <w:r w:rsidRPr="00ED7459">
        <w:rPr>
          <w:rFonts w:ascii="Times New Roman" w:hAnsi="Times New Roman" w:cs="Times New Roman"/>
          <w:u w:val="single"/>
        </w:rPr>
        <w:t>Old Standard:</w:t>
      </w:r>
    </w:p>
    <w:p w14:paraId="44E5A799" w14:textId="3865D42E" w:rsidR="00ED7459" w:rsidRDefault="008634A9" w:rsidP="00A73462">
      <w:pPr>
        <w:pStyle w:val="ListParagraph"/>
        <w:numPr>
          <w:ilvl w:val="1"/>
          <w:numId w:val="118"/>
        </w:numPr>
        <w:rPr>
          <w:rFonts w:ascii="Times New Roman" w:hAnsi="Times New Roman" w:cs="Times New Roman"/>
          <w:u w:val="single"/>
        </w:rPr>
      </w:pPr>
      <w:r w:rsidRPr="00ED7459">
        <w:rPr>
          <w:rFonts w:ascii="Times New Roman" w:hAnsi="Times New Roman" w:cs="Times New Roman"/>
          <w:b/>
          <w:u w:val="single"/>
        </w:rPr>
        <w:t xml:space="preserve">notice pleading </w:t>
      </w:r>
      <w:r w:rsidRPr="00ED7459">
        <w:rPr>
          <w:rFonts w:ascii="Times New Roman" w:hAnsi="Times New Roman" w:cs="Times New Roman"/>
        </w:rPr>
        <w:t>(</w:t>
      </w:r>
      <w:r w:rsidR="00ED7459">
        <w:rPr>
          <w:rFonts w:ascii="Times New Roman" w:hAnsi="Times New Roman" w:cs="Times New Roman"/>
          <w:i/>
        </w:rPr>
        <w:t xml:space="preserve">Conley </w:t>
      </w:r>
      <w:r w:rsidR="001D478B" w:rsidRPr="00ED7459">
        <w:rPr>
          <w:rFonts w:ascii="Times New Roman" w:hAnsi="Times New Roman" w:cs="Times New Roman"/>
        </w:rPr>
        <w:t>– union discrimination suit</w:t>
      </w:r>
      <w:r w:rsidRPr="00ED7459">
        <w:rPr>
          <w:rFonts w:ascii="Times New Roman" w:hAnsi="Times New Roman" w:cs="Times New Roman"/>
        </w:rPr>
        <w:t xml:space="preserve">): a complaint should not be dismissed for failure to state a claim unless it appears </w:t>
      </w:r>
      <w:r w:rsidRPr="00ED7459">
        <w:rPr>
          <w:rFonts w:ascii="Times New Roman" w:hAnsi="Times New Roman" w:cs="Times New Roman"/>
          <w:b/>
        </w:rPr>
        <w:t>beyond doubt</w:t>
      </w:r>
      <w:r w:rsidRPr="00ED7459">
        <w:rPr>
          <w:rFonts w:ascii="Times New Roman" w:hAnsi="Times New Roman" w:cs="Times New Roman"/>
        </w:rPr>
        <w:t xml:space="preserve"> that the plaintiff can prove </w:t>
      </w:r>
      <w:r w:rsidRPr="00ED7459">
        <w:rPr>
          <w:rFonts w:ascii="Times New Roman" w:hAnsi="Times New Roman" w:cs="Times New Roman"/>
          <w:b/>
        </w:rPr>
        <w:t>no set of facts</w:t>
      </w:r>
      <w:r w:rsidRPr="00ED7459">
        <w:rPr>
          <w:rFonts w:ascii="Times New Roman" w:hAnsi="Times New Roman" w:cs="Times New Roman"/>
        </w:rPr>
        <w:t xml:space="preserve"> in support of his claim which would entitle him to relief  </w:t>
      </w:r>
    </w:p>
    <w:p w14:paraId="2345D2FA" w14:textId="395B76C5" w:rsidR="00911B69" w:rsidRPr="00ED7459" w:rsidRDefault="001D478B" w:rsidP="00A73462">
      <w:pPr>
        <w:pStyle w:val="ListParagraph"/>
        <w:numPr>
          <w:ilvl w:val="2"/>
          <w:numId w:val="118"/>
        </w:numPr>
        <w:rPr>
          <w:rFonts w:ascii="Times New Roman" w:hAnsi="Times New Roman" w:cs="Times New Roman"/>
          <w:u w:val="single"/>
        </w:rPr>
      </w:pPr>
      <w:r w:rsidRPr="00ED7459">
        <w:rPr>
          <w:rFonts w:ascii="Times New Roman" w:hAnsi="Times New Roman" w:cs="Times New Roman"/>
          <w:b/>
        </w:rPr>
        <w:t>no need to state</w:t>
      </w:r>
      <w:r w:rsidRPr="00ED7459">
        <w:rPr>
          <w:rFonts w:ascii="Times New Roman" w:hAnsi="Times New Roman" w:cs="Times New Roman"/>
        </w:rPr>
        <w:t xml:space="preserve"> </w:t>
      </w:r>
      <w:r w:rsidRPr="00ED7459">
        <w:rPr>
          <w:rFonts w:ascii="Times New Roman" w:hAnsi="Times New Roman" w:cs="Times New Roman"/>
          <w:b/>
        </w:rPr>
        <w:t xml:space="preserve">theory of case </w:t>
      </w:r>
      <w:r w:rsidRPr="00ED7459">
        <w:rPr>
          <w:rFonts w:ascii="Times New Roman" w:hAnsi="Times New Roman" w:cs="Times New Roman"/>
        </w:rPr>
        <w:t xml:space="preserve">at this point </w:t>
      </w:r>
    </w:p>
    <w:p w14:paraId="690607F5" w14:textId="77777777" w:rsidR="00911B69" w:rsidRDefault="00105485" w:rsidP="00A73462">
      <w:pPr>
        <w:pStyle w:val="ListParagraph"/>
        <w:numPr>
          <w:ilvl w:val="3"/>
          <w:numId w:val="116"/>
        </w:numPr>
        <w:rPr>
          <w:rFonts w:ascii="Times New Roman" w:hAnsi="Times New Roman" w:cs="Times New Roman"/>
          <w:u w:val="single"/>
        </w:rPr>
      </w:pPr>
      <w:r w:rsidRPr="00911B69">
        <w:rPr>
          <w:rFonts w:ascii="Times New Roman" w:hAnsi="Times New Roman" w:cs="Times New Roman"/>
        </w:rPr>
        <w:t xml:space="preserve">must give </w:t>
      </w:r>
      <w:r w:rsidRPr="00911B69">
        <w:rPr>
          <w:rFonts w:ascii="Times New Roman" w:hAnsi="Times New Roman" w:cs="Times New Roman"/>
          <w:b/>
          <w:u w:val="single"/>
        </w:rPr>
        <w:t>fair notice</w:t>
      </w:r>
      <w:r w:rsidRPr="00911B69">
        <w:rPr>
          <w:rFonts w:ascii="Times New Roman" w:hAnsi="Times New Roman" w:cs="Times New Roman"/>
          <w:u w:val="single"/>
        </w:rPr>
        <w:t xml:space="preserve"> of</w:t>
      </w:r>
      <w:r w:rsidR="001D478B" w:rsidRPr="00911B69">
        <w:rPr>
          <w:rFonts w:ascii="Times New Roman" w:hAnsi="Times New Roman" w:cs="Times New Roman"/>
          <w:u w:val="single"/>
        </w:rPr>
        <w:t xml:space="preserve"> basis of</w:t>
      </w:r>
      <w:r w:rsidRPr="00911B69">
        <w:rPr>
          <w:rFonts w:ascii="Times New Roman" w:hAnsi="Times New Roman" w:cs="Times New Roman"/>
          <w:u w:val="single"/>
        </w:rPr>
        <w:t xml:space="preserve"> claim &amp; its grounds</w:t>
      </w:r>
      <w:r w:rsidRPr="00911B69">
        <w:rPr>
          <w:rFonts w:ascii="Times New Roman" w:hAnsi="Times New Roman" w:cs="Times New Roman"/>
        </w:rPr>
        <w:t xml:space="preserve"> (simple standard)</w:t>
      </w:r>
    </w:p>
    <w:p w14:paraId="3A7FC30B" w14:textId="77777777" w:rsidR="00911B69" w:rsidRDefault="008634A9" w:rsidP="00A73462">
      <w:pPr>
        <w:pStyle w:val="ListParagraph"/>
        <w:numPr>
          <w:ilvl w:val="4"/>
          <w:numId w:val="116"/>
        </w:numPr>
        <w:rPr>
          <w:rFonts w:ascii="Times New Roman" w:hAnsi="Times New Roman" w:cs="Times New Roman"/>
          <w:u w:val="single"/>
        </w:rPr>
      </w:pPr>
      <w:r w:rsidRPr="00911B69">
        <w:rPr>
          <w:rFonts w:ascii="Times New Roman" w:hAnsi="Times New Roman" w:cs="Times New Roman"/>
        </w:rPr>
        <w:t>cas</w:t>
      </w:r>
      <w:r w:rsidR="00E20F44" w:rsidRPr="00911B69">
        <w:rPr>
          <w:rFonts w:ascii="Times New Roman" w:hAnsi="Times New Roman" w:cs="Times New Roman"/>
        </w:rPr>
        <w:t xml:space="preserve">es should be decided on </w:t>
      </w:r>
      <w:r w:rsidR="00E20F44" w:rsidRPr="00911B69">
        <w:rPr>
          <w:rFonts w:ascii="Times New Roman" w:hAnsi="Times New Roman" w:cs="Times New Roman"/>
          <w:b/>
        </w:rPr>
        <w:t>merits</w:t>
      </w:r>
      <w:r w:rsidR="00E20F44" w:rsidRPr="00911B69">
        <w:rPr>
          <w:rFonts w:ascii="Times New Roman" w:hAnsi="Times New Roman" w:cs="Times New Roman"/>
        </w:rPr>
        <w:t xml:space="preserve"> instead of</w:t>
      </w:r>
      <w:r w:rsidRPr="00911B69">
        <w:rPr>
          <w:rFonts w:ascii="Times New Roman" w:hAnsi="Times New Roman" w:cs="Times New Roman"/>
        </w:rPr>
        <w:t xml:space="preserve"> dismissed for formal, technical reasons </w:t>
      </w:r>
    </w:p>
    <w:p w14:paraId="7B116790" w14:textId="77777777" w:rsidR="00911B69" w:rsidRDefault="00E20F44" w:rsidP="00A73462">
      <w:pPr>
        <w:pStyle w:val="ListParagraph"/>
        <w:numPr>
          <w:ilvl w:val="5"/>
          <w:numId w:val="116"/>
        </w:numPr>
        <w:rPr>
          <w:rFonts w:ascii="Times New Roman" w:hAnsi="Times New Roman" w:cs="Times New Roman"/>
          <w:u w:val="single"/>
        </w:rPr>
      </w:pPr>
      <w:r w:rsidRPr="00911B69">
        <w:rPr>
          <w:rFonts w:ascii="Times New Roman" w:hAnsi="Times New Roman" w:cs="Times New Roman"/>
          <w:i/>
        </w:rPr>
        <w:t>Dioguardi</w:t>
      </w:r>
      <w:r w:rsidRPr="00911B69">
        <w:rPr>
          <w:rFonts w:ascii="Times New Roman" w:hAnsi="Times New Roman" w:cs="Times New Roman"/>
        </w:rPr>
        <w:t>: complaint in broken English upheld as sufficient because it revealed basic nature</w:t>
      </w:r>
      <w:r w:rsidR="00105485" w:rsidRPr="00911B69">
        <w:rPr>
          <w:rFonts w:ascii="Times New Roman" w:hAnsi="Times New Roman" w:cs="Times New Roman"/>
        </w:rPr>
        <w:t xml:space="preserve"> of dispute and incident</w:t>
      </w:r>
      <w:r w:rsidRPr="00911B69">
        <w:rPr>
          <w:rFonts w:ascii="Times New Roman" w:hAnsi="Times New Roman" w:cs="Times New Roman"/>
        </w:rPr>
        <w:t xml:space="preserve"> </w:t>
      </w:r>
    </w:p>
    <w:p w14:paraId="3B756628" w14:textId="77777777" w:rsidR="00911B69" w:rsidRDefault="008634A9" w:rsidP="00A73462">
      <w:pPr>
        <w:pStyle w:val="ListParagraph"/>
        <w:numPr>
          <w:ilvl w:val="3"/>
          <w:numId w:val="116"/>
        </w:numPr>
        <w:rPr>
          <w:rFonts w:ascii="Times New Roman" w:hAnsi="Times New Roman" w:cs="Times New Roman"/>
          <w:u w:val="single"/>
        </w:rPr>
      </w:pPr>
      <w:r w:rsidRPr="00911B69">
        <w:rPr>
          <w:rFonts w:ascii="Times New Roman" w:hAnsi="Times New Roman" w:cs="Times New Roman"/>
        </w:rPr>
        <w:t xml:space="preserve">complaint may still be dismissed for </w:t>
      </w:r>
      <w:r w:rsidRPr="00911B69">
        <w:rPr>
          <w:rFonts w:ascii="Times New Roman" w:hAnsi="Times New Roman" w:cs="Times New Roman"/>
          <w:b/>
        </w:rPr>
        <w:t>factual or legal insufficiency</w:t>
      </w:r>
      <w:r w:rsidR="00A00B8E" w:rsidRPr="00911B69">
        <w:rPr>
          <w:rFonts w:ascii="Times New Roman" w:hAnsi="Times New Roman" w:cs="Times New Roman"/>
        </w:rPr>
        <w:t>:</w:t>
      </w:r>
    </w:p>
    <w:p w14:paraId="7E4F7576" w14:textId="77777777" w:rsidR="00911B69" w:rsidRDefault="008634A9" w:rsidP="00A73462">
      <w:pPr>
        <w:pStyle w:val="ListParagraph"/>
        <w:numPr>
          <w:ilvl w:val="4"/>
          <w:numId w:val="116"/>
        </w:numPr>
        <w:rPr>
          <w:rFonts w:ascii="Times New Roman" w:hAnsi="Times New Roman" w:cs="Times New Roman"/>
          <w:u w:val="single"/>
        </w:rPr>
      </w:pPr>
      <w:r w:rsidRPr="00911B69">
        <w:rPr>
          <w:rFonts w:ascii="Times New Roman" w:hAnsi="Times New Roman" w:cs="Times New Roman"/>
          <w:u w:val="single"/>
        </w:rPr>
        <w:t>factual insufficiency</w:t>
      </w:r>
      <w:r w:rsidRPr="00911B69">
        <w:rPr>
          <w:rFonts w:ascii="Times New Roman" w:hAnsi="Times New Roman" w:cs="Times New Roman"/>
        </w:rPr>
        <w:t xml:space="preserve">: </w:t>
      </w:r>
      <w:r w:rsidR="00105485" w:rsidRPr="00911B69">
        <w:rPr>
          <w:rFonts w:ascii="Times New Roman" w:hAnsi="Times New Roman" w:cs="Times New Roman"/>
        </w:rPr>
        <w:t xml:space="preserve">alleged facts don’t satisfy requirements for relief, but facts do exist and could satisfy requirement if complaint is amended </w:t>
      </w:r>
    </w:p>
    <w:p w14:paraId="26C8B9D0" w14:textId="77777777" w:rsidR="00911B69" w:rsidRDefault="00105485" w:rsidP="00A73462">
      <w:pPr>
        <w:pStyle w:val="ListParagraph"/>
        <w:numPr>
          <w:ilvl w:val="5"/>
          <w:numId w:val="116"/>
        </w:numPr>
        <w:rPr>
          <w:rFonts w:ascii="Times New Roman" w:hAnsi="Times New Roman" w:cs="Times New Roman"/>
          <w:u w:val="single"/>
        </w:rPr>
      </w:pPr>
      <w:r w:rsidRPr="00911B69">
        <w:rPr>
          <w:rFonts w:ascii="Times New Roman" w:hAnsi="Times New Roman" w:cs="Times New Roman"/>
          <w:u w:val="single"/>
        </w:rPr>
        <w:t>ex</w:t>
      </w:r>
      <w:r w:rsidRPr="00911B69">
        <w:rPr>
          <w:rFonts w:ascii="Times New Roman" w:hAnsi="Times New Roman" w:cs="Times New Roman"/>
        </w:rPr>
        <w:t xml:space="preserve">: </w:t>
      </w:r>
      <w:r w:rsidRPr="00911B69">
        <w:rPr>
          <w:rFonts w:ascii="Times New Roman" w:hAnsi="Times New Roman" w:cs="Times New Roman"/>
          <w:i/>
        </w:rPr>
        <w:t xml:space="preserve">Conley </w:t>
      </w:r>
      <w:r w:rsidRPr="00911B69">
        <w:rPr>
          <w:rFonts w:ascii="Times New Roman" w:hAnsi="Times New Roman" w:cs="Times New Roman"/>
        </w:rPr>
        <w:t xml:space="preserve">allow workers to </w:t>
      </w:r>
      <w:r w:rsidRPr="00911B69">
        <w:rPr>
          <w:rFonts w:ascii="Times New Roman" w:hAnsi="Times New Roman" w:cs="Times New Roman"/>
          <w:b/>
        </w:rPr>
        <w:t>amend complaint</w:t>
      </w:r>
      <w:r w:rsidRPr="00911B69">
        <w:rPr>
          <w:rFonts w:ascii="Times New Roman" w:hAnsi="Times New Roman" w:cs="Times New Roman"/>
        </w:rPr>
        <w:t xml:space="preserve"> to show they applied for union membership</w:t>
      </w:r>
    </w:p>
    <w:p w14:paraId="35741056" w14:textId="77777777" w:rsidR="00911B69" w:rsidRDefault="00105485" w:rsidP="00A73462">
      <w:pPr>
        <w:pStyle w:val="ListParagraph"/>
        <w:numPr>
          <w:ilvl w:val="6"/>
          <w:numId w:val="116"/>
        </w:numPr>
        <w:rPr>
          <w:rFonts w:ascii="Times New Roman" w:hAnsi="Times New Roman" w:cs="Times New Roman"/>
          <w:u w:val="single"/>
        </w:rPr>
      </w:pPr>
      <w:r w:rsidRPr="00911B69">
        <w:rPr>
          <w:rFonts w:ascii="Times New Roman" w:hAnsi="Times New Roman" w:cs="Times New Roman"/>
          <w:u w:val="single"/>
        </w:rPr>
        <w:t>other options</w:t>
      </w:r>
      <w:r w:rsidRPr="00911B69">
        <w:rPr>
          <w:rFonts w:ascii="Times New Roman" w:hAnsi="Times New Roman" w:cs="Times New Roman"/>
        </w:rPr>
        <w:t>: allow limited discovery, FRCP 12(e) motion, dismiss</w:t>
      </w:r>
    </w:p>
    <w:p w14:paraId="35F6B322" w14:textId="16DC9288" w:rsidR="00911B69" w:rsidRDefault="00E20F44" w:rsidP="00A73462">
      <w:pPr>
        <w:pStyle w:val="ListParagraph"/>
        <w:numPr>
          <w:ilvl w:val="4"/>
          <w:numId w:val="116"/>
        </w:numPr>
        <w:rPr>
          <w:rFonts w:ascii="Times New Roman" w:hAnsi="Times New Roman" w:cs="Times New Roman"/>
          <w:u w:val="single"/>
        </w:rPr>
      </w:pPr>
      <w:r w:rsidRPr="00911B69">
        <w:rPr>
          <w:rFonts w:ascii="Times New Roman" w:hAnsi="Times New Roman" w:cs="Times New Roman"/>
          <w:u w:val="single"/>
        </w:rPr>
        <w:t>legal insufficiency</w:t>
      </w:r>
      <w:r w:rsidRPr="00911B69">
        <w:rPr>
          <w:rFonts w:ascii="Times New Roman" w:hAnsi="Times New Roman" w:cs="Times New Roman"/>
        </w:rPr>
        <w:t>:</w:t>
      </w:r>
      <w:r w:rsidRPr="00911B69">
        <w:rPr>
          <w:rFonts w:ascii="Times New Roman" w:hAnsi="Times New Roman" w:cs="Times New Roman"/>
          <w:b/>
        </w:rPr>
        <w:t xml:space="preserve"> </w:t>
      </w:r>
      <w:r w:rsidR="006B7BE5" w:rsidRPr="00911B69">
        <w:rPr>
          <w:rFonts w:ascii="Times New Roman" w:hAnsi="Times New Roman" w:cs="Times New Roman"/>
        </w:rPr>
        <w:t xml:space="preserve">no set of facts exist that could permit relief or law doesn’t provide relief for alleged injury </w:t>
      </w:r>
      <w:r w:rsidR="00A00B8E" w:rsidRPr="00911B69">
        <w:rPr>
          <w:rFonts w:ascii="Times New Roman" w:hAnsi="Times New Roman" w:cs="Times New Roman"/>
        </w:rPr>
        <w:t>(nothing can save this complaint</w:t>
      </w:r>
      <w:r w:rsidR="00911B69">
        <w:rPr>
          <w:rFonts w:ascii="Times New Roman" w:hAnsi="Times New Roman" w:cs="Times New Roman"/>
        </w:rPr>
        <w:t xml:space="preserve">, have to </w:t>
      </w:r>
      <w:r w:rsidR="00911B69" w:rsidRPr="00911B69">
        <w:rPr>
          <w:rFonts w:ascii="Times New Roman" w:hAnsi="Times New Roman" w:cs="Times New Roman"/>
          <w:b/>
        </w:rPr>
        <w:t>dismiss</w:t>
      </w:r>
      <w:r w:rsidR="00A00B8E" w:rsidRPr="00911B69">
        <w:rPr>
          <w:rFonts w:ascii="Times New Roman" w:hAnsi="Times New Roman" w:cs="Times New Roman"/>
        </w:rPr>
        <w:t xml:space="preserve">) </w:t>
      </w:r>
    </w:p>
    <w:p w14:paraId="3156D7E2" w14:textId="77777777" w:rsidR="00911B69" w:rsidRDefault="006B7BE5" w:rsidP="00A73462">
      <w:pPr>
        <w:pStyle w:val="ListParagraph"/>
        <w:numPr>
          <w:ilvl w:val="5"/>
          <w:numId w:val="116"/>
        </w:numPr>
        <w:rPr>
          <w:rFonts w:ascii="Times New Roman" w:hAnsi="Times New Roman" w:cs="Times New Roman"/>
          <w:u w:val="single"/>
        </w:rPr>
      </w:pPr>
      <w:r w:rsidRPr="00911B69">
        <w:rPr>
          <w:rFonts w:ascii="Times New Roman" w:hAnsi="Times New Roman" w:cs="Times New Roman"/>
          <w:u w:val="single"/>
        </w:rPr>
        <w:t>ex:</w:t>
      </w:r>
      <w:r w:rsidR="00E747DA" w:rsidRPr="00911B69">
        <w:rPr>
          <w:rFonts w:ascii="Times New Roman" w:hAnsi="Times New Roman" w:cs="Times New Roman"/>
        </w:rPr>
        <w:t xml:space="preserve"> </w:t>
      </w:r>
      <w:r w:rsidR="00A00B8E" w:rsidRPr="00911B69">
        <w:rPr>
          <w:rFonts w:ascii="Times New Roman" w:hAnsi="Times New Roman" w:cs="Times New Roman"/>
        </w:rPr>
        <w:t xml:space="preserve">law requires you to be a woman to get relief but you’re a man </w:t>
      </w:r>
    </w:p>
    <w:p w14:paraId="57D93031" w14:textId="37FD565F" w:rsidR="00911B69" w:rsidRDefault="00A00B8E" w:rsidP="00A73462">
      <w:pPr>
        <w:pStyle w:val="ListParagraph"/>
        <w:numPr>
          <w:ilvl w:val="3"/>
          <w:numId w:val="116"/>
        </w:numPr>
        <w:rPr>
          <w:rFonts w:ascii="Times New Roman" w:hAnsi="Times New Roman" w:cs="Times New Roman"/>
          <w:u w:val="single"/>
        </w:rPr>
      </w:pPr>
      <w:r w:rsidRPr="00911B69">
        <w:rPr>
          <w:rFonts w:ascii="Times New Roman" w:hAnsi="Times New Roman" w:cs="Times New Roman"/>
          <w:b/>
          <w:i/>
        </w:rPr>
        <w:t xml:space="preserve">Swierkiewicz </w:t>
      </w:r>
      <w:r w:rsidRPr="00911B69">
        <w:rPr>
          <w:rFonts w:ascii="Times New Roman" w:hAnsi="Times New Roman" w:cs="Times New Roman"/>
        </w:rPr>
        <w:t xml:space="preserve">(applying notice pleading standard): </w:t>
      </w:r>
      <w:r w:rsidR="001D478B" w:rsidRPr="00911B69">
        <w:rPr>
          <w:rFonts w:ascii="Times New Roman" w:hAnsi="Times New Roman" w:cs="Times New Roman"/>
        </w:rPr>
        <w:t>plaintiff doesn’t need to plead prima facie case of discrimination under Title VII to survive motion to dismiss</w:t>
      </w:r>
    </w:p>
    <w:p w14:paraId="1EB57FA0" w14:textId="421ABD4A" w:rsidR="001D478B" w:rsidRPr="00911B69" w:rsidRDefault="001D478B" w:rsidP="00A73462">
      <w:pPr>
        <w:pStyle w:val="ListParagraph"/>
        <w:numPr>
          <w:ilvl w:val="4"/>
          <w:numId w:val="116"/>
        </w:numPr>
        <w:rPr>
          <w:rFonts w:ascii="Times New Roman" w:hAnsi="Times New Roman" w:cs="Times New Roman"/>
          <w:u w:val="single"/>
        </w:rPr>
      </w:pPr>
      <w:r w:rsidRPr="00911B69">
        <w:rPr>
          <w:rFonts w:ascii="Times New Roman" w:hAnsi="Times New Roman" w:cs="Times New Roman"/>
        </w:rPr>
        <w:t xml:space="preserve">plaintiff </w:t>
      </w:r>
      <w:r w:rsidRPr="00B8277E">
        <w:rPr>
          <w:rFonts w:ascii="Times New Roman" w:hAnsi="Times New Roman" w:cs="Times New Roman"/>
          <w:b/>
        </w:rPr>
        <w:t>does not need to commit to any particular legal theory</w:t>
      </w:r>
      <w:r w:rsidRPr="00911B69">
        <w:rPr>
          <w:rFonts w:ascii="Times New Roman" w:hAnsi="Times New Roman" w:cs="Times New Roman"/>
        </w:rPr>
        <w:t xml:space="preserve"> at this point, just have to give fair notice </w:t>
      </w:r>
    </w:p>
    <w:p w14:paraId="028B67CF" w14:textId="77777777" w:rsidR="00ED7459" w:rsidRDefault="00ED7459" w:rsidP="00A73462">
      <w:pPr>
        <w:pStyle w:val="ListParagraph"/>
        <w:numPr>
          <w:ilvl w:val="1"/>
          <w:numId w:val="116"/>
        </w:numPr>
        <w:rPr>
          <w:rFonts w:ascii="Times New Roman" w:hAnsi="Times New Roman" w:cs="Times New Roman"/>
          <w:b/>
          <w:sz w:val="28"/>
          <w:szCs w:val="28"/>
        </w:rPr>
      </w:pPr>
      <w:r>
        <w:rPr>
          <w:rFonts w:ascii="Times New Roman" w:hAnsi="Times New Roman" w:cs="Times New Roman"/>
          <w:u w:val="single"/>
        </w:rPr>
        <w:t>New Standard:</w:t>
      </w:r>
    </w:p>
    <w:p w14:paraId="445E1DE3" w14:textId="36868243" w:rsidR="00AF5E21" w:rsidRPr="00A272AB" w:rsidRDefault="00911B69" w:rsidP="00A73462">
      <w:pPr>
        <w:pStyle w:val="ListParagraph"/>
        <w:numPr>
          <w:ilvl w:val="2"/>
          <w:numId w:val="116"/>
        </w:numPr>
        <w:rPr>
          <w:rFonts w:ascii="Times New Roman" w:hAnsi="Times New Roman" w:cs="Times New Roman"/>
          <w:b/>
        </w:rPr>
      </w:pPr>
      <w:r w:rsidRPr="00ED7459">
        <w:rPr>
          <w:rFonts w:ascii="Times New Roman" w:hAnsi="Times New Roman" w:cs="Times New Roman"/>
          <w:b/>
          <w:u w:val="single"/>
        </w:rPr>
        <w:t>plausibility pleading</w:t>
      </w:r>
      <w:r w:rsidRPr="00A272AB">
        <w:rPr>
          <w:rFonts w:ascii="Times New Roman" w:hAnsi="Times New Roman" w:cs="Times New Roman"/>
          <w:b/>
        </w:rPr>
        <w:t>:</w:t>
      </w:r>
      <w:r w:rsidRPr="00ED7459">
        <w:rPr>
          <w:rFonts w:ascii="Times New Roman" w:hAnsi="Times New Roman" w:cs="Times New Roman"/>
        </w:rPr>
        <w:t xml:space="preserve"> </w:t>
      </w:r>
      <w:r w:rsidR="00ED7459">
        <w:rPr>
          <w:rFonts w:ascii="Times New Roman" w:hAnsi="Times New Roman" w:cs="Times New Roman"/>
        </w:rPr>
        <w:t>stricter pleading standard</w:t>
      </w:r>
      <w:r w:rsidR="00A272AB">
        <w:rPr>
          <w:rFonts w:ascii="Times New Roman" w:hAnsi="Times New Roman" w:cs="Times New Roman"/>
        </w:rPr>
        <w:t xml:space="preserve"> (harder to survive motion to dismiss)</w:t>
      </w:r>
    </w:p>
    <w:p w14:paraId="63AF82A1" w14:textId="1B169008" w:rsidR="00A272AB" w:rsidRPr="003325D5" w:rsidRDefault="00A272AB" w:rsidP="00A73462">
      <w:pPr>
        <w:pStyle w:val="ListParagraph"/>
        <w:numPr>
          <w:ilvl w:val="3"/>
          <w:numId w:val="116"/>
        </w:numPr>
        <w:rPr>
          <w:rFonts w:ascii="Times New Roman" w:hAnsi="Times New Roman" w:cs="Times New Roman"/>
          <w:b/>
        </w:rPr>
      </w:pPr>
      <w:r>
        <w:rPr>
          <w:rFonts w:ascii="Times New Roman" w:hAnsi="Times New Roman" w:cs="Times New Roman"/>
          <w:b/>
          <w:i/>
        </w:rPr>
        <w:t>Bell Atlantic v. Twombly:</w:t>
      </w:r>
      <w:r>
        <w:rPr>
          <w:rFonts w:ascii="Times New Roman" w:hAnsi="Times New Roman" w:cs="Times New Roman"/>
        </w:rPr>
        <w:t xml:space="preserve"> </w:t>
      </w:r>
      <w:r w:rsidR="003325D5">
        <w:rPr>
          <w:rFonts w:ascii="Times New Roman" w:hAnsi="Times New Roman" w:cs="Times New Roman"/>
        </w:rPr>
        <w:t>plaintiffs alleged that telephone companies conspired in restraint of trade by stating that they engaged in parallel course of conduct, had opportunity to communicate through trade associations, and avoided competition in order to secure long term benefits</w:t>
      </w:r>
    </w:p>
    <w:p w14:paraId="07722EC0" w14:textId="52499688" w:rsidR="003325D5" w:rsidRPr="003325D5" w:rsidRDefault="003325D5" w:rsidP="00A73462">
      <w:pPr>
        <w:pStyle w:val="ListParagraph"/>
        <w:numPr>
          <w:ilvl w:val="4"/>
          <w:numId w:val="116"/>
        </w:numPr>
        <w:rPr>
          <w:rFonts w:ascii="Times New Roman" w:hAnsi="Times New Roman" w:cs="Times New Roman"/>
          <w:b/>
        </w:rPr>
      </w:pPr>
      <w:r>
        <w:rPr>
          <w:rFonts w:ascii="Times New Roman" w:hAnsi="Times New Roman" w:cs="Times New Roman"/>
        </w:rPr>
        <w:t xml:space="preserve">under </w:t>
      </w:r>
      <w:r>
        <w:rPr>
          <w:rFonts w:ascii="Times New Roman" w:hAnsi="Times New Roman" w:cs="Times New Roman"/>
          <w:i/>
        </w:rPr>
        <w:t>Conley</w:t>
      </w:r>
      <w:r>
        <w:rPr>
          <w:rFonts w:ascii="Times New Roman" w:hAnsi="Times New Roman" w:cs="Times New Roman"/>
        </w:rPr>
        <w:t xml:space="preserve"> this would’ve been enough (defendants had notice of who, what, when, why), but SCOTUS reversed </w:t>
      </w:r>
      <w:r>
        <w:rPr>
          <w:rFonts w:ascii="Times New Roman" w:hAnsi="Times New Roman" w:cs="Times New Roman"/>
          <w:i/>
        </w:rPr>
        <w:t>Conley</w:t>
      </w:r>
      <w:r>
        <w:rPr>
          <w:rFonts w:ascii="Times New Roman" w:hAnsi="Times New Roman" w:cs="Times New Roman"/>
        </w:rPr>
        <w:t xml:space="preserve"> </w:t>
      </w:r>
    </w:p>
    <w:p w14:paraId="6C20D378" w14:textId="548EDC44" w:rsidR="003325D5" w:rsidRPr="00D45A8C" w:rsidRDefault="003325D5" w:rsidP="00A73462">
      <w:pPr>
        <w:pStyle w:val="ListParagraph"/>
        <w:numPr>
          <w:ilvl w:val="5"/>
          <w:numId w:val="116"/>
        </w:numPr>
        <w:rPr>
          <w:rFonts w:ascii="Times New Roman" w:hAnsi="Times New Roman" w:cs="Times New Roman"/>
          <w:b/>
        </w:rPr>
      </w:pPr>
      <w:r>
        <w:rPr>
          <w:rFonts w:ascii="Times New Roman" w:hAnsi="Times New Roman" w:cs="Times New Roman"/>
        </w:rPr>
        <w:t xml:space="preserve">to survive a motion to </w:t>
      </w:r>
      <w:r w:rsidR="00D45A8C">
        <w:rPr>
          <w:rFonts w:ascii="Times New Roman" w:hAnsi="Times New Roman" w:cs="Times New Roman"/>
        </w:rPr>
        <w:t xml:space="preserve">dismiss, plaintiffs’ </w:t>
      </w:r>
      <w:r w:rsidR="00D45A8C" w:rsidRPr="00D45A8C">
        <w:rPr>
          <w:rFonts w:ascii="Times New Roman" w:hAnsi="Times New Roman" w:cs="Times New Roman"/>
          <w:b/>
        </w:rPr>
        <w:t>allegations must provide plausible grounds</w:t>
      </w:r>
      <w:r w:rsidR="00D45A8C">
        <w:rPr>
          <w:rFonts w:ascii="Times New Roman" w:hAnsi="Times New Roman" w:cs="Times New Roman"/>
        </w:rPr>
        <w:t>, not merely possible or conceivable ones (parallel conduct could be explained by independent interests of the companies)</w:t>
      </w:r>
    </w:p>
    <w:p w14:paraId="3F6659C6" w14:textId="702B4909" w:rsidR="00D45A8C" w:rsidRPr="00D45A8C" w:rsidRDefault="00D45A8C" w:rsidP="00A73462">
      <w:pPr>
        <w:pStyle w:val="ListParagraph"/>
        <w:numPr>
          <w:ilvl w:val="6"/>
          <w:numId w:val="116"/>
        </w:numPr>
        <w:rPr>
          <w:rFonts w:ascii="Times New Roman" w:hAnsi="Times New Roman" w:cs="Times New Roman"/>
          <w:b/>
        </w:rPr>
      </w:pPr>
      <w:r>
        <w:rPr>
          <w:rFonts w:ascii="Times New Roman" w:hAnsi="Times New Roman" w:cs="Times New Roman"/>
        </w:rPr>
        <w:t xml:space="preserve">a complaint doesn’t need detailed factual allegations but FRCP 8 requires </w:t>
      </w:r>
      <w:r w:rsidRPr="00D45A8C">
        <w:rPr>
          <w:rFonts w:ascii="Times New Roman" w:hAnsi="Times New Roman" w:cs="Times New Roman"/>
          <w:u w:val="single"/>
        </w:rPr>
        <w:t>more than the allegation of “labels and conclusions and a formulaic recitation of the elements of a cause of action”</w:t>
      </w:r>
      <w:r>
        <w:rPr>
          <w:rFonts w:ascii="Times New Roman" w:hAnsi="Times New Roman" w:cs="Times New Roman"/>
        </w:rPr>
        <w:t xml:space="preserve"> </w:t>
      </w:r>
    </w:p>
    <w:p w14:paraId="169EDF0F" w14:textId="1D8C6D55" w:rsidR="00D45A8C" w:rsidRPr="00D45A8C" w:rsidRDefault="00D45A8C" w:rsidP="00A73462">
      <w:pPr>
        <w:pStyle w:val="ListParagraph"/>
        <w:numPr>
          <w:ilvl w:val="5"/>
          <w:numId w:val="116"/>
        </w:numPr>
        <w:rPr>
          <w:rFonts w:ascii="Times New Roman" w:hAnsi="Times New Roman" w:cs="Times New Roman"/>
          <w:b/>
        </w:rPr>
      </w:pPr>
      <w:r w:rsidRPr="00D45A8C">
        <w:rPr>
          <w:rFonts w:ascii="Times New Roman" w:hAnsi="Times New Roman" w:cs="Times New Roman"/>
          <w:b/>
        </w:rPr>
        <w:t xml:space="preserve">court must accept all </w:t>
      </w:r>
      <w:r>
        <w:rPr>
          <w:rFonts w:ascii="Times New Roman" w:hAnsi="Times New Roman" w:cs="Times New Roman"/>
          <w:b/>
        </w:rPr>
        <w:t>factual allegations</w:t>
      </w:r>
      <w:r w:rsidRPr="00D45A8C">
        <w:rPr>
          <w:rFonts w:ascii="Times New Roman" w:hAnsi="Times New Roman" w:cs="Times New Roman"/>
          <w:b/>
        </w:rPr>
        <w:t xml:space="preserve"> as true, but don’t have to accept le</w:t>
      </w:r>
      <w:r>
        <w:rPr>
          <w:rFonts w:ascii="Times New Roman" w:hAnsi="Times New Roman" w:cs="Times New Roman"/>
          <w:b/>
        </w:rPr>
        <w:t>gal conclusions couched as factual allegations</w:t>
      </w:r>
      <w:r w:rsidRPr="00D45A8C">
        <w:rPr>
          <w:rFonts w:ascii="Times New Roman" w:hAnsi="Times New Roman" w:cs="Times New Roman"/>
          <w:b/>
        </w:rPr>
        <w:t xml:space="preserve"> as true</w:t>
      </w:r>
      <w:r>
        <w:rPr>
          <w:rFonts w:ascii="Times New Roman" w:hAnsi="Times New Roman" w:cs="Times New Roman"/>
          <w:b/>
        </w:rPr>
        <w:t xml:space="preserve"> </w:t>
      </w:r>
      <w:r>
        <w:rPr>
          <w:rFonts w:ascii="Times New Roman" w:hAnsi="Times New Roman" w:cs="Times New Roman"/>
        </w:rPr>
        <w:t>(</w:t>
      </w:r>
      <w:r w:rsidRPr="00D45A8C">
        <w:rPr>
          <w:rFonts w:ascii="Times New Roman" w:hAnsi="Times New Roman" w:cs="Times New Roman"/>
        </w:rPr>
        <w:t>stray statements suggesting conspiracy were legal conclusions couched as facts</w:t>
      </w:r>
      <w:r>
        <w:rPr>
          <w:rFonts w:ascii="Times New Roman" w:hAnsi="Times New Roman" w:cs="Times New Roman"/>
        </w:rPr>
        <w:t>)</w:t>
      </w:r>
    </w:p>
    <w:p w14:paraId="0774CD00" w14:textId="06181BBC" w:rsidR="00D45A8C" w:rsidRPr="00C83860" w:rsidRDefault="00D45A8C" w:rsidP="00A73462">
      <w:pPr>
        <w:pStyle w:val="ListParagraph"/>
        <w:numPr>
          <w:ilvl w:val="4"/>
          <w:numId w:val="116"/>
        </w:numPr>
        <w:rPr>
          <w:rFonts w:ascii="Times New Roman" w:hAnsi="Times New Roman" w:cs="Times New Roman"/>
          <w:b/>
        </w:rPr>
      </w:pPr>
      <w:r>
        <w:rPr>
          <w:rFonts w:ascii="Times New Roman" w:hAnsi="Times New Roman" w:cs="Times New Roman"/>
          <w:i/>
          <w:u w:val="single"/>
        </w:rPr>
        <w:t>Stevens Dissent:</w:t>
      </w:r>
      <w:r>
        <w:rPr>
          <w:rFonts w:ascii="Times New Roman" w:hAnsi="Times New Roman" w:cs="Times New Roman"/>
        </w:rPr>
        <w:t xml:space="preserve"> </w:t>
      </w:r>
      <w:r w:rsidR="00C83860">
        <w:rPr>
          <w:rFonts w:ascii="Times New Roman" w:hAnsi="Times New Roman" w:cs="Times New Roman"/>
        </w:rPr>
        <w:t>parallel conduct might be innocent, but it also might be elicit (so should be permitted to go to discovery to find out); courts have necessary tools to control discovery costs through case management; court relied on antiquated distinction between facts &amp; legal conclusions</w:t>
      </w:r>
    </w:p>
    <w:p w14:paraId="1F57B08E" w14:textId="4B39BE2C" w:rsidR="00C83860" w:rsidRPr="00C122B7" w:rsidRDefault="00C122B7" w:rsidP="00A73462">
      <w:pPr>
        <w:pStyle w:val="ListParagraph"/>
        <w:numPr>
          <w:ilvl w:val="3"/>
          <w:numId w:val="116"/>
        </w:numPr>
        <w:rPr>
          <w:rFonts w:ascii="Times New Roman" w:hAnsi="Times New Roman" w:cs="Times New Roman"/>
          <w:b/>
          <w:i/>
        </w:rPr>
      </w:pPr>
      <w:r>
        <w:rPr>
          <w:rFonts w:ascii="Times New Roman" w:hAnsi="Times New Roman" w:cs="Times New Roman"/>
          <w:b/>
          <w:i/>
        </w:rPr>
        <w:t>Erikson v. Pardus:</w:t>
      </w:r>
      <w:r>
        <w:rPr>
          <w:rFonts w:ascii="Times New Roman" w:hAnsi="Times New Roman" w:cs="Times New Roman"/>
          <w:b/>
        </w:rPr>
        <w:t xml:space="preserve"> </w:t>
      </w:r>
      <w:r>
        <w:rPr>
          <w:rFonts w:ascii="Times New Roman" w:hAnsi="Times New Roman" w:cs="Times New Roman"/>
        </w:rPr>
        <w:t xml:space="preserve">court applied </w:t>
      </w:r>
      <w:r>
        <w:rPr>
          <w:rFonts w:ascii="Times New Roman" w:hAnsi="Times New Roman" w:cs="Times New Roman"/>
          <w:i/>
        </w:rPr>
        <w:t>Conley</w:t>
      </w:r>
      <w:r>
        <w:rPr>
          <w:rFonts w:ascii="Times New Roman" w:hAnsi="Times New Roman" w:cs="Times New Roman"/>
        </w:rPr>
        <w:t xml:space="preserve"> standard to pro-se complaint</w:t>
      </w:r>
    </w:p>
    <w:p w14:paraId="73D19B25" w14:textId="61CD4F18" w:rsidR="00C122B7" w:rsidRPr="00C122B7" w:rsidRDefault="00C122B7" w:rsidP="00A73462">
      <w:pPr>
        <w:pStyle w:val="ListParagraph"/>
        <w:numPr>
          <w:ilvl w:val="4"/>
          <w:numId w:val="116"/>
        </w:numPr>
        <w:rPr>
          <w:rFonts w:ascii="Times New Roman" w:hAnsi="Times New Roman" w:cs="Times New Roman"/>
          <w:b/>
          <w:i/>
        </w:rPr>
      </w:pPr>
      <w:r>
        <w:rPr>
          <w:rFonts w:ascii="Times New Roman" w:hAnsi="Times New Roman" w:cs="Times New Roman"/>
        </w:rPr>
        <w:t xml:space="preserve">led to questions on scope of </w:t>
      </w:r>
      <w:r>
        <w:rPr>
          <w:rFonts w:ascii="Times New Roman" w:hAnsi="Times New Roman" w:cs="Times New Roman"/>
          <w:i/>
        </w:rPr>
        <w:t>Twombly</w:t>
      </w:r>
      <w:r>
        <w:rPr>
          <w:rFonts w:ascii="Times New Roman" w:hAnsi="Times New Roman" w:cs="Times New Roman"/>
        </w:rPr>
        <w:t xml:space="preserve"> (only corporate defendants? only expensive discovery? only anti-trust cases?)</w:t>
      </w:r>
    </w:p>
    <w:p w14:paraId="1C6035BF" w14:textId="4B6C59D0" w:rsidR="00C122B7" w:rsidRPr="00D03DFD" w:rsidRDefault="00C122B7" w:rsidP="00A73462">
      <w:pPr>
        <w:pStyle w:val="ListParagraph"/>
        <w:numPr>
          <w:ilvl w:val="3"/>
          <w:numId w:val="116"/>
        </w:numPr>
        <w:rPr>
          <w:rFonts w:ascii="Times New Roman" w:hAnsi="Times New Roman" w:cs="Times New Roman"/>
          <w:b/>
          <w:i/>
        </w:rPr>
      </w:pPr>
      <w:r>
        <w:rPr>
          <w:rFonts w:ascii="Times New Roman" w:hAnsi="Times New Roman" w:cs="Times New Roman"/>
          <w:b/>
          <w:i/>
        </w:rPr>
        <w:t>Ashcroft v. Iqbal:</w:t>
      </w:r>
      <w:r>
        <w:rPr>
          <w:rFonts w:ascii="Times New Roman" w:hAnsi="Times New Roman" w:cs="Times New Roman"/>
        </w:rPr>
        <w:t xml:space="preserve"> </w:t>
      </w:r>
      <w:r w:rsidR="00D03DFD">
        <w:rPr>
          <w:rFonts w:ascii="Times New Roman" w:hAnsi="Times New Roman" w:cs="Times New Roman"/>
        </w:rPr>
        <w:t>discrimination suit against FBI for holding Muslims in detention centers after 9/11</w:t>
      </w:r>
    </w:p>
    <w:p w14:paraId="16BE6771" w14:textId="2EB975A2" w:rsidR="00D03DFD" w:rsidRPr="002D6460" w:rsidRDefault="00D03DFD" w:rsidP="00A73462">
      <w:pPr>
        <w:pStyle w:val="ListParagraph"/>
        <w:numPr>
          <w:ilvl w:val="4"/>
          <w:numId w:val="116"/>
        </w:numPr>
        <w:rPr>
          <w:rFonts w:ascii="Times New Roman" w:hAnsi="Times New Roman" w:cs="Times New Roman"/>
          <w:b/>
          <w:i/>
        </w:rPr>
      </w:pPr>
      <w:r>
        <w:rPr>
          <w:rFonts w:ascii="Times New Roman" w:hAnsi="Times New Roman" w:cs="Times New Roman"/>
        </w:rPr>
        <w:t xml:space="preserve">extended </w:t>
      </w:r>
      <w:r>
        <w:rPr>
          <w:rFonts w:ascii="Times New Roman" w:hAnsi="Times New Roman" w:cs="Times New Roman"/>
          <w:i/>
        </w:rPr>
        <w:t xml:space="preserve">Twombly’s </w:t>
      </w:r>
      <w:r>
        <w:rPr>
          <w:rFonts w:ascii="Times New Roman" w:hAnsi="Times New Roman" w:cs="Times New Roman"/>
        </w:rPr>
        <w:t xml:space="preserve">standard to </w:t>
      </w:r>
      <w:r>
        <w:rPr>
          <w:rFonts w:ascii="Times New Roman" w:hAnsi="Times New Roman" w:cs="Times New Roman"/>
          <w:u w:val="single"/>
        </w:rPr>
        <w:t>all</w:t>
      </w:r>
      <w:r>
        <w:rPr>
          <w:rFonts w:ascii="Times New Roman" w:hAnsi="Times New Roman" w:cs="Times New Roman"/>
        </w:rPr>
        <w:t xml:space="preserve"> claims</w:t>
      </w:r>
    </w:p>
    <w:p w14:paraId="036293AB" w14:textId="35ECFF01" w:rsidR="002D6460" w:rsidRPr="002D6460" w:rsidRDefault="002D6460" w:rsidP="00A73462">
      <w:pPr>
        <w:pStyle w:val="ListParagraph"/>
        <w:numPr>
          <w:ilvl w:val="5"/>
          <w:numId w:val="116"/>
        </w:numPr>
        <w:rPr>
          <w:rFonts w:ascii="Times New Roman" w:hAnsi="Times New Roman" w:cs="Times New Roman"/>
          <w:b/>
          <w:i/>
        </w:rPr>
      </w:pPr>
      <w:r>
        <w:rPr>
          <w:rFonts w:ascii="Times New Roman" w:hAnsi="Times New Roman" w:cs="Times New Roman"/>
        </w:rPr>
        <w:t xml:space="preserve">to survive motion to dismiss, must be able to draw </w:t>
      </w:r>
      <w:r w:rsidRPr="002D6460">
        <w:rPr>
          <w:rFonts w:ascii="Times New Roman" w:hAnsi="Times New Roman" w:cs="Times New Roman"/>
          <w:b/>
        </w:rPr>
        <w:t xml:space="preserve">plausible inference of illicit conduct </w:t>
      </w:r>
      <w:r>
        <w:rPr>
          <w:rFonts w:ascii="Times New Roman" w:hAnsi="Times New Roman" w:cs="Times New Roman"/>
        </w:rPr>
        <w:t xml:space="preserve">from complaint </w:t>
      </w:r>
    </w:p>
    <w:p w14:paraId="5FFFA30D" w14:textId="078B0839" w:rsidR="002D6460" w:rsidRDefault="002D6460" w:rsidP="00A73462">
      <w:pPr>
        <w:pStyle w:val="ListParagraph"/>
        <w:numPr>
          <w:ilvl w:val="6"/>
          <w:numId w:val="116"/>
        </w:numPr>
        <w:rPr>
          <w:rFonts w:ascii="Times New Roman" w:hAnsi="Times New Roman" w:cs="Times New Roman"/>
          <w:b/>
          <w:i/>
        </w:rPr>
      </w:pPr>
      <w:r>
        <w:rPr>
          <w:rFonts w:ascii="Times New Roman" w:hAnsi="Times New Roman" w:cs="Times New Roman"/>
        </w:rPr>
        <w:t>plausibility depends on context, judicial experience, and common sense</w:t>
      </w:r>
    </w:p>
    <w:p w14:paraId="4EB026A5" w14:textId="51A3E0D1" w:rsidR="002D6460" w:rsidRPr="002D6460" w:rsidRDefault="002D6460" w:rsidP="00A73462">
      <w:pPr>
        <w:pStyle w:val="ListParagraph"/>
        <w:numPr>
          <w:ilvl w:val="5"/>
          <w:numId w:val="116"/>
        </w:numPr>
        <w:rPr>
          <w:rFonts w:ascii="Times New Roman" w:hAnsi="Times New Roman" w:cs="Times New Roman"/>
          <w:b/>
          <w:i/>
        </w:rPr>
      </w:pPr>
      <w:r w:rsidRPr="002D6460">
        <w:rPr>
          <w:rFonts w:ascii="Times New Roman" w:hAnsi="Times New Roman" w:cs="Times New Roman"/>
          <w:b/>
        </w:rPr>
        <w:t xml:space="preserve">court must accept as true all </w:t>
      </w:r>
      <w:r w:rsidRPr="002D6460">
        <w:rPr>
          <w:rFonts w:ascii="Times New Roman" w:hAnsi="Times New Roman" w:cs="Times New Roman"/>
          <w:b/>
          <w:u w:val="single"/>
        </w:rPr>
        <w:t>factual allegations</w:t>
      </w:r>
      <w:r w:rsidRPr="002D6460">
        <w:rPr>
          <w:rFonts w:ascii="Times New Roman" w:hAnsi="Times New Roman" w:cs="Times New Roman"/>
          <w:b/>
        </w:rPr>
        <w:t xml:space="preserve">, but can ignore legal conclusions and conclusory statements </w:t>
      </w:r>
    </w:p>
    <w:p w14:paraId="3CADDF3F" w14:textId="6BE260DB" w:rsidR="002D6460" w:rsidRPr="002D6460" w:rsidRDefault="002D6460" w:rsidP="00A73462">
      <w:pPr>
        <w:pStyle w:val="ListParagraph"/>
        <w:numPr>
          <w:ilvl w:val="6"/>
          <w:numId w:val="116"/>
        </w:numPr>
        <w:rPr>
          <w:rFonts w:ascii="Times New Roman" w:hAnsi="Times New Roman" w:cs="Times New Roman"/>
          <w:b/>
          <w:i/>
        </w:rPr>
      </w:pPr>
      <w:r>
        <w:rPr>
          <w:rFonts w:ascii="Times New Roman" w:hAnsi="Times New Roman" w:cs="Times New Roman"/>
        </w:rPr>
        <w:t>no threadbare recitals of elements of cause of action</w:t>
      </w:r>
    </w:p>
    <w:p w14:paraId="7F794F41" w14:textId="23C22A8B" w:rsidR="002D6460" w:rsidRDefault="002D6460" w:rsidP="00A73462">
      <w:pPr>
        <w:pStyle w:val="ListParagraph"/>
        <w:numPr>
          <w:ilvl w:val="6"/>
          <w:numId w:val="116"/>
        </w:numPr>
        <w:rPr>
          <w:rFonts w:ascii="Times New Roman" w:hAnsi="Times New Roman" w:cs="Times New Roman"/>
          <w:b/>
          <w:i/>
        </w:rPr>
      </w:pPr>
      <w:r>
        <w:rPr>
          <w:rFonts w:ascii="Times New Roman" w:hAnsi="Times New Roman" w:cs="Times New Roman"/>
        </w:rPr>
        <w:t>no words like “knew of, condoned, willfully agreed”, etc. (conclusory)</w:t>
      </w:r>
    </w:p>
    <w:p w14:paraId="16F4828D" w14:textId="5CD9788F" w:rsidR="002D6460" w:rsidRPr="002D6460" w:rsidRDefault="002D6460" w:rsidP="00A73462">
      <w:pPr>
        <w:pStyle w:val="ListParagraph"/>
        <w:numPr>
          <w:ilvl w:val="4"/>
          <w:numId w:val="116"/>
        </w:numPr>
        <w:rPr>
          <w:rFonts w:ascii="Times New Roman" w:hAnsi="Times New Roman" w:cs="Times New Roman"/>
          <w:b/>
          <w:i/>
        </w:rPr>
      </w:pPr>
      <w:r>
        <w:rPr>
          <w:rFonts w:ascii="Times New Roman" w:hAnsi="Times New Roman" w:cs="Times New Roman"/>
          <w:i/>
          <w:u w:val="single"/>
        </w:rPr>
        <w:t>Souter Dissent:</w:t>
      </w:r>
      <w:r>
        <w:rPr>
          <w:rFonts w:ascii="Times New Roman" w:hAnsi="Times New Roman" w:cs="Times New Roman"/>
        </w:rPr>
        <w:t xml:space="preserve"> except for “fantastic” allegations, plaintiff’s allegations are to be treated as true</w:t>
      </w:r>
    </w:p>
    <w:p w14:paraId="564980A7" w14:textId="29444F95" w:rsidR="002D6460" w:rsidRPr="00C90728" w:rsidRDefault="002D6460" w:rsidP="00A73462">
      <w:pPr>
        <w:pStyle w:val="ListParagraph"/>
        <w:numPr>
          <w:ilvl w:val="4"/>
          <w:numId w:val="116"/>
        </w:numPr>
        <w:rPr>
          <w:rFonts w:ascii="Times New Roman" w:hAnsi="Times New Roman" w:cs="Times New Roman"/>
          <w:b/>
          <w:i/>
        </w:rPr>
      </w:pPr>
      <w:r>
        <w:rPr>
          <w:rFonts w:ascii="Times New Roman" w:hAnsi="Times New Roman" w:cs="Times New Roman"/>
          <w:i/>
          <w:u w:val="single"/>
        </w:rPr>
        <w:t>Breyer Dissent:</w:t>
      </w:r>
      <w:r>
        <w:rPr>
          <w:rFonts w:ascii="Times New Roman" w:hAnsi="Times New Roman" w:cs="Times New Roman"/>
        </w:rPr>
        <w:t xml:space="preserve"> emphasized Stevens’ dissent in </w:t>
      </w:r>
      <w:r>
        <w:rPr>
          <w:rFonts w:ascii="Times New Roman" w:hAnsi="Times New Roman" w:cs="Times New Roman"/>
          <w:i/>
        </w:rPr>
        <w:t>Twombly</w:t>
      </w:r>
      <w:r>
        <w:rPr>
          <w:rFonts w:ascii="Times New Roman" w:hAnsi="Times New Roman" w:cs="Times New Roman"/>
        </w:rPr>
        <w:t xml:space="preserve"> (courts have case management tools to limit discovery &amp; control process)</w:t>
      </w:r>
    </w:p>
    <w:p w14:paraId="5F06FC8C" w14:textId="24C8D231" w:rsidR="00C90728" w:rsidRPr="00C90728" w:rsidRDefault="00C90728" w:rsidP="00A73462">
      <w:pPr>
        <w:pStyle w:val="ListParagraph"/>
        <w:numPr>
          <w:ilvl w:val="3"/>
          <w:numId w:val="116"/>
        </w:numPr>
        <w:rPr>
          <w:rFonts w:ascii="Times New Roman" w:hAnsi="Times New Roman" w:cs="Times New Roman"/>
          <w:b/>
        </w:rPr>
      </w:pPr>
      <w:r>
        <w:rPr>
          <w:rFonts w:ascii="Times New Roman" w:hAnsi="Times New Roman" w:cs="Times New Roman"/>
          <w:u w:val="single"/>
        </w:rPr>
        <w:t>policy</w:t>
      </w:r>
      <w:r w:rsidRPr="00C83860">
        <w:rPr>
          <w:rFonts w:ascii="Times New Roman" w:hAnsi="Times New Roman" w:cs="Times New Roman"/>
        </w:rPr>
        <w:t>:</w:t>
      </w:r>
      <w:r>
        <w:rPr>
          <w:rFonts w:ascii="Times New Roman" w:hAnsi="Times New Roman" w:cs="Times New Roman"/>
        </w:rPr>
        <w:t xml:space="preserve"> (+): efficiency rationale (docket congestion, limit expensive discovery); (-): </w:t>
      </w:r>
      <w:r w:rsidRPr="00C90728">
        <w:rPr>
          <w:rFonts w:ascii="Times New Roman" w:hAnsi="Times New Roman" w:cs="Times New Roman"/>
        </w:rPr>
        <w:t xml:space="preserve">limits access to courts, hard to distinguish between facts, conclusory statements &amp; legal conclusions </w:t>
      </w:r>
    </w:p>
    <w:p w14:paraId="6AE6E877" w14:textId="6F767BA5" w:rsidR="002D6460" w:rsidRPr="002D6460" w:rsidRDefault="002D6460" w:rsidP="00A73462">
      <w:pPr>
        <w:pStyle w:val="ListParagraph"/>
        <w:numPr>
          <w:ilvl w:val="3"/>
          <w:numId w:val="116"/>
        </w:numPr>
        <w:rPr>
          <w:rFonts w:ascii="Times New Roman" w:hAnsi="Times New Roman" w:cs="Times New Roman"/>
          <w:b/>
          <w:i/>
        </w:rPr>
      </w:pPr>
      <w:r>
        <w:rPr>
          <w:rFonts w:ascii="Times New Roman" w:hAnsi="Times New Roman" w:cs="Times New Roman"/>
          <w:b/>
          <w:i/>
        </w:rPr>
        <w:t>Johson v. Shelby:</w:t>
      </w:r>
      <w:r>
        <w:rPr>
          <w:rFonts w:ascii="Times New Roman" w:hAnsi="Times New Roman" w:cs="Times New Roman"/>
        </w:rPr>
        <w:t xml:space="preserve"> allowed plaintiff to amend complaint to cite to particular statute that provided basis for relief</w:t>
      </w:r>
    </w:p>
    <w:p w14:paraId="4D9F330E" w14:textId="1B177B2F" w:rsidR="002D6460" w:rsidRPr="00B8277E" w:rsidRDefault="002D6460" w:rsidP="00A73462">
      <w:pPr>
        <w:pStyle w:val="ListParagraph"/>
        <w:numPr>
          <w:ilvl w:val="4"/>
          <w:numId w:val="116"/>
        </w:numPr>
        <w:rPr>
          <w:rFonts w:ascii="Times New Roman" w:hAnsi="Times New Roman" w:cs="Times New Roman"/>
          <w:b/>
          <w:i/>
        </w:rPr>
      </w:pPr>
      <w:r>
        <w:rPr>
          <w:rFonts w:ascii="Times New Roman" w:hAnsi="Times New Roman" w:cs="Times New Roman"/>
        </w:rPr>
        <w:t xml:space="preserve">SCOTUS held that </w:t>
      </w:r>
      <w:r>
        <w:rPr>
          <w:rFonts w:ascii="Times New Roman" w:hAnsi="Times New Roman" w:cs="Times New Roman"/>
          <w:i/>
        </w:rPr>
        <w:t>Twombly</w:t>
      </w:r>
      <w:r>
        <w:rPr>
          <w:rFonts w:ascii="Times New Roman" w:hAnsi="Times New Roman" w:cs="Times New Roman"/>
        </w:rPr>
        <w:t xml:space="preserve"> &amp; </w:t>
      </w:r>
      <w:r>
        <w:rPr>
          <w:rFonts w:ascii="Times New Roman" w:hAnsi="Times New Roman" w:cs="Times New Roman"/>
          <w:i/>
        </w:rPr>
        <w:t>Iqbal</w:t>
      </w:r>
      <w:r>
        <w:rPr>
          <w:rFonts w:ascii="Times New Roman" w:hAnsi="Times New Roman" w:cs="Times New Roman"/>
        </w:rPr>
        <w:t xml:space="preserve"> deal with </w:t>
      </w:r>
      <w:r>
        <w:rPr>
          <w:rFonts w:ascii="Times New Roman" w:hAnsi="Times New Roman" w:cs="Times New Roman"/>
          <w:u w:val="single"/>
        </w:rPr>
        <w:t xml:space="preserve">factual insufficiencies, not legal insufficiencies </w:t>
      </w:r>
    </w:p>
    <w:p w14:paraId="3E591CA1" w14:textId="6E2AFD62" w:rsidR="00B8277E" w:rsidRPr="00B8277E" w:rsidRDefault="00B8277E" w:rsidP="00B8277E">
      <w:pPr>
        <w:pStyle w:val="ListParagraph"/>
        <w:numPr>
          <w:ilvl w:val="5"/>
          <w:numId w:val="116"/>
        </w:numPr>
        <w:rPr>
          <w:rFonts w:ascii="Times New Roman" w:hAnsi="Times New Roman" w:cs="Times New Roman"/>
          <w:i/>
        </w:rPr>
      </w:pPr>
      <w:r>
        <w:rPr>
          <w:rFonts w:ascii="Times New Roman" w:hAnsi="Times New Roman" w:cs="Times New Roman"/>
        </w:rPr>
        <w:t xml:space="preserve">court cites to </w:t>
      </w:r>
      <w:r w:rsidRPr="00B8277E">
        <w:rPr>
          <w:rFonts w:ascii="Times New Roman" w:hAnsi="Times New Roman" w:cs="Times New Roman"/>
          <w:i/>
        </w:rPr>
        <w:t>Swierkiewicz</w:t>
      </w:r>
      <w:r>
        <w:rPr>
          <w:rFonts w:ascii="Times New Roman" w:hAnsi="Times New Roman" w:cs="Times New Roman"/>
        </w:rPr>
        <w:t xml:space="preserve"> that no need to commit to legal theory at this point</w:t>
      </w:r>
    </w:p>
    <w:p w14:paraId="25D4C234" w14:textId="5D53D7A0" w:rsidR="00B8277E" w:rsidRPr="00B8277E" w:rsidRDefault="00B8277E" w:rsidP="00B8277E">
      <w:pPr>
        <w:pStyle w:val="ListParagraph"/>
        <w:numPr>
          <w:ilvl w:val="6"/>
          <w:numId w:val="116"/>
        </w:numPr>
        <w:rPr>
          <w:rFonts w:ascii="Times New Roman" w:hAnsi="Times New Roman" w:cs="Times New Roman"/>
          <w:i/>
        </w:rPr>
      </w:pPr>
      <w:r>
        <w:rPr>
          <w:rFonts w:ascii="Times New Roman" w:hAnsi="Times New Roman" w:cs="Times New Roman"/>
          <w:u w:val="single"/>
        </w:rPr>
        <w:t>open question:</w:t>
      </w:r>
      <w:r>
        <w:rPr>
          <w:rFonts w:ascii="Times New Roman" w:hAnsi="Times New Roman" w:cs="Times New Roman"/>
        </w:rPr>
        <w:t xml:space="preserve"> does </w:t>
      </w:r>
      <w:r w:rsidRPr="00B8277E">
        <w:rPr>
          <w:rFonts w:ascii="Times New Roman" w:hAnsi="Times New Roman" w:cs="Times New Roman"/>
          <w:i/>
        </w:rPr>
        <w:t>Swierkiewicz</w:t>
      </w:r>
      <w:r>
        <w:rPr>
          <w:rFonts w:ascii="Times New Roman" w:hAnsi="Times New Roman" w:cs="Times New Roman"/>
        </w:rPr>
        <w:t xml:space="preserve"> survive under plausibility pleading?</w:t>
      </w:r>
    </w:p>
    <w:p w14:paraId="6EDD86E0" w14:textId="43B39D76" w:rsidR="002D6460" w:rsidRPr="002D6460" w:rsidRDefault="002D6460" w:rsidP="00A73462">
      <w:pPr>
        <w:pStyle w:val="ListParagraph"/>
        <w:numPr>
          <w:ilvl w:val="1"/>
          <w:numId w:val="116"/>
        </w:numPr>
        <w:rPr>
          <w:rFonts w:ascii="Times New Roman" w:hAnsi="Times New Roman" w:cs="Times New Roman"/>
          <w:b/>
          <w:i/>
        </w:rPr>
      </w:pPr>
      <w:r>
        <w:rPr>
          <w:rFonts w:ascii="Times New Roman" w:hAnsi="Times New Roman" w:cs="Times New Roman"/>
          <w:u w:val="single"/>
        </w:rPr>
        <w:t xml:space="preserve">Open Questions after </w:t>
      </w:r>
      <w:r>
        <w:rPr>
          <w:rFonts w:ascii="Times New Roman" w:hAnsi="Times New Roman" w:cs="Times New Roman"/>
          <w:i/>
          <w:u w:val="single"/>
        </w:rPr>
        <w:t>Iqbal</w:t>
      </w:r>
      <w:r>
        <w:rPr>
          <w:rFonts w:ascii="Times New Roman" w:hAnsi="Times New Roman" w:cs="Times New Roman"/>
          <w:u w:val="single"/>
        </w:rPr>
        <w:t>:</w:t>
      </w:r>
    </w:p>
    <w:p w14:paraId="76AE02A8" w14:textId="285020AB" w:rsidR="002D6460" w:rsidRPr="002D6460" w:rsidRDefault="002D6460" w:rsidP="00A73462">
      <w:pPr>
        <w:pStyle w:val="ListParagraph"/>
        <w:numPr>
          <w:ilvl w:val="2"/>
          <w:numId w:val="116"/>
        </w:numPr>
        <w:rPr>
          <w:rFonts w:ascii="Times New Roman" w:hAnsi="Times New Roman" w:cs="Times New Roman"/>
          <w:b/>
          <w:i/>
        </w:rPr>
      </w:pPr>
      <w:r>
        <w:rPr>
          <w:rFonts w:ascii="Times New Roman" w:hAnsi="Times New Roman" w:cs="Times New Roman"/>
        </w:rPr>
        <w:t>what makes a statement conclusory?</w:t>
      </w:r>
    </w:p>
    <w:p w14:paraId="67DDA627" w14:textId="079B1288" w:rsidR="00C90728" w:rsidRDefault="002D6460" w:rsidP="00A73462">
      <w:pPr>
        <w:pStyle w:val="ListParagraph"/>
        <w:numPr>
          <w:ilvl w:val="2"/>
          <w:numId w:val="116"/>
        </w:numPr>
        <w:rPr>
          <w:rFonts w:ascii="Times New Roman" w:hAnsi="Times New Roman" w:cs="Times New Roman"/>
          <w:b/>
          <w:i/>
        </w:rPr>
      </w:pPr>
      <w:r>
        <w:rPr>
          <w:rFonts w:ascii="Times New Roman" w:hAnsi="Times New Roman" w:cs="Times New Roman"/>
        </w:rPr>
        <w:t xml:space="preserve">what is the degree of </w:t>
      </w:r>
      <w:r w:rsidR="00B8277E">
        <w:rPr>
          <w:rFonts w:ascii="Times New Roman" w:hAnsi="Times New Roman" w:cs="Times New Roman"/>
        </w:rPr>
        <w:t>certainty</w:t>
      </w:r>
      <w:r>
        <w:rPr>
          <w:rFonts w:ascii="Times New Roman" w:hAnsi="Times New Roman" w:cs="Times New Roman"/>
        </w:rPr>
        <w:t xml:space="preserve"> meant by “plausible”?</w:t>
      </w:r>
    </w:p>
    <w:p w14:paraId="31185E2F" w14:textId="3D3C0E9E" w:rsidR="002D6460" w:rsidRPr="00C90728" w:rsidRDefault="00C90728" w:rsidP="00A73462">
      <w:pPr>
        <w:pStyle w:val="ListParagraph"/>
        <w:numPr>
          <w:ilvl w:val="3"/>
          <w:numId w:val="116"/>
        </w:numPr>
        <w:rPr>
          <w:rFonts w:ascii="Times New Roman" w:hAnsi="Times New Roman" w:cs="Times New Roman"/>
          <w:b/>
          <w:i/>
        </w:rPr>
      </w:pPr>
      <w:r w:rsidRPr="00C90728">
        <w:rPr>
          <w:rFonts w:ascii="Times New Roman" w:hAnsi="Times New Roman" w:cs="Times New Roman"/>
        </w:rPr>
        <w:t>more likely than not (</w:t>
      </w:r>
      <w:r w:rsidR="002D6460" w:rsidRPr="00C90728">
        <w:rPr>
          <w:rFonts w:ascii="Times New Roman" w:hAnsi="Times New Roman" w:cs="Times New Roman"/>
        </w:rPr>
        <w:t>51%</w:t>
      </w:r>
      <w:r w:rsidRPr="00C90728">
        <w:rPr>
          <w:rFonts w:ascii="Times New Roman" w:hAnsi="Times New Roman" w:cs="Times New Roman"/>
        </w:rPr>
        <w:t>)</w:t>
      </w:r>
      <w:r w:rsidR="002D6460" w:rsidRPr="00C90728">
        <w:rPr>
          <w:rFonts w:ascii="Times New Roman" w:hAnsi="Times New Roman" w:cs="Times New Roman"/>
        </w:rPr>
        <w:t>?</w:t>
      </w:r>
    </w:p>
    <w:p w14:paraId="210E468A" w14:textId="008D66D6" w:rsidR="002D6460" w:rsidRPr="00C90728" w:rsidRDefault="00C90728" w:rsidP="00A73462">
      <w:pPr>
        <w:pStyle w:val="ListParagraph"/>
        <w:numPr>
          <w:ilvl w:val="2"/>
          <w:numId w:val="116"/>
        </w:numPr>
        <w:rPr>
          <w:rFonts w:ascii="Times New Roman" w:hAnsi="Times New Roman" w:cs="Times New Roman"/>
          <w:b/>
          <w:i/>
        </w:rPr>
      </w:pPr>
      <w:r>
        <w:rPr>
          <w:rFonts w:ascii="Times New Roman" w:hAnsi="Times New Roman" w:cs="Times New Roman"/>
        </w:rPr>
        <w:t xml:space="preserve">does FRCP 8(a) now incorporated 9(b)’s heightened pleading standard? (court claims no) </w:t>
      </w:r>
    </w:p>
    <w:p w14:paraId="0157F91C" w14:textId="77777777" w:rsidR="0025688C" w:rsidRDefault="0025688C" w:rsidP="00AB7943">
      <w:pPr>
        <w:jc w:val="center"/>
        <w:rPr>
          <w:rFonts w:ascii="Times New Roman" w:hAnsi="Times New Roman" w:cs="Times New Roman"/>
          <w:b/>
          <w:sz w:val="28"/>
          <w:szCs w:val="28"/>
          <w:u w:val="single"/>
        </w:rPr>
      </w:pPr>
    </w:p>
    <w:p w14:paraId="53C8948A" w14:textId="39CF883F" w:rsidR="00AB7943" w:rsidRPr="00B8277E" w:rsidRDefault="0025688C" w:rsidP="00AB7943">
      <w:pPr>
        <w:jc w:val="center"/>
        <w:rPr>
          <w:rFonts w:ascii="Times New Roman" w:hAnsi="Times New Roman" w:cs="Times New Roman"/>
          <w:b/>
          <w:sz w:val="28"/>
          <w:szCs w:val="28"/>
        </w:rPr>
      </w:pPr>
      <w:r>
        <w:rPr>
          <w:rFonts w:ascii="Times New Roman" w:hAnsi="Times New Roman" w:cs="Times New Roman"/>
          <w:b/>
          <w:sz w:val="28"/>
          <w:szCs w:val="28"/>
          <w:u w:val="single"/>
        </w:rPr>
        <w:t xml:space="preserve">PLEADING </w:t>
      </w:r>
      <w:r w:rsidR="00C90728" w:rsidRPr="00B8277E">
        <w:rPr>
          <w:rFonts w:ascii="Times New Roman" w:hAnsi="Times New Roman" w:cs="Times New Roman"/>
          <w:b/>
          <w:sz w:val="28"/>
          <w:szCs w:val="28"/>
          <w:u w:val="single"/>
        </w:rPr>
        <w:t>ANALYSIS</w:t>
      </w:r>
      <w:r w:rsidR="00C90728" w:rsidRPr="00B8277E">
        <w:rPr>
          <w:rFonts w:ascii="Times New Roman" w:hAnsi="Times New Roman" w:cs="Times New Roman"/>
          <w:b/>
          <w:sz w:val="28"/>
          <w:szCs w:val="28"/>
        </w:rPr>
        <w:t>:</w:t>
      </w:r>
    </w:p>
    <w:p w14:paraId="63228F4C" w14:textId="77777777" w:rsidR="00B8277E" w:rsidRDefault="00B8277E" w:rsidP="00AB7943">
      <w:pPr>
        <w:jc w:val="center"/>
        <w:rPr>
          <w:rFonts w:ascii="Times New Roman" w:hAnsi="Times New Roman" w:cs="Times New Roman"/>
          <w:b/>
        </w:rPr>
      </w:pPr>
    </w:p>
    <w:p w14:paraId="482B4C9C" w14:textId="53D2F5A6" w:rsidR="00C90728" w:rsidRPr="00E8202F" w:rsidRDefault="00AB7943" w:rsidP="00E8202F">
      <w:pPr>
        <w:rPr>
          <w:rFonts w:ascii="Times New Roman" w:hAnsi="Times New Roman" w:cs="Times New Roman"/>
          <w:b/>
        </w:rPr>
      </w:pPr>
      <w:r>
        <w:rPr>
          <w:rFonts w:ascii="Times New Roman" w:hAnsi="Times New Roman" w:cs="Times New Roman"/>
          <w:u w:val="single"/>
        </w:rPr>
        <w:t>Main Question</w:t>
      </w:r>
      <w:r w:rsidRPr="00AB7943">
        <w:rPr>
          <w:rFonts w:ascii="Times New Roman" w:hAnsi="Times New Roman" w:cs="Times New Roman"/>
        </w:rPr>
        <w:t xml:space="preserve">: </w:t>
      </w:r>
      <w:r w:rsidR="00C90728">
        <w:rPr>
          <w:rFonts w:ascii="Times New Roman" w:hAnsi="Times New Roman" w:cs="Times New Roman"/>
        </w:rPr>
        <w:t xml:space="preserve">assuming </w:t>
      </w:r>
      <w:r w:rsidR="00C90728">
        <w:rPr>
          <w:rFonts w:ascii="Times New Roman" w:hAnsi="Times New Roman" w:cs="Times New Roman"/>
          <w:b/>
        </w:rPr>
        <w:t>factual</w:t>
      </w:r>
      <w:r w:rsidR="00C90728">
        <w:rPr>
          <w:rFonts w:ascii="Times New Roman" w:hAnsi="Times New Roman" w:cs="Times New Roman"/>
        </w:rPr>
        <w:t xml:space="preserve"> allegations are true, would reasonable fact-finder find that these claims are plausible?</w:t>
      </w:r>
    </w:p>
    <w:p w14:paraId="19F0029C" w14:textId="51971851" w:rsidR="00C90728" w:rsidRDefault="004505D8" w:rsidP="00A73462">
      <w:pPr>
        <w:pStyle w:val="ListParagraph"/>
        <w:numPr>
          <w:ilvl w:val="0"/>
          <w:numId w:val="119"/>
        </w:numPr>
        <w:rPr>
          <w:rFonts w:ascii="Times New Roman" w:hAnsi="Times New Roman" w:cs="Times New Roman"/>
        </w:rPr>
      </w:pPr>
      <w:r>
        <w:rPr>
          <w:rFonts w:ascii="Times New Roman" w:hAnsi="Times New Roman" w:cs="Times New Roman"/>
        </w:rPr>
        <w:t>S</w:t>
      </w:r>
      <w:r w:rsidR="00C90728">
        <w:rPr>
          <w:rFonts w:ascii="Times New Roman" w:hAnsi="Times New Roman" w:cs="Times New Roman"/>
        </w:rPr>
        <w:t>tate legal standard</w:t>
      </w:r>
    </w:p>
    <w:p w14:paraId="3B2B725C" w14:textId="63AD0E3E" w:rsidR="00A61B64" w:rsidRDefault="00C90728" w:rsidP="00A73462">
      <w:pPr>
        <w:pStyle w:val="ListParagraph"/>
        <w:numPr>
          <w:ilvl w:val="1"/>
          <w:numId w:val="119"/>
        </w:numPr>
        <w:rPr>
          <w:rFonts w:ascii="Times New Roman" w:hAnsi="Times New Roman" w:cs="Times New Roman"/>
        </w:rPr>
      </w:pPr>
      <w:r>
        <w:rPr>
          <w:rFonts w:ascii="Times New Roman" w:hAnsi="Times New Roman" w:cs="Times New Roman"/>
        </w:rPr>
        <w:t xml:space="preserve">Rule 8 requires a “short and plain statement of </w:t>
      </w:r>
      <w:r w:rsidR="00B17B64">
        <w:rPr>
          <w:rFonts w:ascii="Times New Roman" w:hAnsi="Times New Roman" w:cs="Times New Roman"/>
        </w:rPr>
        <w:t>the claim showing that the pleader is entitled to relief</w:t>
      </w:r>
      <w:r>
        <w:rPr>
          <w:rFonts w:ascii="Times New Roman" w:hAnsi="Times New Roman" w:cs="Times New Roman"/>
        </w:rPr>
        <w:t>”</w:t>
      </w:r>
      <w:r w:rsidR="00B17B64">
        <w:rPr>
          <w:rFonts w:ascii="Times New Roman" w:hAnsi="Times New Roman" w:cs="Times New Roman"/>
        </w:rPr>
        <w:t xml:space="preserve">, which </w:t>
      </w:r>
      <w:r>
        <w:rPr>
          <w:rFonts w:ascii="Times New Roman" w:hAnsi="Times New Roman" w:cs="Times New Roman"/>
          <w:i/>
        </w:rPr>
        <w:t xml:space="preserve">Twombly </w:t>
      </w:r>
      <w:r>
        <w:rPr>
          <w:rFonts w:ascii="Times New Roman" w:hAnsi="Times New Roman" w:cs="Times New Roman"/>
        </w:rPr>
        <w:t xml:space="preserve">&amp; </w:t>
      </w:r>
      <w:r>
        <w:rPr>
          <w:rFonts w:ascii="Times New Roman" w:hAnsi="Times New Roman" w:cs="Times New Roman"/>
          <w:i/>
        </w:rPr>
        <w:t>Iqbal</w:t>
      </w:r>
      <w:r w:rsidR="00B17B64">
        <w:rPr>
          <w:rFonts w:ascii="Times New Roman" w:hAnsi="Times New Roman" w:cs="Times New Roman"/>
        </w:rPr>
        <w:t xml:space="preserve"> have </w:t>
      </w:r>
      <w:r>
        <w:rPr>
          <w:rFonts w:ascii="Times New Roman" w:hAnsi="Times New Roman" w:cs="Times New Roman"/>
        </w:rPr>
        <w:t>interpreted</w:t>
      </w:r>
      <w:r w:rsidR="00B17B64">
        <w:rPr>
          <w:rFonts w:ascii="Times New Roman" w:hAnsi="Times New Roman" w:cs="Times New Roman"/>
        </w:rPr>
        <w:t xml:space="preserve"> as requiring </w:t>
      </w:r>
    </w:p>
    <w:p w14:paraId="6D3F1819" w14:textId="1B16801B" w:rsidR="004505D8" w:rsidRDefault="004505D8" w:rsidP="00A73462">
      <w:pPr>
        <w:pStyle w:val="ListParagraph"/>
        <w:numPr>
          <w:ilvl w:val="0"/>
          <w:numId w:val="119"/>
        </w:numPr>
        <w:rPr>
          <w:rFonts w:ascii="Times New Roman" w:hAnsi="Times New Roman" w:cs="Times New Roman"/>
        </w:rPr>
      </w:pPr>
      <w:r>
        <w:rPr>
          <w:rFonts w:ascii="Times New Roman" w:hAnsi="Times New Roman" w:cs="Times New Roman"/>
        </w:rPr>
        <w:t xml:space="preserve">Determine cause of action &amp; all its elements (what plaintiff is required to allege) </w:t>
      </w:r>
    </w:p>
    <w:p w14:paraId="24D3057E" w14:textId="2580D445" w:rsidR="004505D8" w:rsidRDefault="004505D8" w:rsidP="00A73462">
      <w:pPr>
        <w:pStyle w:val="ListParagraph"/>
        <w:numPr>
          <w:ilvl w:val="0"/>
          <w:numId w:val="119"/>
        </w:numPr>
        <w:rPr>
          <w:rFonts w:ascii="Times New Roman" w:hAnsi="Times New Roman" w:cs="Times New Roman"/>
        </w:rPr>
      </w:pPr>
      <w:r>
        <w:rPr>
          <w:rFonts w:ascii="Times New Roman" w:hAnsi="Times New Roman" w:cs="Times New Roman"/>
        </w:rPr>
        <w:t>Excise all legal conclusions &amp; conclusory allegations (we don’t have to assume these to be true)</w:t>
      </w:r>
    </w:p>
    <w:p w14:paraId="2868E339" w14:textId="1BB76E4F" w:rsidR="004505D8" w:rsidRDefault="004505D8" w:rsidP="00A73462">
      <w:pPr>
        <w:pStyle w:val="ListParagraph"/>
        <w:numPr>
          <w:ilvl w:val="1"/>
          <w:numId w:val="119"/>
        </w:numPr>
        <w:rPr>
          <w:rFonts w:ascii="Times New Roman" w:hAnsi="Times New Roman" w:cs="Times New Roman"/>
        </w:rPr>
      </w:pPr>
      <w:r>
        <w:rPr>
          <w:rFonts w:ascii="Times New Roman" w:hAnsi="Times New Roman" w:cs="Times New Roman"/>
        </w:rPr>
        <w:t>excise any threadbare recitals of elements of a claim</w:t>
      </w:r>
    </w:p>
    <w:p w14:paraId="58CE45E4" w14:textId="6DAB5003" w:rsidR="004505D8" w:rsidRDefault="004505D8" w:rsidP="00A73462">
      <w:pPr>
        <w:pStyle w:val="ListParagraph"/>
        <w:numPr>
          <w:ilvl w:val="1"/>
          <w:numId w:val="119"/>
        </w:numPr>
        <w:rPr>
          <w:rFonts w:ascii="Times New Roman" w:hAnsi="Times New Roman" w:cs="Times New Roman"/>
        </w:rPr>
      </w:pPr>
      <w:r w:rsidRPr="004505D8">
        <w:rPr>
          <w:rFonts w:ascii="Times New Roman" w:hAnsi="Times New Roman" w:cs="Times New Roman"/>
        </w:rPr>
        <w:t xml:space="preserve">excise any statements that start with “upon information and belief” </w:t>
      </w:r>
      <w:r w:rsidRPr="004505D8">
        <w:rPr>
          <w:rFonts w:ascii="Times New Roman" w:hAnsi="Times New Roman" w:cs="Times New Roman"/>
        </w:rPr>
        <w:sym w:font="Wingdings" w:char="F0E0"/>
      </w:r>
      <w:r>
        <w:rPr>
          <w:rFonts w:ascii="Times New Roman" w:hAnsi="Times New Roman" w:cs="Times New Roman"/>
        </w:rPr>
        <w:t xml:space="preserve"> not factual allegation</w:t>
      </w:r>
    </w:p>
    <w:p w14:paraId="09784220" w14:textId="400CC961" w:rsidR="004505D8" w:rsidRDefault="004505D8" w:rsidP="00A73462">
      <w:pPr>
        <w:pStyle w:val="ListParagraph"/>
        <w:numPr>
          <w:ilvl w:val="1"/>
          <w:numId w:val="119"/>
        </w:numPr>
        <w:rPr>
          <w:rFonts w:ascii="Times New Roman" w:hAnsi="Times New Roman" w:cs="Times New Roman"/>
        </w:rPr>
      </w:pPr>
      <w:r>
        <w:rPr>
          <w:rFonts w:ascii="Times New Roman" w:hAnsi="Times New Roman" w:cs="Times New Roman"/>
        </w:rPr>
        <w:t>excise any legal conclusions (</w:t>
      </w:r>
      <w:r w:rsidR="00F51D2A">
        <w:rPr>
          <w:rFonts w:ascii="Times New Roman" w:hAnsi="Times New Roman" w:cs="Times New Roman"/>
        </w:rPr>
        <w:t xml:space="preserve">e.g. </w:t>
      </w:r>
      <w:r>
        <w:rPr>
          <w:rFonts w:ascii="Times New Roman" w:hAnsi="Times New Roman" w:cs="Times New Roman"/>
        </w:rPr>
        <w:t xml:space="preserve">“under NY Law”, “negligent”, etc.) </w:t>
      </w:r>
    </w:p>
    <w:p w14:paraId="3FDCD120" w14:textId="2B66F93C" w:rsidR="00F51D2A" w:rsidRDefault="00F51D2A" w:rsidP="00A73462">
      <w:pPr>
        <w:pStyle w:val="ListParagraph"/>
        <w:numPr>
          <w:ilvl w:val="1"/>
          <w:numId w:val="119"/>
        </w:numPr>
        <w:rPr>
          <w:rFonts w:ascii="Times New Roman" w:hAnsi="Times New Roman" w:cs="Times New Roman"/>
        </w:rPr>
      </w:pPr>
      <w:r>
        <w:rPr>
          <w:rFonts w:ascii="Times New Roman" w:hAnsi="Times New Roman" w:cs="Times New Roman"/>
        </w:rPr>
        <w:t xml:space="preserve">excise any statements suggesting causation (e.g. “as a result of”) </w:t>
      </w:r>
      <w:r w:rsidRPr="00F51D2A">
        <w:rPr>
          <w:rFonts w:ascii="Times New Roman" w:hAnsi="Times New Roman" w:cs="Times New Roman"/>
        </w:rPr>
        <w:sym w:font="Wingdings" w:char="F0E0"/>
      </w:r>
      <w:r>
        <w:rPr>
          <w:rFonts w:ascii="Times New Roman" w:hAnsi="Times New Roman" w:cs="Times New Roman"/>
        </w:rPr>
        <w:t xml:space="preserve"> conclusory allegations</w:t>
      </w:r>
    </w:p>
    <w:p w14:paraId="7CA6F08B" w14:textId="10ACDAE4" w:rsidR="00F51D2A" w:rsidRDefault="00F51D2A" w:rsidP="00A73462">
      <w:pPr>
        <w:pStyle w:val="ListParagraph"/>
        <w:numPr>
          <w:ilvl w:val="2"/>
          <w:numId w:val="119"/>
        </w:numPr>
        <w:rPr>
          <w:rFonts w:ascii="Times New Roman" w:hAnsi="Times New Roman" w:cs="Times New Roman"/>
        </w:rPr>
      </w:pPr>
      <w:r>
        <w:rPr>
          <w:rFonts w:ascii="Times New Roman" w:hAnsi="Times New Roman" w:cs="Times New Roman"/>
          <w:u w:val="single"/>
        </w:rPr>
        <w:t>open question</w:t>
      </w:r>
      <w:r w:rsidRPr="00F51D2A">
        <w:rPr>
          <w:rFonts w:ascii="Times New Roman" w:hAnsi="Times New Roman" w:cs="Times New Roman"/>
        </w:rPr>
        <w:t xml:space="preserve">: </w:t>
      </w:r>
      <w:r>
        <w:rPr>
          <w:rFonts w:ascii="Times New Roman" w:hAnsi="Times New Roman" w:cs="Times New Roman"/>
        </w:rPr>
        <w:t>what makes an allegation conclusory?</w:t>
      </w:r>
    </w:p>
    <w:p w14:paraId="03E6C83A" w14:textId="170B5CBD" w:rsidR="004505D8" w:rsidRDefault="00B561C5" w:rsidP="00A73462">
      <w:pPr>
        <w:pStyle w:val="ListParagraph"/>
        <w:numPr>
          <w:ilvl w:val="0"/>
          <w:numId w:val="119"/>
        </w:numPr>
        <w:rPr>
          <w:rFonts w:ascii="Times New Roman" w:hAnsi="Times New Roman" w:cs="Times New Roman"/>
        </w:rPr>
      </w:pPr>
      <w:r>
        <w:rPr>
          <w:rFonts w:ascii="Times New Roman" w:hAnsi="Times New Roman" w:cs="Times New Roman"/>
        </w:rPr>
        <w:t xml:space="preserve">Make a list of what allegations remain &amp; assume truth of remaining factual allegations </w:t>
      </w:r>
    </w:p>
    <w:p w14:paraId="07761AC3" w14:textId="77777777" w:rsidR="00F51D2A" w:rsidRDefault="00F51D2A" w:rsidP="00A73462">
      <w:pPr>
        <w:pStyle w:val="ListParagraph"/>
        <w:numPr>
          <w:ilvl w:val="0"/>
          <w:numId w:val="119"/>
        </w:numPr>
        <w:rPr>
          <w:rFonts w:ascii="Times New Roman" w:hAnsi="Times New Roman" w:cs="Times New Roman"/>
        </w:rPr>
      </w:pPr>
      <w:r>
        <w:rPr>
          <w:rFonts w:ascii="Times New Roman" w:hAnsi="Times New Roman" w:cs="Times New Roman"/>
        </w:rPr>
        <w:t>Based on the remaining factual allegations, is there a plausible claim for relief?</w:t>
      </w:r>
    </w:p>
    <w:p w14:paraId="2B6C3663" w14:textId="6289F960" w:rsidR="004505D8" w:rsidRPr="00F51D2A" w:rsidRDefault="00F51D2A" w:rsidP="00A73462">
      <w:pPr>
        <w:pStyle w:val="ListParagraph"/>
        <w:numPr>
          <w:ilvl w:val="1"/>
          <w:numId w:val="119"/>
        </w:numPr>
        <w:rPr>
          <w:rFonts w:ascii="Times New Roman" w:hAnsi="Times New Roman" w:cs="Times New Roman"/>
          <w:u w:val="single"/>
        </w:rPr>
      </w:pPr>
      <w:r>
        <w:rPr>
          <w:rFonts w:ascii="Times New Roman" w:hAnsi="Times New Roman" w:cs="Times New Roman"/>
          <w:u w:val="single"/>
        </w:rPr>
        <w:t>open question</w:t>
      </w:r>
      <w:r w:rsidRPr="00F51D2A">
        <w:rPr>
          <w:rFonts w:ascii="Times New Roman" w:hAnsi="Times New Roman" w:cs="Times New Roman"/>
        </w:rPr>
        <w:t>:</w:t>
      </w:r>
      <w:r>
        <w:rPr>
          <w:rFonts w:ascii="Times New Roman" w:hAnsi="Times New Roman" w:cs="Times New Roman"/>
        </w:rPr>
        <w:t xml:space="preserve"> what is the degree of certainty meant by “plausible”? </w:t>
      </w:r>
    </w:p>
    <w:p w14:paraId="6230B2B0" w14:textId="341C5050" w:rsidR="00F51D2A" w:rsidRPr="00F51D2A" w:rsidRDefault="00B561C5" w:rsidP="00A73462">
      <w:pPr>
        <w:pStyle w:val="ListParagraph"/>
        <w:numPr>
          <w:ilvl w:val="2"/>
          <w:numId w:val="119"/>
        </w:numPr>
        <w:rPr>
          <w:rFonts w:ascii="Times New Roman" w:hAnsi="Times New Roman" w:cs="Times New Roman"/>
          <w:u w:val="single"/>
        </w:rPr>
      </w:pPr>
      <w:r>
        <w:rPr>
          <w:rFonts w:ascii="Times New Roman" w:hAnsi="Times New Roman" w:cs="Times New Roman"/>
        </w:rPr>
        <w:t xml:space="preserve">if not all </w:t>
      </w:r>
      <w:r w:rsidR="00F51D2A">
        <w:rPr>
          <w:rFonts w:ascii="Times New Roman" w:hAnsi="Times New Roman" w:cs="Times New Roman"/>
        </w:rPr>
        <w:t>elemen</w:t>
      </w:r>
      <w:r>
        <w:rPr>
          <w:rFonts w:ascii="Times New Roman" w:hAnsi="Times New Roman" w:cs="Times New Roman"/>
        </w:rPr>
        <w:t>ts of cause of action</w:t>
      </w:r>
      <w:r w:rsidR="00F51D2A">
        <w:rPr>
          <w:rFonts w:ascii="Times New Roman" w:hAnsi="Times New Roman" w:cs="Times New Roman"/>
        </w:rPr>
        <w:t xml:space="preserve"> met </w:t>
      </w:r>
      <w:r w:rsidR="00F51D2A" w:rsidRPr="00F51D2A">
        <w:rPr>
          <w:rFonts w:ascii="Times New Roman" w:hAnsi="Times New Roman" w:cs="Times New Roman"/>
        </w:rPr>
        <w:sym w:font="Wingdings" w:char="F0E0"/>
      </w:r>
      <w:r w:rsidR="00F51D2A">
        <w:rPr>
          <w:rFonts w:ascii="Times New Roman" w:hAnsi="Times New Roman" w:cs="Times New Roman"/>
        </w:rPr>
        <w:t xml:space="preserve"> not plausible</w:t>
      </w:r>
    </w:p>
    <w:p w14:paraId="535E4500" w14:textId="2C13A571" w:rsidR="00F51D2A" w:rsidRPr="00F51D2A" w:rsidRDefault="00F51D2A" w:rsidP="00A73462">
      <w:pPr>
        <w:pStyle w:val="ListParagraph"/>
        <w:numPr>
          <w:ilvl w:val="2"/>
          <w:numId w:val="119"/>
        </w:numPr>
        <w:rPr>
          <w:rFonts w:ascii="Times New Roman" w:hAnsi="Times New Roman" w:cs="Times New Roman"/>
          <w:u w:val="single"/>
        </w:rPr>
      </w:pPr>
      <w:r>
        <w:rPr>
          <w:rFonts w:ascii="Times New Roman" w:hAnsi="Times New Roman" w:cs="Times New Roman"/>
        </w:rPr>
        <w:t xml:space="preserve">if elements met </w:t>
      </w:r>
      <w:r w:rsidRPr="00F51D2A">
        <w:rPr>
          <w:rFonts w:ascii="Times New Roman" w:hAnsi="Times New Roman" w:cs="Times New Roman"/>
        </w:rPr>
        <w:sym w:font="Wingdings" w:char="F0E0"/>
      </w:r>
      <w:r>
        <w:rPr>
          <w:rFonts w:ascii="Times New Roman" w:hAnsi="Times New Roman" w:cs="Times New Roman"/>
        </w:rPr>
        <w:t xml:space="preserve"> might still not be plausible </w:t>
      </w:r>
    </w:p>
    <w:p w14:paraId="7C3B6023" w14:textId="21026319" w:rsidR="00F51D2A" w:rsidRPr="00B561C5" w:rsidRDefault="00F51D2A" w:rsidP="00A73462">
      <w:pPr>
        <w:pStyle w:val="ListParagraph"/>
        <w:numPr>
          <w:ilvl w:val="1"/>
          <w:numId w:val="119"/>
        </w:numPr>
        <w:rPr>
          <w:rFonts w:ascii="Times New Roman" w:hAnsi="Times New Roman" w:cs="Times New Roman"/>
          <w:u w:val="single"/>
        </w:rPr>
      </w:pPr>
      <w:r>
        <w:rPr>
          <w:rFonts w:ascii="Times New Roman" w:hAnsi="Times New Roman" w:cs="Times New Roman"/>
        </w:rPr>
        <w:t xml:space="preserve">if facts in equipoise (just as likely as not) </w:t>
      </w:r>
      <w:r w:rsidRPr="00F51D2A">
        <w:rPr>
          <w:rFonts w:ascii="Times New Roman" w:hAnsi="Times New Roman" w:cs="Times New Roman"/>
        </w:rPr>
        <w:sym w:font="Wingdings" w:char="F0E0"/>
      </w:r>
      <w:r>
        <w:rPr>
          <w:rFonts w:ascii="Times New Roman" w:hAnsi="Times New Roman" w:cs="Times New Roman"/>
        </w:rPr>
        <w:t xml:space="preserve"> dismiss complaint</w:t>
      </w:r>
      <w:r w:rsidR="00B561C5">
        <w:rPr>
          <w:rFonts w:ascii="Times New Roman" w:hAnsi="Times New Roman" w:cs="Times New Roman"/>
        </w:rPr>
        <w:t xml:space="preserve">, grant motion to dismiss </w:t>
      </w:r>
    </w:p>
    <w:p w14:paraId="0D2051D0" w14:textId="235B89CD" w:rsidR="00B561C5" w:rsidRPr="00B561C5" w:rsidRDefault="00B561C5" w:rsidP="00A73462">
      <w:pPr>
        <w:pStyle w:val="ListParagraph"/>
        <w:numPr>
          <w:ilvl w:val="1"/>
          <w:numId w:val="119"/>
        </w:numPr>
        <w:rPr>
          <w:rFonts w:ascii="Times New Roman" w:hAnsi="Times New Roman" w:cs="Times New Roman"/>
          <w:u w:val="single"/>
        </w:rPr>
      </w:pPr>
      <w:r>
        <w:rPr>
          <w:rFonts w:ascii="Times New Roman" w:hAnsi="Times New Roman" w:cs="Times New Roman"/>
        </w:rPr>
        <w:t xml:space="preserve">if complaint does show plausible claim for relief </w:t>
      </w:r>
      <w:r w:rsidRPr="00F51D2A">
        <w:rPr>
          <w:rFonts w:ascii="Times New Roman" w:hAnsi="Times New Roman" w:cs="Times New Roman"/>
        </w:rPr>
        <w:sym w:font="Wingdings" w:char="F0E0"/>
      </w:r>
      <w:r>
        <w:rPr>
          <w:rFonts w:ascii="Times New Roman" w:hAnsi="Times New Roman" w:cs="Times New Roman"/>
        </w:rPr>
        <w:t xml:space="preserve"> proceed to discovery </w:t>
      </w:r>
    </w:p>
    <w:p w14:paraId="73A06EF3" w14:textId="436BEF2E" w:rsidR="00B561C5" w:rsidRPr="00B561C5" w:rsidRDefault="00B561C5" w:rsidP="00A73462">
      <w:pPr>
        <w:pStyle w:val="ListParagraph"/>
        <w:numPr>
          <w:ilvl w:val="0"/>
          <w:numId w:val="119"/>
        </w:numPr>
        <w:rPr>
          <w:rFonts w:ascii="Times New Roman" w:hAnsi="Times New Roman" w:cs="Times New Roman"/>
          <w:u w:val="single"/>
        </w:rPr>
      </w:pPr>
      <w:r>
        <w:rPr>
          <w:rFonts w:ascii="Times New Roman" w:hAnsi="Times New Roman" w:cs="Times New Roman"/>
        </w:rPr>
        <w:t xml:space="preserve">If complaint is dismissed, what’s the relief? </w:t>
      </w:r>
    </w:p>
    <w:p w14:paraId="08BEB134" w14:textId="4FC38C50" w:rsidR="00F51D2A" w:rsidRPr="00B561C5" w:rsidRDefault="00F51D2A" w:rsidP="00A73462">
      <w:pPr>
        <w:pStyle w:val="ListParagraph"/>
        <w:numPr>
          <w:ilvl w:val="1"/>
          <w:numId w:val="119"/>
        </w:numPr>
        <w:rPr>
          <w:rFonts w:ascii="Times New Roman" w:hAnsi="Times New Roman" w:cs="Times New Roman"/>
          <w:u w:val="single"/>
        </w:rPr>
      </w:pPr>
      <w:r>
        <w:rPr>
          <w:rFonts w:ascii="Times New Roman" w:hAnsi="Times New Roman" w:cs="Times New Roman"/>
        </w:rPr>
        <w:t xml:space="preserve">if dismissing based on </w:t>
      </w:r>
      <w:r w:rsidR="00B561C5">
        <w:rPr>
          <w:rFonts w:ascii="Times New Roman" w:hAnsi="Times New Roman" w:cs="Times New Roman"/>
        </w:rPr>
        <w:t xml:space="preserve">factual insufficiency (can add fact that would make complaint plausible) </w:t>
      </w:r>
      <w:r w:rsidR="00B561C5" w:rsidRPr="00B561C5">
        <w:rPr>
          <w:rFonts w:ascii="Times New Roman" w:hAnsi="Times New Roman" w:cs="Times New Roman"/>
        </w:rPr>
        <w:sym w:font="Wingdings" w:char="F0E0"/>
      </w:r>
      <w:r w:rsidR="00B561C5">
        <w:rPr>
          <w:rFonts w:ascii="Times New Roman" w:hAnsi="Times New Roman" w:cs="Times New Roman"/>
        </w:rPr>
        <w:t xml:space="preserve"> dismiss with leave to amend</w:t>
      </w:r>
    </w:p>
    <w:p w14:paraId="6A47DDF5" w14:textId="15769E40" w:rsidR="00B561C5" w:rsidRPr="00B561C5" w:rsidRDefault="00B561C5" w:rsidP="00A73462">
      <w:pPr>
        <w:pStyle w:val="ListParagraph"/>
        <w:numPr>
          <w:ilvl w:val="1"/>
          <w:numId w:val="119"/>
        </w:numPr>
        <w:rPr>
          <w:rFonts w:ascii="Times New Roman" w:hAnsi="Times New Roman" w:cs="Times New Roman"/>
          <w:u w:val="single"/>
        </w:rPr>
      </w:pPr>
      <w:r>
        <w:rPr>
          <w:rFonts w:ascii="Times New Roman" w:hAnsi="Times New Roman" w:cs="Times New Roman"/>
        </w:rPr>
        <w:t xml:space="preserve">if dismissing based on legal insufficiency (no fact in the world would make complaint plausible) </w:t>
      </w:r>
      <w:r w:rsidRPr="00B561C5">
        <w:rPr>
          <w:rFonts w:ascii="Times New Roman" w:hAnsi="Times New Roman" w:cs="Times New Roman"/>
        </w:rPr>
        <w:sym w:font="Wingdings" w:char="F0E0"/>
      </w:r>
      <w:r>
        <w:rPr>
          <w:rFonts w:ascii="Times New Roman" w:hAnsi="Times New Roman" w:cs="Times New Roman"/>
        </w:rPr>
        <w:t xml:space="preserve"> dismiss outright </w:t>
      </w:r>
    </w:p>
    <w:p w14:paraId="1EC3802B" w14:textId="5E175CA2" w:rsidR="00B561C5" w:rsidRPr="00B561C5" w:rsidRDefault="00B561C5" w:rsidP="00A73462">
      <w:pPr>
        <w:pStyle w:val="ListParagraph"/>
        <w:numPr>
          <w:ilvl w:val="0"/>
          <w:numId w:val="119"/>
        </w:numPr>
        <w:rPr>
          <w:rFonts w:ascii="Times New Roman" w:hAnsi="Times New Roman" w:cs="Times New Roman"/>
          <w:u w:val="single"/>
        </w:rPr>
      </w:pPr>
      <w:r>
        <w:rPr>
          <w:rFonts w:ascii="Times New Roman" w:hAnsi="Times New Roman" w:cs="Times New Roman"/>
        </w:rPr>
        <w:t>Address policy considerations:</w:t>
      </w:r>
    </w:p>
    <w:p w14:paraId="02A1AB2F" w14:textId="29D08457" w:rsidR="00B561C5" w:rsidRPr="00B561C5" w:rsidRDefault="00B561C5" w:rsidP="00A73462">
      <w:pPr>
        <w:pStyle w:val="ListParagraph"/>
        <w:numPr>
          <w:ilvl w:val="1"/>
          <w:numId w:val="119"/>
        </w:numPr>
        <w:rPr>
          <w:rFonts w:ascii="Times New Roman" w:hAnsi="Times New Roman" w:cs="Times New Roman"/>
          <w:u w:val="single"/>
        </w:rPr>
      </w:pPr>
      <w:r>
        <w:rPr>
          <w:rFonts w:ascii="Times New Roman" w:hAnsi="Times New Roman" w:cs="Times New Roman"/>
        </w:rPr>
        <w:t xml:space="preserve">Discovery Costs </w:t>
      </w:r>
    </w:p>
    <w:p w14:paraId="51A4A38A" w14:textId="207CF70F" w:rsidR="00B561C5" w:rsidRPr="00077738" w:rsidRDefault="00C87A05" w:rsidP="00A73462">
      <w:pPr>
        <w:pStyle w:val="ListParagraph"/>
        <w:numPr>
          <w:ilvl w:val="2"/>
          <w:numId w:val="119"/>
        </w:numPr>
        <w:rPr>
          <w:rFonts w:ascii="Times New Roman" w:hAnsi="Times New Roman" w:cs="Times New Roman"/>
          <w:u w:val="single"/>
        </w:rPr>
      </w:pPr>
      <w:r>
        <w:rPr>
          <w:rFonts w:ascii="Times New Roman" w:hAnsi="Times New Roman" w:cs="Times New Roman"/>
        </w:rPr>
        <w:t xml:space="preserve">distinguish from </w:t>
      </w:r>
      <w:r>
        <w:rPr>
          <w:rFonts w:ascii="Times New Roman" w:hAnsi="Times New Roman" w:cs="Times New Roman"/>
          <w:i/>
        </w:rPr>
        <w:t>Twombly</w:t>
      </w:r>
      <w:r>
        <w:rPr>
          <w:rFonts w:ascii="Times New Roman" w:hAnsi="Times New Roman" w:cs="Times New Roman"/>
        </w:rPr>
        <w:t xml:space="preserve"> – would discovery costs be as big as in an anti-trust case?</w:t>
      </w:r>
    </w:p>
    <w:p w14:paraId="76EF6E8E" w14:textId="431E7CB8" w:rsidR="00077738" w:rsidRPr="00C87A05" w:rsidRDefault="00077738" w:rsidP="00A73462">
      <w:pPr>
        <w:pStyle w:val="ListParagraph"/>
        <w:numPr>
          <w:ilvl w:val="3"/>
          <w:numId w:val="119"/>
        </w:numPr>
        <w:rPr>
          <w:rFonts w:ascii="Times New Roman" w:hAnsi="Times New Roman" w:cs="Times New Roman"/>
          <w:u w:val="single"/>
        </w:rPr>
      </w:pPr>
      <w:r>
        <w:rPr>
          <w:rFonts w:ascii="Times New Roman" w:hAnsi="Times New Roman" w:cs="Times New Roman"/>
        </w:rPr>
        <w:t>how expensive would discovery be in general (where is evidence located, where are the witnesses, etc.)</w:t>
      </w:r>
    </w:p>
    <w:p w14:paraId="751EAF7F" w14:textId="212C0A41" w:rsidR="00C87A05" w:rsidRPr="00437BF1" w:rsidRDefault="00437BF1" w:rsidP="00A73462">
      <w:pPr>
        <w:pStyle w:val="ListParagraph"/>
        <w:numPr>
          <w:ilvl w:val="2"/>
          <w:numId w:val="119"/>
        </w:numPr>
        <w:rPr>
          <w:rFonts w:ascii="Times New Roman" w:hAnsi="Times New Roman" w:cs="Times New Roman"/>
          <w:u w:val="single"/>
        </w:rPr>
      </w:pPr>
      <w:r>
        <w:rPr>
          <w:rFonts w:ascii="Times New Roman" w:hAnsi="Times New Roman" w:cs="Times New Roman"/>
        </w:rPr>
        <w:t xml:space="preserve">distinguish from </w:t>
      </w:r>
      <w:r>
        <w:rPr>
          <w:rFonts w:ascii="Times New Roman" w:hAnsi="Times New Roman" w:cs="Times New Roman"/>
          <w:i/>
        </w:rPr>
        <w:t>Iqbal</w:t>
      </w:r>
      <w:r>
        <w:rPr>
          <w:rFonts w:ascii="Times New Roman" w:hAnsi="Times New Roman" w:cs="Times New Roman"/>
        </w:rPr>
        <w:t xml:space="preserve"> – would discovery require privileged government information?</w:t>
      </w:r>
    </w:p>
    <w:p w14:paraId="63DD7115" w14:textId="42143CB2" w:rsidR="00437BF1" w:rsidRPr="00437BF1" w:rsidRDefault="00437BF1" w:rsidP="00A73462">
      <w:pPr>
        <w:pStyle w:val="ListParagraph"/>
        <w:numPr>
          <w:ilvl w:val="1"/>
          <w:numId w:val="119"/>
        </w:numPr>
        <w:rPr>
          <w:rFonts w:ascii="Times New Roman" w:hAnsi="Times New Roman" w:cs="Times New Roman"/>
          <w:u w:val="single"/>
        </w:rPr>
      </w:pPr>
      <w:r>
        <w:rPr>
          <w:rFonts w:ascii="Times New Roman" w:hAnsi="Times New Roman" w:cs="Times New Roman"/>
        </w:rPr>
        <w:t>District Court’s Case Management Role (Stevens &amp; Breyer dissents)</w:t>
      </w:r>
    </w:p>
    <w:p w14:paraId="32AD7FA9" w14:textId="13796D89" w:rsidR="00437BF1" w:rsidRPr="00437BF1" w:rsidRDefault="00437BF1" w:rsidP="00A73462">
      <w:pPr>
        <w:pStyle w:val="ListParagraph"/>
        <w:numPr>
          <w:ilvl w:val="2"/>
          <w:numId w:val="119"/>
        </w:numPr>
        <w:rPr>
          <w:rFonts w:ascii="Times New Roman" w:hAnsi="Times New Roman" w:cs="Times New Roman"/>
          <w:u w:val="single"/>
        </w:rPr>
      </w:pPr>
      <w:r>
        <w:rPr>
          <w:rFonts w:ascii="Times New Roman" w:hAnsi="Times New Roman" w:cs="Times New Roman"/>
          <w:i/>
        </w:rPr>
        <w:t>Twobly</w:t>
      </w:r>
      <w:r>
        <w:rPr>
          <w:rFonts w:ascii="Times New Roman" w:hAnsi="Times New Roman" w:cs="Times New Roman"/>
        </w:rPr>
        <w:t xml:space="preserve"> &amp; </w:t>
      </w:r>
      <w:r>
        <w:rPr>
          <w:rFonts w:ascii="Times New Roman" w:hAnsi="Times New Roman" w:cs="Times New Roman"/>
          <w:i/>
        </w:rPr>
        <w:t>Iqbal</w:t>
      </w:r>
      <w:r>
        <w:rPr>
          <w:rFonts w:ascii="Times New Roman" w:hAnsi="Times New Roman" w:cs="Times New Roman"/>
        </w:rPr>
        <w:t xml:space="preserve"> deprive district court judges of their ability and responsibility to manage cases </w:t>
      </w:r>
    </w:p>
    <w:p w14:paraId="346BCF00" w14:textId="55D0A30C" w:rsidR="00437BF1" w:rsidRPr="00E8202F" w:rsidRDefault="00437BF1" w:rsidP="00A73462">
      <w:pPr>
        <w:pStyle w:val="ListParagraph"/>
        <w:numPr>
          <w:ilvl w:val="3"/>
          <w:numId w:val="119"/>
        </w:numPr>
        <w:rPr>
          <w:rFonts w:ascii="Times New Roman" w:hAnsi="Times New Roman" w:cs="Times New Roman"/>
          <w:u w:val="single"/>
        </w:rPr>
      </w:pPr>
      <w:r>
        <w:rPr>
          <w:rFonts w:ascii="Times New Roman" w:hAnsi="Times New Roman" w:cs="Times New Roman"/>
        </w:rPr>
        <w:t>can argue don’t have to dismiss claim because can rely on district court to manage discovery &amp; oversee case development</w:t>
      </w:r>
    </w:p>
    <w:p w14:paraId="79FBA15C" w14:textId="02E7593D" w:rsidR="00E8202F" w:rsidRPr="00437BF1" w:rsidRDefault="00E8202F" w:rsidP="00A73462">
      <w:pPr>
        <w:pStyle w:val="ListParagraph"/>
        <w:numPr>
          <w:ilvl w:val="2"/>
          <w:numId w:val="119"/>
        </w:numPr>
        <w:rPr>
          <w:rFonts w:ascii="Times New Roman" w:hAnsi="Times New Roman" w:cs="Times New Roman"/>
          <w:u w:val="single"/>
        </w:rPr>
      </w:pPr>
      <w:r>
        <w:rPr>
          <w:rFonts w:ascii="Times New Roman" w:hAnsi="Times New Roman" w:cs="Times New Roman"/>
        </w:rPr>
        <w:t xml:space="preserve">floodgate concerns (docket congestion) </w:t>
      </w:r>
    </w:p>
    <w:p w14:paraId="400BF6E6" w14:textId="33951962" w:rsidR="00437BF1" w:rsidRPr="00E8202F" w:rsidRDefault="00437BF1" w:rsidP="00A73462">
      <w:pPr>
        <w:pStyle w:val="ListParagraph"/>
        <w:numPr>
          <w:ilvl w:val="1"/>
          <w:numId w:val="119"/>
        </w:numPr>
        <w:rPr>
          <w:rFonts w:ascii="Times New Roman" w:hAnsi="Times New Roman" w:cs="Times New Roman"/>
          <w:u w:val="single"/>
        </w:rPr>
      </w:pPr>
      <w:r>
        <w:rPr>
          <w:rFonts w:ascii="Times New Roman" w:hAnsi="Times New Roman" w:cs="Times New Roman"/>
        </w:rPr>
        <w:t>Access to Courts</w:t>
      </w:r>
      <w:r w:rsidR="00E8202F">
        <w:rPr>
          <w:rFonts w:ascii="Times New Roman" w:hAnsi="Times New Roman" w:cs="Times New Roman"/>
        </w:rPr>
        <w:t xml:space="preserve"> </w:t>
      </w:r>
    </w:p>
    <w:p w14:paraId="2E0FE780" w14:textId="7B68BD70" w:rsidR="00E8202F" w:rsidRPr="00E8202F" w:rsidRDefault="00E8202F" w:rsidP="00A73462">
      <w:pPr>
        <w:pStyle w:val="ListParagraph"/>
        <w:numPr>
          <w:ilvl w:val="2"/>
          <w:numId w:val="119"/>
        </w:numPr>
        <w:rPr>
          <w:rFonts w:ascii="Times New Roman" w:hAnsi="Times New Roman" w:cs="Times New Roman"/>
          <w:u w:val="single"/>
        </w:rPr>
      </w:pPr>
      <w:r>
        <w:rPr>
          <w:rFonts w:ascii="Times New Roman" w:hAnsi="Times New Roman" w:cs="Times New Roman"/>
        </w:rPr>
        <w:t xml:space="preserve">plausibility standard seems to be kicking cases out earlier before they can even get to discovery </w:t>
      </w:r>
    </w:p>
    <w:p w14:paraId="7C386AB1" w14:textId="1CF27755" w:rsidR="00E8202F" w:rsidRPr="00E8202F" w:rsidRDefault="00E8202F" w:rsidP="00A73462">
      <w:pPr>
        <w:pStyle w:val="ListParagraph"/>
        <w:numPr>
          <w:ilvl w:val="3"/>
          <w:numId w:val="119"/>
        </w:numPr>
        <w:rPr>
          <w:rFonts w:ascii="Times New Roman" w:hAnsi="Times New Roman" w:cs="Times New Roman"/>
          <w:u w:val="single"/>
        </w:rPr>
      </w:pPr>
      <w:r>
        <w:rPr>
          <w:rFonts w:ascii="Times New Roman" w:hAnsi="Times New Roman" w:cs="Times New Roman"/>
        </w:rPr>
        <w:t>does this only allow cases to go forward where parties can afford to hire private investigator beforehand?</w:t>
      </w:r>
    </w:p>
    <w:p w14:paraId="1B6215FE" w14:textId="1B877A66" w:rsidR="00E8202F" w:rsidRPr="00E8202F" w:rsidRDefault="00E8202F" w:rsidP="00A73462">
      <w:pPr>
        <w:pStyle w:val="ListParagraph"/>
        <w:numPr>
          <w:ilvl w:val="4"/>
          <w:numId w:val="119"/>
        </w:numPr>
        <w:rPr>
          <w:rFonts w:ascii="Times New Roman" w:hAnsi="Times New Roman" w:cs="Times New Roman"/>
          <w:u w:val="single"/>
        </w:rPr>
      </w:pPr>
      <w:r>
        <w:rPr>
          <w:rFonts w:ascii="Times New Roman" w:hAnsi="Times New Roman" w:cs="Times New Roman"/>
        </w:rPr>
        <w:t xml:space="preserve">but compare </w:t>
      </w:r>
      <w:r>
        <w:rPr>
          <w:rFonts w:ascii="Times New Roman" w:hAnsi="Times New Roman" w:cs="Times New Roman"/>
          <w:i/>
        </w:rPr>
        <w:t>Erikson</w:t>
      </w:r>
      <w:r>
        <w:rPr>
          <w:rFonts w:ascii="Times New Roman" w:hAnsi="Times New Roman" w:cs="Times New Roman"/>
        </w:rPr>
        <w:t xml:space="preserve"> where court used notice pleading standard </w:t>
      </w:r>
    </w:p>
    <w:p w14:paraId="2BCD9186" w14:textId="77777777" w:rsidR="00E8202F" w:rsidRDefault="00E8202F" w:rsidP="00A73462">
      <w:pPr>
        <w:pStyle w:val="ListParagraph"/>
        <w:numPr>
          <w:ilvl w:val="1"/>
          <w:numId w:val="119"/>
        </w:numPr>
        <w:rPr>
          <w:rFonts w:ascii="Times New Roman" w:hAnsi="Times New Roman" w:cs="Times New Roman"/>
          <w:u w:val="single"/>
        </w:rPr>
      </w:pPr>
      <w:r>
        <w:rPr>
          <w:rFonts w:ascii="Times New Roman" w:hAnsi="Times New Roman" w:cs="Times New Roman"/>
        </w:rPr>
        <w:t>Summary Judgment</w:t>
      </w:r>
    </w:p>
    <w:p w14:paraId="44BFC218" w14:textId="75A2C2BB" w:rsidR="00E8202F" w:rsidRPr="00E8202F" w:rsidRDefault="00E8202F" w:rsidP="00A73462">
      <w:pPr>
        <w:pStyle w:val="ListParagraph"/>
        <w:numPr>
          <w:ilvl w:val="2"/>
          <w:numId w:val="119"/>
        </w:numPr>
        <w:rPr>
          <w:rFonts w:ascii="Times New Roman" w:hAnsi="Times New Roman" w:cs="Times New Roman"/>
          <w:u w:val="single"/>
        </w:rPr>
      </w:pPr>
      <w:r w:rsidRPr="00E8202F">
        <w:rPr>
          <w:rFonts w:ascii="Times New Roman" w:hAnsi="Times New Roman" w:cs="Times New Roman"/>
        </w:rPr>
        <w:t>back-up</w:t>
      </w:r>
      <w:r>
        <w:rPr>
          <w:rFonts w:ascii="Times New Roman" w:hAnsi="Times New Roman" w:cs="Times New Roman"/>
        </w:rPr>
        <w:t xml:space="preserve"> so that if it’s determined during discovery that case is frivolous or can’t win it won’t go to trial (trial is most burdensome part of case) </w:t>
      </w:r>
    </w:p>
    <w:p w14:paraId="00157799" w14:textId="63B33CB6" w:rsidR="00E8202F" w:rsidRPr="00E8202F" w:rsidRDefault="00E8202F" w:rsidP="00A73462">
      <w:pPr>
        <w:pStyle w:val="ListParagraph"/>
        <w:numPr>
          <w:ilvl w:val="0"/>
          <w:numId w:val="119"/>
        </w:numPr>
        <w:rPr>
          <w:rFonts w:ascii="Times New Roman" w:hAnsi="Times New Roman" w:cs="Times New Roman"/>
          <w:u w:val="single"/>
        </w:rPr>
      </w:pPr>
      <w:r>
        <w:rPr>
          <w:rFonts w:ascii="Times New Roman" w:hAnsi="Times New Roman" w:cs="Times New Roman"/>
        </w:rPr>
        <w:t xml:space="preserve">How would the case have come out under </w:t>
      </w:r>
      <w:r>
        <w:rPr>
          <w:rFonts w:ascii="Times New Roman" w:hAnsi="Times New Roman" w:cs="Times New Roman"/>
          <w:i/>
        </w:rPr>
        <w:t>Conley</w:t>
      </w:r>
      <w:r>
        <w:rPr>
          <w:rFonts w:ascii="Times New Roman" w:hAnsi="Times New Roman" w:cs="Times New Roman"/>
        </w:rPr>
        <w:t xml:space="preserve"> notice pleading standard?</w:t>
      </w:r>
    </w:p>
    <w:p w14:paraId="727DA98E" w14:textId="01EB68AE" w:rsidR="00E8202F" w:rsidRPr="00E8202F" w:rsidRDefault="00E8202F" w:rsidP="00A73462">
      <w:pPr>
        <w:pStyle w:val="ListParagraph"/>
        <w:numPr>
          <w:ilvl w:val="1"/>
          <w:numId w:val="119"/>
        </w:numPr>
        <w:rPr>
          <w:rFonts w:ascii="Times New Roman" w:hAnsi="Times New Roman" w:cs="Times New Roman"/>
          <w:u w:val="single"/>
        </w:rPr>
      </w:pPr>
      <w:r>
        <w:rPr>
          <w:rFonts w:ascii="Times New Roman" w:hAnsi="Times New Roman" w:cs="Times New Roman"/>
          <w:i/>
        </w:rPr>
        <w:t>Conley</w:t>
      </w:r>
      <w:r>
        <w:rPr>
          <w:rFonts w:ascii="Times New Roman" w:hAnsi="Times New Roman" w:cs="Times New Roman"/>
        </w:rPr>
        <w:t xml:space="preserve"> says court should only dismiss case if it’s shown beyond a reasonable doubt that no set of facts would grant the plaintiff relief </w:t>
      </w:r>
    </w:p>
    <w:p w14:paraId="3F1B8C97" w14:textId="52268948" w:rsidR="00E8202F" w:rsidRPr="00E8202F" w:rsidRDefault="00E8202F" w:rsidP="00A73462">
      <w:pPr>
        <w:pStyle w:val="ListParagraph"/>
        <w:numPr>
          <w:ilvl w:val="2"/>
          <w:numId w:val="119"/>
        </w:numPr>
        <w:rPr>
          <w:rFonts w:ascii="Times New Roman" w:hAnsi="Times New Roman" w:cs="Times New Roman"/>
          <w:u w:val="single"/>
        </w:rPr>
      </w:pPr>
      <w:r>
        <w:rPr>
          <w:rFonts w:ascii="Times New Roman" w:hAnsi="Times New Roman" w:cs="Times New Roman"/>
        </w:rPr>
        <w:t xml:space="preserve">complaint is just meant to put the defendant on notice that they are being sued &amp; what they’re being sued about </w:t>
      </w:r>
    </w:p>
    <w:p w14:paraId="3B1C9DC2" w14:textId="68A2A548" w:rsidR="00E8202F" w:rsidRPr="00E8202F" w:rsidRDefault="00E8202F" w:rsidP="00A73462">
      <w:pPr>
        <w:pStyle w:val="ListParagraph"/>
        <w:numPr>
          <w:ilvl w:val="3"/>
          <w:numId w:val="119"/>
        </w:numPr>
        <w:rPr>
          <w:rFonts w:ascii="Times New Roman" w:hAnsi="Times New Roman" w:cs="Times New Roman"/>
          <w:u w:val="single"/>
        </w:rPr>
      </w:pPr>
      <w:r>
        <w:rPr>
          <w:rFonts w:ascii="Times New Roman" w:hAnsi="Times New Roman" w:cs="Times New Roman"/>
        </w:rPr>
        <w:t xml:space="preserve">is there a possible set of facts that could </w:t>
      </w:r>
      <w:r w:rsidR="003D7233">
        <w:rPr>
          <w:rFonts w:ascii="Times New Roman" w:hAnsi="Times New Roman" w:cs="Times New Roman"/>
        </w:rPr>
        <w:t xml:space="preserve">grant plaintiff relief? </w:t>
      </w:r>
    </w:p>
    <w:p w14:paraId="0A469DF5" w14:textId="191341FD" w:rsidR="00E8202F" w:rsidRPr="00E8202F" w:rsidRDefault="00E8202F" w:rsidP="00A73462">
      <w:pPr>
        <w:pStyle w:val="ListParagraph"/>
        <w:numPr>
          <w:ilvl w:val="1"/>
          <w:numId w:val="119"/>
        </w:numPr>
        <w:rPr>
          <w:rFonts w:ascii="Times New Roman" w:hAnsi="Times New Roman" w:cs="Times New Roman"/>
          <w:u w:val="single"/>
        </w:rPr>
      </w:pPr>
      <w:r>
        <w:rPr>
          <w:rFonts w:ascii="Times New Roman" w:hAnsi="Times New Roman" w:cs="Times New Roman"/>
        </w:rPr>
        <w:t xml:space="preserve">If facts in equipoise </w:t>
      </w:r>
      <w:r w:rsidRPr="00E8202F">
        <w:rPr>
          <w:rFonts w:ascii="Times New Roman" w:hAnsi="Times New Roman" w:cs="Times New Roman"/>
        </w:rPr>
        <w:sym w:font="Wingdings" w:char="F0E0"/>
      </w:r>
      <w:r>
        <w:rPr>
          <w:rFonts w:ascii="Times New Roman" w:hAnsi="Times New Roman" w:cs="Times New Roman"/>
        </w:rPr>
        <w:t xml:space="preserve"> allow case to go to discovery (unlike </w:t>
      </w:r>
      <w:r>
        <w:rPr>
          <w:rFonts w:ascii="Times New Roman" w:hAnsi="Times New Roman" w:cs="Times New Roman"/>
          <w:i/>
        </w:rPr>
        <w:t>Twombly</w:t>
      </w:r>
      <w:r>
        <w:rPr>
          <w:rFonts w:ascii="Times New Roman" w:hAnsi="Times New Roman" w:cs="Times New Roman"/>
        </w:rPr>
        <w:t xml:space="preserve"> &amp; </w:t>
      </w:r>
      <w:r>
        <w:rPr>
          <w:rFonts w:ascii="Times New Roman" w:hAnsi="Times New Roman" w:cs="Times New Roman"/>
          <w:i/>
        </w:rPr>
        <w:t>Iqbal</w:t>
      </w:r>
      <w:r>
        <w:rPr>
          <w:rFonts w:ascii="Times New Roman" w:hAnsi="Times New Roman" w:cs="Times New Roman"/>
        </w:rPr>
        <w:t>)</w:t>
      </w:r>
    </w:p>
    <w:p w14:paraId="0CCEF570" w14:textId="77777777" w:rsidR="00A61B64" w:rsidRDefault="00A61B64" w:rsidP="00AF5E21">
      <w:pPr>
        <w:contextualSpacing/>
        <w:rPr>
          <w:rFonts w:ascii="Times New Roman" w:hAnsi="Times New Roman" w:cs="Times New Roman"/>
        </w:rPr>
      </w:pPr>
    </w:p>
    <w:p w14:paraId="26FC582D" w14:textId="77777777" w:rsidR="0025688C" w:rsidRDefault="0025688C" w:rsidP="00AF5E21">
      <w:pPr>
        <w:contextualSpacing/>
        <w:rPr>
          <w:rFonts w:ascii="Times New Roman" w:hAnsi="Times New Roman" w:cs="Times New Roman"/>
          <w:b/>
          <w:u w:val="single"/>
        </w:rPr>
      </w:pPr>
    </w:p>
    <w:p w14:paraId="5F26D524" w14:textId="68493E58" w:rsidR="00AB7943" w:rsidRDefault="00124F62" w:rsidP="00AF5E21">
      <w:pPr>
        <w:contextualSpacing/>
        <w:rPr>
          <w:rFonts w:ascii="Times New Roman" w:hAnsi="Times New Roman" w:cs="Times New Roman"/>
          <w:b/>
          <w:u w:val="single"/>
        </w:rPr>
      </w:pPr>
      <w:r>
        <w:rPr>
          <w:rFonts w:ascii="Times New Roman" w:hAnsi="Times New Roman" w:cs="Times New Roman"/>
          <w:b/>
          <w:u w:val="single"/>
        </w:rPr>
        <w:t>Policing the Pleading Process:</w:t>
      </w:r>
    </w:p>
    <w:p w14:paraId="29D1199E" w14:textId="4BB22669" w:rsidR="00124F62" w:rsidRDefault="004962EF" w:rsidP="00A73462">
      <w:pPr>
        <w:pStyle w:val="ListParagraph"/>
        <w:numPr>
          <w:ilvl w:val="0"/>
          <w:numId w:val="120"/>
        </w:numPr>
        <w:rPr>
          <w:rFonts w:ascii="Times New Roman" w:hAnsi="Times New Roman" w:cs="Times New Roman"/>
        </w:rPr>
      </w:pPr>
      <w:r>
        <w:rPr>
          <w:rFonts w:ascii="Times New Roman" w:hAnsi="Times New Roman" w:cs="Times New Roman"/>
          <w:b/>
          <w:u w:val="single"/>
        </w:rPr>
        <w:t xml:space="preserve">28 </w:t>
      </w:r>
      <w:r w:rsidR="00124F62" w:rsidRPr="00124F62">
        <w:rPr>
          <w:rFonts w:ascii="Times New Roman" w:hAnsi="Times New Roman" w:cs="Times New Roman"/>
          <w:b/>
          <w:u w:val="single"/>
        </w:rPr>
        <w:t>USC 1927:</w:t>
      </w:r>
      <w:r w:rsidR="00124F62" w:rsidRPr="00124F62">
        <w:rPr>
          <w:rFonts w:ascii="Times New Roman" w:hAnsi="Times New Roman" w:cs="Times New Roman"/>
        </w:rPr>
        <w:t xml:space="preserve"> </w:t>
      </w:r>
      <w:r>
        <w:rPr>
          <w:rFonts w:ascii="Times New Roman" w:hAnsi="Times New Roman" w:cs="Times New Roman"/>
        </w:rPr>
        <w:t>an attorney or a party who “multiplied the proceedings in any case … so as to increase costs unreasonably and vexatiously” is liable for the costs incurred by the other side”</w:t>
      </w:r>
    </w:p>
    <w:p w14:paraId="48CA1A90" w14:textId="77777777" w:rsidR="004962EF" w:rsidRDefault="004962EF" w:rsidP="00A73462">
      <w:pPr>
        <w:pStyle w:val="ListParagraph"/>
        <w:numPr>
          <w:ilvl w:val="1"/>
          <w:numId w:val="120"/>
        </w:numPr>
        <w:rPr>
          <w:rFonts w:ascii="Times New Roman" w:hAnsi="Times New Roman" w:cs="Times New Roman"/>
        </w:rPr>
      </w:pPr>
      <w:r>
        <w:rPr>
          <w:rFonts w:ascii="Times New Roman" w:hAnsi="Times New Roman" w:cs="Times New Roman"/>
        </w:rPr>
        <w:t>costs include attorneys’ fees</w:t>
      </w:r>
    </w:p>
    <w:p w14:paraId="14048AFD" w14:textId="77777777" w:rsidR="009A2FE4" w:rsidRDefault="004962EF" w:rsidP="00A73462">
      <w:pPr>
        <w:pStyle w:val="ListParagraph"/>
        <w:numPr>
          <w:ilvl w:val="1"/>
          <w:numId w:val="120"/>
        </w:numPr>
        <w:rPr>
          <w:rFonts w:ascii="Times New Roman" w:hAnsi="Times New Roman" w:cs="Times New Roman"/>
        </w:rPr>
      </w:pPr>
      <w:r>
        <w:rPr>
          <w:rFonts w:ascii="Times New Roman" w:hAnsi="Times New Roman" w:cs="Times New Roman"/>
        </w:rPr>
        <w:t xml:space="preserve">courts also have inherent authority to impose costs on parties that litigate in bad faith </w:t>
      </w:r>
    </w:p>
    <w:p w14:paraId="58224DC2" w14:textId="07C62490" w:rsidR="004962EF" w:rsidRPr="00124F62" w:rsidRDefault="009A2FE4" w:rsidP="00A73462">
      <w:pPr>
        <w:pStyle w:val="ListParagraph"/>
        <w:numPr>
          <w:ilvl w:val="2"/>
          <w:numId w:val="120"/>
        </w:numPr>
        <w:rPr>
          <w:rFonts w:ascii="Times New Roman" w:hAnsi="Times New Roman" w:cs="Times New Roman"/>
        </w:rPr>
      </w:pPr>
      <w:r>
        <w:rPr>
          <w:rFonts w:ascii="Times New Roman" w:hAnsi="Times New Roman" w:cs="Times New Roman"/>
        </w:rPr>
        <w:t>can use 28 USC 1927 to impose sanctions even when sanctions are unavailable under FRCP 11</w:t>
      </w:r>
      <w:r w:rsidR="004962EF">
        <w:rPr>
          <w:rFonts w:ascii="Times New Roman" w:hAnsi="Times New Roman" w:cs="Times New Roman"/>
        </w:rPr>
        <w:t xml:space="preserve"> </w:t>
      </w:r>
    </w:p>
    <w:p w14:paraId="206BF2AB" w14:textId="26BE3322" w:rsidR="00124F62" w:rsidRDefault="00124F62" w:rsidP="00A73462">
      <w:pPr>
        <w:pStyle w:val="ListParagraph"/>
        <w:numPr>
          <w:ilvl w:val="0"/>
          <w:numId w:val="120"/>
        </w:numPr>
        <w:rPr>
          <w:rFonts w:ascii="Times New Roman" w:hAnsi="Times New Roman" w:cs="Times New Roman"/>
        </w:rPr>
      </w:pPr>
      <w:r w:rsidRPr="004962EF">
        <w:rPr>
          <w:rFonts w:ascii="Times New Roman" w:hAnsi="Times New Roman" w:cs="Times New Roman"/>
          <w:b/>
          <w:u w:val="single"/>
        </w:rPr>
        <w:t>FRCP 11:</w:t>
      </w:r>
      <w:r w:rsidR="004962EF">
        <w:rPr>
          <w:rFonts w:ascii="Times New Roman" w:hAnsi="Times New Roman" w:cs="Times New Roman"/>
        </w:rPr>
        <w:t xml:space="preserve"> </w:t>
      </w:r>
      <w:r w:rsidR="009A2FE4">
        <w:rPr>
          <w:rFonts w:ascii="Times New Roman" w:hAnsi="Times New Roman" w:cs="Times New Roman"/>
        </w:rPr>
        <w:t xml:space="preserve">meant to curb abuse of litigation process; police pleadings and regulate behavior of parties &amp; lawyers </w:t>
      </w:r>
      <w:r w:rsidR="004962EF">
        <w:rPr>
          <w:rFonts w:ascii="Times New Roman" w:hAnsi="Times New Roman" w:cs="Times New Roman"/>
        </w:rPr>
        <w:t xml:space="preserve"> </w:t>
      </w:r>
    </w:p>
    <w:p w14:paraId="128D6006" w14:textId="79AB3635" w:rsidR="004962EF" w:rsidRDefault="004962EF" w:rsidP="00A73462">
      <w:pPr>
        <w:pStyle w:val="ListParagraph"/>
        <w:numPr>
          <w:ilvl w:val="1"/>
          <w:numId w:val="120"/>
        </w:numPr>
        <w:rPr>
          <w:rFonts w:ascii="Times New Roman" w:hAnsi="Times New Roman" w:cs="Times New Roman"/>
        </w:rPr>
      </w:pPr>
      <w:r>
        <w:rPr>
          <w:rFonts w:ascii="Times New Roman" w:hAnsi="Times New Roman" w:cs="Times New Roman"/>
          <w:u w:val="single"/>
        </w:rPr>
        <w:t>FRCP 11(a):</w:t>
      </w:r>
      <w:r>
        <w:rPr>
          <w:rFonts w:ascii="Times New Roman" w:hAnsi="Times New Roman" w:cs="Times New Roman"/>
        </w:rPr>
        <w:t xml:space="preserve"> signature requirement applies to all papers </w:t>
      </w:r>
      <w:r w:rsidR="009A2FE4">
        <w:rPr>
          <w:rFonts w:ascii="Times New Roman" w:hAnsi="Times New Roman" w:cs="Times New Roman"/>
        </w:rPr>
        <w:t xml:space="preserve">submitted to court </w:t>
      </w:r>
      <w:r>
        <w:rPr>
          <w:rFonts w:ascii="Times New Roman" w:hAnsi="Times New Roman" w:cs="Times New Roman"/>
        </w:rPr>
        <w:t xml:space="preserve"> </w:t>
      </w:r>
    </w:p>
    <w:p w14:paraId="046516F1" w14:textId="7FDA1D1B" w:rsidR="004962EF" w:rsidRDefault="004962EF" w:rsidP="00A73462">
      <w:pPr>
        <w:pStyle w:val="ListParagraph"/>
        <w:numPr>
          <w:ilvl w:val="1"/>
          <w:numId w:val="120"/>
        </w:numPr>
        <w:rPr>
          <w:rFonts w:ascii="Times New Roman" w:hAnsi="Times New Roman" w:cs="Times New Roman"/>
        </w:rPr>
      </w:pPr>
      <w:r>
        <w:rPr>
          <w:rFonts w:ascii="Times New Roman" w:hAnsi="Times New Roman" w:cs="Times New Roman"/>
          <w:u w:val="single"/>
        </w:rPr>
        <w:t>FRCP 11(b):</w:t>
      </w:r>
      <w:r>
        <w:rPr>
          <w:rFonts w:ascii="Times New Roman" w:hAnsi="Times New Roman" w:cs="Times New Roman"/>
        </w:rPr>
        <w:t xml:space="preserve"> certification requirement relates to purpose, evidentiary support, and legal foundation </w:t>
      </w:r>
    </w:p>
    <w:p w14:paraId="3279A5CB" w14:textId="2AA41D0C" w:rsidR="004962EF" w:rsidRDefault="004962EF" w:rsidP="00A73462">
      <w:pPr>
        <w:pStyle w:val="ListParagraph"/>
        <w:numPr>
          <w:ilvl w:val="2"/>
          <w:numId w:val="120"/>
        </w:numPr>
        <w:rPr>
          <w:rFonts w:ascii="Times New Roman" w:hAnsi="Times New Roman" w:cs="Times New Roman"/>
        </w:rPr>
      </w:pPr>
      <w:r>
        <w:rPr>
          <w:rFonts w:ascii="Times New Roman" w:hAnsi="Times New Roman" w:cs="Times New Roman"/>
        </w:rPr>
        <w:t>attorney certifies that to the best of his/her “knowledge, information, and belief, formed after an inquiry reasonable under the circumstances” that:</w:t>
      </w:r>
    </w:p>
    <w:p w14:paraId="676BB8F9" w14:textId="2B35F67E" w:rsidR="004962EF" w:rsidRDefault="004962EF" w:rsidP="00A73462">
      <w:pPr>
        <w:pStyle w:val="ListParagraph"/>
        <w:numPr>
          <w:ilvl w:val="3"/>
          <w:numId w:val="120"/>
        </w:numPr>
        <w:rPr>
          <w:rFonts w:ascii="Times New Roman" w:hAnsi="Times New Roman" w:cs="Times New Roman"/>
        </w:rPr>
      </w:pPr>
      <w:r>
        <w:rPr>
          <w:rFonts w:ascii="Times New Roman" w:hAnsi="Times New Roman" w:cs="Times New Roman"/>
        </w:rPr>
        <w:t>(1): all papers filed are not for improper purpose, such as to harass, cause unnecessary delay or cost</w:t>
      </w:r>
    </w:p>
    <w:p w14:paraId="77B206BE" w14:textId="79DC6888" w:rsidR="004962EF" w:rsidRDefault="004962EF" w:rsidP="00A73462">
      <w:pPr>
        <w:pStyle w:val="ListParagraph"/>
        <w:numPr>
          <w:ilvl w:val="3"/>
          <w:numId w:val="120"/>
        </w:numPr>
        <w:rPr>
          <w:rFonts w:ascii="Times New Roman" w:hAnsi="Times New Roman" w:cs="Times New Roman"/>
        </w:rPr>
      </w:pPr>
      <w:r>
        <w:rPr>
          <w:rFonts w:ascii="Times New Roman" w:hAnsi="Times New Roman" w:cs="Times New Roman"/>
        </w:rPr>
        <w:t xml:space="preserve">(2): the legal claims are warranted by existing law or a non-frivolous argument for the extension of law or the creation of new law </w:t>
      </w:r>
    </w:p>
    <w:p w14:paraId="17A31DC6" w14:textId="6299E981" w:rsidR="004962EF" w:rsidRDefault="004962EF" w:rsidP="00A73462">
      <w:pPr>
        <w:pStyle w:val="ListParagraph"/>
        <w:numPr>
          <w:ilvl w:val="3"/>
          <w:numId w:val="120"/>
        </w:numPr>
        <w:rPr>
          <w:rFonts w:ascii="Times New Roman" w:hAnsi="Times New Roman" w:cs="Times New Roman"/>
        </w:rPr>
      </w:pPr>
      <w:r>
        <w:rPr>
          <w:rFonts w:ascii="Times New Roman" w:hAnsi="Times New Roman" w:cs="Times New Roman"/>
        </w:rPr>
        <w:t xml:space="preserve">(3) factual allegations have evidentiary support, or, if flagged, are likely to have evidentiary support after reasonable discovery </w:t>
      </w:r>
    </w:p>
    <w:p w14:paraId="75D11E67" w14:textId="370D4B0A" w:rsidR="009A2FE4" w:rsidRDefault="009A2FE4" w:rsidP="00A73462">
      <w:pPr>
        <w:pStyle w:val="ListParagraph"/>
        <w:numPr>
          <w:ilvl w:val="4"/>
          <w:numId w:val="120"/>
        </w:numPr>
        <w:rPr>
          <w:rFonts w:ascii="Times New Roman" w:hAnsi="Times New Roman" w:cs="Times New Roman"/>
        </w:rPr>
      </w:pPr>
      <w:r>
        <w:rPr>
          <w:rFonts w:ascii="Times New Roman" w:hAnsi="Times New Roman" w:cs="Times New Roman"/>
        </w:rPr>
        <w:t xml:space="preserve">allegations based on “information &amp; belief” only permitted if inferences are reasonable (and likely only “plausible” within meaning of </w:t>
      </w:r>
      <w:r>
        <w:rPr>
          <w:rFonts w:ascii="Times New Roman" w:hAnsi="Times New Roman" w:cs="Times New Roman"/>
          <w:i/>
        </w:rPr>
        <w:t>Twombly</w:t>
      </w:r>
      <w:r>
        <w:rPr>
          <w:rFonts w:ascii="Times New Roman" w:hAnsi="Times New Roman" w:cs="Times New Roman"/>
        </w:rPr>
        <w:t xml:space="preserve"> &amp; </w:t>
      </w:r>
      <w:r>
        <w:rPr>
          <w:rFonts w:ascii="Times New Roman" w:hAnsi="Times New Roman" w:cs="Times New Roman"/>
          <w:i/>
        </w:rPr>
        <w:t>Iqbal</w:t>
      </w:r>
      <w:r>
        <w:rPr>
          <w:rFonts w:ascii="Times New Roman" w:hAnsi="Times New Roman" w:cs="Times New Roman"/>
        </w:rPr>
        <w:t>)</w:t>
      </w:r>
    </w:p>
    <w:p w14:paraId="67B9EBDA" w14:textId="5CE00641" w:rsidR="004962EF" w:rsidRDefault="004962EF" w:rsidP="00A73462">
      <w:pPr>
        <w:pStyle w:val="ListParagraph"/>
        <w:numPr>
          <w:ilvl w:val="1"/>
          <w:numId w:val="120"/>
        </w:numPr>
        <w:rPr>
          <w:rFonts w:ascii="Times New Roman" w:hAnsi="Times New Roman" w:cs="Times New Roman"/>
        </w:rPr>
      </w:pPr>
      <w:r>
        <w:rPr>
          <w:rFonts w:ascii="Times New Roman" w:hAnsi="Times New Roman" w:cs="Times New Roman"/>
          <w:u w:val="single"/>
        </w:rPr>
        <w:t>FRCP 11(c):</w:t>
      </w:r>
      <w:r>
        <w:rPr>
          <w:rFonts w:ascii="Times New Roman" w:hAnsi="Times New Roman" w:cs="Times New Roman"/>
        </w:rPr>
        <w:t xml:space="preserve"> a motion for sanctions must be separately made, and the offending party is given 21 days to cure the alleged violation (</w:t>
      </w:r>
      <w:r>
        <w:rPr>
          <w:rFonts w:ascii="Times New Roman" w:hAnsi="Times New Roman" w:cs="Times New Roman"/>
          <w:i/>
        </w:rPr>
        <w:t>Hadges</w:t>
      </w:r>
      <w:r>
        <w:rPr>
          <w:rFonts w:ascii="Times New Roman" w:hAnsi="Times New Roman" w:cs="Times New Roman"/>
        </w:rPr>
        <w:t xml:space="preserve"> – lawyer sanctioned for relying on his client’s statements)</w:t>
      </w:r>
    </w:p>
    <w:p w14:paraId="195CDCD5" w14:textId="695A2119" w:rsidR="004962EF" w:rsidRDefault="004962EF" w:rsidP="00A73462">
      <w:pPr>
        <w:pStyle w:val="ListParagraph"/>
        <w:numPr>
          <w:ilvl w:val="2"/>
          <w:numId w:val="120"/>
        </w:numPr>
        <w:rPr>
          <w:rFonts w:ascii="Times New Roman" w:hAnsi="Times New Roman" w:cs="Times New Roman"/>
        </w:rPr>
      </w:pPr>
      <w:r>
        <w:rPr>
          <w:rFonts w:ascii="Times New Roman" w:hAnsi="Times New Roman" w:cs="Times New Roman"/>
        </w:rPr>
        <w:t xml:space="preserve">court will consider: time pressure, factual complexity, feasibility, accessibility to date, personal knowledge, exclusive reliance on client, exclusive reliance on other lawyers </w:t>
      </w:r>
    </w:p>
    <w:p w14:paraId="74E3FC7C" w14:textId="4771DA51" w:rsidR="004962EF" w:rsidRDefault="004962EF" w:rsidP="00A73462">
      <w:pPr>
        <w:pStyle w:val="ListParagraph"/>
        <w:numPr>
          <w:ilvl w:val="2"/>
          <w:numId w:val="120"/>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Congress is considering a bill that would </w:t>
      </w:r>
      <w:r>
        <w:rPr>
          <w:rFonts w:ascii="Times New Roman" w:hAnsi="Times New Roman" w:cs="Times New Roman"/>
          <w:i/>
        </w:rPr>
        <w:t>mandate sanctions</w:t>
      </w:r>
      <w:r>
        <w:rPr>
          <w:rFonts w:ascii="Times New Roman" w:hAnsi="Times New Roman" w:cs="Times New Roman"/>
        </w:rPr>
        <w:t xml:space="preserve"> (instead of </w:t>
      </w:r>
      <w:r w:rsidR="009A2FE4">
        <w:rPr>
          <w:rFonts w:ascii="Times New Roman" w:hAnsi="Times New Roman" w:cs="Times New Roman"/>
        </w:rPr>
        <w:t>discretionary like</w:t>
      </w:r>
      <w:r>
        <w:rPr>
          <w:rFonts w:ascii="Times New Roman" w:hAnsi="Times New Roman" w:cs="Times New Roman"/>
        </w:rPr>
        <w:t xml:space="preserve"> now) and eliminate 21 day safe harbor period </w:t>
      </w:r>
    </w:p>
    <w:p w14:paraId="2454D56A" w14:textId="77777777" w:rsidR="004962EF" w:rsidRDefault="004962EF" w:rsidP="004962EF">
      <w:pPr>
        <w:rPr>
          <w:rFonts w:ascii="Times New Roman" w:hAnsi="Times New Roman" w:cs="Times New Roman"/>
        </w:rPr>
      </w:pPr>
    </w:p>
    <w:p w14:paraId="53DD97F9" w14:textId="087A0C7E" w:rsidR="004962EF" w:rsidRDefault="004962EF" w:rsidP="004962EF">
      <w:pPr>
        <w:rPr>
          <w:rFonts w:ascii="Times New Roman" w:hAnsi="Times New Roman" w:cs="Times New Roman"/>
          <w:b/>
          <w:u w:val="single"/>
        </w:rPr>
      </w:pPr>
      <w:r>
        <w:rPr>
          <w:rFonts w:ascii="Times New Roman" w:hAnsi="Times New Roman" w:cs="Times New Roman"/>
          <w:b/>
          <w:u w:val="single"/>
        </w:rPr>
        <w:t>Case Management:</w:t>
      </w:r>
    </w:p>
    <w:p w14:paraId="07B76C84" w14:textId="3264A0F7" w:rsidR="009A2FE4" w:rsidRPr="009A2FE4" w:rsidRDefault="004962EF" w:rsidP="00A73462">
      <w:pPr>
        <w:pStyle w:val="ListParagraph"/>
        <w:numPr>
          <w:ilvl w:val="0"/>
          <w:numId w:val="121"/>
        </w:numPr>
        <w:rPr>
          <w:rFonts w:ascii="Times New Roman" w:hAnsi="Times New Roman" w:cs="Times New Roman"/>
          <w:b/>
          <w:u w:val="single"/>
        </w:rPr>
      </w:pPr>
      <w:r>
        <w:rPr>
          <w:rFonts w:ascii="Times New Roman" w:hAnsi="Times New Roman" w:cs="Times New Roman"/>
          <w:b/>
          <w:u w:val="single"/>
        </w:rPr>
        <w:t>FRCP 16:</w:t>
      </w:r>
      <w:r>
        <w:rPr>
          <w:rFonts w:ascii="Times New Roman" w:hAnsi="Times New Roman" w:cs="Times New Roman"/>
        </w:rPr>
        <w:t xml:space="preserve"> </w:t>
      </w:r>
      <w:r w:rsidR="00727669">
        <w:rPr>
          <w:rFonts w:ascii="Times New Roman" w:hAnsi="Times New Roman" w:cs="Times New Roman"/>
        </w:rPr>
        <w:t xml:space="preserve">encourages judge to be active &amp; engaged supervisor in resolution of dispute; enhances judge’s managerial authority </w:t>
      </w:r>
    </w:p>
    <w:p w14:paraId="6E668480" w14:textId="30254980" w:rsidR="009A2FE4" w:rsidRPr="009A2FE4" w:rsidRDefault="009A2FE4" w:rsidP="00A73462">
      <w:pPr>
        <w:pStyle w:val="ListParagraph"/>
        <w:numPr>
          <w:ilvl w:val="2"/>
          <w:numId w:val="121"/>
        </w:numPr>
        <w:rPr>
          <w:rFonts w:ascii="Times New Roman" w:hAnsi="Times New Roman" w:cs="Times New Roman"/>
          <w:b/>
          <w:u w:val="single"/>
        </w:rPr>
      </w:pPr>
      <w:r w:rsidRPr="009A2FE4">
        <w:rPr>
          <w:rFonts w:ascii="Times New Roman" w:hAnsi="Times New Roman" w:cs="Times New Roman"/>
          <w:b/>
        </w:rPr>
        <w:t>judge must issue a scheduling order</w:t>
      </w:r>
      <w:r>
        <w:rPr>
          <w:rFonts w:ascii="Times New Roman" w:hAnsi="Times New Roman" w:cs="Times New Roman"/>
        </w:rPr>
        <w:t xml:space="preserve"> </w:t>
      </w:r>
      <w:r w:rsidR="00727669">
        <w:rPr>
          <w:rFonts w:ascii="Times New Roman" w:hAnsi="Times New Roman" w:cs="Times New Roman"/>
        </w:rPr>
        <w:t xml:space="preserve">within </w:t>
      </w:r>
      <w:r w:rsidR="00727669" w:rsidRPr="00727669">
        <w:rPr>
          <w:rFonts w:ascii="Times New Roman" w:hAnsi="Times New Roman" w:cs="Times New Roman"/>
          <w:u w:val="single"/>
        </w:rPr>
        <w:t>3 months</w:t>
      </w:r>
      <w:r w:rsidR="00727669">
        <w:rPr>
          <w:rFonts w:ascii="Times New Roman" w:hAnsi="Times New Roman" w:cs="Times New Roman"/>
        </w:rPr>
        <w:t xml:space="preserve"> </w:t>
      </w:r>
      <w:r>
        <w:rPr>
          <w:rFonts w:ascii="Times New Roman" w:hAnsi="Times New Roman" w:cs="Times New Roman"/>
        </w:rPr>
        <w:t>unless it’s one of the exceptions under FRCP 16(b)(1)</w:t>
      </w:r>
    </w:p>
    <w:p w14:paraId="0C586288" w14:textId="1F82F218" w:rsidR="009A2FE4" w:rsidRPr="00727669" w:rsidRDefault="009A2FE4" w:rsidP="00A73462">
      <w:pPr>
        <w:pStyle w:val="ListParagraph"/>
        <w:numPr>
          <w:ilvl w:val="3"/>
          <w:numId w:val="121"/>
        </w:numPr>
        <w:rPr>
          <w:rFonts w:ascii="Times New Roman" w:hAnsi="Times New Roman" w:cs="Times New Roman"/>
          <w:b/>
          <w:u w:val="single"/>
        </w:rPr>
      </w:pPr>
      <w:r>
        <w:rPr>
          <w:rFonts w:ascii="Times New Roman" w:hAnsi="Times New Roman" w:cs="Times New Roman"/>
          <w:u w:val="single"/>
        </w:rPr>
        <w:t>scheduling order:</w:t>
      </w:r>
      <w:r>
        <w:rPr>
          <w:rFonts w:ascii="Times New Roman" w:hAnsi="Times New Roman" w:cs="Times New Roman"/>
        </w:rPr>
        <w:t xml:space="preserve"> sets a time limit for the parties at every step of the case </w:t>
      </w:r>
    </w:p>
    <w:p w14:paraId="7EAC16A4" w14:textId="05C92C3B" w:rsidR="00727669" w:rsidRPr="00727669" w:rsidRDefault="00727669" w:rsidP="00A73462">
      <w:pPr>
        <w:pStyle w:val="ListParagraph"/>
        <w:numPr>
          <w:ilvl w:val="4"/>
          <w:numId w:val="121"/>
        </w:numPr>
        <w:rPr>
          <w:rFonts w:ascii="Times New Roman" w:hAnsi="Times New Roman" w:cs="Times New Roman"/>
          <w:b/>
          <w:u w:val="single"/>
        </w:rPr>
      </w:pPr>
      <w:r>
        <w:rPr>
          <w:rFonts w:ascii="Times New Roman" w:hAnsi="Times New Roman" w:cs="Times New Roman"/>
        </w:rPr>
        <w:t xml:space="preserve">deadlines can supersede requirements set out elsewhere in FRCP  </w:t>
      </w:r>
    </w:p>
    <w:p w14:paraId="35358C51" w14:textId="6CEBE10B" w:rsidR="00727669" w:rsidRPr="00727669" w:rsidRDefault="00727669" w:rsidP="00A73462">
      <w:pPr>
        <w:pStyle w:val="ListParagraph"/>
        <w:numPr>
          <w:ilvl w:val="4"/>
          <w:numId w:val="121"/>
        </w:numPr>
        <w:rPr>
          <w:rFonts w:ascii="Times New Roman" w:hAnsi="Times New Roman" w:cs="Times New Roman"/>
          <w:b/>
          <w:u w:val="single"/>
        </w:rPr>
      </w:pPr>
      <w:r>
        <w:rPr>
          <w:rFonts w:ascii="Times New Roman" w:hAnsi="Times New Roman" w:cs="Times New Roman"/>
        </w:rPr>
        <w:t>can only modify pre-trial scheduling order for good cause (high standard to meet)</w:t>
      </w:r>
    </w:p>
    <w:p w14:paraId="2181798F" w14:textId="602340D8" w:rsidR="00727669" w:rsidRPr="00727669" w:rsidRDefault="00727669" w:rsidP="00A73462">
      <w:pPr>
        <w:pStyle w:val="ListParagraph"/>
        <w:numPr>
          <w:ilvl w:val="2"/>
          <w:numId w:val="121"/>
        </w:numPr>
        <w:rPr>
          <w:rFonts w:ascii="Times New Roman" w:hAnsi="Times New Roman" w:cs="Times New Roman"/>
          <w:b/>
          <w:u w:val="single"/>
        </w:rPr>
      </w:pPr>
      <w:r>
        <w:rPr>
          <w:rFonts w:ascii="Times New Roman" w:hAnsi="Times New Roman" w:cs="Times New Roman"/>
        </w:rPr>
        <w:t xml:space="preserve">judge must hold </w:t>
      </w:r>
      <w:r>
        <w:rPr>
          <w:rFonts w:ascii="Times New Roman" w:hAnsi="Times New Roman" w:cs="Times New Roman"/>
          <w:b/>
        </w:rPr>
        <w:t>pre-trial conference</w:t>
      </w:r>
      <w:r>
        <w:rPr>
          <w:rFonts w:ascii="Times New Roman" w:hAnsi="Times New Roman" w:cs="Times New Roman"/>
        </w:rPr>
        <w:t xml:space="preserve"> </w:t>
      </w:r>
    </w:p>
    <w:p w14:paraId="437B7A2E" w14:textId="154C5C3B" w:rsidR="00727669" w:rsidRPr="00727669" w:rsidRDefault="00727669" w:rsidP="00A73462">
      <w:pPr>
        <w:pStyle w:val="ListParagraph"/>
        <w:numPr>
          <w:ilvl w:val="3"/>
          <w:numId w:val="121"/>
        </w:numPr>
        <w:rPr>
          <w:rFonts w:ascii="Times New Roman" w:hAnsi="Times New Roman" w:cs="Times New Roman"/>
          <w:b/>
          <w:u w:val="single"/>
        </w:rPr>
      </w:pPr>
      <w:r>
        <w:rPr>
          <w:rFonts w:ascii="Times New Roman" w:hAnsi="Times New Roman" w:cs="Times New Roman"/>
        </w:rPr>
        <w:t>FRCP 16(c)(2) lists all matters that can be discussed at pre-trial conference (very long list)</w:t>
      </w:r>
    </w:p>
    <w:p w14:paraId="463FB695" w14:textId="63EDFE4F" w:rsidR="00727669" w:rsidRPr="00727669" w:rsidRDefault="00727669" w:rsidP="00A73462">
      <w:pPr>
        <w:pStyle w:val="ListParagraph"/>
        <w:numPr>
          <w:ilvl w:val="4"/>
          <w:numId w:val="121"/>
        </w:numPr>
        <w:rPr>
          <w:rFonts w:ascii="Times New Roman" w:hAnsi="Times New Roman" w:cs="Times New Roman"/>
          <w:b/>
          <w:u w:val="single"/>
        </w:rPr>
      </w:pPr>
      <w:r>
        <w:rPr>
          <w:rFonts w:ascii="Times New Roman" w:hAnsi="Times New Roman" w:cs="Times New Roman"/>
        </w:rPr>
        <w:t xml:space="preserve">lawyer must be very prepared for pre-trial conference </w:t>
      </w:r>
    </w:p>
    <w:p w14:paraId="3C72FFEF" w14:textId="69BE8E94" w:rsidR="00727669" w:rsidRPr="00727669" w:rsidRDefault="00727669" w:rsidP="00A73462">
      <w:pPr>
        <w:pStyle w:val="ListParagraph"/>
        <w:numPr>
          <w:ilvl w:val="4"/>
          <w:numId w:val="121"/>
        </w:numPr>
        <w:rPr>
          <w:rFonts w:ascii="Times New Roman" w:hAnsi="Times New Roman" w:cs="Times New Roman"/>
          <w:b/>
          <w:u w:val="single"/>
        </w:rPr>
      </w:pPr>
      <w:r>
        <w:rPr>
          <w:rFonts w:ascii="Times New Roman" w:hAnsi="Times New Roman" w:cs="Times New Roman"/>
        </w:rPr>
        <w:t>lawyer must have authority to make admissions &amp; stipulations (can be sanctioned otherwise)</w:t>
      </w:r>
    </w:p>
    <w:p w14:paraId="4FCF961C" w14:textId="4E70BEDF" w:rsidR="00727669" w:rsidRPr="009A2FE4" w:rsidRDefault="00727669" w:rsidP="00A73462">
      <w:pPr>
        <w:pStyle w:val="ListParagraph"/>
        <w:numPr>
          <w:ilvl w:val="4"/>
          <w:numId w:val="121"/>
        </w:numPr>
        <w:rPr>
          <w:rFonts w:ascii="Times New Roman" w:hAnsi="Times New Roman" w:cs="Times New Roman"/>
          <w:b/>
          <w:u w:val="single"/>
        </w:rPr>
      </w:pPr>
      <w:r>
        <w:rPr>
          <w:rFonts w:ascii="Times New Roman" w:hAnsi="Times New Roman" w:cs="Times New Roman"/>
        </w:rPr>
        <w:t xml:space="preserve">actual party must either be present or available </w:t>
      </w:r>
    </w:p>
    <w:p w14:paraId="6DF60A6C" w14:textId="11B2850A" w:rsidR="009A2FE4" w:rsidRPr="009A2FE4" w:rsidRDefault="00727669" w:rsidP="00A73462">
      <w:pPr>
        <w:pStyle w:val="ListParagraph"/>
        <w:numPr>
          <w:ilvl w:val="2"/>
          <w:numId w:val="121"/>
        </w:numPr>
        <w:rPr>
          <w:rFonts w:ascii="Times New Roman" w:hAnsi="Times New Roman" w:cs="Times New Roman"/>
          <w:b/>
          <w:u w:val="single"/>
        </w:rPr>
      </w:pPr>
      <w:r>
        <w:rPr>
          <w:rFonts w:ascii="Times New Roman" w:hAnsi="Times New Roman" w:cs="Times New Roman"/>
        </w:rPr>
        <w:t xml:space="preserve">court has authority to enter sanctions </w:t>
      </w:r>
    </w:p>
    <w:p w14:paraId="771C01B2" w14:textId="46C68D15" w:rsidR="004962EF" w:rsidRPr="009A2FE4" w:rsidRDefault="009A2FE4" w:rsidP="00A73462">
      <w:pPr>
        <w:pStyle w:val="ListParagraph"/>
        <w:numPr>
          <w:ilvl w:val="1"/>
          <w:numId w:val="121"/>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this is at odds with American </w:t>
      </w:r>
      <w:r w:rsidR="00727669">
        <w:rPr>
          <w:rFonts w:ascii="Times New Roman" w:hAnsi="Times New Roman" w:cs="Times New Roman"/>
        </w:rPr>
        <w:t xml:space="preserve">adversarial </w:t>
      </w:r>
      <w:r>
        <w:rPr>
          <w:rFonts w:ascii="Times New Roman" w:hAnsi="Times New Roman" w:cs="Times New Roman"/>
        </w:rPr>
        <w:t>court system notion of judge as disinterested overseer</w:t>
      </w:r>
    </w:p>
    <w:p w14:paraId="60E8140A" w14:textId="4B9F9ACF" w:rsidR="009A2FE4" w:rsidRPr="004962EF" w:rsidRDefault="009A2FE4" w:rsidP="00A73462">
      <w:pPr>
        <w:pStyle w:val="ListParagraph"/>
        <w:numPr>
          <w:ilvl w:val="2"/>
          <w:numId w:val="121"/>
        </w:numPr>
        <w:rPr>
          <w:rFonts w:ascii="Times New Roman" w:hAnsi="Times New Roman" w:cs="Times New Roman"/>
          <w:b/>
          <w:u w:val="single"/>
        </w:rPr>
      </w:pPr>
      <w:r>
        <w:rPr>
          <w:rFonts w:ascii="Times New Roman" w:hAnsi="Times New Roman" w:cs="Times New Roman"/>
          <w:u w:val="single"/>
        </w:rPr>
        <w:t>policy:</w:t>
      </w:r>
      <w:r w:rsidR="00727669">
        <w:rPr>
          <w:rFonts w:ascii="Times New Roman" w:hAnsi="Times New Roman" w:cs="Times New Roman"/>
        </w:rPr>
        <w:t xml:space="preserve"> expedition, discourage waste, improve quality of litigation, </w:t>
      </w:r>
      <w:r w:rsidR="00727669" w:rsidRPr="00727669">
        <w:rPr>
          <w:rFonts w:ascii="Times New Roman" w:hAnsi="Times New Roman" w:cs="Times New Roman"/>
          <w:b/>
        </w:rPr>
        <w:t>encourage settlement</w:t>
      </w:r>
      <w:r w:rsidR="00727669">
        <w:rPr>
          <w:rFonts w:ascii="Times New Roman" w:hAnsi="Times New Roman" w:cs="Times New Roman"/>
        </w:rPr>
        <w:t xml:space="preserve"> (controversial because may create judicial bias)</w:t>
      </w:r>
    </w:p>
    <w:p w14:paraId="714836ED" w14:textId="77777777" w:rsidR="00A61B64" w:rsidRPr="00A61B64" w:rsidRDefault="00A61B64" w:rsidP="00133BDC">
      <w:pPr>
        <w:rPr>
          <w:rFonts w:ascii="Times New Roman" w:hAnsi="Times New Roman" w:cs="Times New Roman"/>
        </w:rPr>
      </w:pPr>
    </w:p>
    <w:sectPr w:rsidR="00A61B64" w:rsidRPr="00A61B64" w:rsidSect="00600E3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1E"/>
    <w:multiLevelType w:val="hybridMultilevel"/>
    <w:tmpl w:val="C8E0CB3A"/>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405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1890" w:hanging="360"/>
      </w:pPr>
      <w:rPr>
        <w:rFonts w:ascii="Courier New" w:hAnsi="Courier New" w:cs="Courier New" w:hint="default"/>
      </w:rPr>
    </w:lvl>
    <w:lvl w:ilvl="5" w:tplc="04090005">
      <w:start w:val="1"/>
      <w:numFmt w:val="bullet"/>
      <w:lvlText w:val=""/>
      <w:lvlJc w:val="left"/>
      <w:pPr>
        <w:ind w:left="-1170" w:hanging="360"/>
      </w:pPr>
      <w:rPr>
        <w:rFonts w:ascii="Wingdings" w:hAnsi="Wingdings" w:hint="default"/>
      </w:rPr>
    </w:lvl>
    <w:lvl w:ilvl="6" w:tplc="04090003">
      <w:start w:val="1"/>
      <w:numFmt w:val="bullet"/>
      <w:lvlText w:val="o"/>
      <w:lvlJc w:val="left"/>
      <w:pPr>
        <w:ind w:left="-720" w:hanging="360"/>
      </w:pPr>
      <w:rPr>
        <w:rFonts w:ascii="Courier New" w:hAnsi="Courier New" w:cs="Symbol" w:hint="default"/>
        <w:sz w:val="20"/>
        <w:szCs w:val="20"/>
      </w:rPr>
    </w:lvl>
    <w:lvl w:ilvl="7" w:tplc="04090003">
      <w:start w:val="1"/>
      <w:numFmt w:val="bullet"/>
      <w:lvlText w:val="o"/>
      <w:lvlJc w:val="left"/>
      <w:pPr>
        <w:ind w:left="270" w:hanging="360"/>
      </w:pPr>
      <w:rPr>
        <w:rFonts w:ascii="Courier New" w:hAnsi="Courier New" w:cs="Courier New" w:hint="default"/>
      </w:rPr>
    </w:lvl>
    <w:lvl w:ilvl="8" w:tplc="CBC266D2">
      <w:start w:val="1"/>
      <w:numFmt w:val="bullet"/>
      <w:lvlText w:val="o"/>
      <w:lvlJc w:val="left"/>
      <w:pPr>
        <w:ind w:left="1440" w:hanging="360"/>
      </w:pPr>
      <w:rPr>
        <w:rFonts w:ascii="Courier New" w:hAnsi="Courier New" w:hint="default"/>
        <w:sz w:val="20"/>
        <w:szCs w:val="20"/>
      </w:rPr>
    </w:lvl>
  </w:abstractNum>
  <w:abstractNum w:abstractNumId="1">
    <w:nsid w:val="047E72D4"/>
    <w:multiLevelType w:val="hybridMultilevel"/>
    <w:tmpl w:val="B4F22A76"/>
    <w:lvl w:ilvl="0" w:tplc="73448034">
      <w:start w:val="1"/>
      <w:numFmt w:val="decimal"/>
      <w:lvlText w:val="(%1)"/>
      <w:lvlJc w:val="left"/>
      <w:pPr>
        <w:ind w:left="12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A7376E"/>
    <w:multiLevelType w:val="hybridMultilevel"/>
    <w:tmpl w:val="B17EC22E"/>
    <w:lvl w:ilvl="0" w:tplc="04090005">
      <w:start w:val="1"/>
      <w:numFmt w:val="bullet"/>
      <w:lvlText w:val=""/>
      <w:lvlJc w:val="left"/>
      <w:pPr>
        <w:ind w:left="720" w:hanging="360"/>
      </w:pPr>
      <w:rPr>
        <w:rFonts w:ascii="Wingdings" w:hAnsi="Wingdings" w:hint="default"/>
        <w:b/>
        <w:sz w:val="20"/>
        <w:szCs w:val="20"/>
      </w:rPr>
    </w:lvl>
    <w:lvl w:ilvl="1" w:tplc="C80AB37A">
      <w:start w:val="1"/>
      <w:numFmt w:val="bullet"/>
      <w:lvlText w:val="o"/>
      <w:lvlJc w:val="left"/>
      <w:pPr>
        <w:ind w:left="1440" w:hanging="360"/>
      </w:pPr>
      <w:rPr>
        <w:rFonts w:ascii="Courier New" w:hAnsi="Courier New" w:hint="default"/>
        <w:sz w:val="20"/>
        <w:szCs w:val="20"/>
      </w:rPr>
    </w:lvl>
    <w:lvl w:ilvl="2" w:tplc="5E6E0A98">
      <w:start w:val="1"/>
      <w:numFmt w:val="bullet"/>
      <w:lvlText w:val=""/>
      <w:lvlJc w:val="left"/>
      <w:pPr>
        <w:ind w:left="2250" w:hanging="360"/>
      </w:pPr>
      <w:rPr>
        <w:rFonts w:ascii="Wingdings" w:hAnsi="Wingdings" w:hint="default"/>
        <w:sz w:val="20"/>
        <w:szCs w:val="20"/>
      </w:rPr>
    </w:lvl>
    <w:lvl w:ilvl="3" w:tplc="F2B0EE6C">
      <w:start w:val="1"/>
      <w:numFmt w:val="bullet"/>
      <w:lvlText w:val=""/>
      <w:lvlJc w:val="left"/>
      <w:pPr>
        <w:ind w:left="2880" w:hanging="360"/>
      </w:pPr>
      <w:rPr>
        <w:rFonts w:ascii="Symbol" w:hAnsi="Symbol" w:hint="default"/>
        <w:sz w:val="20"/>
        <w:szCs w:val="20"/>
      </w:rPr>
    </w:lvl>
    <w:lvl w:ilvl="4" w:tplc="04090001">
      <w:start w:val="1"/>
      <w:numFmt w:val="bullet"/>
      <w:lvlText w:val=""/>
      <w:lvlJc w:val="left"/>
      <w:pPr>
        <w:ind w:left="2880" w:hanging="360"/>
      </w:pPr>
      <w:rPr>
        <w:rFonts w:ascii="Symbol" w:hAnsi="Symbol" w:hint="default"/>
        <w:sz w:val="20"/>
        <w:szCs w:val="20"/>
      </w:rPr>
    </w:lvl>
    <w:lvl w:ilvl="5" w:tplc="5B727680">
      <w:start w:val="1"/>
      <w:numFmt w:val="bullet"/>
      <w:lvlText w:val="o"/>
      <w:lvlJc w:val="left"/>
      <w:pPr>
        <w:ind w:left="3690" w:hanging="360"/>
      </w:pPr>
      <w:rPr>
        <w:rFonts w:ascii="Courier New" w:hAnsi="Courier New"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967A9"/>
    <w:multiLevelType w:val="hybridMultilevel"/>
    <w:tmpl w:val="C096D792"/>
    <w:lvl w:ilvl="0" w:tplc="9B94F2DC">
      <w:start w:val="1"/>
      <w:numFmt w:val="decimal"/>
      <w:lvlText w:val="%1."/>
      <w:lvlJc w:val="left"/>
      <w:pPr>
        <w:ind w:left="720" w:hanging="360"/>
      </w:pPr>
      <w:rPr>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start w:val="1"/>
      <w:numFmt w:val="bullet"/>
      <w:lvlText w:val=""/>
      <w:lvlJc w:val="left"/>
      <w:pPr>
        <w:ind w:left="2160" w:hanging="360"/>
      </w:pPr>
      <w:rPr>
        <w:rFonts w:ascii="Wingdings" w:hAnsi="Wingdings" w:hint="default"/>
        <w:sz w:val="20"/>
        <w:szCs w:val="20"/>
      </w:rPr>
    </w:lvl>
    <w:lvl w:ilvl="3" w:tplc="8E8E89B2">
      <w:start w:val="1"/>
      <w:numFmt w:val="bullet"/>
      <w:lvlText w:val=""/>
      <w:lvlJc w:val="left"/>
      <w:pPr>
        <w:ind w:left="2880" w:hanging="360"/>
      </w:pPr>
      <w:rPr>
        <w:rFonts w:ascii="Symbol" w:hAnsi="Symbol" w:hint="default"/>
        <w:sz w:val="20"/>
        <w:szCs w:val="20"/>
      </w:rPr>
    </w:lvl>
    <w:lvl w:ilvl="4" w:tplc="8E8E89B2">
      <w:start w:val="1"/>
      <w:numFmt w:val="bullet"/>
      <w:lvlText w:val=""/>
      <w:lvlJc w:val="left"/>
      <w:pPr>
        <w:ind w:left="3600" w:hanging="360"/>
      </w:pPr>
      <w:rPr>
        <w:rFonts w:ascii="Symbol" w:hAnsi="Symbol" w:hint="default"/>
        <w:sz w:val="20"/>
        <w:szCs w:val="20"/>
      </w:rPr>
    </w:lvl>
    <w:lvl w:ilvl="5" w:tplc="8E8E89B2">
      <w:start w:val="1"/>
      <w:numFmt w:val="bullet"/>
      <w:lvlText w:val=""/>
      <w:lvlJc w:val="left"/>
      <w:pPr>
        <w:ind w:left="4500" w:hanging="360"/>
      </w:pPr>
      <w:rPr>
        <w:rFonts w:ascii="Symbol" w:hAnsi="Symbol" w:hint="default"/>
        <w:sz w:val="20"/>
        <w:szCs w:val="2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21E4A"/>
    <w:multiLevelType w:val="hybridMultilevel"/>
    <w:tmpl w:val="58C25C90"/>
    <w:lvl w:ilvl="0" w:tplc="04090005">
      <w:start w:val="1"/>
      <w:numFmt w:val="bullet"/>
      <w:lvlText w:val=""/>
      <w:lvlJc w:val="left"/>
      <w:pPr>
        <w:ind w:left="2250" w:hanging="360"/>
      </w:pPr>
      <w:rPr>
        <w:rFonts w:ascii="Wingdings" w:hAnsi="Wingdings"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nsid w:val="07DF36CA"/>
    <w:multiLevelType w:val="hybridMultilevel"/>
    <w:tmpl w:val="206C4264"/>
    <w:lvl w:ilvl="0" w:tplc="CEECF052">
      <w:start w:val="1"/>
      <w:numFmt w:val="bullet"/>
      <w:lvlText w:val=""/>
      <w:lvlJc w:val="left"/>
      <w:pPr>
        <w:ind w:left="720" w:hanging="360"/>
      </w:pPr>
      <w:rPr>
        <w:rFonts w:ascii="Symbol" w:hAnsi="Symbol" w:hint="default"/>
        <w:sz w:val="20"/>
        <w:szCs w:val="20"/>
      </w:rPr>
    </w:lvl>
    <w:lvl w:ilvl="1" w:tplc="F0A2FB50">
      <w:start w:val="1"/>
      <w:numFmt w:val="bullet"/>
      <w:lvlText w:val="o"/>
      <w:lvlJc w:val="left"/>
      <w:pPr>
        <w:ind w:left="1440" w:hanging="360"/>
      </w:pPr>
      <w:rPr>
        <w:rFonts w:ascii="Courier New" w:hAnsi="Courier New" w:cs="Courier New" w:hint="default"/>
        <w:sz w:val="20"/>
        <w:szCs w:val="20"/>
      </w:rPr>
    </w:lvl>
    <w:lvl w:ilvl="2" w:tplc="C2EC5EE2">
      <w:start w:val="1"/>
      <w:numFmt w:val="bullet"/>
      <w:lvlText w:val=""/>
      <w:lvlJc w:val="left"/>
      <w:pPr>
        <w:ind w:left="2160" w:hanging="360"/>
      </w:pPr>
      <w:rPr>
        <w:rFonts w:ascii="Wingdings" w:hAnsi="Wingdings" w:hint="default"/>
        <w:sz w:val="20"/>
        <w:szCs w:val="20"/>
      </w:rPr>
    </w:lvl>
    <w:lvl w:ilvl="3" w:tplc="CC7E95F2">
      <w:start w:val="1"/>
      <w:numFmt w:val="bullet"/>
      <w:lvlText w:val=""/>
      <w:lvlJc w:val="left"/>
      <w:pPr>
        <w:ind w:left="2880" w:hanging="360"/>
      </w:pPr>
      <w:rPr>
        <w:rFonts w:ascii="Symbol" w:hAnsi="Symbol" w:hint="default"/>
        <w:sz w:val="20"/>
        <w:szCs w:val="20"/>
      </w:rPr>
    </w:lvl>
    <w:lvl w:ilvl="4" w:tplc="AF749D40">
      <w:start w:val="1"/>
      <w:numFmt w:val="bullet"/>
      <w:lvlText w:val="o"/>
      <w:lvlJc w:val="left"/>
      <w:pPr>
        <w:ind w:left="3600" w:hanging="360"/>
      </w:pPr>
      <w:rPr>
        <w:rFonts w:ascii="Courier New" w:hAnsi="Courier New" w:cs="Courier New" w:hint="default"/>
        <w:sz w:val="20"/>
        <w:szCs w:val="20"/>
      </w:rPr>
    </w:lvl>
    <w:lvl w:ilvl="5" w:tplc="6DD06346">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82153F"/>
    <w:multiLevelType w:val="hybridMultilevel"/>
    <w:tmpl w:val="F4F4F454"/>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EC24C6E2">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A49F3"/>
    <w:multiLevelType w:val="hybridMultilevel"/>
    <w:tmpl w:val="D2D263F2"/>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557E8B"/>
    <w:multiLevelType w:val="hybridMultilevel"/>
    <w:tmpl w:val="64244FC4"/>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6298F596">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7250F"/>
    <w:multiLevelType w:val="hybridMultilevel"/>
    <w:tmpl w:val="5662682C"/>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BC42C670">
      <w:start w:val="1"/>
      <w:numFmt w:val="bullet"/>
      <w:lvlText w:val=""/>
      <w:lvlJc w:val="left"/>
      <w:pPr>
        <w:ind w:left="720" w:hanging="360"/>
      </w:pPr>
      <w:rPr>
        <w:rFonts w:ascii="Wingdings" w:hAnsi="Wingdings" w:hint="default"/>
        <w:sz w:val="20"/>
        <w:szCs w:val="20"/>
      </w:rPr>
    </w:lvl>
    <w:lvl w:ilvl="3" w:tplc="C80AB37A">
      <w:start w:val="1"/>
      <w:numFmt w:val="bullet"/>
      <w:lvlText w:val="o"/>
      <w:lvlJc w:val="left"/>
      <w:pPr>
        <w:ind w:left="1440" w:hanging="360"/>
      </w:pPr>
      <w:rPr>
        <w:rFonts w:ascii="Courier New" w:hAnsi="Courier New" w:hint="default"/>
        <w:sz w:val="20"/>
        <w:szCs w:val="20"/>
      </w:rPr>
    </w:lvl>
    <w:lvl w:ilvl="4" w:tplc="02A487E2">
      <w:start w:val="1"/>
      <w:numFmt w:val="decimal"/>
      <w:lvlText w:val="%5."/>
      <w:lvlJc w:val="left"/>
      <w:pPr>
        <w:ind w:left="2160" w:hanging="360"/>
      </w:pPr>
      <w:rPr>
        <w:rFonts w:hint="default"/>
        <w:b/>
        <w:sz w:val="20"/>
        <w:szCs w:val="20"/>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nsid w:val="0C914DCC"/>
    <w:multiLevelType w:val="hybridMultilevel"/>
    <w:tmpl w:val="554CC53E"/>
    <w:lvl w:ilvl="0" w:tplc="04090005">
      <w:start w:val="1"/>
      <w:numFmt w:val="bullet"/>
      <w:lvlText w:val=""/>
      <w:lvlJc w:val="left"/>
      <w:pPr>
        <w:ind w:left="810" w:hanging="360"/>
      </w:pPr>
      <w:rPr>
        <w:rFonts w:ascii="Wingdings" w:hAnsi="Wingdings" w:hint="default"/>
        <w:sz w:val="20"/>
        <w:szCs w:val="20"/>
      </w:rPr>
    </w:lvl>
    <w:lvl w:ilvl="1" w:tplc="04090003">
      <w:start w:val="1"/>
      <w:numFmt w:val="bullet"/>
      <w:lvlText w:val="o"/>
      <w:lvlJc w:val="left"/>
      <w:pPr>
        <w:ind w:left="-90" w:hanging="360"/>
      </w:pPr>
      <w:rPr>
        <w:rFonts w:ascii="Courier New" w:hAnsi="Courier New" w:cs="Courier New" w:hint="default"/>
      </w:rPr>
    </w:lvl>
    <w:lvl w:ilvl="2" w:tplc="005E51A6">
      <w:start w:val="1"/>
      <w:numFmt w:val="bullet"/>
      <w:lvlText w:val=""/>
      <w:lvlJc w:val="left"/>
      <w:pPr>
        <w:ind w:left="630" w:hanging="360"/>
      </w:pPr>
      <w:rPr>
        <w:rFonts w:ascii="Wingdings" w:hAnsi="Wingdings" w:hint="default"/>
        <w:sz w:val="20"/>
        <w:szCs w:val="20"/>
      </w:rPr>
    </w:lvl>
    <w:lvl w:ilvl="3" w:tplc="04090003">
      <w:start w:val="1"/>
      <w:numFmt w:val="bullet"/>
      <w:lvlText w:val="o"/>
      <w:lvlJc w:val="left"/>
      <w:pPr>
        <w:ind w:left="1440" w:hanging="360"/>
      </w:pPr>
      <w:rPr>
        <w:rFonts w:ascii="Courier New" w:hAnsi="Courier New" w:cs="Symbol" w:hint="default"/>
        <w:sz w:val="20"/>
        <w:szCs w:val="20"/>
      </w:rPr>
    </w:lvl>
    <w:lvl w:ilvl="4" w:tplc="3A625156">
      <w:start w:val="1"/>
      <w:numFmt w:val="bullet"/>
      <w:lvlText w:val=""/>
      <w:lvlJc w:val="left"/>
      <w:pPr>
        <w:ind w:left="2160" w:hanging="360"/>
      </w:pPr>
      <w:rPr>
        <w:rFonts w:ascii="Wingdings" w:hAnsi="Wingdings" w:hint="default"/>
        <w:sz w:val="20"/>
        <w:szCs w:val="20"/>
      </w:rPr>
    </w:lvl>
    <w:lvl w:ilvl="5" w:tplc="59CE9968">
      <w:start w:val="1"/>
      <w:numFmt w:val="bullet"/>
      <w:lvlText w:val=""/>
      <w:lvlJc w:val="left"/>
      <w:pPr>
        <w:ind w:left="2880" w:hanging="360"/>
      </w:pPr>
      <w:rPr>
        <w:rFonts w:ascii="Symbol" w:hAnsi="Symbol" w:hint="default"/>
        <w:sz w:val="20"/>
        <w:szCs w:val="20"/>
      </w:rPr>
    </w:lvl>
    <w:lvl w:ilvl="6" w:tplc="77AA110C">
      <w:start w:val="1"/>
      <w:numFmt w:val="bullet"/>
      <w:lvlText w:val=""/>
      <w:lvlJc w:val="left"/>
      <w:pPr>
        <w:ind w:left="3510" w:hanging="360"/>
      </w:pPr>
      <w:rPr>
        <w:rFonts w:ascii="Symbol" w:hAnsi="Symbol" w:hint="default"/>
        <w:sz w:val="20"/>
        <w:szCs w:val="20"/>
      </w:rPr>
    </w:lvl>
    <w:lvl w:ilvl="7" w:tplc="04090003">
      <w:start w:val="1"/>
      <w:numFmt w:val="bullet"/>
      <w:lvlText w:val="o"/>
      <w:lvlJc w:val="left"/>
      <w:pPr>
        <w:ind w:left="4230" w:hanging="360"/>
      </w:pPr>
      <w:rPr>
        <w:rFonts w:ascii="Courier New" w:hAnsi="Courier New" w:cs="Courier New" w:hint="default"/>
        <w:sz w:val="20"/>
        <w:szCs w:val="20"/>
      </w:rPr>
    </w:lvl>
    <w:lvl w:ilvl="8" w:tplc="D5EC6CFA">
      <w:start w:val="1"/>
      <w:numFmt w:val="bullet"/>
      <w:lvlText w:val=""/>
      <w:lvlJc w:val="left"/>
      <w:pPr>
        <w:ind w:left="4950" w:hanging="360"/>
      </w:pPr>
      <w:rPr>
        <w:rFonts w:ascii="Wingdings" w:hAnsi="Wingdings" w:hint="default"/>
        <w:sz w:val="20"/>
        <w:szCs w:val="20"/>
      </w:rPr>
    </w:lvl>
  </w:abstractNum>
  <w:abstractNum w:abstractNumId="11">
    <w:nsid w:val="0CFE2427"/>
    <w:multiLevelType w:val="hybridMultilevel"/>
    <w:tmpl w:val="273443A6"/>
    <w:lvl w:ilvl="0" w:tplc="9E6038C8">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EDD62E1"/>
    <w:multiLevelType w:val="hybridMultilevel"/>
    <w:tmpl w:val="2D22C0C4"/>
    <w:lvl w:ilvl="0" w:tplc="CEECF052">
      <w:start w:val="1"/>
      <w:numFmt w:val="bullet"/>
      <w:lvlText w:val=""/>
      <w:lvlJc w:val="left"/>
      <w:pPr>
        <w:ind w:left="720" w:hanging="360"/>
      </w:pPr>
      <w:rPr>
        <w:rFonts w:ascii="Symbol" w:hAnsi="Symbol" w:hint="default"/>
        <w:sz w:val="20"/>
        <w:szCs w:val="20"/>
      </w:rPr>
    </w:lvl>
    <w:lvl w:ilvl="1" w:tplc="3C923A1E">
      <w:start w:val="1"/>
      <w:numFmt w:val="bullet"/>
      <w:lvlText w:val="o"/>
      <w:lvlJc w:val="left"/>
      <w:pPr>
        <w:ind w:left="1440" w:hanging="360"/>
      </w:pPr>
      <w:rPr>
        <w:rFonts w:ascii="Courier New" w:hAnsi="Courier New" w:cs="Courier New" w:hint="default"/>
        <w:sz w:val="20"/>
        <w:szCs w:val="20"/>
      </w:rPr>
    </w:lvl>
    <w:lvl w:ilvl="2" w:tplc="ECCA92D6">
      <w:start w:val="1"/>
      <w:numFmt w:val="bullet"/>
      <w:lvlText w:val=""/>
      <w:lvlJc w:val="left"/>
      <w:pPr>
        <w:ind w:left="2160" w:hanging="360"/>
      </w:pPr>
      <w:rPr>
        <w:rFonts w:ascii="Wingdings" w:hAnsi="Wingdings" w:hint="default"/>
        <w:sz w:val="20"/>
        <w:szCs w:val="20"/>
      </w:rPr>
    </w:lvl>
    <w:lvl w:ilvl="3" w:tplc="A13C0B6A">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F409D"/>
    <w:multiLevelType w:val="hybridMultilevel"/>
    <w:tmpl w:val="BA7CDA24"/>
    <w:lvl w:ilvl="0" w:tplc="6C462A6C">
      <w:start w:val="1"/>
      <w:numFmt w:val="bullet"/>
      <w:lvlText w:val=""/>
      <w:lvlJc w:val="left"/>
      <w:pPr>
        <w:ind w:left="720" w:hanging="360"/>
      </w:pPr>
      <w:rPr>
        <w:rFonts w:ascii="Symbol" w:hAnsi="Symbol" w:hint="default"/>
        <w:sz w:val="20"/>
        <w:szCs w:val="20"/>
      </w:rPr>
    </w:lvl>
    <w:lvl w:ilvl="1" w:tplc="A336DEB8">
      <w:start w:val="1"/>
      <w:numFmt w:val="bullet"/>
      <w:lvlText w:val="o"/>
      <w:lvlJc w:val="left"/>
      <w:pPr>
        <w:ind w:left="1440" w:hanging="360"/>
      </w:pPr>
      <w:rPr>
        <w:rFonts w:ascii="Courier New" w:hAnsi="Courier New" w:cs="Courier New" w:hint="default"/>
        <w:sz w:val="20"/>
        <w:szCs w:val="20"/>
      </w:rPr>
    </w:lvl>
    <w:lvl w:ilvl="2" w:tplc="C6E0FB94">
      <w:start w:val="1"/>
      <w:numFmt w:val="bullet"/>
      <w:lvlText w:val=""/>
      <w:lvlJc w:val="left"/>
      <w:pPr>
        <w:ind w:left="2160" w:hanging="360"/>
      </w:pPr>
      <w:rPr>
        <w:rFonts w:ascii="Wingdings" w:hAnsi="Wingdings" w:hint="default"/>
        <w:sz w:val="20"/>
        <w:szCs w:val="20"/>
      </w:rPr>
    </w:lvl>
    <w:lvl w:ilvl="3" w:tplc="1AC8C0D4">
      <w:start w:val="1"/>
      <w:numFmt w:val="bullet"/>
      <w:lvlText w:val=""/>
      <w:lvlJc w:val="left"/>
      <w:pPr>
        <w:ind w:left="2880" w:hanging="360"/>
      </w:pPr>
      <w:rPr>
        <w:rFonts w:ascii="Symbol" w:hAnsi="Symbol" w:hint="default"/>
        <w:sz w:val="20"/>
        <w:szCs w:val="20"/>
      </w:rPr>
    </w:lvl>
    <w:lvl w:ilvl="4" w:tplc="56F8C0D8">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A23C5F"/>
    <w:multiLevelType w:val="hybridMultilevel"/>
    <w:tmpl w:val="7D7C8936"/>
    <w:lvl w:ilvl="0" w:tplc="82AC66D0">
      <w:start w:val="1"/>
      <w:numFmt w:val="bullet"/>
      <w:lvlText w:val=""/>
      <w:lvlJc w:val="left"/>
      <w:pPr>
        <w:ind w:left="720" w:hanging="360"/>
      </w:pPr>
      <w:rPr>
        <w:rFonts w:ascii="Symbol" w:hAnsi="Symbol" w:hint="default"/>
        <w:sz w:val="20"/>
        <w:szCs w:val="20"/>
      </w:rPr>
    </w:lvl>
    <w:lvl w:ilvl="1" w:tplc="50E825A6">
      <w:start w:val="1"/>
      <w:numFmt w:val="bullet"/>
      <w:lvlText w:val="o"/>
      <w:lvlJc w:val="left"/>
      <w:pPr>
        <w:ind w:left="1440" w:hanging="360"/>
      </w:pPr>
      <w:rPr>
        <w:rFonts w:ascii="Courier New" w:hAnsi="Courier New" w:cs="Courier New" w:hint="default"/>
        <w:sz w:val="20"/>
        <w:szCs w:val="20"/>
      </w:rPr>
    </w:lvl>
    <w:lvl w:ilvl="2" w:tplc="84728D04">
      <w:start w:val="1"/>
      <w:numFmt w:val="bullet"/>
      <w:lvlText w:val=""/>
      <w:lvlJc w:val="left"/>
      <w:pPr>
        <w:ind w:left="2160" w:hanging="360"/>
      </w:pPr>
      <w:rPr>
        <w:rFonts w:ascii="Wingdings" w:hAnsi="Wingdings" w:hint="default"/>
        <w:sz w:val="20"/>
        <w:szCs w:val="20"/>
      </w:rPr>
    </w:lvl>
    <w:lvl w:ilvl="3" w:tplc="7A76A1C2">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B17FFB"/>
    <w:multiLevelType w:val="hybridMultilevel"/>
    <w:tmpl w:val="F7AE6080"/>
    <w:lvl w:ilvl="0" w:tplc="CA2C747C">
      <w:start w:val="1"/>
      <w:numFmt w:val="bullet"/>
      <w:lvlText w:val=""/>
      <w:lvlJc w:val="left"/>
      <w:pPr>
        <w:ind w:left="720" w:hanging="360"/>
      </w:pPr>
      <w:rPr>
        <w:rFonts w:ascii="Symbol" w:hAnsi="Symbol" w:hint="default"/>
        <w:sz w:val="20"/>
        <w:szCs w:val="20"/>
      </w:rPr>
    </w:lvl>
    <w:lvl w:ilvl="1" w:tplc="DE620412">
      <w:start w:val="1"/>
      <w:numFmt w:val="bullet"/>
      <w:lvlText w:val="o"/>
      <w:lvlJc w:val="left"/>
      <w:pPr>
        <w:ind w:left="1440" w:hanging="360"/>
      </w:pPr>
      <w:rPr>
        <w:rFonts w:ascii="Courier New" w:hAnsi="Courier New" w:cs="Courier New" w:hint="default"/>
        <w:sz w:val="20"/>
        <w:szCs w:val="20"/>
      </w:rPr>
    </w:lvl>
    <w:lvl w:ilvl="2" w:tplc="7CDC983C">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A51C02"/>
    <w:multiLevelType w:val="hybridMultilevel"/>
    <w:tmpl w:val="CBCCFA36"/>
    <w:lvl w:ilvl="0" w:tplc="830CC9B8">
      <w:start w:val="1"/>
      <w:numFmt w:val="bullet"/>
      <w:lvlText w:val=""/>
      <w:lvlJc w:val="left"/>
      <w:pPr>
        <w:ind w:left="630" w:hanging="360"/>
      </w:pPr>
      <w:rPr>
        <w:rFonts w:ascii="Symbol" w:hAnsi="Symbol" w:hint="default"/>
        <w:sz w:val="20"/>
        <w:szCs w:val="20"/>
      </w:rPr>
    </w:lvl>
    <w:lvl w:ilvl="1" w:tplc="0750C33E">
      <w:start w:val="1"/>
      <w:numFmt w:val="bullet"/>
      <w:lvlText w:val="o"/>
      <w:lvlJc w:val="left"/>
      <w:pPr>
        <w:ind w:left="1440" w:hanging="360"/>
      </w:pPr>
      <w:rPr>
        <w:rFonts w:ascii="Courier New" w:hAnsi="Courier New" w:cs="Courier New" w:hint="default"/>
        <w:sz w:val="20"/>
        <w:szCs w:val="20"/>
      </w:rPr>
    </w:lvl>
    <w:lvl w:ilvl="2" w:tplc="346A2E96">
      <w:start w:val="1"/>
      <w:numFmt w:val="bullet"/>
      <w:lvlText w:val=""/>
      <w:lvlJc w:val="left"/>
      <w:pPr>
        <w:ind w:left="2070" w:hanging="360"/>
      </w:pPr>
      <w:rPr>
        <w:rFonts w:ascii="Wingdings" w:hAnsi="Wingdings" w:hint="default"/>
        <w:sz w:val="20"/>
        <w:szCs w:val="20"/>
      </w:rPr>
    </w:lvl>
    <w:lvl w:ilvl="3" w:tplc="7A50E8CC">
      <w:start w:val="1"/>
      <w:numFmt w:val="bullet"/>
      <w:lvlText w:val=""/>
      <w:lvlJc w:val="left"/>
      <w:pPr>
        <w:ind w:left="2790" w:hanging="360"/>
      </w:pPr>
      <w:rPr>
        <w:rFonts w:ascii="Symbol" w:hAnsi="Symbol" w:hint="default"/>
        <w:sz w:val="20"/>
        <w:szCs w:val="20"/>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15C96C8E"/>
    <w:multiLevelType w:val="hybridMultilevel"/>
    <w:tmpl w:val="239A50D6"/>
    <w:lvl w:ilvl="0" w:tplc="04090001">
      <w:start w:val="1"/>
      <w:numFmt w:val="bullet"/>
      <w:lvlText w:val=""/>
      <w:lvlJc w:val="left"/>
      <w:pPr>
        <w:ind w:left="720" w:hanging="360"/>
      </w:pPr>
      <w:rPr>
        <w:rFonts w:ascii="Symbol" w:hAnsi="Symbol" w:hint="default"/>
        <w:sz w:val="20"/>
        <w:szCs w:val="20"/>
      </w:rPr>
    </w:lvl>
    <w:lvl w:ilvl="1" w:tplc="BBE867B4">
      <w:start w:val="1"/>
      <w:numFmt w:val="bullet"/>
      <w:lvlText w:val=""/>
      <w:lvlJc w:val="left"/>
      <w:pPr>
        <w:ind w:left="720" w:hanging="360"/>
      </w:pPr>
      <w:rPr>
        <w:rFonts w:ascii="Symbol" w:hAnsi="Symbol" w:hint="default"/>
        <w:sz w:val="20"/>
        <w:szCs w:val="20"/>
      </w:rPr>
    </w:lvl>
    <w:lvl w:ilvl="2" w:tplc="04090003">
      <w:start w:val="1"/>
      <w:numFmt w:val="bullet"/>
      <w:lvlText w:val="o"/>
      <w:lvlJc w:val="left"/>
      <w:pPr>
        <w:ind w:left="1350" w:hanging="360"/>
      </w:pPr>
      <w:rPr>
        <w:rFonts w:ascii="Courier New" w:hAnsi="Courier New" w:cs="Courier New" w:hint="default"/>
        <w:sz w:val="20"/>
        <w:szCs w:val="20"/>
      </w:rPr>
    </w:lvl>
    <w:lvl w:ilvl="3" w:tplc="04090005">
      <w:start w:val="1"/>
      <w:numFmt w:val="bullet"/>
      <w:lvlText w:val=""/>
      <w:lvlJc w:val="left"/>
      <w:pPr>
        <w:ind w:left="2070" w:hanging="360"/>
      </w:pPr>
      <w:rPr>
        <w:rFonts w:ascii="Wingdings" w:hAnsi="Wingdings" w:hint="default"/>
        <w:sz w:val="20"/>
        <w:szCs w:val="20"/>
      </w:rPr>
    </w:lvl>
    <w:lvl w:ilvl="4" w:tplc="4864841C">
      <w:start w:val="1"/>
      <w:numFmt w:val="bullet"/>
      <w:lvlText w:val=""/>
      <w:lvlJc w:val="left"/>
      <w:pPr>
        <w:ind w:left="2880" w:hanging="360"/>
      </w:pPr>
      <w:rPr>
        <w:rFonts w:ascii="Symbol" w:hAnsi="Symbol" w:hint="default"/>
        <w:sz w:val="20"/>
        <w:szCs w:val="20"/>
      </w:rPr>
    </w:lvl>
    <w:lvl w:ilvl="5" w:tplc="73BA41A6">
      <w:start w:val="1"/>
      <w:numFmt w:val="bullet"/>
      <w:lvlText w:val=""/>
      <w:lvlJc w:val="left"/>
      <w:pPr>
        <w:ind w:left="3600" w:hanging="360"/>
      </w:pPr>
      <w:rPr>
        <w:rFonts w:ascii="Wingdings" w:hAnsi="Wingdings" w:hint="default"/>
        <w:sz w:val="20"/>
        <w:szCs w:val="20"/>
      </w:rPr>
    </w:lvl>
    <w:lvl w:ilvl="6" w:tplc="36D87B3C">
      <w:start w:val="1"/>
      <w:numFmt w:val="bullet"/>
      <w:lvlText w:val=""/>
      <w:lvlJc w:val="left"/>
      <w:pPr>
        <w:ind w:left="4320" w:hanging="360"/>
      </w:pPr>
      <w:rPr>
        <w:rFonts w:ascii="Symbol" w:hAnsi="Symbol" w:hint="default"/>
        <w:sz w:val="20"/>
        <w:szCs w:val="20"/>
      </w:rPr>
    </w:lvl>
    <w:lvl w:ilvl="7" w:tplc="E08E2F50">
      <w:start w:val="1"/>
      <w:numFmt w:val="bullet"/>
      <w:lvlText w:val="o"/>
      <w:lvlJc w:val="left"/>
      <w:pPr>
        <w:ind w:left="5040" w:hanging="360"/>
      </w:pPr>
      <w:rPr>
        <w:rFonts w:ascii="Courier New" w:hAnsi="Courier New" w:cs="Courier New" w:hint="default"/>
        <w:sz w:val="20"/>
        <w:szCs w:val="20"/>
      </w:rPr>
    </w:lvl>
    <w:lvl w:ilvl="8" w:tplc="04090005" w:tentative="1">
      <w:start w:val="1"/>
      <w:numFmt w:val="bullet"/>
      <w:lvlText w:val=""/>
      <w:lvlJc w:val="left"/>
      <w:pPr>
        <w:ind w:left="5760" w:hanging="360"/>
      </w:pPr>
      <w:rPr>
        <w:rFonts w:ascii="Wingdings" w:hAnsi="Wingdings" w:hint="default"/>
      </w:rPr>
    </w:lvl>
  </w:abstractNum>
  <w:abstractNum w:abstractNumId="18">
    <w:nsid w:val="16A56EAF"/>
    <w:multiLevelType w:val="hybridMultilevel"/>
    <w:tmpl w:val="8C621A22"/>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EA411F"/>
    <w:multiLevelType w:val="hybridMultilevel"/>
    <w:tmpl w:val="428ED296"/>
    <w:lvl w:ilvl="0" w:tplc="04090005">
      <w:start w:val="1"/>
      <w:numFmt w:val="bullet"/>
      <w:lvlText w:val=""/>
      <w:lvlJc w:val="left"/>
      <w:pPr>
        <w:ind w:left="81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5F7A4F20">
      <w:start w:val="1"/>
      <w:numFmt w:val="bullet"/>
      <w:lvlText w:val=""/>
      <w:lvlJc w:val="left"/>
      <w:pPr>
        <w:ind w:left="2160" w:hanging="360"/>
      </w:pPr>
      <w:rPr>
        <w:rFonts w:ascii="Wingdings" w:hAnsi="Wingdings" w:hint="default"/>
        <w:sz w:val="20"/>
        <w:szCs w:val="20"/>
      </w:rPr>
    </w:lvl>
    <w:lvl w:ilvl="3" w:tplc="DBBEA8C6">
      <w:start w:val="1"/>
      <w:numFmt w:val="bullet"/>
      <w:lvlText w:val=""/>
      <w:lvlJc w:val="left"/>
      <w:pPr>
        <w:ind w:left="2880" w:hanging="360"/>
      </w:pPr>
      <w:rPr>
        <w:rFonts w:ascii="Symbol" w:hAnsi="Symbol" w:hint="default"/>
        <w:sz w:val="20"/>
        <w:szCs w:val="20"/>
      </w:rPr>
    </w:lvl>
    <w:lvl w:ilvl="4" w:tplc="04090003">
      <w:start w:val="1"/>
      <w:numFmt w:val="bullet"/>
      <w:lvlText w:val="o"/>
      <w:lvlJc w:val="left"/>
      <w:pPr>
        <w:ind w:left="3600" w:hanging="360"/>
      </w:pPr>
      <w:rPr>
        <w:rFonts w:ascii="Courier New" w:hAnsi="Courier New" w:cs="Symbol" w:hint="default"/>
        <w:sz w:val="20"/>
        <w:szCs w:val="20"/>
      </w:rPr>
    </w:lvl>
    <w:lvl w:ilvl="5" w:tplc="D756BE52">
      <w:start w:val="1"/>
      <w:numFmt w:val="bullet"/>
      <w:lvlText w:val=""/>
      <w:lvlJc w:val="left"/>
      <w:pPr>
        <w:ind w:left="4320" w:hanging="360"/>
      </w:pPr>
      <w:rPr>
        <w:rFonts w:ascii="Wingdings" w:hAnsi="Wingdings" w:hint="default"/>
        <w:sz w:val="20"/>
        <w:szCs w:val="20"/>
      </w:rPr>
    </w:lvl>
    <w:lvl w:ilvl="6" w:tplc="33107C60">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5066EA"/>
    <w:multiLevelType w:val="hybridMultilevel"/>
    <w:tmpl w:val="F5381DC8"/>
    <w:lvl w:ilvl="0" w:tplc="CEECF0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523E10"/>
    <w:multiLevelType w:val="hybridMultilevel"/>
    <w:tmpl w:val="E50EE59E"/>
    <w:lvl w:ilvl="0" w:tplc="B16AC5E4">
      <w:start w:val="1"/>
      <w:numFmt w:val="bullet"/>
      <w:lvlText w:val=""/>
      <w:lvlJc w:val="left"/>
      <w:pPr>
        <w:ind w:left="720" w:hanging="360"/>
      </w:pPr>
      <w:rPr>
        <w:rFonts w:ascii="Symbol" w:hAnsi="Symbol" w:hint="default"/>
        <w:sz w:val="20"/>
        <w:szCs w:val="20"/>
      </w:rPr>
    </w:lvl>
    <w:lvl w:ilvl="1" w:tplc="77C0687A">
      <w:start w:val="1"/>
      <w:numFmt w:val="bullet"/>
      <w:lvlText w:val="o"/>
      <w:lvlJc w:val="left"/>
      <w:pPr>
        <w:ind w:left="1260" w:hanging="360"/>
      </w:pPr>
      <w:rPr>
        <w:rFonts w:ascii="Courier New" w:hAnsi="Courier New" w:cs="Courier New" w:hint="default"/>
        <w:sz w:val="20"/>
        <w:szCs w:val="20"/>
      </w:rPr>
    </w:lvl>
    <w:lvl w:ilvl="2" w:tplc="E8C21444">
      <w:start w:val="1"/>
      <w:numFmt w:val="bullet"/>
      <w:lvlText w:val=""/>
      <w:lvlJc w:val="left"/>
      <w:pPr>
        <w:ind w:left="2160" w:hanging="360"/>
      </w:pPr>
      <w:rPr>
        <w:rFonts w:ascii="Wingdings" w:hAnsi="Wingdings" w:hint="default"/>
        <w:sz w:val="20"/>
        <w:szCs w:val="20"/>
      </w:rPr>
    </w:lvl>
    <w:lvl w:ilvl="3" w:tplc="B67675F0">
      <w:start w:val="1"/>
      <w:numFmt w:val="bullet"/>
      <w:lvlText w:val=""/>
      <w:lvlJc w:val="left"/>
      <w:pPr>
        <w:ind w:left="2880" w:hanging="360"/>
      </w:pPr>
      <w:rPr>
        <w:rFonts w:ascii="Symbol" w:hAnsi="Symbol" w:hint="default"/>
        <w:sz w:val="20"/>
        <w:szCs w:val="20"/>
      </w:rPr>
    </w:lvl>
    <w:lvl w:ilvl="4" w:tplc="9E58FF16">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253844"/>
    <w:multiLevelType w:val="hybridMultilevel"/>
    <w:tmpl w:val="EC482AB8"/>
    <w:lvl w:ilvl="0" w:tplc="280A82E2">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nsid w:val="1B4D1E55"/>
    <w:multiLevelType w:val="hybridMultilevel"/>
    <w:tmpl w:val="B4C43E84"/>
    <w:lvl w:ilvl="0" w:tplc="04090005">
      <w:start w:val="1"/>
      <w:numFmt w:val="bullet"/>
      <w:lvlText w:val=""/>
      <w:lvlJc w:val="left"/>
      <w:pPr>
        <w:ind w:left="720" w:hanging="360"/>
      </w:pPr>
      <w:rPr>
        <w:rFonts w:ascii="Wingdings" w:hAnsi="Wingdings" w:hint="default"/>
        <w:sz w:val="20"/>
        <w:szCs w:val="20"/>
      </w:rPr>
    </w:lvl>
    <w:lvl w:ilvl="1" w:tplc="C80AB37A">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635485"/>
    <w:multiLevelType w:val="hybridMultilevel"/>
    <w:tmpl w:val="3042C5EE"/>
    <w:lvl w:ilvl="0" w:tplc="375E6AA6">
      <w:start w:val="1"/>
      <w:numFmt w:val="bullet"/>
      <w:lvlText w:val=""/>
      <w:lvlJc w:val="left"/>
      <w:pPr>
        <w:ind w:left="720" w:hanging="360"/>
      </w:pPr>
      <w:rPr>
        <w:rFonts w:ascii="Symbol" w:hAnsi="Symbol" w:hint="default"/>
        <w:sz w:val="20"/>
        <w:szCs w:val="20"/>
      </w:rPr>
    </w:lvl>
    <w:lvl w:ilvl="1" w:tplc="27368CF6">
      <w:start w:val="1"/>
      <w:numFmt w:val="bullet"/>
      <w:lvlText w:val="o"/>
      <w:lvlJc w:val="left"/>
      <w:pPr>
        <w:ind w:left="1440" w:hanging="360"/>
      </w:pPr>
      <w:rPr>
        <w:rFonts w:ascii="Courier New" w:hAnsi="Courier New" w:cs="Courier New" w:hint="default"/>
        <w:sz w:val="20"/>
        <w:szCs w:val="20"/>
      </w:rPr>
    </w:lvl>
    <w:lvl w:ilvl="2" w:tplc="CE2C1B54">
      <w:start w:val="1"/>
      <w:numFmt w:val="bullet"/>
      <w:lvlText w:val=""/>
      <w:lvlJc w:val="left"/>
      <w:pPr>
        <w:ind w:left="2160" w:hanging="360"/>
      </w:pPr>
      <w:rPr>
        <w:rFonts w:ascii="Wingdings" w:hAnsi="Wingdings" w:hint="default"/>
        <w:sz w:val="20"/>
        <w:szCs w:val="20"/>
      </w:rPr>
    </w:lvl>
    <w:lvl w:ilvl="3" w:tplc="5C74250A">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64006B"/>
    <w:multiLevelType w:val="hybridMultilevel"/>
    <w:tmpl w:val="BEC63FC8"/>
    <w:lvl w:ilvl="0" w:tplc="04090003">
      <w:start w:val="1"/>
      <w:numFmt w:val="bullet"/>
      <w:lvlText w:val="o"/>
      <w:lvlJc w:val="left"/>
      <w:pPr>
        <w:ind w:left="1440" w:hanging="360"/>
      </w:pPr>
      <w:rPr>
        <w:rFonts w:ascii="Courier New" w:hAnsi="Courier New" w:cs="Symbol" w:hint="default"/>
        <w:sz w:val="20"/>
        <w:szCs w:val="20"/>
      </w:rPr>
    </w:lvl>
    <w:lvl w:ilvl="1" w:tplc="04090005">
      <w:start w:val="1"/>
      <w:numFmt w:val="bullet"/>
      <w:lvlText w:val=""/>
      <w:lvlJc w:val="left"/>
      <w:pPr>
        <w:ind w:left="2160" w:hanging="360"/>
      </w:pPr>
      <w:rPr>
        <w:rFonts w:ascii="Wingdings" w:hAnsi="Wingdings" w:hint="default"/>
        <w:sz w:val="20"/>
        <w:szCs w:val="2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1BF12CEC"/>
    <w:multiLevelType w:val="hybridMultilevel"/>
    <w:tmpl w:val="5AC0D718"/>
    <w:lvl w:ilvl="0" w:tplc="35FA1D8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7">
    <w:nsid w:val="1C66321F"/>
    <w:multiLevelType w:val="hybridMultilevel"/>
    <w:tmpl w:val="EFF405D0"/>
    <w:lvl w:ilvl="0" w:tplc="CA2C747C">
      <w:start w:val="1"/>
      <w:numFmt w:val="bullet"/>
      <w:lvlText w:val=""/>
      <w:lvlJc w:val="left"/>
      <w:pPr>
        <w:ind w:left="720" w:hanging="360"/>
      </w:pPr>
      <w:rPr>
        <w:rFonts w:ascii="Symbol" w:hAnsi="Symbol" w:hint="default"/>
        <w:sz w:val="20"/>
        <w:szCs w:val="20"/>
      </w:rPr>
    </w:lvl>
    <w:lvl w:ilvl="1" w:tplc="3668B504">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01558A"/>
    <w:multiLevelType w:val="hybridMultilevel"/>
    <w:tmpl w:val="14B265A8"/>
    <w:lvl w:ilvl="0" w:tplc="E3ACF814">
      <w:start w:val="1"/>
      <w:numFmt w:val="decimal"/>
      <w:lvlText w:val="%1."/>
      <w:lvlJc w:val="left"/>
      <w:pPr>
        <w:ind w:left="720" w:hanging="360"/>
      </w:pPr>
      <w:rPr>
        <w:sz w:val="20"/>
        <w:szCs w:val="20"/>
      </w:rPr>
    </w:lvl>
    <w:lvl w:ilvl="1" w:tplc="CBC266D2">
      <w:start w:val="1"/>
      <w:numFmt w:val="bullet"/>
      <w:lvlText w:val="o"/>
      <w:lvlJc w:val="left"/>
      <w:pPr>
        <w:ind w:left="1350" w:hanging="360"/>
      </w:pPr>
      <w:rPr>
        <w:rFonts w:ascii="Courier New" w:hAnsi="Courier New" w:hint="default"/>
        <w:sz w:val="20"/>
        <w:szCs w:val="20"/>
      </w:rPr>
    </w:lvl>
    <w:lvl w:ilvl="2" w:tplc="04090005">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790" w:hanging="360"/>
      </w:pPr>
      <w:rPr>
        <w:rFonts w:ascii="Symbol" w:hAnsi="Symbol" w:hint="default"/>
        <w:sz w:val="20"/>
        <w:szCs w:val="20"/>
      </w:rPr>
    </w:lvl>
    <w:lvl w:ilvl="4" w:tplc="EA321E72">
      <w:start w:val="1"/>
      <w:numFmt w:val="bullet"/>
      <w:lvlText w:val=""/>
      <w:lvlJc w:val="left"/>
      <w:pPr>
        <w:ind w:left="3600" w:hanging="360"/>
      </w:pPr>
      <w:rPr>
        <w:rFonts w:ascii="Wingdings" w:hAnsi="Wingdings" w:hint="default"/>
        <w:sz w:val="20"/>
        <w:szCs w:val="20"/>
      </w:rPr>
    </w:lvl>
    <w:lvl w:ilvl="5" w:tplc="EA321E72">
      <w:start w:val="1"/>
      <w:numFmt w:val="bullet"/>
      <w:lvlText w:val=""/>
      <w:lvlJc w:val="left"/>
      <w:pPr>
        <w:ind w:left="4500" w:hanging="360"/>
      </w:pPr>
      <w:rPr>
        <w:rFonts w:ascii="Wingdings" w:hAnsi="Wingdings" w:hint="default"/>
        <w:sz w:val="20"/>
        <w:szCs w:val="20"/>
      </w:rPr>
    </w:lvl>
    <w:lvl w:ilvl="6" w:tplc="CBC266D2">
      <w:start w:val="1"/>
      <w:numFmt w:val="bullet"/>
      <w:lvlText w:val="o"/>
      <w:lvlJc w:val="left"/>
      <w:pPr>
        <w:ind w:left="5310" w:hanging="360"/>
      </w:pPr>
      <w:rPr>
        <w:rFonts w:ascii="Courier New" w:hAnsi="Courier New" w:hint="default"/>
        <w:sz w:val="20"/>
        <w:szCs w:val="20"/>
      </w:rPr>
    </w:lvl>
    <w:lvl w:ilvl="7" w:tplc="04090005">
      <w:start w:val="1"/>
      <w:numFmt w:val="bullet"/>
      <w:lvlText w:val=""/>
      <w:lvlJc w:val="left"/>
      <w:pPr>
        <w:ind w:left="5850" w:hanging="360"/>
      </w:pPr>
      <w:rPr>
        <w:rFonts w:ascii="Wingdings" w:hAnsi="Wingdings" w:hint="default"/>
        <w:sz w:val="20"/>
        <w:szCs w:val="20"/>
      </w:rPr>
    </w:lvl>
    <w:lvl w:ilvl="8" w:tplc="657007BE">
      <w:start w:val="1"/>
      <w:numFmt w:val="bullet"/>
      <w:lvlText w:val=""/>
      <w:lvlJc w:val="left"/>
      <w:pPr>
        <w:ind w:left="6480" w:hanging="360"/>
      </w:pPr>
      <w:rPr>
        <w:rFonts w:ascii="Symbol" w:hAnsi="Symbol" w:hint="default"/>
        <w:sz w:val="20"/>
        <w:szCs w:val="20"/>
      </w:rPr>
    </w:lvl>
  </w:abstractNum>
  <w:abstractNum w:abstractNumId="29">
    <w:nsid w:val="1FB75999"/>
    <w:multiLevelType w:val="hybridMultilevel"/>
    <w:tmpl w:val="928C7AAE"/>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E51339"/>
    <w:multiLevelType w:val="hybridMultilevel"/>
    <w:tmpl w:val="1908C588"/>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5">
      <w:start w:val="1"/>
      <w:numFmt w:val="bullet"/>
      <w:lvlText w:val=""/>
      <w:lvlJc w:val="left"/>
      <w:pPr>
        <w:ind w:left="720" w:hanging="360"/>
      </w:pPr>
      <w:rPr>
        <w:rFonts w:ascii="Wingdings" w:hAnsi="Wingdings" w:hint="default"/>
        <w:sz w:val="20"/>
        <w:szCs w:val="20"/>
      </w:rPr>
    </w:lvl>
    <w:lvl w:ilvl="4" w:tplc="C80AB37A">
      <w:start w:val="1"/>
      <w:numFmt w:val="bullet"/>
      <w:lvlText w:val="o"/>
      <w:lvlJc w:val="left"/>
      <w:pPr>
        <w:ind w:left="1440" w:hanging="360"/>
      </w:pPr>
      <w:rPr>
        <w:rFonts w:ascii="Courier New" w:hAnsi="Courier New" w:hint="default"/>
        <w:sz w:val="20"/>
        <w:szCs w:val="20"/>
      </w:rPr>
    </w:lvl>
    <w:lvl w:ilvl="5" w:tplc="04090005">
      <w:start w:val="1"/>
      <w:numFmt w:val="bullet"/>
      <w:lvlText w:val=""/>
      <w:lvlJc w:val="left"/>
      <w:pPr>
        <w:ind w:left="2160" w:hanging="360"/>
      </w:pPr>
      <w:rPr>
        <w:rFonts w:ascii="Wingdings" w:hAnsi="Wingdings" w:hint="default"/>
        <w:b/>
        <w:sz w:val="20"/>
        <w:szCs w:val="20"/>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1">
    <w:nsid w:val="222C18B7"/>
    <w:multiLevelType w:val="hybridMultilevel"/>
    <w:tmpl w:val="B6046C2E"/>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5B52DB"/>
    <w:multiLevelType w:val="hybridMultilevel"/>
    <w:tmpl w:val="6462A204"/>
    <w:lvl w:ilvl="0" w:tplc="5B727680">
      <w:start w:val="1"/>
      <w:numFmt w:val="bullet"/>
      <w:lvlText w:val="o"/>
      <w:lvlJc w:val="left"/>
      <w:pPr>
        <w:ind w:left="1440" w:hanging="360"/>
      </w:pPr>
      <w:rPr>
        <w:rFonts w:ascii="Courier New" w:hAnsi="Courier New" w:hint="default"/>
        <w:sz w:val="20"/>
        <w:szCs w:val="20"/>
      </w:rPr>
    </w:lvl>
    <w:lvl w:ilvl="1" w:tplc="04090005">
      <w:start w:val="1"/>
      <w:numFmt w:val="bullet"/>
      <w:lvlText w:val=""/>
      <w:lvlJc w:val="left"/>
      <w:pPr>
        <w:ind w:left="720" w:hanging="360"/>
      </w:pPr>
      <w:rPr>
        <w:rFonts w:ascii="Wingdings" w:hAnsi="Wingdings" w:hint="default"/>
        <w:sz w:val="20"/>
        <w:szCs w:val="20"/>
      </w:rPr>
    </w:lvl>
    <w:lvl w:ilvl="2" w:tplc="04090005">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880" w:hanging="360"/>
      </w:pPr>
      <w:rPr>
        <w:rFonts w:ascii="Symbol" w:hAnsi="Symbol" w:hint="default"/>
        <w:sz w:val="20"/>
        <w:szCs w:val="20"/>
      </w:rPr>
    </w:lvl>
    <w:lvl w:ilvl="4" w:tplc="5B727680">
      <w:start w:val="1"/>
      <w:numFmt w:val="bullet"/>
      <w:lvlText w:val="o"/>
      <w:lvlJc w:val="left"/>
      <w:pPr>
        <w:ind w:left="3600" w:hanging="360"/>
      </w:pPr>
      <w:rPr>
        <w:rFonts w:ascii="Courier New" w:hAnsi="Courier New" w:hint="default"/>
        <w:sz w:val="20"/>
        <w:szCs w:val="20"/>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5B015DA"/>
    <w:multiLevelType w:val="hybridMultilevel"/>
    <w:tmpl w:val="0C322BBA"/>
    <w:lvl w:ilvl="0" w:tplc="04090001">
      <w:start w:val="1"/>
      <w:numFmt w:val="bullet"/>
      <w:lvlText w:val=""/>
      <w:lvlJc w:val="left"/>
      <w:pPr>
        <w:ind w:left="720" w:hanging="360"/>
      </w:pPr>
      <w:rPr>
        <w:rFonts w:ascii="Symbol" w:hAnsi="Symbol"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3A46B4"/>
    <w:multiLevelType w:val="hybridMultilevel"/>
    <w:tmpl w:val="0CC403F2"/>
    <w:lvl w:ilvl="0" w:tplc="184C8386">
      <w:start w:val="1"/>
      <w:numFmt w:val="bullet"/>
      <w:lvlText w:val=""/>
      <w:lvlJc w:val="left"/>
      <w:pPr>
        <w:ind w:left="720" w:hanging="360"/>
      </w:pPr>
      <w:rPr>
        <w:rFonts w:ascii="Symbol" w:hAnsi="Symbol" w:hint="default"/>
        <w:sz w:val="20"/>
        <w:szCs w:val="20"/>
      </w:rPr>
    </w:lvl>
    <w:lvl w:ilvl="1" w:tplc="A7DAD8F4">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786751"/>
    <w:multiLevelType w:val="hybridMultilevel"/>
    <w:tmpl w:val="ACE8C072"/>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A060A8"/>
    <w:multiLevelType w:val="hybridMultilevel"/>
    <w:tmpl w:val="12A00A6A"/>
    <w:lvl w:ilvl="0" w:tplc="A6BADA52">
      <w:start w:val="1"/>
      <w:numFmt w:val="decimal"/>
      <w:lvlText w:val="%1."/>
      <w:lvlJc w:val="left"/>
      <w:pPr>
        <w:ind w:left="720" w:hanging="360"/>
      </w:pPr>
      <w:rPr>
        <w:rFonts w:hint="default"/>
        <w:b w:val="0"/>
        <w:sz w:val="20"/>
        <w:szCs w:val="20"/>
        <w:u w:val="none"/>
      </w:rPr>
    </w:lvl>
    <w:lvl w:ilvl="1" w:tplc="E6724500">
      <w:start w:val="1"/>
      <w:numFmt w:val="bullet"/>
      <w:lvlText w:val="o"/>
      <w:lvlJc w:val="left"/>
      <w:pPr>
        <w:ind w:left="1260" w:hanging="360"/>
      </w:pPr>
      <w:rPr>
        <w:rFonts w:ascii="Courier New" w:hAnsi="Courier New" w:cs="Courier New" w:hint="default"/>
        <w:sz w:val="20"/>
        <w:szCs w:val="20"/>
      </w:rPr>
    </w:lvl>
    <w:lvl w:ilvl="2" w:tplc="3FF86630">
      <w:start w:val="1"/>
      <w:numFmt w:val="bullet"/>
      <w:lvlText w:val=""/>
      <w:lvlJc w:val="left"/>
      <w:pPr>
        <w:ind w:left="2160" w:hanging="360"/>
      </w:pPr>
      <w:rPr>
        <w:rFonts w:ascii="Wingdings" w:hAnsi="Wingdings" w:hint="default"/>
        <w:sz w:val="20"/>
        <w:szCs w:val="20"/>
      </w:rPr>
    </w:lvl>
    <w:lvl w:ilvl="3" w:tplc="652483D8">
      <w:start w:val="1"/>
      <w:numFmt w:val="bullet"/>
      <w:lvlText w:val=""/>
      <w:lvlJc w:val="left"/>
      <w:pPr>
        <w:ind w:left="2880" w:hanging="360"/>
      </w:pPr>
      <w:rPr>
        <w:rFonts w:ascii="Symbol" w:hAnsi="Symbol" w:hint="default"/>
        <w:sz w:val="20"/>
        <w:szCs w:val="20"/>
      </w:rPr>
    </w:lvl>
    <w:lvl w:ilvl="4" w:tplc="C3148D5A">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B50ACC"/>
    <w:multiLevelType w:val="hybridMultilevel"/>
    <w:tmpl w:val="C060AA4A"/>
    <w:lvl w:ilvl="0" w:tplc="4FE8EFFA">
      <w:start w:val="1"/>
      <w:numFmt w:val="bullet"/>
      <w:lvlText w:val=""/>
      <w:lvlJc w:val="left"/>
      <w:pPr>
        <w:ind w:left="720" w:hanging="360"/>
      </w:pPr>
      <w:rPr>
        <w:rFonts w:ascii="Symbol" w:hAnsi="Symbol" w:hint="default"/>
        <w:sz w:val="20"/>
        <w:szCs w:val="20"/>
      </w:rPr>
    </w:lvl>
    <w:lvl w:ilvl="1" w:tplc="FADEB2D2">
      <w:start w:val="1"/>
      <w:numFmt w:val="bullet"/>
      <w:lvlText w:val="o"/>
      <w:lvlJc w:val="left"/>
      <w:pPr>
        <w:ind w:left="1440" w:hanging="360"/>
      </w:pPr>
      <w:rPr>
        <w:rFonts w:ascii="Courier New" w:hAnsi="Courier New" w:cs="Courier New" w:hint="default"/>
        <w:sz w:val="20"/>
        <w:szCs w:val="20"/>
      </w:rPr>
    </w:lvl>
    <w:lvl w:ilvl="2" w:tplc="C076F872">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F94749"/>
    <w:multiLevelType w:val="hybridMultilevel"/>
    <w:tmpl w:val="8F567702"/>
    <w:lvl w:ilvl="0" w:tplc="E59E5DA8">
      <w:start w:val="1"/>
      <w:numFmt w:val="bullet"/>
      <w:lvlText w:val=""/>
      <w:lvlJc w:val="left"/>
      <w:pPr>
        <w:ind w:left="720" w:hanging="360"/>
      </w:pPr>
      <w:rPr>
        <w:rFonts w:ascii="Wingdings" w:hAnsi="Wingdings" w:hint="default"/>
        <w:sz w:val="20"/>
        <w:szCs w:val="20"/>
      </w:rPr>
    </w:lvl>
    <w:lvl w:ilvl="1" w:tplc="C80AB37A">
      <w:start w:val="1"/>
      <w:numFmt w:val="bullet"/>
      <w:lvlText w:val="o"/>
      <w:lvlJc w:val="left"/>
      <w:pPr>
        <w:ind w:left="1440" w:hanging="360"/>
      </w:pPr>
      <w:rPr>
        <w:rFonts w:ascii="Courier New" w:hAnsi="Courier New" w:hint="default"/>
        <w:sz w:val="20"/>
        <w:szCs w:val="20"/>
      </w:rPr>
    </w:lvl>
    <w:lvl w:ilvl="2" w:tplc="108623AA">
      <w:start w:val="1"/>
      <w:numFmt w:val="decimal"/>
      <w:lvlText w:val="%3."/>
      <w:lvlJc w:val="left"/>
      <w:pPr>
        <w:ind w:left="2160" w:hanging="360"/>
      </w:pPr>
      <w:rPr>
        <w:rFonts w:hint="default"/>
        <w:i w:val="0"/>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F04885"/>
    <w:multiLevelType w:val="hybridMultilevel"/>
    <w:tmpl w:val="1B1C8308"/>
    <w:lvl w:ilvl="0" w:tplc="2FC03066">
      <w:start w:val="1"/>
      <w:numFmt w:val="bullet"/>
      <w:lvlText w:val=""/>
      <w:lvlJc w:val="left"/>
      <w:pPr>
        <w:ind w:left="720" w:hanging="360"/>
      </w:pPr>
      <w:rPr>
        <w:rFonts w:ascii="Symbol" w:hAnsi="Symbol" w:hint="default"/>
        <w:i w:val="0"/>
        <w:sz w:val="20"/>
        <w:szCs w:val="20"/>
      </w:rPr>
    </w:lvl>
    <w:lvl w:ilvl="1" w:tplc="31002232">
      <w:start w:val="1"/>
      <w:numFmt w:val="bullet"/>
      <w:lvlText w:val=""/>
      <w:lvlJc w:val="left"/>
      <w:pPr>
        <w:ind w:left="1440" w:hanging="360"/>
      </w:pPr>
      <w:rPr>
        <w:rFonts w:ascii="Wingdings" w:hAnsi="Wingdings" w:hint="default"/>
        <w:sz w:val="20"/>
        <w:szCs w:val="20"/>
      </w:rPr>
    </w:lvl>
    <w:lvl w:ilvl="2" w:tplc="04090001">
      <w:start w:val="1"/>
      <w:numFmt w:val="bullet"/>
      <w:lvlText w:val=""/>
      <w:lvlJc w:val="left"/>
      <w:pPr>
        <w:ind w:left="2160" w:hanging="360"/>
      </w:pPr>
      <w:rPr>
        <w:rFonts w:ascii="Symbol" w:hAnsi="Symbol" w:hint="default"/>
        <w:sz w:val="20"/>
        <w:szCs w:val="20"/>
      </w:rPr>
    </w:lvl>
    <w:lvl w:ilvl="3" w:tplc="79726B60">
      <w:start w:val="1"/>
      <w:numFmt w:val="lowerLetter"/>
      <w:lvlText w:val="(%4)"/>
      <w:lvlJc w:val="left"/>
      <w:pPr>
        <w:ind w:left="1440" w:hanging="360"/>
      </w:pPr>
      <w:rPr>
        <w:rFonts w:hint="default"/>
      </w:rPr>
    </w:lvl>
    <w:lvl w:ilvl="4" w:tplc="04090001">
      <w:start w:val="1"/>
      <w:numFmt w:val="bullet"/>
      <w:lvlText w:val=""/>
      <w:lvlJc w:val="left"/>
      <w:pPr>
        <w:ind w:left="2160" w:hanging="360"/>
      </w:pPr>
      <w:rPr>
        <w:rFonts w:ascii="Symbol" w:hAnsi="Symbol" w:hint="default"/>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9B6785F"/>
    <w:multiLevelType w:val="hybridMultilevel"/>
    <w:tmpl w:val="F7785E2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1">
    <w:nsid w:val="2AD97329"/>
    <w:multiLevelType w:val="hybridMultilevel"/>
    <w:tmpl w:val="07E89820"/>
    <w:lvl w:ilvl="0" w:tplc="04090005">
      <w:start w:val="1"/>
      <w:numFmt w:val="bullet"/>
      <w:lvlText w:val=""/>
      <w:lvlJc w:val="left"/>
      <w:pPr>
        <w:ind w:left="720" w:hanging="360"/>
      </w:pPr>
      <w:rPr>
        <w:rFonts w:ascii="Wingdings" w:hAnsi="Wingdings" w:hint="default"/>
        <w:b/>
        <w:sz w:val="20"/>
        <w:szCs w:val="20"/>
      </w:rPr>
    </w:lvl>
    <w:lvl w:ilvl="1" w:tplc="C80AB37A">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F3C3A"/>
    <w:multiLevelType w:val="hybridMultilevel"/>
    <w:tmpl w:val="CB808526"/>
    <w:lvl w:ilvl="0" w:tplc="CBC266D2">
      <w:start w:val="1"/>
      <w:numFmt w:val="bullet"/>
      <w:lvlText w:val="o"/>
      <w:lvlJc w:val="left"/>
      <w:pPr>
        <w:ind w:left="1350" w:hanging="360"/>
      </w:pPr>
      <w:rPr>
        <w:rFonts w:ascii="Courier New" w:hAnsi="Courier New" w:hint="default"/>
        <w:sz w:val="20"/>
        <w:szCs w:val="20"/>
      </w:rPr>
    </w:lvl>
    <w:lvl w:ilvl="1" w:tplc="04090005">
      <w:start w:val="1"/>
      <w:numFmt w:val="bullet"/>
      <w:lvlText w:val=""/>
      <w:lvlJc w:val="left"/>
      <w:pPr>
        <w:ind w:left="2070" w:hanging="360"/>
      </w:pPr>
      <w:rPr>
        <w:rFonts w:ascii="Wingdings" w:hAnsi="Wingdings" w:hint="default"/>
        <w:sz w:val="20"/>
        <w:szCs w:val="20"/>
      </w:rPr>
    </w:lvl>
    <w:lvl w:ilvl="2" w:tplc="850470D2">
      <w:start w:val="1"/>
      <w:numFmt w:val="bullet"/>
      <w:lvlText w:val=""/>
      <w:lvlJc w:val="left"/>
      <w:pPr>
        <w:ind w:left="2790" w:hanging="360"/>
      </w:pPr>
      <w:rPr>
        <w:rFonts w:ascii="Symbol" w:hAnsi="Symbol" w:hint="default"/>
        <w:sz w:val="20"/>
        <w:szCs w:val="20"/>
      </w:rPr>
    </w:lvl>
    <w:lvl w:ilvl="3" w:tplc="9FB800BE">
      <w:start w:val="1"/>
      <w:numFmt w:val="bullet"/>
      <w:lvlText w:val=""/>
      <w:lvlJc w:val="left"/>
      <w:pPr>
        <w:ind w:left="3510" w:hanging="360"/>
      </w:pPr>
      <w:rPr>
        <w:rFonts w:ascii="Symbol" w:hAnsi="Symbol" w:hint="default"/>
        <w:sz w:val="20"/>
        <w:szCs w:val="20"/>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2BEB127C"/>
    <w:multiLevelType w:val="hybridMultilevel"/>
    <w:tmpl w:val="478C308C"/>
    <w:lvl w:ilvl="0" w:tplc="B59C8F4C">
      <w:start w:val="1"/>
      <w:numFmt w:val="bullet"/>
      <w:lvlText w:val=""/>
      <w:lvlJc w:val="left"/>
      <w:pPr>
        <w:ind w:left="720" w:hanging="360"/>
      </w:pPr>
      <w:rPr>
        <w:rFonts w:ascii="Symbol" w:hAnsi="Symbol" w:hint="default"/>
        <w:sz w:val="20"/>
        <w:szCs w:val="20"/>
      </w:rPr>
    </w:lvl>
    <w:lvl w:ilvl="1" w:tplc="7CAAED9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EFC3E78"/>
    <w:multiLevelType w:val="hybridMultilevel"/>
    <w:tmpl w:val="5EE84C52"/>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7318CB"/>
    <w:multiLevelType w:val="hybridMultilevel"/>
    <w:tmpl w:val="5942D346"/>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sz w:val="20"/>
        <w:szCs w:val="20"/>
      </w:rPr>
    </w:lvl>
    <w:lvl w:ilvl="3" w:tplc="04090001">
      <w:start w:val="1"/>
      <w:numFmt w:val="bullet"/>
      <w:lvlText w:val=""/>
      <w:lvlJc w:val="left"/>
      <w:pPr>
        <w:ind w:left="720" w:hanging="360"/>
      </w:pPr>
      <w:rPr>
        <w:rFonts w:ascii="Symbol" w:hAnsi="Symbol" w:hint="default"/>
        <w:sz w:val="20"/>
        <w:szCs w:val="20"/>
      </w:rPr>
    </w:lvl>
    <w:lvl w:ilvl="4" w:tplc="9AFAEE88">
      <w:start w:val="1"/>
      <w:numFmt w:val="bullet"/>
      <w:lvlText w:val="o"/>
      <w:lvlJc w:val="left"/>
      <w:pPr>
        <w:ind w:left="1350" w:hanging="360"/>
      </w:pPr>
      <w:rPr>
        <w:rFonts w:ascii="Courier New" w:hAnsi="Courier New" w:cs="Courier New" w:hint="default"/>
        <w:sz w:val="20"/>
        <w:szCs w:val="20"/>
      </w:rPr>
    </w:lvl>
    <w:lvl w:ilvl="5" w:tplc="45E617E8">
      <w:start w:val="1"/>
      <w:numFmt w:val="bullet"/>
      <w:lvlText w:val=""/>
      <w:lvlJc w:val="left"/>
      <w:pPr>
        <w:ind w:left="2070" w:hanging="360"/>
      </w:pPr>
      <w:rPr>
        <w:rFonts w:ascii="Wingdings" w:hAnsi="Wingdings" w:hint="default"/>
        <w:sz w:val="20"/>
        <w:szCs w:val="20"/>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6">
    <w:nsid w:val="30643239"/>
    <w:multiLevelType w:val="hybridMultilevel"/>
    <w:tmpl w:val="09A07FD6"/>
    <w:lvl w:ilvl="0" w:tplc="C5609AB2">
      <w:start w:val="1"/>
      <w:numFmt w:val="bullet"/>
      <w:lvlText w:val=""/>
      <w:lvlJc w:val="left"/>
      <w:pPr>
        <w:ind w:left="720" w:hanging="360"/>
      </w:pPr>
      <w:rPr>
        <w:rFonts w:ascii="Wingdings" w:hAnsi="Wingding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A76ECE1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3170BF"/>
    <w:multiLevelType w:val="hybridMultilevel"/>
    <w:tmpl w:val="1C6A7CA0"/>
    <w:lvl w:ilvl="0" w:tplc="04090005">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8DA0DDDA">
      <w:start w:val="1"/>
      <w:numFmt w:val="bullet"/>
      <w:lvlText w:val=""/>
      <w:lvlJc w:val="left"/>
      <w:pPr>
        <w:ind w:left="2160" w:hanging="360"/>
      </w:pPr>
      <w:rPr>
        <w:rFonts w:ascii="Symbol" w:hAnsi="Symbol" w:hint="default"/>
        <w:sz w:val="20"/>
        <w:szCs w:val="20"/>
      </w:rPr>
    </w:lvl>
    <w:lvl w:ilvl="3" w:tplc="2AF213DC">
      <w:start w:val="1"/>
      <w:numFmt w:val="bullet"/>
      <w:lvlText w:val=""/>
      <w:lvlJc w:val="left"/>
      <w:pPr>
        <w:ind w:left="2880" w:hanging="360"/>
      </w:pPr>
      <w:rPr>
        <w:rFonts w:ascii="Symbol" w:hAnsi="Symbol" w:hint="default"/>
        <w:sz w:val="20"/>
        <w:szCs w:val="20"/>
      </w:rPr>
    </w:lvl>
    <w:lvl w:ilvl="4" w:tplc="04090005">
      <w:start w:val="1"/>
      <w:numFmt w:val="bullet"/>
      <w:lvlText w:val=""/>
      <w:lvlJc w:val="left"/>
      <w:pPr>
        <w:ind w:left="3600" w:hanging="360"/>
      </w:pPr>
      <w:rPr>
        <w:rFonts w:ascii="Wingdings" w:hAnsi="Wingdings" w:hint="default"/>
        <w:b/>
        <w:sz w:val="20"/>
        <w:szCs w:val="20"/>
      </w:rPr>
    </w:lvl>
    <w:lvl w:ilvl="5" w:tplc="04090005">
      <w:start w:val="1"/>
      <w:numFmt w:val="bullet"/>
      <w:lvlText w:val=""/>
      <w:lvlJc w:val="left"/>
      <w:pPr>
        <w:ind w:left="360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567EC3"/>
    <w:multiLevelType w:val="hybridMultilevel"/>
    <w:tmpl w:val="A3D0EA16"/>
    <w:lvl w:ilvl="0" w:tplc="04090005">
      <w:start w:val="1"/>
      <w:numFmt w:val="bullet"/>
      <w:lvlText w:val=""/>
      <w:lvlJc w:val="left"/>
      <w:pPr>
        <w:ind w:left="2880" w:hanging="360"/>
      </w:pPr>
      <w:rPr>
        <w:rFonts w:ascii="Wingdings" w:hAnsi="Wingdings" w:hint="default"/>
        <w:b/>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1640435"/>
    <w:multiLevelType w:val="hybridMultilevel"/>
    <w:tmpl w:val="304E7D2E"/>
    <w:lvl w:ilvl="0" w:tplc="830CC9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92633E"/>
    <w:multiLevelType w:val="hybridMultilevel"/>
    <w:tmpl w:val="5BB0F280"/>
    <w:lvl w:ilvl="0" w:tplc="04090005">
      <w:start w:val="1"/>
      <w:numFmt w:val="bullet"/>
      <w:lvlText w:val=""/>
      <w:lvlJc w:val="left"/>
      <w:pPr>
        <w:ind w:left="720" w:hanging="360"/>
      </w:pPr>
      <w:rPr>
        <w:rFonts w:ascii="Wingdings" w:hAnsi="Wingdings" w:hint="default"/>
        <w:sz w:val="20"/>
        <w:szCs w:val="20"/>
      </w:rPr>
    </w:lvl>
    <w:lvl w:ilvl="1" w:tplc="C80AB37A">
      <w:start w:val="1"/>
      <w:numFmt w:val="bullet"/>
      <w:lvlText w:val="o"/>
      <w:lvlJc w:val="left"/>
      <w:pPr>
        <w:ind w:left="1440" w:hanging="360"/>
      </w:pPr>
      <w:rPr>
        <w:rFonts w:ascii="Courier New" w:hAnsi="Courier New" w:hint="default"/>
        <w:sz w:val="20"/>
        <w:szCs w:val="20"/>
      </w:rPr>
    </w:lvl>
    <w:lvl w:ilvl="2" w:tplc="AF1EA3E8">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21508C6"/>
    <w:multiLevelType w:val="hybridMultilevel"/>
    <w:tmpl w:val="F34E7994"/>
    <w:lvl w:ilvl="0" w:tplc="04090005">
      <w:start w:val="1"/>
      <w:numFmt w:val="bullet"/>
      <w:lvlText w:val=""/>
      <w:lvlJc w:val="left"/>
      <w:pPr>
        <w:ind w:left="2160" w:hanging="360"/>
      </w:pPr>
      <w:rPr>
        <w:rFonts w:ascii="Wingdings" w:hAnsi="Wingdings" w:hint="default"/>
        <w:b/>
        <w:sz w:val="20"/>
        <w:szCs w:val="20"/>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52">
    <w:nsid w:val="33922396"/>
    <w:multiLevelType w:val="hybridMultilevel"/>
    <w:tmpl w:val="697AF988"/>
    <w:lvl w:ilvl="0" w:tplc="04090005">
      <w:start w:val="1"/>
      <w:numFmt w:val="bullet"/>
      <w:lvlText w:val=""/>
      <w:lvlJc w:val="left"/>
      <w:pPr>
        <w:ind w:left="720" w:hanging="360"/>
      </w:pPr>
      <w:rPr>
        <w:rFonts w:ascii="Wingdings" w:hAnsi="Wingding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4090001">
      <w:start w:val="1"/>
      <w:numFmt w:val="bullet"/>
      <w:lvlText w:val=""/>
      <w:lvlJc w:val="left"/>
      <w:pPr>
        <w:ind w:left="2160" w:hanging="360"/>
      </w:pPr>
      <w:rPr>
        <w:rFonts w:ascii="Symbol" w:hAnsi="Symbol" w:hint="default"/>
        <w:sz w:val="20"/>
        <w:szCs w:val="20"/>
      </w:rPr>
    </w:lvl>
    <w:lvl w:ilvl="3" w:tplc="04090005">
      <w:start w:val="1"/>
      <w:numFmt w:val="bullet"/>
      <w:lvlText w:val=""/>
      <w:lvlJc w:val="left"/>
      <w:pPr>
        <w:ind w:left="2880" w:hanging="360"/>
      </w:pPr>
      <w:rPr>
        <w:rFonts w:ascii="Wingdings" w:hAnsi="Wingdings" w:hint="default"/>
        <w:sz w:val="20"/>
        <w:szCs w:val="20"/>
      </w:rPr>
    </w:lvl>
    <w:lvl w:ilvl="4" w:tplc="04090003">
      <w:start w:val="1"/>
      <w:numFmt w:val="bullet"/>
      <w:lvlText w:val="o"/>
      <w:lvlJc w:val="left"/>
      <w:pPr>
        <w:ind w:left="3690" w:hanging="360"/>
      </w:pPr>
      <w:rPr>
        <w:rFonts w:ascii="Courier New" w:hAnsi="Courier New" w:cs="Symbol" w:hint="default"/>
        <w:sz w:val="20"/>
        <w:szCs w:val="20"/>
      </w:rPr>
    </w:lvl>
    <w:lvl w:ilvl="5" w:tplc="7302976E">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48337CF"/>
    <w:multiLevelType w:val="hybridMultilevel"/>
    <w:tmpl w:val="CB9CDE94"/>
    <w:lvl w:ilvl="0" w:tplc="4D460804">
      <w:start w:val="1"/>
      <w:numFmt w:val="bullet"/>
      <w:lvlText w:val=""/>
      <w:lvlJc w:val="left"/>
      <w:pPr>
        <w:ind w:left="720" w:hanging="360"/>
      </w:pPr>
      <w:rPr>
        <w:rFonts w:ascii="Symbol" w:hAnsi="Symbol" w:hint="default"/>
        <w:sz w:val="20"/>
        <w:szCs w:val="20"/>
      </w:rPr>
    </w:lvl>
    <w:lvl w:ilvl="1" w:tplc="ED4E48FE">
      <w:start w:val="1"/>
      <w:numFmt w:val="bullet"/>
      <w:lvlText w:val="o"/>
      <w:lvlJc w:val="left"/>
      <w:pPr>
        <w:ind w:left="1440" w:hanging="360"/>
      </w:pPr>
      <w:rPr>
        <w:rFonts w:ascii="Courier New" w:hAnsi="Courier New" w:cs="Courier New" w:hint="default"/>
        <w:sz w:val="20"/>
        <w:szCs w:val="20"/>
      </w:rPr>
    </w:lvl>
    <w:lvl w:ilvl="2" w:tplc="F07A1E80">
      <w:start w:val="1"/>
      <w:numFmt w:val="bullet"/>
      <w:lvlText w:val=""/>
      <w:lvlJc w:val="left"/>
      <w:pPr>
        <w:ind w:left="2160" w:hanging="360"/>
      </w:pPr>
      <w:rPr>
        <w:rFonts w:ascii="Wingdings" w:hAnsi="Wingdings" w:hint="default"/>
        <w:sz w:val="20"/>
        <w:szCs w:val="20"/>
      </w:rPr>
    </w:lvl>
    <w:lvl w:ilvl="3" w:tplc="7FC40FD8">
      <w:start w:val="1"/>
      <w:numFmt w:val="bullet"/>
      <w:lvlText w:val=""/>
      <w:lvlJc w:val="left"/>
      <w:pPr>
        <w:ind w:left="2880" w:hanging="360"/>
      </w:pPr>
      <w:rPr>
        <w:rFonts w:ascii="Symbol" w:hAnsi="Symbol" w:hint="default"/>
        <w:sz w:val="20"/>
        <w:szCs w:val="20"/>
      </w:rPr>
    </w:lvl>
    <w:lvl w:ilvl="4" w:tplc="4B5C9C00">
      <w:start w:val="1"/>
      <w:numFmt w:val="bullet"/>
      <w:lvlText w:val="o"/>
      <w:lvlJc w:val="left"/>
      <w:pPr>
        <w:ind w:left="3600" w:hanging="360"/>
      </w:pPr>
      <w:rPr>
        <w:rFonts w:ascii="Courier New" w:hAnsi="Courier New" w:cs="Courier New" w:hint="default"/>
        <w:sz w:val="20"/>
        <w:szCs w:val="20"/>
      </w:rPr>
    </w:lvl>
    <w:lvl w:ilvl="5" w:tplc="D750A51C">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5DC7064"/>
    <w:multiLevelType w:val="hybridMultilevel"/>
    <w:tmpl w:val="047C7E86"/>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6C0EC772">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DF4EC7"/>
    <w:multiLevelType w:val="hybridMultilevel"/>
    <w:tmpl w:val="E454F450"/>
    <w:lvl w:ilvl="0" w:tplc="E4124672">
      <w:start w:val="1"/>
      <w:numFmt w:val="bullet"/>
      <w:lvlText w:val=""/>
      <w:lvlJc w:val="left"/>
      <w:pPr>
        <w:ind w:left="630" w:hanging="360"/>
      </w:pPr>
      <w:rPr>
        <w:rFonts w:ascii="Symbol" w:hAnsi="Symbol" w:hint="default"/>
        <w:sz w:val="20"/>
        <w:szCs w:val="2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42147220">
      <w:start w:val="1"/>
      <w:numFmt w:val="bullet"/>
      <w:lvlText w:val=""/>
      <w:lvlJc w:val="left"/>
      <w:pPr>
        <w:ind w:left="720" w:hanging="360"/>
      </w:pPr>
      <w:rPr>
        <w:rFonts w:ascii="Symbol" w:hAnsi="Symbol" w:hint="default"/>
        <w:sz w:val="20"/>
        <w:szCs w:val="20"/>
      </w:rPr>
    </w:lvl>
    <w:lvl w:ilvl="4" w:tplc="EA02DBFE">
      <w:start w:val="1"/>
      <w:numFmt w:val="bullet"/>
      <w:lvlText w:val="o"/>
      <w:lvlJc w:val="left"/>
      <w:pPr>
        <w:ind w:left="1260" w:hanging="360"/>
      </w:pPr>
      <w:rPr>
        <w:rFonts w:ascii="Courier New" w:hAnsi="Courier New" w:cs="Courier New" w:hint="default"/>
        <w:sz w:val="20"/>
        <w:szCs w:val="20"/>
      </w:rPr>
    </w:lvl>
    <w:lvl w:ilvl="5" w:tplc="3ADEB486">
      <w:start w:val="1"/>
      <w:numFmt w:val="bullet"/>
      <w:lvlText w:val=""/>
      <w:lvlJc w:val="left"/>
      <w:pPr>
        <w:ind w:left="1980" w:hanging="360"/>
      </w:pPr>
      <w:rPr>
        <w:rFonts w:ascii="Wingdings" w:hAnsi="Wingdings" w:hint="default"/>
        <w:sz w:val="20"/>
        <w:szCs w:val="20"/>
      </w:rPr>
    </w:lvl>
    <w:lvl w:ilvl="6" w:tplc="79842F84">
      <w:start w:val="1"/>
      <w:numFmt w:val="bullet"/>
      <w:lvlText w:val=""/>
      <w:lvlJc w:val="left"/>
      <w:pPr>
        <w:ind w:left="2880" w:hanging="360"/>
      </w:pPr>
      <w:rPr>
        <w:rFonts w:ascii="Symbol" w:hAnsi="Symbol" w:hint="default"/>
        <w:sz w:val="20"/>
        <w:szCs w:val="20"/>
      </w:rPr>
    </w:lvl>
    <w:lvl w:ilvl="7" w:tplc="3536E0BC">
      <w:start w:val="1"/>
      <w:numFmt w:val="bullet"/>
      <w:lvlText w:val="o"/>
      <w:lvlJc w:val="left"/>
      <w:pPr>
        <w:ind w:left="3600" w:hanging="360"/>
      </w:pPr>
      <w:rPr>
        <w:rFonts w:ascii="Courier New" w:hAnsi="Courier New" w:cs="Courier New" w:hint="default"/>
        <w:sz w:val="20"/>
        <w:szCs w:val="20"/>
      </w:rPr>
    </w:lvl>
    <w:lvl w:ilvl="8" w:tplc="04090005" w:tentative="1">
      <w:start w:val="1"/>
      <w:numFmt w:val="bullet"/>
      <w:lvlText w:val=""/>
      <w:lvlJc w:val="left"/>
      <w:pPr>
        <w:ind w:left="4320" w:hanging="360"/>
      </w:pPr>
      <w:rPr>
        <w:rFonts w:ascii="Wingdings" w:hAnsi="Wingdings" w:hint="default"/>
      </w:rPr>
    </w:lvl>
  </w:abstractNum>
  <w:abstractNum w:abstractNumId="56">
    <w:nsid w:val="36E76EA1"/>
    <w:multiLevelType w:val="hybridMultilevel"/>
    <w:tmpl w:val="C622BA84"/>
    <w:lvl w:ilvl="0" w:tplc="0409000F">
      <w:start w:val="1"/>
      <w:numFmt w:val="decimal"/>
      <w:lvlText w:val="%1."/>
      <w:lvlJc w:val="left"/>
      <w:pPr>
        <w:ind w:left="1440" w:hanging="360"/>
      </w:pPr>
      <w:rPr>
        <w:rFonts w:hint="default"/>
        <w:sz w:val="20"/>
        <w:szCs w:val="20"/>
      </w:rPr>
    </w:lvl>
    <w:lvl w:ilvl="1" w:tplc="04090005">
      <w:start w:val="1"/>
      <w:numFmt w:val="bullet"/>
      <w:lvlText w:val=""/>
      <w:lvlJc w:val="left"/>
      <w:pPr>
        <w:ind w:left="2070" w:hanging="360"/>
      </w:pPr>
      <w:rPr>
        <w:rFonts w:ascii="Wingdings" w:hAnsi="Wingdings" w:hint="default"/>
        <w:sz w:val="20"/>
        <w:szCs w:val="20"/>
      </w:rPr>
    </w:lvl>
    <w:lvl w:ilvl="2" w:tplc="04090001">
      <w:start w:val="1"/>
      <w:numFmt w:val="bullet"/>
      <w:lvlText w:val=""/>
      <w:lvlJc w:val="left"/>
      <w:pPr>
        <w:ind w:left="2790" w:hanging="360"/>
      </w:pPr>
      <w:rPr>
        <w:rFonts w:ascii="Symbol" w:hAnsi="Symbol" w:hint="default"/>
        <w:sz w:val="20"/>
        <w:szCs w:val="20"/>
      </w:rPr>
    </w:lvl>
    <w:lvl w:ilvl="3" w:tplc="6F9671A0">
      <w:start w:val="1"/>
      <w:numFmt w:val="bullet"/>
      <w:lvlText w:val=""/>
      <w:lvlJc w:val="left"/>
      <w:pPr>
        <w:ind w:left="3510" w:hanging="360"/>
      </w:pPr>
      <w:rPr>
        <w:rFonts w:ascii="Symbol" w:hAnsi="Symbol" w:hint="default"/>
        <w:sz w:val="20"/>
        <w:szCs w:val="20"/>
      </w:rPr>
    </w:lvl>
    <w:lvl w:ilvl="4" w:tplc="405EB950">
      <w:start w:val="1"/>
      <w:numFmt w:val="bullet"/>
      <w:lvlText w:val="o"/>
      <w:lvlJc w:val="left"/>
      <w:pPr>
        <w:ind w:left="4230" w:hanging="360"/>
      </w:pPr>
      <w:rPr>
        <w:rFonts w:ascii="Courier New" w:hAnsi="Courier New" w:cs="Courier New" w:hint="default"/>
        <w:sz w:val="20"/>
        <w:szCs w:val="20"/>
      </w:rPr>
    </w:lvl>
    <w:lvl w:ilvl="5" w:tplc="E1E0D60A">
      <w:start w:val="1"/>
      <w:numFmt w:val="bullet"/>
      <w:lvlText w:val=""/>
      <w:lvlJc w:val="left"/>
      <w:pPr>
        <w:ind w:left="4950" w:hanging="360"/>
      </w:pPr>
      <w:rPr>
        <w:rFonts w:ascii="Wingdings" w:hAnsi="Wingdings" w:hint="default"/>
        <w:sz w:val="20"/>
        <w:szCs w:val="20"/>
      </w:rPr>
    </w:lvl>
    <w:lvl w:ilvl="6" w:tplc="0409000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7">
    <w:nsid w:val="39554415"/>
    <w:multiLevelType w:val="hybridMultilevel"/>
    <w:tmpl w:val="6DA82C66"/>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998647C6">
      <w:start w:val="1"/>
      <w:numFmt w:val="bullet"/>
      <w:lvlText w:val=""/>
      <w:lvlJc w:val="left"/>
      <w:pPr>
        <w:ind w:left="720" w:hanging="360"/>
      </w:pPr>
      <w:rPr>
        <w:rFonts w:ascii="Wingdings" w:hAnsi="Wingdings" w:hint="default"/>
        <w:sz w:val="20"/>
        <w:szCs w:val="20"/>
      </w:rPr>
    </w:lvl>
    <w:lvl w:ilvl="3" w:tplc="5B727680">
      <w:start w:val="1"/>
      <w:numFmt w:val="bullet"/>
      <w:lvlText w:val="o"/>
      <w:lvlJc w:val="left"/>
      <w:pPr>
        <w:ind w:left="1440" w:hanging="360"/>
      </w:pPr>
      <w:rPr>
        <w:rFonts w:ascii="Courier New" w:hAnsi="Courier New" w:hint="default"/>
        <w:sz w:val="20"/>
        <w:szCs w:val="20"/>
      </w:rPr>
    </w:lvl>
    <w:lvl w:ilvl="4" w:tplc="997EF404">
      <w:start w:val="1"/>
      <w:numFmt w:val="bullet"/>
      <w:lvlText w:val=""/>
      <w:lvlJc w:val="left"/>
      <w:pPr>
        <w:ind w:left="2160" w:hanging="360"/>
      </w:pPr>
      <w:rPr>
        <w:rFonts w:ascii="Wingdings" w:hAnsi="Wingdings" w:hint="default"/>
        <w:sz w:val="20"/>
        <w:szCs w:val="20"/>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8">
    <w:nsid w:val="3A2436F4"/>
    <w:multiLevelType w:val="hybridMultilevel"/>
    <w:tmpl w:val="3258DF84"/>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90" w:hanging="360"/>
      </w:pPr>
      <w:rPr>
        <w:rFonts w:ascii="Symbol" w:hAnsi="Symbol" w:hint="default"/>
      </w:rPr>
    </w:lvl>
    <w:lvl w:ilvl="4" w:tplc="04090003" w:tentative="1">
      <w:start w:val="1"/>
      <w:numFmt w:val="bullet"/>
      <w:lvlText w:val="o"/>
      <w:lvlJc w:val="left"/>
      <w:pPr>
        <w:ind w:left="630" w:hanging="360"/>
      </w:pPr>
      <w:rPr>
        <w:rFonts w:ascii="Courier New" w:hAnsi="Courier New" w:cs="Courier New" w:hint="default"/>
      </w:rPr>
    </w:lvl>
    <w:lvl w:ilvl="5" w:tplc="04090005" w:tentative="1">
      <w:start w:val="1"/>
      <w:numFmt w:val="bullet"/>
      <w:lvlText w:val=""/>
      <w:lvlJc w:val="left"/>
      <w:pPr>
        <w:ind w:left="1350" w:hanging="360"/>
      </w:pPr>
      <w:rPr>
        <w:rFonts w:ascii="Wingdings" w:hAnsi="Wingdings" w:hint="default"/>
      </w:rPr>
    </w:lvl>
    <w:lvl w:ilvl="6" w:tplc="04090001" w:tentative="1">
      <w:start w:val="1"/>
      <w:numFmt w:val="bullet"/>
      <w:lvlText w:val=""/>
      <w:lvlJc w:val="left"/>
      <w:pPr>
        <w:ind w:left="2070" w:hanging="360"/>
      </w:pPr>
      <w:rPr>
        <w:rFonts w:ascii="Symbol" w:hAnsi="Symbol" w:hint="default"/>
      </w:rPr>
    </w:lvl>
    <w:lvl w:ilvl="7" w:tplc="04090003" w:tentative="1">
      <w:start w:val="1"/>
      <w:numFmt w:val="bullet"/>
      <w:lvlText w:val="o"/>
      <w:lvlJc w:val="left"/>
      <w:pPr>
        <w:ind w:left="2790" w:hanging="360"/>
      </w:pPr>
      <w:rPr>
        <w:rFonts w:ascii="Courier New" w:hAnsi="Courier New" w:cs="Courier New" w:hint="default"/>
      </w:rPr>
    </w:lvl>
    <w:lvl w:ilvl="8" w:tplc="04090005" w:tentative="1">
      <w:start w:val="1"/>
      <w:numFmt w:val="bullet"/>
      <w:lvlText w:val=""/>
      <w:lvlJc w:val="left"/>
      <w:pPr>
        <w:ind w:left="3510" w:hanging="360"/>
      </w:pPr>
      <w:rPr>
        <w:rFonts w:ascii="Wingdings" w:hAnsi="Wingdings" w:hint="default"/>
      </w:rPr>
    </w:lvl>
  </w:abstractNum>
  <w:abstractNum w:abstractNumId="59">
    <w:nsid w:val="3D9B27A8"/>
    <w:multiLevelType w:val="hybridMultilevel"/>
    <w:tmpl w:val="3E6E870E"/>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EA92B57"/>
    <w:multiLevelType w:val="hybridMultilevel"/>
    <w:tmpl w:val="C766241A"/>
    <w:lvl w:ilvl="0" w:tplc="04090005">
      <w:start w:val="1"/>
      <w:numFmt w:val="bullet"/>
      <w:lvlText w:val=""/>
      <w:lvlJc w:val="left"/>
      <w:pPr>
        <w:ind w:left="720" w:hanging="360"/>
      </w:pPr>
      <w:rPr>
        <w:rFonts w:ascii="Wingdings" w:hAnsi="Wingding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A9165D46">
      <w:start w:val="1"/>
      <w:numFmt w:val="bullet"/>
      <w:lvlText w:val=""/>
      <w:lvlJc w:val="left"/>
      <w:pPr>
        <w:ind w:left="720" w:hanging="360"/>
      </w:pPr>
      <w:rPr>
        <w:rFonts w:ascii="Wingdings" w:hAnsi="Wingdings" w:hint="default"/>
        <w:sz w:val="20"/>
        <w:szCs w:val="20"/>
      </w:rPr>
    </w:lvl>
    <w:lvl w:ilvl="3" w:tplc="5B727680">
      <w:start w:val="1"/>
      <w:numFmt w:val="bullet"/>
      <w:lvlText w:val="o"/>
      <w:lvlJc w:val="left"/>
      <w:pPr>
        <w:ind w:left="1440" w:hanging="360"/>
      </w:pPr>
      <w:rPr>
        <w:rFonts w:ascii="Courier New" w:hAnsi="Courier New" w:hint="default"/>
        <w:sz w:val="20"/>
        <w:szCs w:val="20"/>
      </w:rPr>
    </w:lvl>
    <w:lvl w:ilvl="4" w:tplc="04090001">
      <w:start w:val="1"/>
      <w:numFmt w:val="bullet"/>
      <w:lvlText w:val=""/>
      <w:lvlJc w:val="left"/>
      <w:pPr>
        <w:ind w:left="2160" w:hanging="360"/>
      </w:pPr>
      <w:rPr>
        <w:rFonts w:ascii="Symbol" w:hAnsi="Symbol" w:hint="default"/>
        <w:sz w:val="20"/>
        <w:szCs w:val="20"/>
      </w:rPr>
    </w:lvl>
    <w:lvl w:ilvl="5" w:tplc="72C68C94">
      <w:start w:val="1"/>
      <w:numFmt w:val="bullet"/>
      <w:lvlText w:val=""/>
      <w:lvlJc w:val="left"/>
      <w:pPr>
        <w:ind w:left="2880" w:hanging="360"/>
      </w:pPr>
      <w:rPr>
        <w:rFonts w:ascii="Wingdings" w:hAnsi="Wingdings" w:hint="default"/>
        <w:sz w:val="20"/>
        <w:szCs w:val="20"/>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1">
    <w:nsid w:val="3F3A462C"/>
    <w:multiLevelType w:val="hybridMultilevel"/>
    <w:tmpl w:val="010ECEFA"/>
    <w:lvl w:ilvl="0" w:tplc="04090005">
      <w:start w:val="1"/>
      <w:numFmt w:val="bullet"/>
      <w:lvlText w:val=""/>
      <w:lvlJc w:val="left"/>
      <w:pPr>
        <w:ind w:left="720" w:hanging="360"/>
      </w:pPr>
      <w:rPr>
        <w:rFonts w:ascii="Wingdings" w:hAnsi="Wingdings" w:hint="default"/>
        <w:sz w:val="20"/>
        <w:szCs w:val="20"/>
      </w:rPr>
    </w:lvl>
    <w:lvl w:ilvl="1" w:tplc="C80AB37A">
      <w:start w:val="1"/>
      <w:numFmt w:val="bullet"/>
      <w:lvlText w:val="o"/>
      <w:lvlJc w:val="left"/>
      <w:pPr>
        <w:ind w:left="1440" w:hanging="360"/>
      </w:pPr>
      <w:rPr>
        <w:rFonts w:ascii="Courier New" w:hAnsi="Courier New" w:hint="default"/>
        <w:sz w:val="20"/>
        <w:szCs w:val="20"/>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1410E65"/>
    <w:multiLevelType w:val="hybridMultilevel"/>
    <w:tmpl w:val="37D06D76"/>
    <w:lvl w:ilvl="0" w:tplc="A4CEEE78">
      <w:start w:val="1"/>
      <w:numFmt w:val="bullet"/>
      <w:lvlText w:val=""/>
      <w:lvlJc w:val="left"/>
      <w:pPr>
        <w:ind w:left="720" w:hanging="360"/>
      </w:pPr>
      <w:rPr>
        <w:rFonts w:ascii="Symbol" w:hAnsi="Symbol" w:hint="default"/>
        <w:sz w:val="20"/>
        <w:szCs w:val="20"/>
      </w:rPr>
    </w:lvl>
    <w:lvl w:ilvl="1" w:tplc="1D583016">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2D10ABC"/>
    <w:multiLevelType w:val="hybridMultilevel"/>
    <w:tmpl w:val="03A2B2F4"/>
    <w:lvl w:ilvl="0" w:tplc="D1A4416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335083F"/>
    <w:multiLevelType w:val="hybridMultilevel"/>
    <w:tmpl w:val="1C822278"/>
    <w:lvl w:ilvl="0" w:tplc="830CC9B8">
      <w:start w:val="1"/>
      <w:numFmt w:val="bullet"/>
      <w:lvlText w:val=""/>
      <w:lvlJc w:val="left"/>
      <w:pPr>
        <w:ind w:left="720" w:hanging="360"/>
      </w:pPr>
      <w:rPr>
        <w:rFonts w:ascii="Symbol" w:hAnsi="Symbol" w:hint="default"/>
        <w:sz w:val="20"/>
        <w:szCs w:val="20"/>
      </w:rPr>
    </w:lvl>
    <w:lvl w:ilvl="1" w:tplc="7DDCCC7A">
      <w:start w:val="1"/>
      <w:numFmt w:val="bullet"/>
      <w:lvlText w:val="o"/>
      <w:lvlJc w:val="left"/>
      <w:pPr>
        <w:ind w:left="1440" w:hanging="360"/>
      </w:pPr>
      <w:rPr>
        <w:rFonts w:ascii="Courier New" w:hAnsi="Courier New" w:cs="Courier New" w:hint="default"/>
        <w:sz w:val="20"/>
        <w:szCs w:val="20"/>
      </w:rPr>
    </w:lvl>
    <w:lvl w:ilvl="2" w:tplc="BA587AA2">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69D2ED3"/>
    <w:multiLevelType w:val="hybridMultilevel"/>
    <w:tmpl w:val="D236FB20"/>
    <w:lvl w:ilvl="0" w:tplc="04090001">
      <w:start w:val="1"/>
      <w:numFmt w:val="bullet"/>
      <w:lvlText w:val=""/>
      <w:lvlJc w:val="left"/>
      <w:pPr>
        <w:ind w:left="2880" w:hanging="360"/>
      </w:pPr>
      <w:rPr>
        <w:rFonts w:ascii="Symbol" w:hAnsi="Symbol" w:hint="default"/>
        <w:sz w:val="20"/>
        <w:szCs w:val="2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6">
    <w:nsid w:val="47C21AB9"/>
    <w:multiLevelType w:val="hybridMultilevel"/>
    <w:tmpl w:val="99BC3B02"/>
    <w:lvl w:ilvl="0" w:tplc="04090005">
      <w:start w:val="1"/>
      <w:numFmt w:val="bullet"/>
      <w:lvlText w:val=""/>
      <w:lvlJc w:val="left"/>
      <w:pPr>
        <w:ind w:left="810" w:hanging="360"/>
      </w:pPr>
      <w:rPr>
        <w:rFonts w:ascii="Wingdings" w:hAnsi="Wingdings" w:hint="default"/>
        <w:sz w:val="20"/>
        <w:szCs w:val="20"/>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630" w:hanging="360"/>
      </w:pPr>
      <w:rPr>
        <w:rFonts w:ascii="Symbol" w:hAnsi="Symbol" w:hint="default"/>
      </w:rPr>
    </w:lvl>
    <w:lvl w:ilvl="4" w:tplc="04090003">
      <w:start w:val="1"/>
      <w:numFmt w:val="bullet"/>
      <w:lvlText w:val="o"/>
      <w:lvlJc w:val="left"/>
      <w:pPr>
        <w:ind w:left="90" w:hanging="360"/>
      </w:pPr>
      <w:rPr>
        <w:rFonts w:ascii="Courier New" w:hAnsi="Courier New" w:cs="Courier New" w:hint="default"/>
      </w:rPr>
    </w:lvl>
    <w:lvl w:ilvl="5" w:tplc="04090005">
      <w:start w:val="1"/>
      <w:numFmt w:val="bullet"/>
      <w:lvlText w:val=""/>
      <w:lvlJc w:val="left"/>
      <w:pPr>
        <w:ind w:left="810" w:hanging="360"/>
      </w:pPr>
      <w:rPr>
        <w:rFonts w:ascii="Wingdings" w:hAnsi="Wingdings" w:hint="default"/>
      </w:rPr>
    </w:lvl>
    <w:lvl w:ilvl="6" w:tplc="93B2B57E">
      <w:start w:val="1"/>
      <w:numFmt w:val="bullet"/>
      <w:lvlText w:val=""/>
      <w:lvlJc w:val="left"/>
      <w:pPr>
        <w:ind w:left="1530" w:hanging="360"/>
      </w:pPr>
      <w:rPr>
        <w:rFonts w:ascii="Symbol" w:hAnsi="Symbol" w:hint="default"/>
        <w:sz w:val="20"/>
        <w:szCs w:val="20"/>
      </w:rPr>
    </w:lvl>
    <w:lvl w:ilvl="7" w:tplc="5B727680">
      <w:start w:val="1"/>
      <w:numFmt w:val="bullet"/>
      <w:lvlText w:val="o"/>
      <w:lvlJc w:val="left"/>
      <w:pPr>
        <w:ind w:left="2160" w:hanging="360"/>
      </w:pPr>
      <w:rPr>
        <w:rFonts w:ascii="Courier New" w:hAnsi="Courier New" w:hint="default"/>
        <w:sz w:val="20"/>
        <w:szCs w:val="20"/>
      </w:rPr>
    </w:lvl>
    <w:lvl w:ilvl="8" w:tplc="2F845AD4">
      <w:start w:val="1"/>
      <w:numFmt w:val="bullet"/>
      <w:lvlText w:val=""/>
      <w:lvlJc w:val="left"/>
      <w:pPr>
        <w:ind w:left="2970" w:hanging="360"/>
      </w:pPr>
      <w:rPr>
        <w:rFonts w:ascii="Wingdings" w:hAnsi="Wingdings" w:hint="default"/>
        <w:sz w:val="20"/>
        <w:szCs w:val="20"/>
      </w:rPr>
    </w:lvl>
  </w:abstractNum>
  <w:abstractNum w:abstractNumId="67">
    <w:nsid w:val="4B6705E6"/>
    <w:multiLevelType w:val="hybridMultilevel"/>
    <w:tmpl w:val="F552DCE4"/>
    <w:lvl w:ilvl="0" w:tplc="2D52FD6A">
      <w:start w:val="1"/>
      <w:numFmt w:val="bullet"/>
      <w:lvlText w:val=""/>
      <w:lvlJc w:val="left"/>
      <w:pPr>
        <w:ind w:left="720" w:hanging="360"/>
      </w:pPr>
      <w:rPr>
        <w:rFonts w:ascii="Symbol" w:hAnsi="Symbol" w:hint="default"/>
        <w:sz w:val="20"/>
        <w:szCs w:val="20"/>
      </w:rPr>
    </w:lvl>
    <w:lvl w:ilvl="1" w:tplc="1848E90E">
      <w:start w:val="1"/>
      <w:numFmt w:val="bullet"/>
      <w:lvlText w:val="o"/>
      <w:lvlJc w:val="left"/>
      <w:pPr>
        <w:ind w:left="1440" w:hanging="360"/>
      </w:pPr>
      <w:rPr>
        <w:rFonts w:ascii="Courier New" w:hAnsi="Courier New" w:cs="Courier New" w:hint="default"/>
        <w:sz w:val="20"/>
        <w:szCs w:val="20"/>
      </w:rPr>
    </w:lvl>
    <w:lvl w:ilvl="2" w:tplc="6D80572E">
      <w:start w:val="1"/>
      <w:numFmt w:val="bullet"/>
      <w:lvlText w:val=""/>
      <w:lvlJc w:val="left"/>
      <w:pPr>
        <w:ind w:left="2160" w:hanging="360"/>
      </w:pPr>
      <w:rPr>
        <w:rFonts w:ascii="Wingdings" w:hAnsi="Wingdings" w:hint="default"/>
        <w:sz w:val="20"/>
        <w:szCs w:val="20"/>
      </w:rPr>
    </w:lvl>
    <w:lvl w:ilvl="3" w:tplc="2428688C">
      <w:start w:val="1"/>
      <w:numFmt w:val="bullet"/>
      <w:lvlText w:val=""/>
      <w:lvlJc w:val="left"/>
      <w:pPr>
        <w:ind w:left="2880" w:hanging="360"/>
      </w:pPr>
      <w:rPr>
        <w:rFonts w:ascii="Symbol" w:hAnsi="Symbol" w:hint="default"/>
        <w:sz w:val="20"/>
        <w:szCs w:val="20"/>
      </w:rPr>
    </w:lvl>
    <w:lvl w:ilvl="4" w:tplc="BB84526C">
      <w:start w:val="1"/>
      <w:numFmt w:val="bullet"/>
      <w:lvlText w:val="o"/>
      <w:lvlJc w:val="left"/>
      <w:pPr>
        <w:ind w:left="3600" w:hanging="360"/>
      </w:pPr>
      <w:rPr>
        <w:rFonts w:ascii="Courier New" w:hAnsi="Courier New" w:cs="Courier New" w:hint="default"/>
        <w:sz w:val="20"/>
        <w:szCs w:val="20"/>
      </w:rPr>
    </w:lvl>
    <w:lvl w:ilvl="5" w:tplc="B2DAEB24">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BAC38C1"/>
    <w:multiLevelType w:val="hybridMultilevel"/>
    <w:tmpl w:val="5E7C17D0"/>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C80AB37A">
      <w:start w:val="1"/>
      <w:numFmt w:val="bullet"/>
      <w:lvlText w:val="o"/>
      <w:lvlJc w:val="left"/>
      <w:pPr>
        <w:ind w:left="1440" w:hanging="360"/>
      </w:pPr>
      <w:rPr>
        <w:rFonts w:ascii="Courier New" w:hAnsi="Courier New" w:hint="default"/>
        <w:sz w:val="20"/>
        <w:szCs w:val="20"/>
      </w:rPr>
    </w:lvl>
    <w:lvl w:ilvl="4" w:tplc="D638DBC8">
      <w:start w:val="1"/>
      <w:numFmt w:val="bullet"/>
      <w:lvlText w:val=""/>
      <w:lvlJc w:val="left"/>
      <w:pPr>
        <w:ind w:left="2160" w:hanging="360"/>
      </w:pPr>
      <w:rPr>
        <w:rFonts w:ascii="Wingdings" w:hAnsi="Wingdings" w:hint="default"/>
        <w:sz w:val="20"/>
        <w:szCs w:val="20"/>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9">
    <w:nsid w:val="4C3439FE"/>
    <w:multiLevelType w:val="hybridMultilevel"/>
    <w:tmpl w:val="9A7861F2"/>
    <w:lvl w:ilvl="0" w:tplc="04090005">
      <w:start w:val="1"/>
      <w:numFmt w:val="bullet"/>
      <w:lvlText w:val=""/>
      <w:lvlJc w:val="left"/>
      <w:pPr>
        <w:ind w:left="720" w:hanging="360"/>
      </w:pPr>
      <w:rPr>
        <w:rFonts w:ascii="Wingdings" w:hAnsi="Wingding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48B83ADC">
      <w:start w:val="1"/>
      <w:numFmt w:val="bullet"/>
      <w:lvlText w:val=""/>
      <w:lvlJc w:val="left"/>
      <w:pPr>
        <w:ind w:left="2160" w:hanging="360"/>
      </w:pPr>
      <w:rPr>
        <w:rFonts w:ascii="Wingdings" w:hAnsi="Wingdings" w:hint="default"/>
        <w:sz w:val="20"/>
        <w:szCs w:val="20"/>
      </w:rPr>
    </w:lvl>
    <w:lvl w:ilvl="3" w:tplc="1FB6CAE0">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C5D53ED"/>
    <w:multiLevelType w:val="hybridMultilevel"/>
    <w:tmpl w:val="A34C41E2"/>
    <w:lvl w:ilvl="0" w:tplc="CA2C747C">
      <w:start w:val="1"/>
      <w:numFmt w:val="bullet"/>
      <w:lvlText w:val=""/>
      <w:lvlJc w:val="left"/>
      <w:pPr>
        <w:ind w:left="720" w:hanging="360"/>
      </w:pPr>
      <w:rPr>
        <w:rFonts w:ascii="Symbol" w:hAnsi="Symbol" w:hint="default"/>
        <w:sz w:val="20"/>
        <w:szCs w:val="20"/>
      </w:rPr>
    </w:lvl>
    <w:lvl w:ilvl="1" w:tplc="A7B08154">
      <w:start w:val="1"/>
      <w:numFmt w:val="bullet"/>
      <w:lvlText w:val="o"/>
      <w:lvlJc w:val="left"/>
      <w:pPr>
        <w:ind w:left="1440" w:hanging="360"/>
      </w:pPr>
      <w:rPr>
        <w:rFonts w:ascii="Courier New" w:hAnsi="Courier New" w:cs="Courier New" w:hint="default"/>
        <w:sz w:val="20"/>
        <w:szCs w:val="20"/>
      </w:rPr>
    </w:lvl>
    <w:lvl w:ilvl="2" w:tplc="090C7612">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CE406F2"/>
    <w:multiLevelType w:val="hybridMultilevel"/>
    <w:tmpl w:val="FE024D68"/>
    <w:lvl w:ilvl="0" w:tplc="0EEA87DA">
      <w:start w:val="1"/>
      <w:numFmt w:val="bullet"/>
      <w:lvlText w:val=""/>
      <w:lvlJc w:val="left"/>
      <w:pPr>
        <w:ind w:left="4410" w:hanging="360"/>
      </w:pPr>
      <w:rPr>
        <w:rFonts w:ascii="Wingdings" w:hAnsi="Wingdings" w:hint="default"/>
        <w:sz w:val="20"/>
        <w:szCs w:val="20"/>
      </w:rPr>
    </w:lvl>
    <w:lvl w:ilvl="1" w:tplc="CBC266D2">
      <w:start w:val="1"/>
      <w:numFmt w:val="bullet"/>
      <w:lvlText w:val="o"/>
      <w:lvlJc w:val="left"/>
      <w:pPr>
        <w:ind w:left="5310" w:hanging="360"/>
      </w:pPr>
      <w:rPr>
        <w:rFonts w:ascii="Courier New" w:hAnsi="Courier New" w:hint="default"/>
        <w:sz w:val="20"/>
        <w:szCs w:val="20"/>
      </w:rPr>
    </w:lvl>
    <w:lvl w:ilvl="2" w:tplc="09D48ADA">
      <w:start w:val="1"/>
      <w:numFmt w:val="bullet"/>
      <w:lvlText w:val=""/>
      <w:lvlJc w:val="left"/>
      <w:pPr>
        <w:ind w:left="5850" w:hanging="360"/>
      </w:pPr>
      <w:rPr>
        <w:rFonts w:ascii="Wingdings" w:hAnsi="Wingdings" w:hint="default"/>
        <w:sz w:val="20"/>
        <w:szCs w:val="20"/>
      </w:rPr>
    </w:lvl>
    <w:lvl w:ilvl="3" w:tplc="B2B8AA12">
      <w:start w:val="1"/>
      <w:numFmt w:val="bullet"/>
      <w:lvlText w:val=""/>
      <w:lvlJc w:val="left"/>
      <w:pPr>
        <w:ind w:left="6570" w:hanging="360"/>
      </w:pPr>
      <w:rPr>
        <w:rFonts w:ascii="Symbol" w:hAnsi="Symbol" w:hint="default"/>
        <w:sz w:val="20"/>
        <w:szCs w:val="20"/>
      </w:rPr>
    </w:lvl>
    <w:lvl w:ilvl="4" w:tplc="29BED8C8">
      <w:start w:val="1"/>
      <w:numFmt w:val="bullet"/>
      <w:lvlText w:val="o"/>
      <w:lvlJc w:val="left"/>
      <w:pPr>
        <w:ind w:left="7290" w:hanging="360"/>
      </w:pPr>
      <w:rPr>
        <w:rFonts w:ascii="Courier New" w:hAnsi="Courier New" w:cs="Courier New" w:hint="default"/>
        <w:sz w:val="20"/>
        <w:szCs w:val="20"/>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72">
    <w:nsid w:val="4D3D5D36"/>
    <w:multiLevelType w:val="hybridMultilevel"/>
    <w:tmpl w:val="E74CD68C"/>
    <w:lvl w:ilvl="0" w:tplc="04090001">
      <w:start w:val="1"/>
      <w:numFmt w:val="bullet"/>
      <w:lvlText w:val=""/>
      <w:lvlJc w:val="left"/>
      <w:pPr>
        <w:ind w:left="720" w:hanging="360"/>
      </w:pPr>
      <w:rPr>
        <w:rFonts w:ascii="Symbol" w:hAnsi="Symbol" w:hint="default"/>
        <w:sz w:val="20"/>
        <w:szCs w:val="20"/>
      </w:rPr>
    </w:lvl>
    <w:lvl w:ilvl="1" w:tplc="4834405C">
      <w:start w:val="1"/>
      <w:numFmt w:val="bullet"/>
      <w:lvlText w:val=""/>
      <w:lvlJc w:val="left"/>
      <w:pPr>
        <w:ind w:left="720" w:hanging="360"/>
      </w:pPr>
      <w:rPr>
        <w:rFonts w:ascii="Symbol" w:hAnsi="Symbol" w:hint="default"/>
        <w:sz w:val="20"/>
        <w:szCs w:val="20"/>
      </w:rPr>
    </w:lvl>
    <w:lvl w:ilvl="2" w:tplc="744AC3AA">
      <w:start w:val="1"/>
      <w:numFmt w:val="bullet"/>
      <w:lvlText w:val="o"/>
      <w:lvlJc w:val="left"/>
      <w:pPr>
        <w:ind w:left="1170" w:hanging="360"/>
      </w:pPr>
      <w:rPr>
        <w:rFonts w:ascii="Courier New" w:hAnsi="Courier New" w:cs="Courier New" w:hint="default"/>
        <w:sz w:val="20"/>
        <w:szCs w:val="20"/>
      </w:rPr>
    </w:lvl>
    <w:lvl w:ilvl="3" w:tplc="D67866B2">
      <w:start w:val="1"/>
      <w:numFmt w:val="bullet"/>
      <w:lvlText w:val=""/>
      <w:lvlJc w:val="left"/>
      <w:pPr>
        <w:ind w:left="2160" w:hanging="360"/>
      </w:pPr>
      <w:rPr>
        <w:rFonts w:ascii="Wingdings" w:hAnsi="Wingdings" w:hint="default"/>
        <w:sz w:val="20"/>
        <w:szCs w:val="20"/>
      </w:rPr>
    </w:lvl>
    <w:lvl w:ilvl="4" w:tplc="D228E5CC">
      <w:start w:val="1"/>
      <w:numFmt w:val="bullet"/>
      <w:lvlText w:val=""/>
      <w:lvlJc w:val="left"/>
      <w:pPr>
        <w:ind w:left="2880" w:hanging="360"/>
      </w:pPr>
      <w:rPr>
        <w:rFonts w:ascii="Symbol" w:hAnsi="Symbol" w:hint="default"/>
        <w:sz w:val="20"/>
        <w:szCs w:val="20"/>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3">
    <w:nsid w:val="4F454DF1"/>
    <w:multiLevelType w:val="hybridMultilevel"/>
    <w:tmpl w:val="8062B3C0"/>
    <w:lvl w:ilvl="0" w:tplc="1E4A6CD6">
      <w:start w:val="1"/>
      <w:numFmt w:val="bullet"/>
      <w:lvlText w:val=""/>
      <w:lvlJc w:val="left"/>
      <w:pPr>
        <w:ind w:left="720" w:hanging="360"/>
      </w:pPr>
      <w:rPr>
        <w:rFonts w:ascii="Wingdings" w:hAnsi="Wingdings" w:hint="default"/>
        <w:sz w:val="20"/>
        <w:szCs w:val="20"/>
      </w:rPr>
    </w:lvl>
    <w:lvl w:ilvl="1" w:tplc="C80AB37A">
      <w:start w:val="1"/>
      <w:numFmt w:val="bullet"/>
      <w:lvlText w:val="o"/>
      <w:lvlJc w:val="left"/>
      <w:pPr>
        <w:ind w:left="1440" w:hanging="360"/>
      </w:pPr>
      <w:rPr>
        <w:rFonts w:ascii="Courier New" w:hAnsi="Courier New" w:hint="default"/>
        <w:sz w:val="20"/>
        <w:szCs w:val="20"/>
      </w:rPr>
    </w:lvl>
    <w:lvl w:ilvl="2" w:tplc="EF3C945E">
      <w:start w:val="1"/>
      <w:numFmt w:val="bullet"/>
      <w:lvlText w:val=""/>
      <w:lvlJc w:val="left"/>
      <w:pPr>
        <w:ind w:left="2160" w:hanging="360"/>
      </w:pPr>
      <w:rPr>
        <w:rFonts w:ascii="Wingdings" w:hAnsi="Wingdings" w:hint="default"/>
        <w:sz w:val="20"/>
        <w:szCs w:val="20"/>
      </w:rPr>
    </w:lvl>
    <w:lvl w:ilvl="3" w:tplc="6DF83D16">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FCC126F"/>
    <w:multiLevelType w:val="hybridMultilevel"/>
    <w:tmpl w:val="249847F2"/>
    <w:lvl w:ilvl="0" w:tplc="8556C330">
      <w:start w:val="1"/>
      <w:numFmt w:val="bullet"/>
      <w:lvlText w:val=""/>
      <w:lvlJc w:val="left"/>
      <w:pPr>
        <w:ind w:left="720" w:hanging="360"/>
      </w:pPr>
      <w:rPr>
        <w:rFonts w:ascii="Wingdings" w:hAnsi="Wingding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43160368">
      <w:start w:val="1"/>
      <w:numFmt w:val="bullet"/>
      <w:lvlText w:val=""/>
      <w:lvlJc w:val="left"/>
      <w:pPr>
        <w:ind w:left="2160" w:hanging="360"/>
      </w:pPr>
      <w:rPr>
        <w:rFonts w:ascii="Wingdings" w:hAnsi="Wingdings" w:hint="default"/>
        <w:sz w:val="20"/>
        <w:szCs w:val="20"/>
      </w:rPr>
    </w:lvl>
    <w:lvl w:ilvl="3" w:tplc="75DAB710">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FD67AFB"/>
    <w:multiLevelType w:val="hybridMultilevel"/>
    <w:tmpl w:val="88DCF178"/>
    <w:lvl w:ilvl="0" w:tplc="375E6A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01C0ED9"/>
    <w:multiLevelType w:val="hybridMultilevel"/>
    <w:tmpl w:val="729412CA"/>
    <w:lvl w:ilvl="0" w:tplc="04090005">
      <w:start w:val="1"/>
      <w:numFmt w:val="bullet"/>
      <w:lvlText w:val=""/>
      <w:lvlJc w:val="left"/>
      <w:pPr>
        <w:ind w:left="720" w:hanging="360"/>
      </w:pPr>
      <w:rPr>
        <w:rFonts w:ascii="Wingdings" w:hAnsi="Wingdings" w:hint="default"/>
        <w:sz w:val="20"/>
        <w:szCs w:val="20"/>
      </w:rPr>
    </w:lvl>
    <w:lvl w:ilvl="1" w:tplc="FDB80586">
      <w:start w:val="1"/>
      <w:numFmt w:val="decimal"/>
      <w:lvlText w:val="%2."/>
      <w:lvlJc w:val="left"/>
      <w:pPr>
        <w:ind w:left="1440" w:hanging="360"/>
      </w:pPr>
      <w:rPr>
        <w:rFonts w:hint="default"/>
        <w:b w:val="0"/>
        <w:sz w:val="20"/>
        <w:szCs w:val="20"/>
      </w:rPr>
    </w:lvl>
    <w:lvl w:ilvl="2" w:tplc="46A23ADC">
      <w:start w:val="28"/>
      <w:numFmt w:val="decimal"/>
      <w:lvlText w:val="%3"/>
      <w:lvlJc w:val="left"/>
      <w:pPr>
        <w:ind w:left="2160" w:hanging="360"/>
      </w:pPr>
      <w:rPr>
        <w:rFonts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20972EE"/>
    <w:multiLevelType w:val="hybridMultilevel"/>
    <w:tmpl w:val="AFD2988C"/>
    <w:lvl w:ilvl="0" w:tplc="108623AA">
      <w:start w:val="1"/>
      <w:numFmt w:val="decimal"/>
      <w:lvlText w:val="%1."/>
      <w:lvlJc w:val="left"/>
      <w:pPr>
        <w:ind w:left="720" w:hanging="360"/>
      </w:pPr>
      <w:rPr>
        <w:rFonts w:hint="default"/>
        <w:i w:val="0"/>
        <w:sz w:val="20"/>
        <w:szCs w:val="20"/>
      </w:rPr>
    </w:lvl>
    <w:lvl w:ilvl="1" w:tplc="04090019">
      <w:start w:val="1"/>
      <w:numFmt w:val="lowerLetter"/>
      <w:lvlText w:val="%2."/>
      <w:lvlJc w:val="left"/>
      <w:pPr>
        <w:ind w:left="0" w:hanging="360"/>
      </w:pPr>
    </w:lvl>
    <w:lvl w:ilvl="2" w:tplc="1ACA06E6">
      <w:start w:val="1"/>
      <w:numFmt w:val="decimal"/>
      <w:lvlText w:val="%3."/>
      <w:lvlJc w:val="left"/>
      <w:pPr>
        <w:ind w:left="720" w:hanging="360"/>
      </w:pPr>
      <w:rPr>
        <w:rFonts w:hint="default"/>
        <w:sz w:val="20"/>
        <w:szCs w:val="20"/>
      </w:rPr>
    </w:lvl>
    <w:lvl w:ilvl="3" w:tplc="04090003">
      <w:start w:val="1"/>
      <w:numFmt w:val="bullet"/>
      <w:lvlText w:val="o"/>
      <w:lvlJc w:val="left"/>
      <w:pPr>
        <w:ind w:left="1440" w:hanging="360"/>
      </w:pPr>
      <w:rPr>
        <w:rFonts w:ascii="Courier New" w:hAnsi="Courier New" w:cs="Symbol" w:hint="default"/>
        <w:sz w:val="20"/>
        <w:szCs w:val="20"/>
      </w:rPr>
    </w:lvl>
    <w:lvl w:ilvl="4" w:tplc="04090005">
      <w:start w:val="1"/>
      <w:numFmt w:val="bullet"/>
      <w:lvlText w:val=""/>
      <w:lvlJc w:val="left"/>
      <w:pPr>
        <w:ind w:left="2160" w:hanging="360"/>
      </w:pPr>
      <w:rPr>
        <w:rFonts w:ascii="Wingdings" w:hAnsi="Wingdings" w:hint="default"/>
        <w:sz w:val="20"/>
        <w:szCs w:val="20"/>
      </w:r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8">
    <w:nsid w:val="524A2FE1"/>
    <w:multiLevelType w:val="hybridMultilevel"/>
    <w:tmpl w:val="63E0143C"/>
    <w:lvl w:ilvl="0" w:tplc="CA2C747C">
      <w:start w:val="1"/>
      <w:numFmt w:val="bullet"/>
      <w:lvlText w:val=""/>
      <w:lvlJc w:val="left"/>
      <w:pPr>
        <w:ind w:left="720" w:hanging="360"/>
      </w:pPr>
      <w:rPr>
        <w:rFonts w:ascii="Symbol" w:hAnsi="Symbol" w:hint="default"/>
        <w:sz w:val="20"/>
        <w:szCs w:val="20"/>
      </w:rPr>
    </w:lvl>
    <w:lvl w:ilvl="1" w:tplc="84287B58">
      <w:start w:val="1"/>
      <w:numFmt w:val="bullet"/>
      <w:lvlText w:val="o"/>
      <w:lvlJc w:val="left"/>
      <w:pPr>
        <w:ind w:left="1440" w:hanging="360"/>
      </w:pPr>
      <w:rPr>
        <w:rFonts w:ascii="Courier New" w:hAnsi="Courier New" w:cs="Courier New" w:hint="default"/>
        <w:sz w:val="20"/>
        <w:szCs w:val="20"/>
      </w:rPr>
    </w:lvl>
    <w:lvl w:ilvl="2" w:tplc="DB70E4FE">
      <w:start w:val="1"/>
      <w:numFmt w:val="bullet"/>
      <w:lvlText w:val=""/>
      <w:lvlJc w:val="left"/>
      <w:pPr>
        <w:ind w:left="2160" w:hanging="360"/>
      </w:pPr>
      <w:rPr>
        <w:rFonts w:ascii="Wingdings" w:hAnsi="Wingdings" w:hint="default"/>
        <w:sz w:val="20"/>
        <w:szCs w:val="20"/>
      </w:rPr>
    </w:lvl>
    <w:lvl w:ilvl="3" w:tplc="9A4E5246">
      <w:start w:val="1"/>
      <w:numFmt w:val="bullet"/>
      <w:lvlText w:val=""/>
      <w:lvlJc w:val="left"/>
      <w:pPr>
        <w:ind w:left="2880" w:hanging="360"/>
      </w:pPr>
      <w:rPr>
        <w:rFonts w:ascii="Symbol" w:hAnsi="Symbol" w:hint="default"/>
        <w:sz w:val="20"/>
        <w:szCs w:val="20"/>
      </w:rPr>
    </w:lvl>
    <w:lvl w:ilvl="4" w:tplc="AA1092AC">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39F34B2"/>
    <w:multiLevelType w:val="hybridMultilevel"/>
    <w:tmpl w:val="D552400E"/>
    <w:lvl w:ilvl="0" w:tplc="CBC266D2">
      <w:start w:val="1"/>
      <w:numFmt w:val="bullet"/>
      <w:lvlText w:val="o"/>
      <w:lvlJc w:val="left"/>
      <w:pPr>
        <w:ind w:left="1440" w:hanging="360"/>
      </w:pPr>
      <w:rPr>
        <w:rFonts w:ascii="Courier New" w:hAnsi="Courier New" w:hint="default"/>
        <w:sz w:val="20"/>
        <w:szCs w:val="20"/>
      </w:rPr>
    </w:lvl>
    <w:lvl w:ilvl="1" w:tplc="0409000F">
      <w:start w:val="1"/>
      <w:numFmt w:val="decimal"/>
      <w:lvlText w:val="%2."/>
      <w:lvlJc w:val="left"/>
      <w:pPr>
        <w:ind w:left="2160" w:hanging="360"/>
      </w:pPr>
      <w:rPr>
        <w:rFonts w:hint="default"/>
        <w:sz w:val="20"/>
        <w:szCs w:val="20"/>
      </w:rPr>
    </w:lvl>
    <w:lvl w:ilvl="2" w:tplc="33A6EBD2">
      <w:start w:val="1"/>
      <w:numFmt w:val="bullet"/>
      <w:lvlText w:val=""/>
      <w:lvlJc w:val="left"/>
      <w:pPr>
        <w:ind w:left="2880" w:hanging="360"/>
      </w:pPr>
      <w:rPr>
        <w:rFonts w:ascii="Wingdings" w:hAnsi="Wingdings" w:hint="default"/>
        <w:sz w:val="20"/>
        <w:szCs w:val="20"/>
      </w:rPr>
    </w:lvl>
    <w:lvl w:ilvl="3" w:tplc="3438CEE4">
      <w:start w:val="1"/>
      <w:numFmt w:val="bullet"/>
      <w:lvlText w:val=""/>
      <w:lvlJc w:val="left"/>
      <w:pPr>
        <w:ind w:left="3600" w:hanging="360"/>
      </w:pPr>
      <w:rPr>
        <w:rFonts w:ascii="Symbol" w:hAnsi="Symbol" w:hint="default"/>
        <w:sz w:val="20"/>
        <w:szCs w:val="2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54AC1748"/>
    <w:multiLevelType w:val="hybridMultilevel"/>
    <w:tmpl w:val="C5AC1102"/>
    <w:lvl w:ilvl="0" w:tplc="B276F3D2">
      <w:start w:val="1"/>
      <w:numFmt w:val="bullet"/>
      <w:lvlText w:val=""/>
      <w:lvlJc w:val="left"/>
      <w:pPr>
        <w:ind w:left="720" w:hanging="360"/>
      </w:pPr>
      <w:rPr>
        <w:rFonts w:ascii="Wingdings" w:hAnsi="Wingding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5202892C">
      <w:start w:val="1"/>
      <w:numFmt w:val="bullet"/>
      <w:lvlText w:val=""/>
      <w:lvlJc w:val="left"/>
      <w:pPr>
        <w:ind w:left="2160" w:hanging="360"/>
      </w:pPr>
      <w:rPr>
        <w:rFonts w:ascii="Wingdings" w:hAnsi="Wingdings" w:hint="default"/>
        <w:sz w:val="20"/>
        <w:szCs w:val="20"/>
      </w:rPr>
    </w:lvl>
    <w:lvl w:ilvl="3" w:tplc="D92C2888">
      <w:start w:val="1"/>
      <w:numFmt w:val="bullet"/>
      <w:lvlText w:val=""/>
      <w:lvlJc w:val="left"/>
      <w:pPr>
        <w:ind w:left="2880" w:hanging="360"/>
      </w:pPr>
      <w:rPr>
        <w:rFonts w:ascii="Symbol" w:hAnsi="Symbol" w:hint="default"/>
        <w:sz w:val="20"/>
        <w:szCs w:val="20"/>
      </w:rPr>
    </w:lvl>
    <w:lvl w:ilvl="4" w:tplc="5B727680">
      <w:start w:val="1"/>
      <w:numFmt w:val="bullet"/>
      <w:lvlText w:val="o"/>
      <w:lvlJc w:val="left"/>
      <w:pPr>
        <w:ind w:left="3600" w:hanging="360"/>
      </w:pPr>
      <w:rPr>
        <w:rFonts w:ascii="Courier New" w:hAnsi="Courier New" w:hint="default"/>
        <w:sz w:val="20"/>
        <w:szCs w:val="20"/>
      </w:rPr>
    </w:lvl>
    <w:lvl w:ilvl="5" w:tplc="211815E4">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6111427"/>
    <w:multiLevelType w:val="hybridMultilevel"/>
    <w:tmpl w:val="09D0B144"/>
    <w:lvl w:ilvl="0" w:tplc="BBE867B4">
      <w:start w:val="1"/>
      <w:numFmt w:val="bullet"/>
      <w:lvlText w:val=""/>
      <w:lvlJc w:val="left"/>
      <w:pPr>
        <w:ind w:left="720" w:hanging="360"/>
      </w:pPr>
      <w:rPr>
        <w:rFonts w:ascii="Symbol" w:hAnsi="Symbol" w:hint="default"/>
        <w:sz w:val="20"/>
        <w:szCs w:val="20"/>
      </w:rPr>
    </w:lvl>
    <w:lvl w:ilvl="1" w:tplc="BBC62746">
      <w:start w:val="1"/>
      <w:numFmt w:val="bullet"/>
      <w:lvlText w:val="o"/>
      <w:lvlJc w:val="left"/>
      <w:pPr>
        <w:ind w:left="1350" w:hanging="360"/>
      </w:pPr>
      <w:rPr>
        <w:rFonts w:ascii="Courier New" w:hAnsi="Courier New" w:cs="Courier New" w:hint="default"/>
        <w:sz w:val="20"/>
        <w:szCs w:val="20"/>
      </w:rPr>
    </w:lvl>
    <w:lvl w:ilvl="2" w:tplc="0950C5EC">
      <w:start w:val="1"/>
      <w:numFmt w:val="bullet"/>
      <w:lvlText w:val=""/>
      <w:lvlJc w:val="left"/>
      <w:pPr>
        <w:ind w:left="207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6A06D36"/>
    <w:multiLevelType w:val="hybridMultilevel"/>
    <w:tmpl w:val="1FEE2FA8"/>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sz w:val="20"/>
        <w:szCs w:val="20"/>
      </w:rPr>
    </w:lvl>
    <w:lvl w:ilvl="2" w:tplc="4A2CD56A">
      <w:start w:val="1"/>
      <w:numFmt w:val="bullet"/>
      <w:lvlText w:val=""/>
      <w:lvlJc w:val="left"/>
      <w:pPr>
        <w:ind w:left="2160" w:hanging="360"/>
      </w:pPr>
      <w:rPr>
        <w:rFonts w:ascii="Wingdings" w:hAnsi="Wingdings" w:hint="default"/>
        <w:sz w:val="20"/>
        <w:szCs w:val="20"/>
      </w:rPr>
    </w:lvl>
    <w:lvl w:ilvl="3" w:tplc="A0E047CA">
      <w:start w:val="1"/>
      <w:numFmt w:val="bullet"/>
      <w:lvlText w:val=""/>
      <w:lvlJc w:val="left"/>
      <w:pPr>
        <w:ind w:left="2880" w:hanging="360"/>
      </w:pPr>
      <w:rPr>
        <w:rFonts w:ascii="Symbol" w:hAnsi="Symbol" w:hint="default"/>
        <w:sz w:val="20"/>
        <w:szCs w:val="20"/>
      </w:rPr>
    </w:lvl>
    <w:lvl w:ilvl="4" w:tplc="001CB16C">
      <w:start w:val="1"/>
      <w:numFmt w:val="bullet"/>
      <w:lvlText w:val="o"/>
      <w:lvlJc w:val="left"/>
      <w:pPr>
        <w:ind w:left="3600" w:hanging="360"/>
      </w:pPr>
      <w:rPr>
        <w:rFonts w:ascii="Courier New" w:hAnsi="Courier New" w:cs="Courier New" w:hint="default"/>
        <w:sz w:val="20"/>
        <w:szCs w:val="20"/>
      </w:rPr>
    </w:lvl>
    <w:lvl w:ilvl="5" w:tplc="FDF2E6CE">
      <w:start w:val="1"/>
      <w:numFmt w:val="bullet"/>
      <w:lvlText w:val=""/>
      <w:lvlJc w:val="left"/>
      <w:pPr>
        <w:ind w:left="4230" w:hanging="360"/>
      </w:pPr>
      <w:rPr>
        <w:rFonts w:ascii="Wingdings" w:hAnsi="Wingdings" w:hint="default"/>
        <w:sz w:val="20"/>
        <w:szCs w:val="20"/>
      </w:rPr>
    </w:lvl>
    <w:lvl w:ilvl="6" w:tplc="04090003">
      <w:start w:val="1"/>
      <w:numFmt w:val="bullet"/>
      <w:lvlText w:val="o"/>
      <w:lvlJc w:val="left"/>
      <w:pPr>
        <w:ind w:left="3600" w:hanging="360"/>
      </w:pPr>
      <w:rPr>
        <w:rFonts w:ascii="Courier New" w:hAnsi="Courier New" w:cs="Symbol" w:hint="default"/>
        <w:sz w:val="20"/>
        <w:szCs w:val="20"/>
      </w:rPr>
    </w:lvl>
    <w:lvl w:ilvl="7" w:tplc="04090005">
      <w:start w:val="1"/>
      <w:numFmt w:val="bullet"/>
      <w:lvlText w:val=""/>
      <w:lvlJc w:val="left"/>
      <w:pPr>
        <w:ind w:left="4230" w:hanging="360"/>
      </w:pPr>
      <w:rPr>
        <w:rFonts w:ascii="Wingdings" w:hAnsi="Wingdings" w:hint="default"/>
        <w:sz w:val="20"/>
        <w:szCs w:val="20"/>
      </w:rPr>
    </w:lvl>
    <w:lvl w:ilvl="8" w:tplc="AD1A73EE">
      <w:start w:val="1"/>
      <w:numFmt w:val="bullet"/>
      <w:lvlText w:val=""/>
      <w:lvlJc w:val="left"/>
      <w:pPr>
        <w:ind w:left="4950" w:hanging="360"/>
      </w:pPr>
      <w:rPr>
        <w:rFonts w:ascii="Wingdings" w:hAnsi="Wingdings" w:hint="default"/>
        <w:sz w:val="20"/>
        <w:szCs w:val="20"/>
      </w:rPr>
    </w:lvl>
  </w:abstractNum>
  <w:abstractNum w:abstractNumId="83">
    <w:nsid w:val="57C97E68"/>
    <w:multiLevelType w:val="hybridMultilevel"/>
    <w:tmpl w:val="9B7C5B7C"/>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start w:val="1"/>
      <w:numFmt w:val="bullet"/>
      <w:lvlText w:val=""/>
      <w:lvlJc w:val="left"/>
      <w:pPr>
        <w:ind w:left="2070" w:hanging="360"/>
      </w:pPr>
      <w:rPr>
        <w:rFonts w:ascii="Wingdings" w:hAnsi="Wingdings" w:hint="default"/>
        <w:sz w:val="20"/>
        <w:szCs w:val="20"/>
      </w:rPr>
    </w:lvl>
    <w:lvl w:ilvl="3" w:tplc="04090005">
      <w:start w:val="1"/>
      <w:numFmt w:val="bullet"/>
      <w:lvlText w:val=""/>
      <w:lvlJc w:val="left"/>
      <w:pPr>
        <w:ind w:left="2070" w:hanging="360"/>
      </w:pPr>
      <w:rPr>
        <w:rFonts w:ascii="Wingdings" w:hAnsi="Wingdings" w:hint="default"/>
        <w:sz w:val="20"/>
        <w:szCs w:val="20"/>
      </w:rPr>
    </w:lvl>
    <w:lvl w:ilvl="4" w:tplc="04090001">
      <w:start w:val="1"/>
      <w:numFmt w:val="bullet"/>
      <w:lvlText w:val=""/>
      <w:lvlJc w:val="left"/>
      <w:pPr>
        <w:ind w:left="2880" w:hanging="360"/>
      </w:pPr>
      <w:rPr>
        <w:rFonts w:ascii="Symbol" w:hAnsi="Symbol" w:hint="default"/>
        <w:sz w:val="20"/>
        <w:szCs w:val="20"/>
      </w:rPr>
    </w:lvl>
    <w:lvl w:ilvl="5" w:tplc="04090001">
      <w:start w:val="1"/>
      <w:numFmt w:val="bullet"/>
      <w:lvlText w:val=""/>
      <w:lvlJc w:val="left"/>
      <w:pPr>
        <w:ind w:left="2880" w:hanging="360"/>
      </w:pPr>
      <w:rPr>
        <w:rFonts w:ascii="Symbol" w:hAnsi="Symbol" w:hint="default"/>
        <w:sz w:val="20"/>
        <w:szCs w:val="20"/>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AFF42C2"/>
    <w:multiLevelType w:val="hybridMultilevel"/>
    <w:tmpl w:val="158C1380"/>
    <w:lvl w:ilvl="0" w:tplc="5F442ED6">
      <w:start w:val="1"/>
      <w:numFmt w:val="bullet"/>
      <w:lvlText w:val=""/>
      <w:lvlJc w:val="left"/>
      <w:pPr>
        <w:ind w:left="360" w:hanging="360"/>
      </w:pPr>
      <w:rPr>
        <w:rFonts w:ascii="Symbol" w:hAnsi="Symbol" w:hint="default"/>
        <w:sz w:val="24"/>
        <w:szCs w:val="24"/>
      </w:rPr>
    </w:lvl>
    <w:lvl w:ilvl="1" w:tplc="C80AB37A">
      <w:start w:val="1"/>
      <w:numFmt w:val="bullet"/>
      <w:lvlText w:val="o"/>
      <w:lvlJc w:val="left"/>
      <w:pPr>
        <w:ind w:left="540" w:hanging="360"/>
      </w:pPr>
      <w:rPr>
        <w:rFonts w:ascii="Courier New" w:hAnsi="Courier New" w:hint="default"/>
        <w:sz w:val="20"/>
        <w:szCs w:val="20"/>
      </w:rPr>
    </w:lvl>
    <w:lvl w:ilvl="2" w:tplc="8E8C08B8">
      <w:start w:val="1"/>
      <w:numFmt w:val="bullet"/>
      <w:lvlText w:val=""/>
      <w:lvlJc w:val="left"/>
      <w:pPr>
        <w:ind w:left="720" w:hanging="360"/>
      </w:pPr>
      <w:rPr>
        <w:rFonts w:ascii="Wingdings" w:hAnsi="Wingdings" w:hint="default"/>
        <w:sz w:val="20"/>
        <w:szCs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5D03042E"/>
    <w:multiLevelType w:val="hybridMultilevel"/>
    <w:tmpl w:val="F4E6B516"/>
    <w:lvl w:ilvl="0" w:tplc="0638E8A6">
      <w:start w:val="1"/>
      <w:numFmt w:val="bullet"/>
      <w:lvlText w:val=""/>
      <w:lvlJc w:val="left"/>
      <w:pPr>
        <w:ind w:left="720" w:hanging="360"/>
      </w:pPr>
      <w:rPr>
        <w:rFonts w:ascii="Symbol" w:hAnsi="Symbol" w:hint="default"/>
        <w:sz w:val="20"/>
        <w:szCs w:val="20"/>
      </w:rPr>
    </w:lvl>
    <w:lvl w:ilvl="1" w:tplc="F95283F0">
      <w:start w:val="1"/>
      <w:numFmt w:val="bullet"/>
      <w:lvlText w:val="o"/>
      <w:lvlJc w:val="left"/>
      <w:pPr>
        <w:ind w:left="1440" w:hanging="360"/>
      </w:pPr>
      <w:rPr>
        <w:rFonts w:ascii="Courier New" w:hAnsi="Courier New" w:cs="Courier New" w:hint="default"/>
        <w:sz w:val="20"/>
        <w:szCs w:val="20"/>
      </w:rPr>
    </w:lvl>
    <w:lvl w:ilvl="2" w:tplc="5CA45BD8">
      <w:start w:val="1"/>
      <w:numFmt w:val="bullet"/>
      <w:lvlText w:val=""/>
      <w:lvlJc w:val="left"/>
      <w:pPr>
        <w:ind w:left="2160" w:hanging="360"/>
      </w:pPr>
      <w:rPr>
        <w:rFonts w:ascii="Wingdings" w:hAnsi="Wingdings" w:hint="default"/>
        <w:sz w:val="20"/>
        <w:szCs w:val="20"/>
      </w:rPr>
    </w:lvl>
    <w:lvl w:ilvl="3" w:tplc="ADB6B2FC">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D4E4865"/>
    <w:multiLevelType w:val="hybridMultilevel"/>
    <w:tmpl w:val="C0BC5CE0"/>
    <w:lvl w:ilvl="0" w:tplc="1ACA06E6">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DD758E1"/>
    <w:multiLevelType w:val="hybridMultilevel"/>
    <w:tmpl w:val="F3C2FABE"/>
    <w:lvl w:ilvl="0" w:tplc="1ACA06E6">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5E6A655E"/>
    <w:multiLevelType w:val="hybridMultilevel"/>
    <w:tmpl w:val="5554CCD4"/>
    <w:lvl w:ilvl="0" w:tplc="ACE2E53A">
      <w:start w:val="1"/>
      <w:numFmt w:val="bullet"/>
      <w:lvlText w:val=""/>
      <w:lvlJc w:val="left"/>
      <w:pPr>
        <w:ind w:left="720" w:hanging="360"/>
      </w:pPr>
      <w:rPr>
        <w:rFonts w:ascii="Symbol" w:hAnsi="Symbol" w:hint="default"/>
        <w:sz w:val="20"/>
        <w:szCs w:val="20"/>
      </w:rPr>
    </w:lvl>
    <w:lvl w:ilvl="1" w:tplc="6610EF94">
      <w:start w:val="1"/>
      <w:numFmt w:val="bullet"/>
      <w:lvlText w:val="o"/>
      <w:lvlJc w:val="left"/>
      <w:pPr>
        <w:ind w:left="1440" w:hanging="360"/>
      </w:pPr>
      <w:rPr>
        <w:rFonts w:ascii="Courier New" w:hAnsi="Courier New" w:cs="Courier New" w:hint="default"/>
        <w:sz w:val="20"/>
        <w:szCs w:val="20"/>
      </w:rPr>
    </w:lvl>
    <w:lvl w:ilvl="2" w:tplc="28C4541E">
      <w:start w:val="1"/>
      <w:numFmt w:val="bullet"/>
      <w:lvlText w:val=""/>
      <w:lvlJc w:val="left"/>
      <w:pPr>
        <w:ind w:left="2160" w:hanging="360"/>
      </w:pPr>
      <w:rPr>
        <w:rFonts w:ascii="Wingdings" w:hAnsi="Wingdings" w:hint="default"/>
        <w:sz w:val="20"/>
        <w:szCs w:val="20"/>
      </w:rPr>
    </w:lvl>
    <w:lvl w:ilvl="3" w:tplc="4992CB12">
      <w:start w:val="1"/>
      <w:numFmt w:val="bullet"/>
      <w:lvlText w:val=""/>
      <w:lvlJc w:val="left"/>
      <w:pPr>
        <w:ind w:left="2880" w:hanging="360"/>
      </w:pPr>
      <w:rPr>
        <w:rFonts w:ascii="Symbol" w:hAnsi="Symbol" w:hint="default"/>
        <w:sz w:val="20"/>
        <w:szCs w:val="20"/>
      </w:rPr>
    </w:lvl>
    <w:lvl w:ilvl="4" w:tplc="64801A16">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976C76"/>
    <w:multiLevelType w:val="hybridMultilevel"/>
    <w:tmpl w:val="B4B8A4D8"/>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C80AB37A">
      <w:start w:val="1"/>
      <w:numFmt w:val="bullet"/>
      <w:lvlText w:val="o"/>
      <w:lvlJc w:val="left"/>
      <w:pPr>
        <w:ind w:left="1440" w:hanging="360"/>
      </w:pPr>
      <w:rPr>
        <w:rFonts w:ascii="Courier New" w:hAnsi="Courier New" w:hint="default"/>
        <w:sz w:val="20"/>
        <w:szCs w:val="20"/>
      </w:rPr>
    </w:lvl>
    <w:lvl w:ilvl="4" w:tplc="04090005">
      <w:start w:val="1"/>
      <w:numFmt w:val="bullet"/>
      <w:lvlText w:val=""/>
      <w:lvlJc w:val="left"/>
      <w:pPr>
        <w:ind w:left="2160" w:hanging="360"/>
      </w:pPr>
      <w:rPr>
        <w:rFonts w:ascii="Wingdings" w:hAnsi="Wingdings" w:hint="default"/>
        <w:b/>
        <w:sz w:val="20"/>
        <w:szCs w:val="20"/>
      </w:rPr>
    </w:lvl>
    <w:lvl w:ilvl="5" w:tplc="8AD6C424">
      <w:start w:val="1"/>
      <w:numFmt w:val="bullet"/>
      <w:lvlText w:val=""/>
      <w:lvlJc w:val="left"/>
      <w:pPr>
        <w:ind w:left="2880" w:hanging="360"/>
      </w:pPr>
      <w:rPr>
        <w:rFonts w:ascii="Wingdings" w:hAnsi="Wingdings" w:hint="default"/>
        <w:sz w:val="20"/>
        <w:szCs w:val="20"/>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0">
    <w:nsid w:val="600B5F6F"/>
    <w:multiLevelType w:val="hybridMultilevel"/>
    <w:tmpl w:val="C73E529A"/>
    <w:lvl w:ilvl="0" w:tplc="04090005">
      <w:start w:val="1"/>
      <w:numFmt w:val="bullet"/>
      <w:lvlText w:val=""/>
      <w:lvlJc w:val="left"/>
      <w:pPr>
        <w:ind w:left="720" w:hanging="360"/>
      </w:pPr>
      <w:rPr>
        <w:rFonts w:ascii="Wingdings" w:hAnsi="Wingding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0D51A41"/>
    <w:multiLevelType w:val="hybridMultilevel"/>
    <w:tmpl w:val="235CD86C"/>
    <w:lvl w:ilvl="0" w:tplc="22AC8D0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1F302F0"/>
    <w:multiLevelType w:val="hybridMultilevel"/>
    <w:tmpl w:val="62EA3BF0"/>
    <w:lvl w:ilvl="0" w:tplc="D2886042">
      <w:start w:val="1"/>
      <w:numFmt w:val="decimal"/>
      <w:lvlText w:val="%1."/>
      <w:lvlJc w:val="left"/>
      <w:pPr>
        <w:ind w:left="720" w:hanging="360"/>
      </w:pPr>
      <w:rPr>
        <w:sz w:val="20"/>
        <w:szCs w:val="20"/>
      </w:rPr>
    </w:lvl>
    <w:lvl w:ilvl="1" w:tplc="BB288F3E">
      <w:start w:val="1"/>
      <w:numFmt w:val="bullet"/>
      <w:lvlText w:val="o"/>
      <w:lvlJc w:val="left"/>
      <w:pPr>
        <w:ind w:left="1350" w:hanging="360"/>
      </w:pPr>
      <w:rPr>
        <w:rFonts w:ascii="Courier New" w:hAnsi="Courier New" w:cs="Courier New" w:hint="default"/>
        <w:sz w:val="20"/>
        <w:szCs w:val="20"/>
      </w:rPr>
    </w:lvl>
    <w:lvl w:ilvl="2" w:tplc="04090005">
      <w:start w:val="1"/>
      <w:numFmt w:val="bullet"/>
      <w:lvlText w:val=""/>
      <w:lvlJc w:val="left"/>
      <w:pPr>
        <w:ind w:left="2070" w:hanging="360"/>
      </w:pPr>
      <w:rPr>
        <w:rFonts w:ascii="Wingdings" w:hAnsi="Wingdings" w:hint="default"/>
        <w:sz w:val="20"/>
        <w:szCs w:val="20"/>
      </w:rPr>
    </w:lvl>
    <w:lvl w:ilvl="3" w:tplc="E4124672">
      <w:start w:val="1"/>
      <w:numFmt w:val="bullet"/>
      <w:lvlText w:val=""/>
      <w:lvlJc w:val="left"/>
      <w:pPr>
        <w:ind w:left="2790" w:hanging="360"/>
      </w:pPr>
      <w:rPr>
        <w:rFonts w:ascii="Symbol" w:hAnsi="Symbol" w:hint="default"/>
        <w:sz w:val="20"/>
        <w:szCs w:val="20"/>
      </w:rPr>
    </w:lvl>
    <w:lvl w:ilvl="4" w:tplc="E4124672">
      <w:start w:val="1"/>
      <w:numFmt w:val="bullet"/>
      <w:lvlText w:val=""/>
      <w:lvlJc w:val="left"/>
      <w:pPr>
        <w:ind w:left="3600" w:hanging="360"/>
      </w:pPr>
      <w:rPr>
        <w:rFonts w:ascii="Symbol" w:hAnsi="Symbol" w:hint="default"/>
        <w:sz w:val="20"/>
        <w:szCs w:val="20"/>
      </w:rPr>
    </w:lvl>
    <w:lvl w:ilvl="5" w:tplc="E4124672">
      <w:start w:val="1"/>
      <w:numFmt w:val="bullet"/>
      <w:lvlText w:val=""/>
      <w:lvlJc w:val="left"/>
      <w:pPr>
        <w:ind w:left="4500" w:hanging="360"/>
      </w:pPr>
      <w:rPr>
        <w:rFonts w:ascii="Symbol" w:hAnsi="Symbol" w:hint="default"/>
        <w:sz w:val="20"/>
        <w:szCs w:val="2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3659FE"/>
    <w:multiLevelType w:val="hybridMultilevel"/>
    <w:tmpl w:val="063C7882"/>
    <w:lvl w:ilvl="0" w:tplc="AA4C973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37D70AC"/>
    <w:multiLevelType w:val="hybridMultilevel"/>
    <w:tmpl w:val="BCAA388A"/>
    <w:lvl w:ilvl="0" w:tplc="9B94F2DC">
      <w:start w:val="1"/>
      <w:numFmt w:val="decimal"/>
      <w:lvlText w:val="%1."/>
      <w:lvlJc w:val="left"/>
      <w:pPr>
        <w:ind w:left="720" w:hanging="360"/>
      </w:pPr>
      <w:rPr>
        <w:sz w:val="20"/>
        <w:szCs w:val="20"/>
      </w:rPr>
    </w:lvl>
    <w:lvl w:ilvl="1" w:tplc="CEECF052">
      <w:start w:val="1"/>
      <w:numFmt w:val="bullet"/>
      <w:lvlText w:val=""/>
      <w:lvlJc w:val="left"/>
      <w:pPr>
        <w:ind w:left="720" w:hanging="360"/>
      </w:pPr>
      <w:rPr>
        <w:rFonts w:ascii="Symbol" w:hAnsi="Symbol" w:hint="default"/>
        <w:sz w:val="20"/>
        <w:szCs w:val="20"/>
      </w:rPr>
    </w:lvl>
    <w:lvl w:ilvl="2" w:tplc="04090003">
      <w:start w:val="1"/>
      <w:numFmt w:val="bullet"/>
      <w:lvlText w:val="o"/>
      <w:lvlJc w:val="left"/>
      <w:pPr>
        <w:ind w:left="1440" w:hanging="360"/>
      </w:pPr>
      <w:rPr>
        <w:rFonts w:ascii="Courier New" w:hAnsi="Courier New" w:cs="Symbol" w:hint="default"/>
        <w:sz w:val="20"/>
        <w:szCs w:val="20"/>
      </w:rPr>
    </w:lvl>
    <w:lvl w:ilvl="3" w:tplc="7FCA048C">
      <w:start w:val="1"/>
      <w:numFmt w:val="bullet"/>
      <w:lvlText w:val=""/>
      <w:lvlJc w:val="left"/>
      <w:pPr>
        <w:ind w:left="2160" w:hanging="360"/>
      </w:pPr>
      <w:rPr>
        <w:rFonts w:ascii="Wingdings" w:hAnsi="Wingdings" w:hint="default"/>
        <w:sz w:val="20"/>
        <w:szCs w:val="20"/>
      </w:rPr>
    </w:lvl>
    <w:lvl w:ilvl="4" w:tplc="30405292">
      <w:start w:val="1"/>
      <w:numFmt w:val="bullet"/>
      <w:lvlText w:val=""/>
      <w:lvlJc w:val="left"/>
      <w:pPr>
        <w:ind w:left="2880" w:hanging="360"/>
      </w:pPr>
      <w:rPr>
        <w:rFonts w:ascii="Symbol" w:hAnsi="Symbol" w:hint="default"/>
        <w:sz w:val="20"/>
        <w:szCs w:val="20"/>
      </w:rPr>
    </w:lvl>
    <w:lvl w:ilvl="5" w:tplc="04090003">
      <w:start w:val="1"/>
      <w:numFmt w:val="bullet"/>
      <w:lvlText w:val="o"/>
      <w:lvlJc w:val="left"/>
      <w:pPr>
        <w:ind w:left="3510" w:hanging="360"/>
      </w:pPr>
      <w:rPr>
        <w:rFonts w:ascii="Courier New" w:hAnsi="Courier New" w:cs="Symbol" w:hint="default"/>
        <w:sz w:val="20"/>
        <w:szCs w:val="20"/>
      </w:rPr>
    </w:lvl>
    <w:lvl w:ilvl="6" w:tplc="04090001">
      <w:start w:val="1"/>
      <w:numFmt w:val="bullet"/>
      <w:lvlText w:val=""/>
      <w:lvlJc w:val="left"/>
      <w:pPr>
        <w:ind w:left="4050" w:hanging="360"/>
      </w:pPr>
      <w:rPr>
        <w:rFonts w:ascii="Symbol" w:hAnsi="Symbol" w:hint="default"/>
        <w:sz w:val="20"/>
        <w:szCs w:val="20"/>
      </w:rPr>
    </w:lvl>
    <w:lvl w:ilvl="7" w:tplc="04090003">
      <w:start w:val="1"/>
      <w:numFmt w:val="bullet"/>
      <w:lvlText w:val="o"/>
      <w:lvlJc w:val="left"/>
      <w:pPr>
        <w:ind w:left="4590" w:hanging="360"/>
      </w:pPr>
      <w:rPr>
        <w:rFonts w:ascii="Courier New" w:hAnsi="Courier New" w:cs="Symbol" w:hint="default"/>
        <w:sz w:val="20"/>
        <w:szCs w:val="20"/>
      </w:rPr>
    </w:lvl>
    <w:lvl w:ilvl="8" w:tplc="0409001B" w:tentative="1">
      <w:start w:val="1"/>
      <w:numFmt w:val="lowerRoman"/>
      <w:lvlText w:val="%9."/>
      <w:lvlJc w:val="right"/>
      <w:pPr>
        <w:ind w:left="6480" w:hanging="180"/>
      </w:pPr>
    </w:lvl>
  </w:abstractNum>
  <w:abstractNum w:abstractNumId="95">
    <w:nsid w:val="63CC56B4"/>
    <w:multiLevelType w:val="hybridMultilevel"/>
    <w:tmpl w:val="DC7E75CE"/>
    <w:lvl w:ilvl="0" w:tplc="C3784DAC">
      <w:start w:val="1"/>
      <w:numFmt w:val="bullet"/>
      <w:lvlText w:val=""/>
      <w:lvlJc w:val="left"/>
      <w:pPr>
        <w:ind w:left="360" w:hanging="360"/>
      </w:pPr>
      <w:rPr>
        <w:rFonts w:ascii="Symbol" w:hAnsi="Symbol" w:hint="default"/>
        <w:sz w:val="20"/>
        <w:szCs w:val="20"/>
      </w:rPr>
    </w:lvl>
    <w:lvl w:ilvl="1" w:tplc="C80AB37A">
      <w:start w:val="1"/>
      <w:numFmt w:val="bullet"/>
      <w:lvlText w:val="o"/>
      <w:lvlJc w:val="left"/>
      <w:pPr>
        <w:ind w:left="1080" w:hanging="360"/>
      </w:pPr>
      <w:rPr>
        <w:rFonts w:ascii="Courier New" w:hAnsi="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63E336D1"/>
    <w:multiLevelType w:val="hybridMultilevel"/>
    <w:tmpl w:val="59EC30EC"/>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4333C68"/>
    <w:multiLevelType w:val="hybridMultilevel"/>
    <w:tmpl w:val="08667E34"/>
    <w:lvl w:ilvl="0" w:tplc="2416CEF4">
      <w:start w:val="1"/>
      <w:numFmt w:val="decimal"/>
      <w:lvlText w:val="%1."/>
      <w:lvlJc w:val="left"/>
      <w:pPr>
        <w:ind w:left="720" w:hanging="360"/>
      </w:pPr>
      <w:rPr>
        <w:sz w:val="20"/>
        <w:szCs w:val="20"/>
      </w:rPr>
    </w:lvl>
    <w:lvl w:ilvl="1" w:tplc="CBC266D2">
      <w:start w:val="1"/>
      <w:numFmt w:val="bullet"/>
      <w:lvlText w:val="o"/>
      <w:lvlJc w:val="left"/>
      <w:pPr>
        <w:ind w:left="1440" w:hanging="360"/>
      </w:pPr>
      <w:rPr>
        <w:rFonts w:ascii="Courier New" w:hAnsi="Courier New" w:hint="default"/>
        <w:sz w:val="20"/>
        <w:szCs w:val="20"/>
      </w:rPr>
    </w:lvl>
    <w:lvl w:ilvl="2" w:tplc="04090001">
      <w:start w:val="1"/>
      <w:numFmt w:val="bullet"/>
      <w:lvlText w:val=""/>
      <w:lvlJc w:val="left"/>
      <w:pPr>
        <w:ind w:left="2070" w:hanging="360"/>
      </w:pPr>
      <w:rPr>
        <w:rFonts w:ascii="Symbol" w:hAnsi="Symbol" w:hint="default"/>
        <w:sz w:val="20"/>
        <w:szCs w:val="20"/>
      </w:rPr>
    </w:lvl>
    <w:lvl w:ilvl="3" w:tplc="CBC266D2">
      <w:start w:val="1"/>
      <w:numFmt w:val="bullet"/>
      <w:lvlText w:val="o"/>
      <w:lvlJc w:val="left"/>
      <w:pPr>
        <w:ind w:left="2790" w:hanging="360"/>
      </w:pPr>
      <w:rPr>
        <w:rFonts w:ascii="Courier New" w:hAnsi="Courier New" w:hint="default"/>
        <w:sz w:val="20"/>
        <w:szCs w:val="20"/>
      </w:rPr>
    </w:lvl>
    <w:lvl w:ilvl="4" w:tplc="1548BC04">
      <w:start w:val="1"/>
      <w:numFmt w:val="bullet"/>
      <w:lvlText w:val=""/>
      <w:lvlJc w:val="left"/>
      <w:pPr>
        <w:ind w:left="3600" w:hanging="360"/>
      </w:pPr>
      <w:rPr>
        <w:rFonts w:ascii="Symbol" w:hAnsi="Symbol" w:hint="default"/>
        <w:sz w:val="20"/>
        <w:szCs w:val="20"/>
      </w:rPr>
    </w:lvl>
    <w:lvl w:ilvl="5" w:tplc="04090005">
      <w:start w:val="1"/>
      <w:numFmt w:val="bullet"/>
      <w:lvlText w:val=""/>
      <w:lvlJc w:val="left"/>
      <w:pPr>
        <w:ind w:left="4320" w:hanging="360"/>
      </w:pPr>
      <w:rPr>
        <w:rFonts w:ascii="Wingdings" w:hAnsi="Wingdings" w:hint="default"/>
        <w:sz w:val="20"/>
        <w:szCs w:val="20"/>
      </w:rPr>
    </w:lvl>
    <w:lvl w:ilvl="6" w:tplc="F0185548">
      <w:start w:val="1"/>
      <w:numFmt w:val="bullet"/>
      <w:lvlText w:val=""/>
      <w:lvlJc w:val="left"/>
      <w:pPr>
        <w:ind w:left="5040" w:hanging="360"/>
      </w:pPr>
      <w:rPr>
        <w:rFonts w:ascii="Symbol" w:hAnsi="Symbol" w:hint="default"/>
        <w:sz w:val="20"/>
        <w:szCs w:val="2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8026546"/>
    <w:multiLevelType w:val="hybridMultilevel"/>
    <w:tmpl w:val="4D7AB38E"/>
    <w:lvl w:ilvl="0" w:tplc="F6BA083A">
      <w:start w:val="1"/>
      <w:numFmt w:val="bullet"/>
      <w:lvlText w:val=""/>
      <w:lvlJc w:val="left"/>
      <w:pPr>
        <w:ind w:left="720" w:hanging="360"/>
      </w:pPr>
      <w:rPr>
        <w:rFonts w:ascii="Wingdings" w:hAnsi="Wingding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E07A3986">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90247C2"/>
    <w:multiLevelType w:val="hybridMultilevel"/>
    <w:tmpl w:val="ED78A99A"/>
    <w:lvl w:ilvl="0" w:tplc="04090003">
      <w:start w:val="1"/>
      <w:numFmt w:val="bullet"/>
      <w:lvlText w:val="o"/>
      <w:lvlJc w:val="left"/>
      <w:pPr>
        <w:ind w:left="1440" w:hanging="360"/>
      </w:pPr>
      <w:rPr>
        <w:rFonts w:ascii="Courier New" w:hAnsi="Courier New" w:cs="Symbol" w:hint="default"/>
        <w:sz w:val="20"/>
        <w:szCs w:val="20"/>
      </w:rPr>
    </w:lvl>
    <w:lvl w:ilvl="1" w:tplc="E1C27D02">
      <w:start w:val="1"/>
      <w:numFmt w:val="bullet"/>
      <w:lvlText w:val="o"/>
      <w:lvlJc w:val="left"/>
      <w:pPr>
        <w:ind w:left="2160" w:hanging="360"/>
      </w:pPr>
      <w:rPr>
        <w:rFonts w:ascii="Courier New" w:hAnsi="Courier New" w:cs="Courier New" w:hint="default"/>
        <w:sz w:val="20"/>
        <w:szCs w:val="20"/>
      </w:rPr>
    </w:lvl>
    <w:lvl w:ilvl="2" w:tplc="17A44100">
      <w:start w:val="1"/>
      <w:numFmt w:val="bullet"/>
      <w:lvlText w:val=""/>
      <w:lvlJc w:val="left"/>
      <w:pPr>
        <w:ind w:left="2880" w:hanging="360"/>
      </w:pPr>
      <w:rPr>
        <w:rFonts w:ascii="Wingdings" w:hAnsi="Wingdings"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6BDF1B3F"/>
    <w:multiLevelType w:val="hybridMultilevel"/>
    <w:tmpl w:val="B58AF2DC"/>
    <w:lvl w:ilvl="0" w:tplc="04090001">
      <w:start w:val="1"/>
      <w:numFmt w:val="bullet"/>
      <w:lvlText w:val=""/>
      <w:lvlJc w:val="left"/>
      <w:pPr>
        <w:ind w:left="720" w:hanging="360"/>
      </w:pPr>
      <w:rPr>
        <w:rFonts w:ascii="Symbol" w:hAnsi="Symbol" w:hint="default"/>
        <w:sz w:val="20"/>
        <w:szCs w:val="20"/>
      </w:rPr>
    </w:lvl>
    <w:lvl w:ilvl="1" w:tplc="1F08F060">
      <w:start w:val="1"/>
      <w:numFmt w:val="bullet"/>
      <w:lvlText w:val="o"/>
      <w:lvlJc w:val="left"/>
      <w:pPr>
        <w:ind w:left="1440" w:hanging="360"/>
      </w:pPr>
      <w:rPr>
        <w:rFonts w:ascii="Courier New" w:hAnsi="Courier New" w:cs="Courier New" w:hint="default"/>
        <w:sz w:val="20"/>
        <w:szCs w:val="20"/>
      </w:rPr>
    </w:lvl>
    <w:lvl w:ilvl="2" w:tplc="441A0576">
      <w:start w:val="1"/>
      <w:numFmt w:val="decimal"/>
      <w:lvlText w:val="%3."/>
      <w:lvlJc w:val="left"/>
      <w:pPr>
        <w:ind w:left="2160" w:hanging="360"/>
      </w:pPr>
      <w:rPr>
        <w:rFonts w:hint="default"/>
        <w:sz w:val="20"/>
        <w:szCs w:val="20"/>
      </w:rPr>
    </w:lvl>
    <w:lvl w:ilvl="3" w:tplc="082CCDE8">
      <w:start w:val="1"/>
      <w:numFmt w:val="bullet"/>
      <w:lvlText w:val=""/>
      <w:lvlJc w:val="left"/>
      <w:pPr>
        <w:ind w:left="2880" w:hanging="360"/>
      </w:pPr>
      <w:rPr>
        <w:rFonts w:ascii="Wingdings" w:hAnsi="Wingdings" w:hint="default"/>
        <w:sz w:val="20"/>
        <w:szCs w:val="20"/>
      </w:rPr>
    </w:lvl>
    <w:lvl w:ilvl="4" w:tplc="3AAA0F9C">
      <w:start w:val="1"/>
      <w:numFmt w:val="bullet"/>
      <w:lvlText w:val="o"/>
      <w:lvlJc w:val="left"/>
      <w:pPr>
        <w:ind w:left="3600" w:hanging="360"/>
      </w:pPr>
      <w:rPr>
        <w:rFonts w:ascii="Courier New" w:hAnsi="Courier New" w:cs="Courier New" w:hint="default"/>
        <w:sz w:val="20"/>
        <w:szCs w:val="20"/>
      </w:rPr>
    </w:lvl>
    <w:lvl w:ilvl="5" w:tplc="6B32CA22">
      <w:start w:val="1"/>
      <w:numFmt w:val="bullet"/>
      <w:lvlText w:val=""/>
      <w:lvlJc w:val="left"/>
      <w:pPr>
        <w:ind w:left="4320" w:hanging="360"/>
      </w:pPr>
      <w:rPr>
        <w:rFonts w:ascii="Wingdings" w:hAnsi="Wingdings" w:hint="default"/>
        <w:sz w:val="20"/>
        <w:szCs w:val="20"/>
      </w:rPr>
    </w:lvl>
    <w:lvl w:ilvl="6" w:tplc="90C45610">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C250953"/>
    <w:multiLevelType w:val="hybridMultilevel"/>
    <w:tmpl w:val="AF18E168"/>
    <w:lvl w:ilvl="0" w:tplc="850470D2">
      <w:start w:val="1"/>
      <w:numFmt w:val="bullet"/>
      <w:lvlText w:val=""/>
      <w:lvlJc w:val="left"/>
      <w:pPr>
        <w:ind w:left="450" w:hanging="360"/>
      </w:pPr>
      <w:rPr>
        <w:rFonts w:ascii="Symbol" w:hAnsi="Symbol" w:hint="default"/>
        <w:sz w:val="20"/>
        <w:szCs w:val="20"/>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2700" w:hanging="360"/>
      </w:pPr>
      <w:rPr>
        <w:rFonts w:ascii="Symbol" w:hAnsi="Symbol" w:hint="default"/>
      </w:rPr>
    </w:lvl>
    <w:lvl w:ilvl="7" w:tplc="04090003" w:tentative="1">
      <w:start w:val="1"/>
      <w:numFmt w:val="bullet"/>
      <w:lvlText w:val="o"/>
      <w:lvlJc w:val="left"/>
      <w:pPr>
        <w:ind w:left="3420" w:hanging="360"/>
      </w:pPr>
      <w:rPr>
        <w:rFonts w:ascii="Courier New" w:hAnsi="Courier New" w:cs="Courier New" w:hint="default"/>
      </w:rPr>
    </w:lvl>
    <w:lvl w:ilvl="8" w:tplc="04090005" w:tentative="1">
      <w:start w:val="1"/>
      <w:numFmt w:val="bullet"/>
      <w:lvlText w:val=""/>
      <w:lvlJc w:val="left"/>
      <w:pPr>
        <w:ind w:left="4140" w:hanging="360"/>
      </w:pPr>
      <w:rPr>
        <w:rFonts w:ascii="Wingdings" w:hAnsi="Wingdings" w:hint="default"/>
      </w:rPr>
    </w:lvl>
  </w:abstractNum>
  <w:abstractNum w:abstractNumId="102">
    <w:nsid w:val="6D407B89"/>
    <w:multiLevelType w:val="hybridMultilevel"/>
    <w:tmpl w:val="0492BAFC"/>
    <w:lvl w:ilvl="0" w:tplc="E926143E">
      <w:start w:val="1"/>
      <w:numFmt w:val="bullet"/>
      <w:lvlText w:val=""/>
      <w:lvlJc w:val="left"/>
      <w:pPr>
        <w:ind w:left="720" w:hanging="360"/>
      </w:pPr>
      <w:rPr>
        <w:rFonts w:ascii="Symbol" w:hAnsi="Symbol" w:hint="default"/>
        <w:sz w:val="20"/>
        <w:szCs w:val="20"/>
      </w:rPr>
    </w:lvl>
    <w:lvl w:ilvl="1" w:tplc="AC62DD02">
      <w:start w:val="1"/>
      <w:numFmt w:val="bullet"/>
      <w:lvlText w:val="o"/>
      <w:lvlJc w:val="left"/>
      <w:pPr>
        <w:ind w:left="1440" w:hanging="360"/>
      </w:pPr>
      <w:rPr>
        <w:rFonts w:ascii="Courier New" w:hAnsi="Courier New" w:cs="Courier New" w:hint="default"/>
        <w:sz w:val="20"/>
        <w:szCs w:val="20"/>
      </w:rPr>
    </w:lvl>
    <w:lvl w:ilvl="2" w:tplc="8F564960">
      <w:start w:val="1"/>
      <w:numFmt w:val="bullet"/>
      <w:lvlText w:val=""/>
      <w:lvlJc w:val="left"/>
      <w:pPr>
        <w:ind w:left="2160" w:hanging="360"/>
      </w:pPr>
      <w:rPr>
        <w:rFonts w:ascii="Wingdings" w:hAnsi="Wingdings" w:hint="default"/>
        <w:sz w:val="20"/>
        <w:szCs w:val="20"/>
      </w:rPr>
    </w:lvl>
    <w:lvl w:ilvl="3" w:tplc="41C48EA0">
      <w:start w:val="1"/>
      <w:numFmt w:val="bullet"/>
      <w:lvlText w:val=""/>
      <w:lvlJc w:val="left"/>
      <w:pPr>
        <w:ind w:left="2880" w:hanging="360"/>
      </w:pPr>
      <w:rPr>
        <w:rFonts w:ascii="Symbol" w:hAnsi="Symbol" w:hint="default"/>
        <w:sz w:val="20"/>
        <w:szCs w:val="20"/>
      </w:rPr>
    </w:lvl>
    <w:lvl w:ilvl="4" w:tplc="E7B80544">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E131796"/>
    <w:multiLevelType w:val="hybridMultilevel"/>
    <w:tmpl w:val="855A423E"/>
    <w:lvl w:ilvl="0" w:tplc="04090003">
      <w:start w:val="1"/>
      <w:numFmt w:val="bullet"/>
      <w:lvlText w:val="o"/>
      <w:lvlJc w:val="left"/>
      <w:pPr>
        <w:ind w:left="1440" w:hanging="360"/>
      </w:pPr>
      <w:rPr>
        <w:rFonts w:ascii="Courier New" w:hAnsi="Courier New" w:cs="Symbol" w:hint="default"/>
        <w:sz w:val="20"/>
        <w:szCs w:val="20"/>
      </w:rPr>
    </w:lvl>
    <w:lvl w:ilvl="1" w:tplc="D70C9C48">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6E57476B"/>
    <w:multiLevelType w:val="hybridMultilevel"/>
    <w:tmpl w:val="6C54449E"/>
    <w:lvl w:ilvl="0" w:tplc="BEA2E00A">
      <w:start w:val="1"/>
      <w:numFmt w:val="bullet"/>
      <w:lvlText w:val=""/>
      <w:lvlJc w:val="left"/>
      <w:pPr>
        <w:ind w:left="720" w:hanging="360"/>
      </w:pPr>
      <w:rPr>
        <w:rFonts w:ascii="Symbol" w:hAnsi="Symbol" w:hint="default"/>
        <w:sz w:val="20"/>
        <w:szCs w:val="20"/>
      </w:rPr>
    </w:lvl>
    <w:lvl w:ilvl="1" w:tplc="84402FBC">
      <w:start w:val="1"/>
      <w:numFmt w:val="bullet"/>
      <w:lvlText w:val="o"/>
      <w:lvlJc w:val="left"/>
      <w:pPr>
        <w:ind w:left="1440" w:hanging="360"/>
      </w:pPr>
      <w:rPr>
        <w:rFonts w:ascii="Courier New" w:hAnsi="Courier New" w:cs="Courier New" w:hint="default"/>
        <w:sz w:val="20"/>
        <w:szCs w:val="20"/>
      </w:rPr>
    </w:lvl>
    <w:lvl w:ilvl="2" w:tplc="3BB8599E">
      <w:start w:val="1"/>
      <w:numFmt w:val="bullet"/>
      <w:lvlText w:val=""/>
      <w:lvlJc w:val="left"/>
      <w:pPr>
        <w:ind w:left="2160" w:hanging="360"/>
      </w:pPr>
      <w:rPr>
        <w:rFonts w:ascii="Wingdings" w:hAnsi="Wingdings" w:hint="default"/>
        <w:sz w:val="20"/>
        <w:szCs w:val="20"/>
      </w:rPr>
    </w:lvl>
    <w:lvl w:ilvl="3" w:tplc="CEF8BBBE">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FE61857"/>
    <w:multiLevelType w:val="hybridMultilevel"/>
    <w:tmpl w:val="CF90406A"/>
    <w:lvl w:ilvl="0" w:tplc="37EE1E46">
      <w:start w:val="1"/>
      <w:numFmt w:val="bullet"/>
      <w:lvlText w:val=""/>
      <w:lvlJc w:val="left"/>
      <w:pPr>
        <w:ind w:left="720" w:hanging="360"/>
      </w:pPr>
      <w:rPr>
        <w:rFonts w:ascii="Wingdings" w:hAnsi="Wingdings" w:hint="default"/>
        <w:sz w:val="20"/>
        <w:szCs w:val="20"/>
      </w:rPr>
    </w:lvl>
    <w:lvl w:ilvl="1" w:tplc="7EBC7E44">
      <w:start w:val="1"/>
      <w:numFmt w:val="bullet"/>
      <w:lvlText w:val="o"/>
      <w:lvlJc w:val="left"/>
      <w:pPr>
        <w:ind w:left="1440" w:hanging="360"/>
      </w:pPr>
      <w:rPr>
        <w:rFonts w:ascii="Courier New" w:hAnsi="Courier New" w:cs="Courier New" w:hint="default"/>
        <w:sz w:val="20"/>
        <w:szCs w:val="20"/>
      </w:rPr>
    </w:lvl>
    <w:lvl w:ilvl="2" w:tplc="B888C746">
      <w:start w:val="1"/>
      <w:numFmt w:val="bullet"/>
      <w:lvlText w:val=""/>
      <w:lvlJc w:val="left"/>
      <w:pPr>
        <w:ind w:left="207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0140092"/>
    <w:multiLevelType w:val="hybridMultilevel"/>
    <w:tmpl w:val="696272BE"/>
    <w:lvl w:ilvl="0" w:tplc="C4ACB5B0">
      <w:start w:val="1"/>
      <w:numFmt w:val="bullet"/>
      <w:lvlText w:val=""/>
      <w:lvlJc w:val="left"/>
      <w:pPr>
        <w:ind w:left="720" w:hanging="360"/>
      </w:pPr>
      <w:rPr>
        <w:rFonts w:ascii="Symbol" w:hAnsi="Symbol" w:hint="default"/>
        <w:sz w:val="20"/>
        <w:szCs w:val="20"/>
      </w:rPr>
    </w:lvl>
    <w:lvl w:ilvl="1" w:tplc="DF44E19C">
      <w:start w:val="1"/>
      <w:numFmt w:val="bullet"/>
      <w:lvlText w:val="o"/>
      <w:lvlJc w:val="left"/>
      <w:pPr>
        <w:ind w:left="1440" w:hanging="360"/>
      </w:pPr>
      <w:rPr>
        <w:rFonts w:ascii="Courier New" w:hAnsi="Courier New" w:cs="Courier New" w:hint="default"/>
        <w:sz w:val="20"/>
        <w:szCs w:val="20"/>
      </w:rPr>
    </w:lvl>
    <w:lvl w:ilvl="2" w:tplc="52DAED3C">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03E57AB"/>
    <w:multiLevelType w:val="hybridMultilevel"/>
    <w:tmpl w:val="AE349C8E"/>
    <w:lvl w:ilvl="0" w:tplc="04090005">
      <w:start w:val="1"/>
      <w:numFmt w:val="bullet"/>
      <w:lvlText w:val=""/>
      <w:lvlJc w:val="left"/>
      <w:pPr>
        <w:ind w:left="2250" w:hanging="360"/>
      </w:pPr>
      <w:rPr>
        <w:rFonts w:ascii="Wingdings" w:hAnsi="Wingdings" w:hint="default"/>
        <w:sz w:val="20"/>
        <w:szCs w:val="2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8">
    <w:nsid w:val="707F11DF"/>
    <w:multiLevelType w:val="hybridMultilevel"/>
    <w:tmpl w:val="EC32CDBC"/>
    <w:lvl w:ilvl="0" w:tplc="CEECF052">
      <w:start w:val="1"/>
      <w:numFmt w:val="bullet"/>
      <w:lvlText w:val=""/>
      <w:lvlJc w:val="left"/>
      <w:pPr>
        <w:ind w:left="720" w:hanging="360"/>
      </w:pPr>
      <w:rPr>
        <w:rFonts w:ascii="Symbol" w:hAnsi="Symbol" w:hint="default"/>
        <w:sz w:val="20"/>
        <w:szCs w:val="20"/>
      </w:rPr>
    </w:lvl>
    <w:lvl w:ilvl="1" w:tplc="645C94B0">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886156"/>
    <w:multiLevelType w:val="hybridMultilevel"/>
    <w:tmpl w:val="759C55F4"/>
    <w:lvl w:ilvl="0" w:tplc="0409000F">
      <w:start w:val="1"/>
      <w:numFmt w:val="decimal"/>
      <w:lvlText w:val="%1."/>
      <w:lvlJc w:val="left"/>
      <w:pPr>
        <w:ind w:left="360" w:hanging="360"/>
      </w:pPr>
      <w:rPr>
        <w:rFonts w:hint="default"/>
      </w:rPr>
    </w:lvl>
    <w:lvl w:ilvl="1" w:tplc="C80AB37A">
      <w:start w:val="1"/>
      <w:numFmt w:val="bullet"/>
      <w:lvlText w:val="o"/>
      <w:lvlJc w:val="left"/>
      <w:pPr>
        <w:ind w:left="1080" w:hanging="360"/>
      </w:pPr>
      <w:rPr>
        <w:rFonts w:ascii="Courier New" w:hAnsi="Courier New" w:hint="default"/>
        <w:sz w:val="20"/>
        <w:szCs w:val="20"/>
      </w:rPr>
    </w:lvl>
    <w:lvl w:ilvl="2" w:tplc="D110FAF2">
      <w:start w:val="1"/>
      <w:numFmt w:val="bullet"/>
      <w:lvlText w:val=""/>
      <w:lvlJc w:val="left"/>
      <w:pPr>
        <w:ind w:left="1890" w:hanging="360"/>
      </w:pPr>
      <w:rPr>
        <w:rFonts w:ascii="Symbol" w:hAnsi="Symbol" w:hint="default"/>
        <w:sz w:val="20"/>
        <w:szCs w:val="2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09B4316"/>
    <w:multiLevelType w:val="hybridMultilevel"/>
    <w:tmpl w:val="B296AE6E"/>
    <w:lvl w:ilvl="0" w:tplc="04090005">
      <w:start w:val="1"/>
      <w:numFmt w:val="bullet"/>
      <w:lvlText w:val=""/>
      <w:lvlJc w:val="left"/>
      <w:pPr>
        <w:ind w:left="720" w:hanging="360"/>
      </w:pPr>
      <w:rPr>
        <w:rFonts w:ascii="Wingdings" w:hAnsi="Wingdings" w:hint="default"/>
        <w:sz w:val="20"/>
        <w:szCs w:val="20"/>
      </w:rPr>
    </w:lvl>
    <w:lvl w:ilvl="1" w:tplc="21C84B1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0D85961"/>
    <w:multiLevelType w:val="hybridMultilevel"/>
    <w:tmpl w:val="04602078"/>
    <w:lvl w:ilvl="0" w:tplc="02E43974">
      <w:start w:val="1"/>
      <w:numFmt w:val="bullet"/>
      <w:lvlText w:val=""/>
      <w:lvlJc w:val="left"/>
      <w:pPr>
        <w:ind w:left="720" w:hanging="360"/>
      </w:pPr>
      <w:rPr>
        <w:rFonts w:ascii="Symbol" w:hAnsi="Symbol" w:hint="default"/>
        <w:sz w:val="20"/>
        <w:szCs w:val="20"/>
      </w:rPr>
    </w:lvl>
    <w:lvl w:ilvl="1" w:tplc="13D67806">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0D91621"/>
    <w:multiLevelType w:val="hybridMultilevel"/>
    <w:tmpl w:val="44A4AD06"/>
    <w:lvl w:ilvl="0" w:tplc="04090001">
      <w:start w:val="1"/>
      <w:numFmt w:val="bullet"/>
      <w:lvlText w:val=""/>
      <w:lvlJc w:val="left"/>
      <w:pPr>
        <w:ind w:left="2160" w:hanging="360"/>
      </w:pPr>
      <w:rPr>
        <w:rFonts w:ascii="Symbol" w:hAnsi="Symbol" w:hint="default"/>
        <w:b/>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3">
    <w:nsid w:val="713A181F"/>
    <w:multiLevelType w:val="hybridMultilevel"/>
    <w:tmpl w:val="CDE8F6DC"/>
    <w:lvl w:ilvl="0" w:tplc="CBC266D2">
      <w:start w:val="1"/>
      <w:numFmt w:val="bullet"/>
      <w:lvlText w:val="o"/>
      <w:lvlJc w:val="left"/>
      <w:pPr>
        <w:ind w:left="1350" w:hanging="360"/>
      </w:pPr>
      <w:rPr>
        <w:rFonts w:ascii="Courier New" w:hAnsi="Courier New" w:hint="default"/>
        <w:sz w:val="20"/>
        <w:szCs w:val="20"/>
      </w:rPr>
    </w:lvl>
    <w:lvl w:ilvl="1" w:tplc="572A7EE2">
      <w:start w:val="1"/>
      <w:numFmt w:val="bullet"/>
      <w:lvlText w:val="o"/>
      <w:lvlJc w:val="left"/>
      <w:pPr>
        <w:ind w:left="2070" w:hanging="360"/>
      </w:pPr>
      <w:rPr>
        <w:rFonts w:ascii="Courier New" w:hAnsi="Courier New" w:cs="Courier New" w:hint="default"/>
        <w:sz w:val="20"/>
        <w:szCs w:val="20"/>
      </w:rPr>
    </w:lvl>
    <w:lvl w:ilvl="2" w:tplc="08F4FD8C">
      <w:start w:val="1"/>
      <w:numFmt w:val="bullet"/>
      <w:lvlText w:val=""/>
      <w:lvlJc w:val="left"/>
      <w:pPr>
        <w:ind w:left="2790" w:hanging="360"/>
      </w:pPr>
      <w:rPr>
        <w:rFonts w:ascii="Wingdings" w:hAnsi="Wingdings" w:hint="default"/>
        <w:sz w:val="20"/>
        <w:szCs w:val="20"/>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4">
    <w:nsid w:val="717B4644"/>
    <w:multiLevelType w:val="hybridMultilevel"/>
    <w:tmpl w:val="9EACDDC4"/>
    <w:lvl w:ilvl="0" w:tplc="CEECF0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1DA7F62"/>
    <w:multiLevelType w:val="hybridMultilevel"/>
    <w:tmpl w:val="790E91DE"/>
    <w:lvl w:ilvl="0" w:tplc="91641C0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37C28B1"/>
    <w:multiLevelType w:val="hybridMultilevel"/>
    <w:tmpl w:val="FAA674CC"/>
    <w:lvl w:ilvl="0" w:tplc="04090001">
      <w:start w:val="1"/>
      <w:numFmt w:val="bullet"/>
      <w:lvlText w:val=""/>
      <w:lvlJc w:val="left"/>
      <w:pPr>
        <w:ind w:left="720" w:hanging="360"/>
      </w:pPr>
      <w:rPr>
        <w:rFonts w:ascii="Symbol" w:hAnsi="Symbol" w:hint="default"/>
        <w:sz w:val="20"/>
        <w:szCs w:val="20"/>
      </w:rPr>
    </w:lvl>
    <w:lvl w:ilvl="1" w:tplc="C80AB37A">
      <w:start w:val="1"/>
      <w:numFmt w:val="bullet"/>
      <w:lvlText w:val="o"/>
      <w:lvlJc w:val="left"/>
      <w:pPr>
        <w:ind w:left="1440" w:hanging="360"/>
      </w:pPr>
      <w:rPr>
        <w:rFonts w:ascii="Courier New" w:hAnsi="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3E27BEA"/>
    <w:multiLevelType w:val="hybridMultilevel"/>
    <w:tmpl w:val="8DBE30C4"/>
    <w:lvl w:ilvl="0" w:tplc="667869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6C6669F"/>
    <w:multiLevelType w:val="hybridMultilevel"/>
    <w:tmpl w:val="D630A7B6"/>
    <w:lvl w:ilvl="0" w:tplc="04090003">
      <w:start w:val="1"/>
      <w:numFmt w:val="bullet"/>
      <w:lvlText w:val="o"/>
      <w:lvlJc w:val="left"/>
      <w:pPr>
        <w:ind w:left="1440" w:hanging="360"/>
      </w:pPr>
      <w:rPr>
        <w:rFonts w:ascii="Courier New" w:hAnsi="Courier New" w:cs="Symbol" w:hint="default"/>
        <w:sz w:val="20"/>
        <w:szCs w:val="20"/>
      </w:rPr>
    </w:lvl>
    <w:lvl w:ilvl="1" w:tplc="04090005">
      <w:start w:val="1"/>
      <w:numFmt w:val="bullet"/>
      <w:lvlText w:val=""/>
      <w:lvlJc w:val="left"/>
      <w:pPr>
        <w:ind w:left="2250" w:hanging="360"/>
      </w:pPr>
      <w:rPr>
        <w:rFonts w:ascii="Wingdings" w:hAnsi="Wingdings" w:hint="default"/>
        <w:sz w:val="20"/>
        <w:szCs w:val="20"/>
      </w:rPr>
    </w:lvl>
    <w:lvl w:ilvl="2" w:tplc="04090001">
      <w:start w:val="1"/>
      <w:numFmt w:val="bullet"/>
      <w:lvlText w:val=""/>
      <w:lvlJc w:val="left"/>
      <w:pPr>
        <w:ind w:left="2880" w:hanging="360"/>
      </w:pPr>
      <w:rPr>
        <w:rFonts w:ascii="Symbol" w:hAnsi="Symbol" w:hint="default"/>
        <w:sz w:val="20"/>
        <w:szCs w:val="20"/>
      </w:rPr>
    </w:lvl>
    <w:lvl w:ilvl="3" w:tplc="04090003">
      <w:start w:val="1"/>
      <w:numFmt w:val="bullet"/>
      <w:lvlText w:val="o"/>
      <w:lvlJc w:val="left"/>
      <w:pPr>
        <w:ind w:left="3690" w:hanging="360"/>
      </w:pPr>
      <w:rPr>
        <w:rFonts w:ascii="Courier New" w:hAnsi="Courier New" w:cs="Symbol" w:hint="default"/>
        <w:sz w:val="20"/>
        <w:szCs w:val="20"/>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9">
    <w:nsid w:val="76D80F1B"/>
    <w:multiLevelType w:val="hybridMultilevel"/>
    <w:tmpl w:val="67A0EA66"/>
    <w:lvl w:ilvl="0" w:tplc="CA2C747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72E7830"/>
    <w:multiLevelType w:val="hybridMultilevel"/>
    <w:tmpl w:val="7E3AF568"/>
    <w:lvl w:ilvl="0" w:tplc="04090005">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493273D8">
      <w:start w:val="1"/>
      <w:numFmt w:val="bullet"/>
      <w:lvlText w:val=""/>
      <w:lvlJc w:val="left"/>
      <w:pPr>
        <w:ind w:left="2160" w:hanging="360"/>
      </w:pPr>
      <w:rPr>
        <w:rFonts w:ascii="Symbol" w:hAnsi="Symbol" w:hint="default"/>
        <w:sz w:val="20"/>
        <w:szCs w:val="20"/>
      </w:rPr>
    </w:lvl>
    <w:lvl w:ilvl="3" w:tplc="04090005">
      <w:start w:val="1"/>
      <w:numFmt w:val="bullet"/>
      <w:lvlText w:val=""/>
      <w:lvlJc w:val="left"/>
      <w:pPr>
        <w:ind w:left="2880" w:hanging="360"/>
      </w:pPr>
      <w:rPr>
        <w:rFonts w:ascii="Wingdings" w:hAnsi="Wingdings" w:hint="default"/>
        <w:b/>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78166C8"/>
    <w:multiLevelType w:val="hybridMultilevel"/>
    <w:tmpl w:val="40123CE2"/>
    <w:lvl w:ilvl="0" w:tplc="7D1C252C">
      <w:start w:val="1"/>
      <w:numFmt w:val="bullet"/>
      <w:lvlText w:val=""/>
      <w:lvlJc w:val="left"/>
      <w:pPr>
        <w:ind w:left="630" w:hanging="360"/>
      </w:pPr>
      <w:rPr>
        <w:rFonts w:ascii="Symbol" w:hAnsi="Symbol" w:hint="default"/>
        <w:sz w:val="20"/>
        <w:szCs w:val="20"/>
      </w:rPr>
    </w:lvl>
    <w:lvl w:ilvl="1" w:tplc="2B12B4DE">
      <w:start w:val="1"/>
      <w:numFmt w:val="bullet"/>
      <w:lvlText w:val="o"/>
      <w:lvlJc w:val="left"/>
      <w:pPr>
        <w:ind w:left="1440" w:hanging="360"/>
      </w:pPr>
      <w:rPr>
        <w:rFonts w:ascii="Courier New" w:hAnsi="Courier New" w:cs="Courier New" w:hint="default"/>
        <w:sz w:val="20"/>
        <w:szCs w:val="20"/>
      </w:rPr>
    </w:lvl>
    <w:lvl w:ilvl="2" w:tplc="10EA2776">
      <w:start w:val="1"/>
      <w:numFmt w:val="bullet"/>
      <w:lvlText w:val=""/>
      <w:lvlJc w:val="left"/>
      <w:pPr>
        <w:ind w:left="2070" w:hanging="360"/>
      </w:pPr>
      <w:rPr>
        <w:rFonts w:ascii="Wingdings" w:hAnsi="Wingdings" w:hint="default"/>
        <w:sz w:val="20"/>
        <w:szCs w:val="20"/>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2">
    <w:nsid w:val="78E36BA0"/>
    <w:multiLevelType w:val="hybridMultilevel"/>
    <w:tmpl w:val="5D5C301E"/>
    <w:lvl w:ilvl="0" w:tplc="3B7439DC">
      <w:start w:val="1"/>
      <w:numFmt w:val="bullet"/>
      <w:lvlText w:val=""/>
      <w:lvlJc w:val="left"/>
      <w:pPr>
        <w:ind w:left="810" w:hanging="360"/>
      </w:pPr>
      <w:rPr>
        <w:rFonts w:ascii="Wingdings" w:hAnsi="Wingding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4090005">
      <w:start w:val="1"/>
      <w:numFmt w:val="bullet"/>
      <w:lvlText w:val=""/>
      <w:lvlJc w:val="left"/>
      <w:pPr>
        <w:ind w:left="2070" w:hanging="360"/>
      </w:pPr>
      <w:rPr>
        <w:rFonts w:ascii="Wingdings" w:hAnsi="Wingdings" w:hint="default"/>
        <w:sz w:val="20"/>
        <w:szCs w:val="20"/>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3">
    <w:nsid w:val="7B0B1A70"/>
    <w:multiLevelType w:val="hybridMultilevel"/>
    <w:tmpl w:val="482893DA"/>
    <w:lvl w:ilvl="0" w:tplc="CA2C747C">
      <w:start w:val="1"/>
      <w:numFmt w:val="bullet"/>
      <w:lvlText w:val=""/>
      <w:lvlJc w:val="left"/>
      <w:pPr>
        <w:ind w:left="720" w:hanging="360"/>
      </w:pPr>
      <w:rPr>
        <w:rFonts w:ascii="Symbol" w:hAnsi="Symbol" w:hint="default"/>
        <w:sz w:val="20"/>
        <w:szCs w:val="20"/>
      </w:rPr>
    </w:lvl>
    <w:lvl w:ilvl="1" w:tplc="FB4C23C0">
      <w:start w:val="1"/>
      <w:numFmt w:val="bullet"/>
      <w:lvlText w:val="o"/>
      <w:lvlJc w:val="left"/>
      <w:pPr>
        <w:ind w:left="1440" w:hanging="360"/>
      </w:pPr>
      <w:rPr>
        <w:rFonts w:ascii="Courier New" w:hAnsi="Courier New" w:cs="Courier New" w:hint="default"/>
        <w:sz w:val="20"/>
        <w:szCs w:val="20"/>
      </w:rPr>
    </w:lvl>
    <w:lvl w:ilvl="2" w:tplc="2916BC38">
      <w:start w:val="1"/>
      <w:numFmt w:val="bullet"/>
      <w:lvlText w:val=""/>
      <w:lvlJc w:val="left"/>
      <w:pPr>
        <w:ind w:left="2160" w:hanging="360"/>
      </w:pPr>
      <w:rPr>
        <w:rFonts w:ascii="Wingdings" w:hAnsi="Wingdings" w:hint="default"/>
        <w:sz w:val="20"/>
        <w:szCs w:val="20"/>
      </w:rPr>
    </w:lvl>
    <w:lvl w:ilvl="3" w:tplc="7FB47B44">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D3074C8"/>
    <w:multiLevelType w:val="hybridMultilevel"/>
    <w:tmpl w:val="938A9D12"/>
    <w:lvl w:ilvl="0" w:tplc="04090005">
      <w:start w:val="1"/>
      <w:numFmt w:val="bullet"/>
      <w:lvlText w:val=""/>
      <w:lvlJc w:val="left"/>
      <w:pPr>
        <w:ind w:left="720" w:hanging="360"/>
      </w:pPr>
      <w:rPr>
        <w:rFonts w:ascii="Wingdings" w:hAnsi="Wingdings" w:hint="default"/>
        <w:b/>
        <w:sz w:val="20"/>
        <w:szCs w:val="20"/>
      </w:rPr>
    </w:lvl>
    <w:lvl w:ilvl="1" w:tplc="C80AB37A">
      <w:start w:val="1"/>
      <w:numFmt w:val="bullet"/>
      <w:lvlText w:val="o"/>
      <w:lvlJc w:val="left"/>
      <w:pPr>
        <w:ind w:left="1440" w:hanging="360"/>
      </w:pPr>
      <w:rPr>
        <w:rFonts w:ascii="Courier New" w:hAnsi="Courier New" w:hint="default"/>
        <w:sz w:val="20"/>
        <w:szCs w:val="20"/>
      </w:rPr>
    </w:lvl>
    <w:lvl w:ilvl="2" w:tplc="3E304ABE">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DBA2D55"/>
    <w:multiLevelType w:val="hybridMultilevel"/>
    <w:tmpl w:val="B5283B66"/>
    <w:lvl w:ilvl="0" w:tplc="8BB666BE">
      <w:start w:val="1"/>
      <w:numFmt w:val="bullet"/>
      <w:lvlText w:val="o"/>
      <w:lvlJc w:val="left"/>
      <w:pPr>
        <w:ind w:left="1440" w:hanging="360"/>
      </w:pPr>
      <w:rPr>
        <w:rFonts w:ascii="Courier New" w:hAnsi="Courier New" w:hint="default"/>
        <w:b w:val="0"/>
        <w:sz w:val="20"/>
        <w:szCs w:val="20"/>
      </w:rPr>
    </w:lvl>
    <w:lvl w:ilvl="1" w:tplc="04090001">
      <w:start w:val="1"/>
      <w:numFmt w:val="bullet"/>
      <w:lvlText w:val=""/>
      <w:lvlJc w:val="left"/>
      <w:pPr>
        <w:ind w:left="2160" w:hanging="360"/>
      </w:pPr>
      <w:rPr>
        <w:rFonts w:ascii="Symbol" w:hAnsi="Symbol" w:hint="default"/>
        <w:b/>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7F3F69D0"/>
    <w:multiLevelType w:val="hybridMultilevel"/>
    <w:tmpl w:val="B538A44C"/>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3">
      <w:start w:val="1"/>
      <w:numFmt w:val="bullet"/>
      <w:lvlText w:val="o"/>
      <w:lvlJc w:val="left"/>
      <w:pPr>
        <w:ind w:left="1440" w:hanging="360"/>
      </w:pPr>
      <w:rPr>
        <w:rFonts w:ascii="Courier New" w:hAnsi="Courier New" w:cs="Symbol" w:hint="default"/>
        <w:sz w:val="20"/>
        <w:szCs w:val="20"/>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7">
    <w:nsid w:val="7FF11845"/>
    <w:multiLevelType w:val="hybridMultilevel"/>
    <w:tmpl w:val="40F8FE56"/>
    <w:lvl w:ilvl="0" w:tplc="AEC693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5"/>
  </w:num>
  <w:num w:numId="3">
    <w:abstractNumId w:val="109"/>
  </w:num>
  <w:num w:numId="4">
    <w:abstractNumId w:val="84"/>
  </w:num>
  <w:num w:numId="5">
    <w:abstractNumId w:val="105"/>
  </w:num>
  <w:num w:numId="6">
    <w:abstractNumId w:val="83"/>
  </w:num>
  <w:num w:numId="7">
    <w:abstractNumId w:val="65"/>
  </w:num>
  <w:num w:numId="8">
    <w:abstractNumId w:val="118"/>
  </w:num>
  <w:num w:numId="9">
    <w:abstractNumId w:val="122"/>
  </w:num>
  <w:num w:numId="10">
    <w:abstractNumId w:val="91"/>
  </w:num>
  <w:num w:numId="11">
    <w:abstractNumId w:val="2"/>
  </w:num>
  <w:num w:numId="12">
    <w:abstractNumId w:val="58"/>
  </w:num>
  <w:num w:numId="13">
    <w:abstractNumId w:val="32"/>
  </w:num>
  <w:num w:numId="14">
    <w:abstractNumId w:val="107"/>
  </w:num>
  <w:num w:numId="15">
    <w:abstractNumId w:val="4"/>
  </w:num>
  <w:num w:numId="16">
    <w:abstractNumId w:val="10"/>
  </w:num>
  <w:num w:numId="17">
    <w:abstractNumId w:val="19"/>
  </w:num>
  <w:num w:numId="18">
    <w:abstractNumId w:val="6"/>
  </w:num>
  <w:num w:numId="19">
    <w:abstractNumId w:val="22"/>
  </w:num>
  <w:num w:numId="20">
    <w:abstractNumId w:val="116"/>
  </w:num>
  <w:num w:numId="21">
    <w:abstractNumId w:val="115"/>
  </w:num>
  <w:num w:numId="22">
    <w:abstractNumId w:val="69"/>
  </w:num>
  <w:num w:numId="23">
    <w:abstractNumId w:val="60"/>
  </w:num>
  <w:num w:numId="24">
    <w:abstractNumId w:val="90"/>
  </w:num>
  <w:num w:numId="25">
    <w:abstractNumId w:val="52"/>
  </w:num>
  <w:num w:numId="26">
    <w:abstractNumId w:val="66"/>
  </w:num>
  <w:num w:numId="27">
    <w:abstractNumId w:val="93"/>
  </w:num>
  <w:num w:numId="28">
    <w:abstractNumId w:val="46"/>
  </w:num>
  <w:num w:numId="29">
    <w:abstractNumId w:val="57"/>
  </w:num>
  <w:num w:numId="30">
    <w:abstractNumId w:val="80"/>
  </w:num>
  <w:num w:numId="31">
    <w:abstractNumId w:val="74"/>
  </w:num>
  <w:num w:numId="32">
    <w:abstractNumId w:val="7"/>
  </w:num>
  <w:num w:numId="33">
    <w:abstractNumId w:val="98"/>
  </w:num>
  <w:num w:numId="34">
    <w:abstractNumId w:val="26"/>
  </w:num>
  <w:num w:numId="35">
    <w:abstractNumId w:val="73"/>
  </w:num>
  <w:num w:numId="36">
    <w:abstractNumId w:val="68"/>
  </w:num>
  <w:num w:numId="37">
    <w:abstractNumId w:val="9"/>
  </w:num>
  <w:num w:numId="38">
    <w:abstractNumId w:val="89"/>
  </w:num>
  <w:num w:numId="39">
    <w:abstractNumId w:val="30"/>
  </w:num>
  <w:num w:numId="40">
    <w:abstractNumId w:val="76"/>
  </w:num>
  <w:num w:numId="41">
    <w:abstractNumId w:val="124"/>
  </w:num>
  <w:num w:numId="42">
    <w:abstractNumId w:val="38"/>
  </w:num>
  <w:num w:numId="43">
    <w:abstractNumId w:val="23"/>
  </w:num>
  <w:num w:numId="44">
    <w:abstractNumId w:val="50"/>
  </w:num>
  <w:num w:numId="45">
    <w:abstractNumId w:val="61"/>
  </w:num>
  <w:num w:numId="46">
    <w:abstractNumId w:val="125"/>
  </w:num>
  <w:num w:numId="47">
    <w:abstractNumId w:val="35"/>
  </w:num>
  <w:num w:numId="48">
    <w:abstractNumId w:val="96"/>
  </w:num>
  <w:num w:numId="49">
    <w:abstractNumId w:val="59"/>
  </w:num>
  <w:num w:numId="50">
    <w:abstractNumId w:val="120"/>
  </w:num>
  <w:num w:numId="51">
    <w:abstractNumId w:val="47"/>
  </w:num>
  <w:num w:numId="52">
    <w:abstractNumId w:val="18"/>
  </w:num>
  <w:num w:numId="53">
    <w:abstractNumId w:val="29"/>
  </w:num>
  <w:num w:numId="54">
    <w:abstractNumId w:val="54"/>
  </w:num>
  <w:num w:numId="55">
    <w:abstractNumId w:val="77"/>
  </w:num>
  <w:num w:numId="56">
    <w:abstractNumId w:val="31"/>
  </w:num>
  <w:num w:numId="57">
    <w:abstractNumId w:val="110"/>
  </w:num>
  <w:num w:numId="58">
    <w:abstractNumId w:val="25"/>
  </w:num>
  <w:num w:numId="59">
    <w:abstractNumId w:val="8"/>
  </w:num>
  <w:num w:numId="60">
    <w:abstractNumId w:val="126"/>
  </w:num>
  <w:num w:numId="61">
    <w:abstractNumId w:val="87"/>
  </w:num>
  <w:num w:numId="62">
    <w:abstractNumId w:val="44"/>
  </w:num>
  <w:num w:numId="63">
    <w:abstractNumId w:val="86"/>
  </w:num>
  <w:num w:numId="64">
    <w:abstractNumId w:val="33"/>
  </w:num>
  <w:num w:numId="65">
    <w:abstractNumId w:val="51"/>
  </w:num>
  <w:num w:numId="66">
    <w:abstractNumId w:val="112"/>
  </w:num>
  <w:num w:numId="67">
    <w:abstractNumId w:val="48"/>
  </w:num>
  <w:num w:numId="68">
    <w:abstractNumId w:val="41"/>
  </w:num>
  <w:num w:numId="69">
    <w:abstractNumId w:val="111"/>
  </w:num>
  <w:num w:numId="70">
    <w:abstractNumId w:val="13"/>
  </w:num>
  <w:num w:numId="71">
    <w:abstractNumId w:val="37"/>
  </w:num>
  <w:num w:numId="72">
    <w:abstractNumId w:val="15"/>
  </w:num>
  <w:num w:numId="73">
    <w:abstractNumId w:val="85"/>
  </w:num>
  <w:num w:numId="74">
    <w:abstractNumId w:val="102"/>
  </w:num>
  <w:num w:numId="75">
    <w:abstractNumId w:val="63"/>
  </w:num>
  <w:num w:numId="76">
    <w:abstractNumId w:val="14"/>
  </w:num>
  <w:num w:numId="77">
    <w:abstractNumId w:val="104"/>
  </w:num>
  <w:num w:numId="78">
    <w:abstractNumId w:val="88"/>
  </w:num>
  <w:num w:numId="79">
    <w:abstractNumId w:val="56"/>
  </w:num>
  <w:num w:numId="80">
    <w:abstractNumId w:val="119"/>
  </w:num>
  <w:num w:numId="81">
    <w:abstractNumId w:val="123"/>
  </w:num>
  <w:num w:numId="82">
    <w:abstractNumId w:val="27"/>
  </w:num>
  <w:num w:numId="83">
    <w:abstractNumId w:val="78"/>
  </w:num>
  <w:num w:numId="84">
    <w:abstractNumId w:val="34"/>
  </w:num>
  <w:num w:numId="85">
    <w:abstractNumId w:val="70"/>
  </w:num>
  <w:num w:numId="86">
    <w:abstractNumId w:val="40"/>
  </w:num>
  <w:num w:numId="87">
    <w:abstractNumId w:val="24"/>
  </w:num>
  <w:num w:numId="88">
    <w:abstractNumId w:val="75"/>
  </w:num>
  <w:num w:numId="89">
    <w:abstractNumId w:val="3"/>
  </w:num>
  <w:num w:numId="90">
    <w:abstractNumId w:val="5"/>
  </w:num>
  <w:num w:numId="91">
    <w:abstractNumId w:val="108"/>
  </w:num>
  <w:num w:numId="92">
    <w:abstractNumId w:val="20"/>
  </w:num>
  <w:num w:numId="93">
    <w:abstractNumId w:val="12"/>
  </w:num>
  <w:num w:numId="94">
    <w:abstractNumId w:val="114"/>
  </w:num>
  <w:num w:numId="95">
    <w:abstractNumId w:val="94"/>
  </w:num>
  <w:num w:numId="96">
    <w:abstractNumId w:val="99"/>
  </w:num>
  <w:num w:numId="97">
    <w:abstractNumId w:val="0"/>
  </w:num>
  <w:num w:numId="98">
    <w:abstractNumId w:val="103"/>
  </w:num>
  <w:num w:numId="99">
    <w:abstractNumId w:val="82"/>
  </w:num>
  <w:num w:numId="100">
    <w:abstractNumId w:val="53"/>
  </w:num>
  <w:num w:numId="101">
    <w:abstractNumId w:val="79"/>
  </w:num>
  <w:num w:numId="102">
    <w:abstractNumId w:val="11"/>
  </w:num>
  <w:num w:numId="103">
    <w:abstractNumId w:val="100"/>
  </w:num>
  <w:num w:numId="104">
    <w:abstractNumId w:val="43"/>
  </w:num>
  <w:num w:numId="105">
    <w:abstractNumId w:val="67"/>
  </w:num>
  <w:num w:numId="106">
    <w:abstractNumId w:val="106"/>
  </w:num>
  <w:num w:numId="107">
    <w:abstractNumId w:val="28"/>
  </w:num>
  <w:num w:numId="108">
    <w:abstractNumId w:val="71"/>
  </w:num>
  <w:num w:numId="109">
    <w:abstractNumId w:val="97"/>
  </w:num>
  <w:num w:numId="110">
    <w:abstractNumId w:val="42"/>
  </w:num>
  <w:num w:numId="111">
    <w:abstractNumId w:val="101"/>
  </w:num>
  <w:num w:numId="112">
    <w:abstractNumId w:val="113"/>
  </w:num>
  <w:num w:numId="113">
    <w:abstractNumId w:val="1"/>
  </w:num>
  <w:num w:numId="114">
    <w:abstractNumId w:val="62"/>
  </w:num>
  <w:num w:numId="115">
    <w:abstractNumId w:val="45"/>
  </w:num>
  <w:num w:numId="116">
    <w:abstractNumId w:val="17"/>
  </w:num>
  <w:num w:numId="117">
    <w:abstractNumId w:val="117"/>
  </w:num>
  <w:num w:numId="118">
    <w:abstractNumId w:val="81"/>
  </w:num>
  <w:num w:numId="119">
    <w:abstractNumId w:val="36"/>
  </w:num>
  <w:num w:numId="120">
    <w:abstractNumId w:val="21"/>
  </w:num>
  <w:num w:numId="121">
    <w:abstractNumId w:val="72"/>
  </w:num>
  <w:num w:numId="122">
    <w:abstractNumId w:val="92"/>
  </w:num>
  <w:num w:numId="123">
    <w:abstractNumId w:val="55"/>
  </w:num>
  <w:num w:numId="124">
    <w:abstractNumId w:val="127"/>
  </w:num>
  <w:num w:numId="125">
    <w:abstractNumId w:val="16"/>
  </w:num>
  <w:num w:numId="126">
    <w:abstractNumId w:val="49"/>
  </w:num>
  <w:num w:numId="127">
    <w:abstractNumId w:val="64"/>
  </w:num>
  <w:num w:numId="128">
    <w:abstractNumId w:val="12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F7"/>
    <w:rsid w:val="00001121"/>
    <w:rsid w:val="00011345"/>
    <w:rsid w:val="000308CF"/>
    <w:rsid w:val="00031C33"/>
    <w:rsid w:val="00034286"/>
    <w:rsid w:val="00066C35"/>
    <w:rsid w:val="00075617"/>
    <w:rsid w:val="00077738"/>
    <w:rsid w:val="0009643C"/>
    <w:rsid w:val="000A016E"/>
    <w:rsid w:val="000B2CD8"/>
    <w:rsid w:val="000C60A0"/>
    <w:rsid w:val="000D0569"/>
    <w:rsid w:val="000F5E1B"/>
    <w:rsid w:val="00105485"/>
    <w:rsid w:val="00107B17"/>
    <w:rsid w:val="00112901"/>
    <w:rsid w:val="00112FED"/>
    <w:rsid w:val="00116FBB"/>
    <w:rsid w:val="00121EA6"/>
    <w:rsid w:val="001224E6"/>
    <w:rsid w:val="00124F62"/>
    <w:rsid w:val="00125C20"/>
    <w:rsid w:val="001278B0"/>
    <w:rsid w:val="00130887"/>
    <w:rsid w:val="00133BDC"/>
    <w:rsid w:val="00144C1D"/>
    <w:rsid w:val="0017223E"/>
    <w:rsid w:val="001810B3"/>
    <w:rsid w:val="001818E3"/>
    <w:rsid w:val="00183859"/>
    <w:rsid w:val="001A6475"/>
    <w:rsid w:val="001B56E1"/>
    <w:rsid w:val="001C508F"/>
    <w:rsid w:val="001C54E9"/>
    <w:rsid w:val="001D2ADA"/>
    <w:rsid w:val="001D478B"/>
    <w:rsid w:val="001E7EFA"/>
    <w:rsid w:val="002050F7"/>
    <w:rsid w:val="002060DF"/>
    <w:rsid w:val="00211AEB"/>
    <w:rsid w:val="00215021"/>
    <w:rsid w:val="00216329"/>
    <w:rsid w:val="002255AA"/>
    <w:rsid w:val="002278D1"/>
    <w:rsid w:val="00230758"/>
    <w:rsid w:val="00234DBA"/>
    <w:rsid w:val="00243B05"/>
    <w:rsid w:val="0025688C"/>
    <w:rsid w:val="0025753A"/>
    <w:rsid w:val="00257DBD"/>
    <w:rsid w:val="002A2601"/>
    <w:rsid w:val="002A2B47"/>
    <w:rsid w:val="002B3063"/>
    <w:rsid w:val="002B5571"/>
    <w:rsid w:val="002C18DF"/>
    <w:rsid w:val="002C659B"/>
    <w:rsid w:val="002D0BFF"/>
    <w:rsid w:val="002D33FF"/>
    <w:rsid w:val="002D3B1B"/>
    <w:rsid w:val="002D510C"/>
    <w:rsid w:val="002D59AE"/>
    <w:rsid w:val="002D6460"/>
    <w:rsid w:val="002E1EEE"/>
    <w:rsid w:val="002E421F"/>
    <w:rsid w:val="002E44FD"/>
    <w:rsid w:val="002F2DD1"/>
    <w:rsid w:val="002F379D"/>
    <w:rsid w:val="002F6860"/>
    <w:rsid w:val="003119E4"/>
    <w:rsid w:val="00312308"/>
    <w:rsid w:val="0031418F"/>
    <w:rsid w:val="00317553"/>
    <w:rsid w:val="0031768C"/>
    <w:rsid w:val="00325D3E"/>
    <w:rsid w:val="00331874"/>
    <w:rsid w:val="003325D5"/>
    <w:rsid w:val="0033698B"/>
    <w:rsid w:val="00360B60"/>
    <w:rsid w:val="00363332"/>
    <w:rsid w:val="003866C7"/>
    <w:rsid w:val="00394FC3"/>
    <w:rsid w:val="003B4B44"/>
    <w:rsid w:val="003D7233"/>
    <w:rsid w:val="003F5065"/>
    <w:rsid w:val="0040439C"/>
    <w:rsid w:val="00407F1B"/>
    <w:rsid w:val="004242CD"/>
    <w:rsid w:val="00430CAF"/>
    <w:rsid w:val="00433642"/>
    <w:rsid w:val="00433DA7"/>
    <w:rsid w:val="00437BF1"/>
    <w:rsid w:val="00437DFC"/>
    <w:rsid w:val="00437FF4"/>
    <w:rsid w:val="004505D8"/>
    <w:rsid w:val="00451A3A"/>
    <w:rsid w:val="00462099"/>
    <w:rsid w:val="004700BF"/>
    <w:rsid w:val="00475B18"/>
    <w:rsid w:val="004761E9"/>
    <w:rsid w:val="00481D54"/>
    <w:rsid w:val="00484C12"/>
    <w:rsid w:val="004855C1"/>
    <w:rsid w:val="004936D6"/>
    <w:rsid w:val="004962EF"/>
    <w:rsid w:val="004A6221"/>
    <w:rsid w:val="004B7817"/>
    <w:rsid w:val="004C00D6"/>
    <w:rsid w:val="004C33E3"/>
    <w:rsid w:val="004D4DEB"/>
    <w:rsid w:val="004D5312"/>
    <w:rsid w:val="004E0285"/>
    <w:rsid w:val="004F17F3"/>
    <w:rsid w:val="004F2645"/>
    <w:rsid w:val="004F7EDF"/>
    <w:rsid w:val="00500FA1"/>
    <w:rsid w:val="00504A52"/>
    <w:rsid w:val="00505F28"/>
    <w:rsid w:val="00505F9B"/>
    <w:rsid w:val="005339D8"/>
    <w:rsid w:val="00542FE7"/>
    <w:rsid w:val="005467F5"/>
    <w:rsid w:val="0055229B"/>
    <w:rsid w:val="00555144"/>
    <w:rsid w:val="005609E8"/>
    <w:rsid w:val="005C0854"/>
    <w:rsid w:val="005E39FD"/>
    <w:rsid w:val="005F3A74"/>
    <w:rsid w:val="005F66DE"/>
    <w:rsid w:val="00600E31"/>
    <w:rsid w:val="00601445"/>
    <w:rsid w:val="00604B19"/>
    <w:rsid w:val="0062047D"/>
    <w:rsid w:val="00626C94"/>
    <w:rsid w:val="006403EF"/>
    <w:rsid w:val="00642ABA"/>
    <w:rsid w:val="00645DF6"/>
    <w:rsid w:val="00647598"/>
    <w:rsid w:val="00654D94"/>
    <w:rsid w:val="00656E57"/>
    <w:rsid w:val="00667AAA"/>
    <w:rsid w:val="00675867"/>
    <w:rsid w:val="006848E1"/>
    <w:rsid w:val="006956CD"/>
    <w:rsid w:val="006B2B44"/>
    <w:rsid w:val="006B2FCB"/>
    <w:rsid w:val="006B7BE5"/>
    <w:rsid w:val="006F6CE0"/>
    <w:rsid w:val="00706A4E"/>
    <w:rsid w:val="00706AB7"/>
    <w:rsid w:val="007200C9"/>
    <w:rsid w:val="007202C1"/>
    <w:rsid w:val="007219F0"/>
    <w:rsid w:val="00727669"/>
    <w:rsid w:val="00734337"/>
    <w:rsid w:val="00746506"/>
    <w:rsid w:val="00752F0C"/>
    <w:rsid w:val="00755CA6"/>
    <w:rsid w:val="00766B80"/>
    <w:rsid w:val="00767E8E"/>
    <w:rsid w:val="0077088E"/>
    <w:rsid w:val="00777781"/>
    <w:rsid w:val="00777A5C"/>
    <w:rsid w:val="00780684"/>
    <w:rsid w:val="00783A3F"/>
    <w:rsid w:val="0079215B"/>
    <w:rsid w:val="0079349C"/>
    <w:rsid w:val="00794D2E"/>
    <w:rsid w:val="007B1F3B"/>
    <w:rsid w:val="007B4033"/>
    <w:rsid w:val="007B496C"/>
    <w:rsid w:val="007B559E"/>
    <w:rsid w:val="007D4578"/>
    <w:rsid w:val="007D47DD"/>
    <w:rsid w:val="007F61E8"/>
    <w:rsid w:val="007F641B"/>
    <w:rsid w:val="00817B92"/>
    <w:rsid w:val="00833EC3"/>
    <w:rsid w:val="00857515"/>
    <w:rsid w:val="00861838"/>
    <w:rsid w:val="008634A9"/>
    <w:rsid w:val="00866EBC"/>
    <w:rsid w:val="008732EC"/>
    <w:rsid w:val="00874312"/>
    <w:rsid w:val="00887B87"/>
    <w:rsid w:val="0089227F"/>
    <w:rsid w:val="00897FC9"/>
    <w:rsid w:val="008A087C"/>
    <w:rsid w:val="008A1572"/>
    <w:rsid w:val="008A7E28"/>
    <w:rsid w:val="008D197D"/>
    <w:rsid w:val="008D7390"/>
    <w:rsid w:val="008E7E28"/>
    <w:rsid w:val="00911B69"/>
    <w:rsid w:val="0091365D"/>
    <w:rsid w:val="00913FE5"/>
    <w:rsid w:val="0092051B"/>
    <w:rsid w:val="00925160"/>
    <w:rsid w:val="009331E0"/>
    <w:rsid w:val="00941D4E"/>
    <w:rsid w:val="00945327"/>
    <w:rsid w:val="00950091"/>
    <w:rsid w:val="00954F41"/>
    <w:rsid w:val="0096104C"/>
    <w:rsid w:val="0096129C"/>
    <w:rsid w:val="0096477E"/>
    <w:rsid w:val="00967BCE"/>
    <w:rsid w:val="00967D84"/>
    <w:rsid w:val="00970578"/>
    <w:rsid w:val="009711D8"/>
    <w:rsid w:val="00976DCD"/>
    <w:rsid w:val="009A2FE4"/>
    <w:rsid w:val="009A3283"/>
    <w:rsid w:val="009A6BE0"/>
    <w:rsid w:val="009C473D"/>
    <w:rsid w:val="009D098C"/>
    <w:rsid w:val="009E1975"/>
    <w:rsid w:val="009F40AD"/>
    <w:rsid w:val="00A00B8E"/>
    <w:rsid w:val="00A02F6B"/>
    <w:rsid w:val="00A05246"/>
    <w:rsid w:val="00A14686"/>
    <w:rsid w:val="00A272AB"/>
    <w:rsid w:val="00A323BE"/>
    <w:rsid w:val="00A42A19"/>
    <w:rsid w:val="00A4432F"/>
    <w:rsid w:val="00A61B64"/>
    <w:rsid w:val="00A73462"/>
    <w:rsid w:val="00A73E9B"/>
    <w:rsid w:val="00A81073"/>
    <w:rsid w:val="00A9578C"/>
    <w:rsid w:val="00A97073"/>
    <w:rsid w:val="00AA68E6"/>
    <w:rsid w:val="00AB1CA5"/>
    <w:rsid w:val="00AB4A12"/>
    <w:rsid w:val="00AB541D"/>
    <w:rsid w:val="00AB7943"/>
    <w:rsid w:val="00AC6A1C"/>
    <w:rsid w:val="00AD001C"/>
    <w:rsid w:val="00AE0288"/>
    <w:rsid w:val="00AE239E"/>
    <w:rsid w:val="00AE39AF"/>
    <w:rsid w:val="00AE4E8A"/>
    <w:rsid w:val="00AF2938"/>
    <w:rsid w:val="00AF5E21"/>
    <w:rsid w:val="00B141B0"/>
    <w:rsid w:val="00B17B64"/>
    <w:rsid w:val="00B22398"/>
    <w:rsid w:val="00B3072B"/>
    <w:rsid w:val="00B327CE"/>
    <w:rsid w:val="00B44134"/>
    <w:rsid w:val="00B47507"/>
    <w:rsid w:val="00B561C5"/>
    <w:rsid w:val="00B61746"/>
    <w:rsid w:val="00B62FCF"/>
    <w:rsid w:val="00B637C9"/>
    <w:rsid w:val="00B6493D"/>
    <w:rsid w:val="00B71380"/>
    <w:rsid w:val="00B72A3F"/>
    <w:rsid w:val="00B7451C"/>
    <w:rsid w:val="00B77520"/>
    <w:rsid w:val="00B8277E"/>
    <w:rsid w:val="00B9200B"/>
    <w:rsid w:val="00BA1A7C"/>
    <w:rsid w:val="00BA3669"/>
    <w:rsid w:val="00BD4615"/>
    <w:rsid w:val="00BE2FBC"/>
    <w:rsid w:val="00C008C0"/>
    <w:rsid w:val="00C07FDE"/>
    <w:rsid w:val="00C122B7"/>
    <w:rsid w:val="00C226CC"/>
    <w:rsid w:val="00C46386"/>
    <w:rsid w:val="00C5315D"/>
    <w:rsid w:val="00C57427"/>
    <w:rsid w:val="00C61E98"/>
    <w:rsid w:val="00C82A21"/>
    <w:rsid w:val="00C83860"/>
    <w:rsid w:val="00C86FC2"/>
    <w:rsid w:val="00C87A05"/>
    <w:rsid w:val="00C90728"/>
    <w:rsid w:val="00C9478B"/>
    <w:rsid w:val="00CA3278"/>
    <w:rsid w:val="00CA6BC8"/>
    <w:rsid w:val="00CC0F21"/>
    <w:rsid w:val="00CC4E80"/>
    <w:rsid w:val="00CD15DB"/>
    <w:rsid w:val="00D03DFD"/>
    <w:rsid w:val="00D16A8A"/>
    <w:rsid w:val="00D16EF3"/>
    <w:rsid w:val="00D45A8C"/>
    <w:rsid w:val="00D5305C"/>
    <w:rsid w:val="00D763C0"/>
    <w:rsid w:val="00D853CC"/>
    <w:rsid w:val="00D867A0"/>
    <w:rsid w:val="00DA4CDF"/>
    <w:rsid w:val="00DB1F98"/>
    <w:rsid w:val="00DB6D89"/>
    <w:rsid w:val="00DD2BB5"/>
    <w:rsid w:val="00DE19F1"/>
    <w:rsid w:val="00E04F71"/>
    <w:rsid w:val="00E07333"/>
    <w:rsid w:val="00E07B7C"/>
    <w:rsid w:val="00E131BF"/>
    <w:rsid w:val="00E20F44"/>
    <w:rsid w:val="00E256B9"/>
    <w:rsid w:val="00E2757B"/>
    <w:rsid w:val="00E45944"/>
    <w:rsid w:val="00E747DA"/>
    <w:rsid w:val="00E762E8"/>
    <w:rsid w:val="00E8202F"/>
    <w:rsid w:val="00E87883"/>
    <w:rsid w:val="00EA030A"/>
    <w:rsid w:val="00EA3D60"/>
    <w:rsid w:val="00EA507E"/>
    <w:rsid w:val="00EB11BC"/>
    <w:rsid w:val="00EB72F0"/>
    <w:rsid w:val="00EC5F71"/>
    <w:rsid w:val="00ED7459"/>
    <w:rsid w:val="00EF05C0"/>
    <w:rsid w:val="00EF38E9"/>
    <w:rsid w:val="00EF5981"/>
    <w:rsid w:val="00EF65C6"/>
    <w:rsid w:val="00F01A35"/>
    <w:rsid w:val="00F03E04"/>
    <w:rsid w:val="00F07136"/>
    <w:rsid w:val="00F13F79"/>
    <w:rsid w:val="00F33D02"/>
    <w:rsid w:val="00F41A29"/>
    <w:rsid w:val="00F44A50"/>
    <w:rsid w:val="00F476FA"/>
    <w:rsid w:val="00F47ADA"/>
    <w:rsid w:val="00F51D2A"/>
    <w:rsid w:val="00F52417"/>
    <w:rsid w:val="00F52F93"/>
    <w:rsid w:val="00F54AC0"/>
    <w:rsid w:val="00F8315D"/>
    <w:rsid w:val="00F92EA8"/>
    <w:rsid w:val="00FB4B7A"/>
    <w:rsid w:val="00FC293F"/>
    <w:rsid w:val="00FD261D"/>
    <w:rsid w:val="00FD777E"/>
    <w:rsid w:val="00FD7E6D"/>
    <w:rsid w:val="00FE2595"/>
    <w:rsid w:val="00FF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E4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0F7"/>
    <w:pPr>
      <w:ind w:left="720"/>
      <w:contextualSpacing/>
    </w:pPr>
  </w:style>
  <w:style w:type="paragraph" w:styleId="DocumentMap">
    <w:name w:val="Document Map"/>
    <w:basedOn w:val="Normal"/>
    <w:link w:val="DocumentMapChar"/>
    <w:uiPriority w:val="99"/>
    <w:semiHidden/>
    <w:unhideWhenUsed/>
    <w:rsid w:val="00433642"/>
    <w:rPr>
      <w:rFonts w:ascii="Times New Roman" w:hAnsi="Times New Roman" w:cs="Times New Roman"/>
    </w:rPr>
  </w:style>
  <w:style w:type="character" w:customStyle="1" w:styleId="DocumentMapChar">
    <w:name w:val="Document Map Char"/>
    <w:basedOn w:val="DefaultParagraphFont"/>
    <w:link w:val="DocumentMap"/>
    <w:uiPriority w:val="99"/>
    <w:semiHidden/>
    <w:rsid w:val="00433642"/>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0F7"/>
    <w:pPr>
      <w:ind w:left="720"/>
      <w:contextualSpacing/>
    </w:pPr>
  </w:style>
  <w:style w:type="paragraph" w:styleId="DocumentMap">
    <w:name w:val="Document Map"/>
    <w:basedOn w:val="Normal"/>
    <w:link w:val="DocumentMapChar"/>
    <w:uiPriority w:val="99"/>
    <w:semiHidden/>
    <w:unhideWhenUsed/>
    <w:rsid w:val="00433642"/>
    <w:rPr>
      <w:rFonts w:ascii="Times New Roman" w:hAnsi="Times New Roman" w:cs="Times New Roman"/>
    </w:rPr>
  </w:style>
  <w:style w:type="character" w:customStyle="1" w:styleId="DocumentMapChar">
    <w:name w:val="Document Map Char"/>
    <w:basedOn w:val="DefaultParagraphFont"/>
    <w:link w:val="DocumentMap"/>
    <w:uiPriority w:val="99"/>
    <w:semiHidden/>
    <w:rsid w:val="004336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20323</Words>
  <Characters>106683</Characters>
  <Application>Microsoft Macintosh Word</Application>
  <DocSecurity>0</DocSecurity>
  <Lines>2143</Lines>
  <Paragraphs>1272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cp:lastPrinted>2015-12-14T00:58:00Z</cp:lastPrinted>
  <dcterms:created xsi:type="dcterms:W3CDTF">2017-03-05T19:27:00Z</dcterms:created>
  <dcterms:modified xsi:type="dcterms:W3CDTF">2017-03-05T19:30:00Z</dcterms:modified>
  <cp:category/>
</cp:coreProperties>
</file>