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08" w:type="dxa"/>
        <w:tblLook w:val="01E0" w:firstRow="1" w:lastRow="1" w:firstColumn="1" w:lastColumn="1" w:noHBand="0" w:noVBand="0"/>
      </w:tblPr>
      <w:tblGrid>
        <w:gridCol w:w="3096"/>
        <w:gridCol w:w="7812"/>
      </w:tblGrid>
      <w:tr w:rsidR="008D1082" w:rsidRPr="009949E4" w14:paraId="3D70F6A2" w14:textId="77777777" w:rsidTr="00B0351E">
        <w:tc>
          <w:tcPr>
            <w:tcW w:w="3096" w:type="dxa"/>
          </w:tcPr>
          <w:p w14:paraId="66E7EF9E" w14:textId="77777777" w:rsidR="008D1082" w:rsidRPr="009949E4" w:rsidRDefault="0022045D" w:rsidP="00B0351E">
            <w:pPr>
              <w:spacing w:before="100" w:beforeAutospacing="1" w:after="100" w:afterAutospacing="1"/>
              <w:jc w:val="center"/>
              <w:rPr>
                <w:color w:val="0000FF"/>
                <w:sz w:val="28"/>
                <w:szCs w:val="28"/>
              </w:rPr>
            </w:pPr>
            <w:r w:rsidRPr="006353FC">
              <w:rPr>
                <w:rFonts w:ascii="Arial" w:hAnsi="Arial" w:cs="Arial"/>
                <w:b/>
                <w:noProof/>
              </w:rPr>
              <w:drawing>
                <wp:inline distT="0" distB="0" distL="0" distR="0" wp14:anchorId="4EBF45EB" wp14:editId="1AEA2BF4">
                  <wp:extent cx="1828800" cy="2743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274320"/>
                          </a:xfrm>
                          <a:prstGeom prst="rect">
                            <a:avLst/>
                          </a:prstGeom>
                          <a:noFill/>
                          <a:ln>
                            <a:noFill/>
                          </a:ln>
                        </pic:spPr>
                      </pic:pic>
                    </a:graphicData>
                  </a:graphic>
                </wp:inline>
              </w:drawing>
            </w:r>
          </w:p>
        </w:tc>
        <w:tc>
          <w:tcPr>
            <w:tcW w:w="7812" w:type="dxa"/>
          </w:tcPr>
          <w:p w14:paraId="6AE06433" w14:textId="77777777" w:rsidR="001E01C4" w:rsidRPr="009949E4" w:rsidRDefault="001E01C4" w:rsidP="001E01C4">
            <w:pPr>
              <w:spacing w:before="100" w:beforeAutospacing="1" w:after="100" w:afterAutospacing="1"/>
              <w:rPr>
                <w:rFonts w:ascii="Arial" w:hAnsi="Arial" w:cs="Arial"/>
                <w:b/>
                <w:color w:val="000000"/>
              </w:rPr>
            </w:pPr>
          </w:p>
        </w:tc>
      </w:tr>
    </w:tbl>
    <w:p w14:paraId="31B2734D" w14:textId="77777777" w:rsidR="001E01C4" w:rsidRDefault="001E01C4" w:rsidP="008D1082">
      <w:pPr>
        <w:spacing w:after="0" w:line="240" w:lineRule="auto"/>
        <w:jc w:val="center"/>
        <w:rPr>
          <w:rFonts w:ascii="Arial" w:hAnsi="Arial" w:cs="Arial"/>
          <w:color w:val="403152"/>
          <w:sz w:val="16"/>
          <w:szCs w:val="16"/>
        </w:rPr>
      </w:pPr>
    </w:p>
    <w:p w14:paraId="25FE31A2" w14:textId="77777777" w:rsidR="008D1082" w:rsidRDefault="008D1082" w:rsidP="008D1082">
      <w:pPr>
        <w:spacing w:after="0" w:line="240" w:lineRule="auto"/>
        <w:jc w:val="center"/>
        <w:rPr>
          <w:rFonts w:ascii="Arial" w:hAnsi="Arial" w:cs="Arial"/>
          <w:b/>
          <w:color w:val="403152"/>
          <w:sz w:val="28"/>
          <w:szCs w:val="28"/>
        </w:rPr>
      </w:pPr>
      <w:r w:rsidRPr="00F76D03">
        <w:rPr>
          <w:rFonts w:ascii="Arial" w:hAnsi="Arial" w:cs="Arial"/>
          <w:b/>
          <w:color w:val="403152"/>
          <w:sz w:val="28"/>
          <w:szCs w:val="28"/>
        </w:rPr>
        <w:t xml:space="preserve">NYU Performance Communication </w:t>
      </w:r>
      <w:r>
        <w:rPr>
          <w:rFonts w:ascii="Arial" w:hAnsi="Arial" w:cs="Arial"/>
          <w:b/>
          <w:color w:val="403152"/>
          <w:sz w:val="28"/>
          <w:szCs w:val="28"/>
        </w:rPr>
        <w:t xml:space="preserve">Goal Setting </w:t>
      </w:r>
      <w:r w:rsidRPr="00F76D03">
        <w:rPr>
          <w:rFonts w:ascii="Arial" w:hAnsi="Arial" w:cs="Arial"/>
          <w:b/>
          <w:color w:val="403152"/>
          <w:sz w:val="28"/>
          <w:szCs w:val="28"/>
        </w:rPr>
        <w:t>Form</w:t>
      </w:r>
    </w:p>
    <w:p w14:paraId="23C2D378" w14:textId="77777777" w:rsidR="008D1082" w:rsidRDefault="008D1082" w:rsidP="008D1082">
      <w:pPr>
        <w:spacing w:after="0" w:line="240" w:lineRule="auto"/>
        <w:rPr>
          <w:rFonts w:ascii="Arial" w:hAnsi="Arial" w:cs="Arial"/>
          <w:b/>
          <w:sz w:val="20"/>
          <w:szCs w:val="20"/>
        </w:rPr>
      </w:pPr>
      <w:r w:rsidRPr="00E910BA">
        <w:rPr>
          <w:rFonts w:ascii="Arial" w:hAnsi="Arial" w:cs="Arial"/>
          <w:b/>
          <w:sz w:val="20"/>
          <w:szCs w:val="20"/>
        </w:rPr>
        <w:t xml:space="preserve"> </w:t>
      </w:r>
    </w:p>
    <w:p w14:paraId="04375E3E" w14:textId="77777777" w:rsidR="008D1082" w:rsidRPr="00E910BA" w:rsidRDefault="008D1082" w:rsidP="008D1082">
      <w:pPr>
        <w:spacing w:after="0" w:line="240" w:lineRule="auto"/>
        <w:rPr>
          <w:rFonts w:ascii="Arial" w:hAnsi="Arial"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400"/>
      </w:tblGrid>
      <w:tr w:rsidR="001E01C4" w:rsidRPr="0063243B" w14:paraId="56D4200D" w14:textId="77777777" w:rsidTr="001E01C4">
        <w:trPr>
          <w:trHeight w:hRule="exact" w:val="360"/>
        </w:trPr>
        <w:tc>
          <w:tcPr>
            <w:tcW w:w="5508" w:type="dxa"/>
          </w:tcPr>
          <w:p w14:paraId="5B27141D" w14:textId="77777777" w:rsidR="001E01C4" w:rsidRPr="0063243B" w:rsidRDefault="001E01C4" w:rsidP="00B0351E">
            <w:pPr>
              <w:tabs>
                <w:tab w:val="left" w:pos="5180"/>
              </w:tabs>
              <w:rPr>
                <w:rFonts w:ascii="Arial" w:hAnsi="Arial" w:cs="Arial"/>
                <w:b/>
                <w:sz w:val="20"/>
                <w:szCs w:val="20"/>
              </w:rPr>
            </w:pPr>
            <w:r w:rsidRPr="0063243B">
              <w:rPr>
                <w:rFonts w:ascii="Arial" w:hAnsi="Arial" w:cs="Arial"/>
                <w:b/>
                <w:sz w:val="20"/>
                <w:szCs w:val="20"/>
              </w:rPr>
              <w:t>Employee Name:</w:t>
            </w:r>
            <w:r w:rsidRPr="0063243B">
              <w:rPr>
                <w:rFonts w:ascii="Arial" w:hAnsi="Arial" w:cs="Arial"/>
                <w:b/>
                <w:sz w:val="20"/>
                <w:szCs w:val="20"/>
              </w:rPr>
              <w:tab/>
            </w:r>
          </w:p>
        </w:tc>
        <w:tc>
          <w:tcPr>
            <w:tcW w:w="5400" w:type="dxa"/>
          </w:tcPr>
          <w:p w14:paraId="053B8118" w14:textId="77777777" w:rsidR="001E01C4" w:rsidRPr="0063243B" w:rsidRDefault="001E01C4" w:rsidP="00386664">
            <w:pPr>
              <w:spacing w:after="0"/>
              <w:rPr>
                <w:rFonts w:ascii="Arial" w:hAnsi="Arial" w:cs="Arial"/>
                <w:b/>
                <w:sz w:val="20"/>
                <w:szCs w:val="20"/>
              </w:rPr>
            </w:pPr>
            <w:r>
              <w:rPr>
                <w:rFonts w:ascii="Arial" w:hAnsi="Arial" w:cs="Arial"/>
                <w:b/>
                <w:sz w:val="20"/>
                <w:szCs w:val="20"/>
              </w:rPr>
              <w:t>School of Law Department</w:t>
            </w:r>
            <w:r w:rsidRPr="0063243B">
              <w:rPr>
                <w:rFonts w:ascii="Arial" w:hAnsi="Arial" w:cs="Arial"/>
                <w:b/>
                <w:sz w:val="20"/>
                <w:szCs w:val="20"/>
              </w:rPr>
              <w:t>:</w:t>
            </w:r>
          </w:p>
        </w:tc>
      </w:tr>
      <w:tr w:rsidR="001E01C4" w:rsidRPr="0063243B" w14:paraId="0258E0D8" w14:textId="77777777" w:rsidTr="001E01C4">
        <w:trPr>
          <w:trHeight w:hRule="exact" w:val="360"/>
        </w:trPr>
        <w:tc>
          <w:tcPr>
            <w:tcW w:w="5508" w:type="dxa"/>
          </w:tcPr>
          <w:p w14:paraId="22DE849E" w14:textId="77777777" w:rsidR="001E01C4" w:rsidRPr="0063243B" w:rsidRDefault="001E01C4" w:rsidP="00B0351E">
            <w:pPr>
              <w:rPr>
                <w:rFonts w:ascii="Arial" w:hAnsi="Arial" w:cs="Arial"/>
                <w:b/>
                <w:sz w:val="20"/>
                <w:szCs w:val="20"/>
              </w:rPr>
            </w:pPr>
            <w:r>
              <w:rPr>
                <w:rFonts w:ascii="Arial" w:hAnsi="Arial" w:cs="Arial"/>
                <w:b/>
                <w:sz w:val="20"/>
                <w:szCs w:val="20"/>
              </w:rPr>
              <w:t>Employee Title:</w:t>
            </w:r>
          </w:p>
        </w:tc>
        <w:tc>
          <w:tcPr>
            <w:tcW w:w="5400" w:type="dxa"/>
          </w:tcPr>
          <w:p w14:paraId="4D925878" w14:textId="4AFC90D7" w:rsidR="001E01C4" w:rsidRPr="0063243B" w:rsidRDefault="001E01C4" w:rsidP="0022045D">
            <w:pPr>
              <w:spacing w:after="0"/>
              <w:rPr>
                <w:rFonts w:ascii="Arial" w:hAnsi="Arial" w:cs="Arial"/>
                <w:b/>
                <w:sz w:val="20"/>
                <w:szCs w:val="20"/>
              </w:rPr>
            </w:pPr>
            <w:r w:rsidRPr="0063243B">
              <w:rPr>
                <w:rFonts w:ascii="Arial" w:hAnsi="Arial" w:cs="Arial"/>
                <w:b/>
                <w:sz w:val="20"/>
                <w:szCs w:val="20"/>
              </w:rPr>
              <w:t xml:space="preserve">Performance Year: </w:t>
            </w:r>
            <w:r>
              <w:rPr>
                <w:rFonts w:ascii="Arial" w:hAnsi="Arial" w:cs="Arial"/>
                <w:b/>
                <w:sz w:val="20"/>
                <w:szCs w:val="20"/>
              </w:rPr>
              <w:t>6/1/20</w:t>
            </w:r>
            <w:r w:rsidR="007B2105" w:rsidRPr="007B2105">
              <w:rPr>
                <w:rFonts w:ascii="Arial" w:hAnsi="Arial" w:cs="Arial"/>
                <w:b/>
                <w:color w:val="FF0000"/>
                <w:sz w:val="20"/>
                <w:szCs w:val="20"/>
              </w:rPr>
              <w:t>XX</w:t>
            </w:r>
            <w:r w:rsidR="00A003DC">
              <w:rPr>
                <w:rFonts w:ascii="Arial" w:hAnsi="Arial" w:cs="Arial"/>
                <w:b/>
                <w:sz w:val="20"/>
                <w:szCs w:val="20"/>
              </w:rPr>
              <w:t xml:space="preserve"> </w:t>
            </w:r>
            <w:r>
              <w:rPr>
                <w:rFonts w:ascii="Arial" w:hAnsi="Arial" w:cs="Arial"/>
                <w:b/>
                <w:sz w:val="20"/>
                <w:szCs w:val="20"/>
              </w:rPr>
              <w:t>-</w:t>
            </w:r>
            <w:r w:rsidR="00A003DC">
              <w:rPr>
                <w:rFonts w:ascii="Arial" w:hAnsi="Arial" w:cs="Arial"/>
                <w:b/>
                <w:sz w:val="20"/>
                <w:szCs w:val="20"/>
              </w:rPr>
              <w:t xml:space="preserve"> </w:t>
            </w:r>
            <w:r w:rsidR="00F03B68">
              <w:rPr>
                <w:rFonts w:ascii="Arial" w:hAnsi="Arial" w:cs="Arial"/>
                <w:b/>
                <w:sz w:val="20"/>
                <w:szCs w:val="20"/>
              </w:rPr>
              <w:t>5/31/20</w:t>
            </w:r>
            <w:r w:rsidR="007B2105" w:rsidRPr="007B2105">
              <w:rPr>
                <w:rFonts w:ascii="Arial" w:hAnsi="Arial" w:cs="Arial"/>
                <w:b/>
                <w:color w:val="FF0000"/>
                <w:sz w:val="20"/>
                <w:szCs w:val="20"/>
              </w:rPr>
              <w:t>XX</w:t>
            </w:r>
          </w:p>
        </w:tc>
      </w:tr>
      <w:tr w:rsidR="001E01C4" w:rsidRPr="0063243B" w14:paraId="1F1A324A" w14:textId="77777777" w:rsidTr="001E01C4">
        <w:trPr>
          <w:trHeight w:hRule="exact" w:val="360"/>
        </w:trPr>
        <w:tc>
          <w:tcPr>
            <w:tcW w:w="5508" w:type="dxa"/>
          </w:tcPr>
          <w:p w14:paraId="26B66B81" w14:textId="77777777" w:rsidR="001E01C4" w:rsidRPr="0063243B" w:rsidRDefault="001E01C4" w:rsidP="00B0351E">
            <w:pPr>
              <w:rPr>
                <w:rFonts w:ascii="Arial" w:hAnsi="Arial" w:cs="Arial"/>
                <w:b/>
                <w:sz w:val="20"/>
                <w:szCs w:val="20"/>
              </w:rPr>
            </w:pPr>
            <w:r w:rsidRPr="0063243B">
              <w:rPr>
                <w:rFonts w:ascii="Arial" w:hAnsi="Arial" w:cs="Arial"/>
                <w:b/>
                <w:sz w:val="20"/>
                <w:szCs w:val="20"/>
              </w:rPr>
              <w:t>Manager Name:</w:t>
            </w:r>
          </w:p>
        </w:tc>
        <w:tc>
          <w:tcPr>
            <w:tcW w:w="5400" w:type="dxa"/>
          </w:tcPr>
          <w:p w14:paraId="3F46EDB6" w14:textId="77777777" w:rsidR="001E01C4" w:rsidRPr="0063243B" w:rsidRDefault="001E01C4" w:rsidP="00386664">
            <w:pPr>
              <w:spacing w:after="0"/>
              <w:rPr>
                <w:rFonts w:ascii="Arial" w:hAnsi="Arial" w:cs="Arial"/>
                <w:b/>
                <w:sz w:val="20"/>
                <w:szCs w:val="20"/>
              </w:rPr>
            </w:pPr>
            <w:r>
              <w:rPr>
                <w:rFonts w:ascii="Arial" w:hAnsi="Arial" w:cs="Arial"/>
                <w:b/>
                <w:sz w:val="20"/>
                <w:szCs w:val="20"/>
              </w:rPr>
              <w:t>Date:</w:t>
            </w:r>
          </w:p>
        </w:tc>
      </w:tr>
    </w:tbl>
    <w:p w14:paraId="4B080C2F" w14:textId="77777777" w:rsidR="008D1082" w:rsidRPr="00C30FD4" w:rsidRDefault="008D1082" w:rsidP="008D1082">
      <w:pPr>
        <w:spacing w:after="0"/>
        <w:rPr>
          <w:rFonts w:ascii="Arial" w:hAnsi="Arial" w:cs="Arial"/>
          <w:sz w:val="20"/>
          <w:szCs w:val="20"/>
        </w:rPr>
      </w:pPr>
    </w:p>
    <w:p w14:paraId="0EC855F9" w14:textId="77777777" w:rsidR="008D1082" w:rsidRPr="00F76D03" w:rsidRDefault="008D1082" w:rsidP="008D1082">
      <w:pPr>
        <w:spacing w:after="0"/>
        <w:rPr>
          <w:rFonts w:ascii="Arial" w:hAnsi="Arial" w:cs="Arial"/>
          <w:b/>
          <w:color w:val="403152"/>
          <w:sz w:val="20"/>
          <w:szCs w:val="20"/>
        </w:rPr>
      </w:pPr>
      <w:r>
        <w:rPr>
          <w:rFonts w:ascii="Arial" w:hAnsi="Arial" w:cs="Arial"/>
          <w:b/>
          <w:color w:val="403152"/>
          <w:sz w:val="20"/>
          <w:szCs w:val="20"/>
        </w:rPr>
        <w:t xml:space="preserve">Job Responsibilities, </w:t>
      </w:r>
      <w:r w:rsidRPr="00F76D03">
        <w:rPr>
          <w:rFonts w:ascii="Arial" w:hAnsi="Arial" w:cs="Arial"/>
          <w:b/>
          <w:color w:val="403152"/>
          <w:sz w:val="20"/>
          <w:szCs w:val="20"/>
        </w:rPr>
        <w:t>Goals</w:t>
      </w:r>
      <w:r>
        <w:rPr>
          <w:rFonts w:ascii="Arial" w:hAnsi="Arial" w:cs="Arial"/>
          <w:b/>
          <w:color w:val="403152"/>
          <w:sz w:val="20"/>
          <w:szCs w:val="20"/>
        </w:rPr>
        <w:t>,</w:t>
      </w:r>
      <w:r w:rsidRPr="00F76D03">
        <w:rPr>
          <w:rFonts w:ascii="Arial" w:hAnsi="Arial" w:cs="Arial"/>
          <w:b/>
          <w:color w:val="403152"/>
          <w:sz w:val="20"/>
          <w:szCs w:val="20"/>
        </w:rPr>
        <w:t xml:space="preserve"> and Priorities:  </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
        <w:gridCol w:w="9900"/>
      </w:tblGrid>
      <w:tr w:rsidR="008D1082" w:rsidRPr="0063243B" w14:paraId="54DC81E0" w14:textId="77777777" w:rsidTr="00B0351E">
        <w:tc>
          <w:tcPr>
            <w:tcW w:w="10908" w:type="dxa"/>
            <w:gridSpan w:val="2"/>
            <w:shd w:val="clear" w:color="auto" w:fill="E5DFEC"/>
          </w:tcPr>
          <w:p w14:paraId="3696DE57" w14:textId="77777777" w:rsidR="008D1082" w:rsidRPr="006C798C" w:rsidRDefault="008D1082" w:rsidP="00DC6ECB">
            <w:pPr>
              <w:spacing w:after="0" w:line="240" w:lineRule="auto"/>
              <w:rPr>
                <w:rFonts w:ascii="Arial" w:hAnsi="Arial" w:cs="Arial"/>
                <w:sz w:val="20"/>
                <w:szCs w:val="20"/>
              </w:rPr>
            </w:pPr>
            <w:r>
              <w:rPr>
                <w:rFonts w:ascii="Arial" w:hAnsi="Arial" w:cs="Arial"/>
                <w:sz w:val="20"/>
                <w:szCs w:val="20"/>
              </w:rPr>
              <w:t>Enter job responsibilities, goals, initiatives, and priorities below. Describe these</w:t>
            </w:r>
            <w:r w:rsidRPr="0010389B">
              <w:rPr>
                <w:rFonts w:ascii="Arial" w:hAnsi="Arial" w:cs="Arial"/>
                <w:sz w:val="20"/>
                <w:szCs w:val="20"/>
              </w:rPr>
              <w:t xml:space="preserve"> in terms of quantity,</w:t>
            </w:r>
            <w:r>
              <w:rPr>
                <w:rFonts w:ascii="Arial" w:hAnsi="Arial" w:cs="Arial"/>
                <w:sz w:val="20"/>
                <w:szCs w:val="20"/>
              </w:rPr>
              <w:t xml:space="preserve"> quality, cost, timeframe,</w:t>
            </w:r>
            <w:r w:rsidRPr="0010389B">
              <w:rPr>
                <w:rFonts w:ascii="Arial" w:hAnsi="Arial" w:cs="Arial"/>
                <w:sz w:val="20"/>
                <w:szCs w:val="20"/>
              </w:rPr>
              <w:t xml:space="preserve"> etc. </w:t>
            </w:r>
            <w:r w:rsidR="00DC6ECB">
              <w:rPr>
                <w:rFonts w:ascii="Arial" w:hAnsi="Arial" w:cs="Arial"/>
                <w:sz w:val="20"/>
                <w:szCs w:val="20"/>
              </w:rPr>
              <w:t>using the</w:t>
            </w:r>
            <w:r>
              <w:rPr>
                <w:rFonts w:ascii="Arial" w:hAnsi="Arial" w:cs="Arial"/>
                <w:sz w:val="20"/>
                <w:szCs w:val="20"/>
              </w:rPr>
              <w:t xml:space="preserve"> “</w:t>
            </w:r>
            <w:r w:rsidRPr="00765597">
              <w:rPr>
                <w:rFonts w:ascii="Arial" w:hAnsi="Arial" w:cs="Arial"/>
                <w:b/>
                <w:sz w:val="20"/>
                <w:szCs w:val="20"/>
              </w:rPr>
              <w:t>SMART</w:t>
            </w:r>
            <w:r>
              <w:rPr>
                <w:rFonts w:ascii="Arial" w:hAnsi="Arial" w:cs="Arial"/>
                <w:sz w:val="20"/>
                <w:szCs w:val="20"/>
              </w:rPr>
              <w:t xml:space="preserve">” </w:t>
            </w:r>
            <w:r w:rsidR="00DC6ECB">
              <w:rPr>
                <w:rFonts w:ascii="Arial" w:hAnsi="Arial" w:cs="Arial"/>
                <w:sz w:val="20"/>
                <w:szCs w:val="20"/>
              </w:rPr>
              <w:t xml:space="preserve">format </w:t>
            </w:r>
            <w:r>
              <w:rPr>
                <w:rFonts w:ascii="Arial" w:hAnsi="Arial" w:cs="Arial"/>
                <w:sz w:val="20"/>
                <w:szCs w:val="20"/>
              </w:rPr>
              <w:t xml:space="preserve">: </w:t>
            </w:r>
            <w:r w:rsidRPr="00765597">
              <w:rPr>
                <w:rFonts w:ascii="Arial" w:hAnsi="Arial" w:cs="Arial"/>
                <w:b/>
                <w:sz w:val="20"/>
                <w:szCs w:val="20"/>
              </w:rPr>
              <w:t>S</w:t>
            </w:r>
            <w:r>
              <w:rPr>
                <w:rFonts w:ascii="Arial" w:hAnsi="Arial" w:cs="Arial"/>
                <w:sz w:val="20"/>
                <w:szCs w:val="20"/>
              </w:rPr>
              <w:t xml:space="preserve">pecific - </w:t>
            </w:r>
            <w:r w:rsidRPr="00765597">
              <w:rPr>
                <w:rFonts w:ascii="Arial" w:hAnsi="Arial" w:cs="Arial"/>
                <w:b/>
                <w:sz w:val="20"/>
                <w:szCs w:val="20"/>
              </w:rPr>
              <w:t>M</w:t>
            </w:r>
            <w:r>
              <w:rPr>
                <w:rFonts w:ascii="Arial" w:hAnsi="Arial" w:cs="Arial"/>
                <w:sz w:val="20"/>
                <w:szCs w:val="20"/>
              </w:rPr>
              <w:t xml:space="preserve">easureable - </w:t>
            </w:r>
            <w:r w:rsidRPr="00765597">
              <w:rPr>
                <w:rFonts w:ascii="Arial" w:hAnsi="Arial" w:cs="Arial"/>
                <w:b/>
                <w:sz w:val="20"/>
                <w:szCs w:val="20"/>
              </w:rPr>
              <w:t>A</w:t>
            </w:r>
            <w:r>
              <w:rPr>
                <w:rFonts w:ascii="Arial" w:hAnsi="Arial" w:cs="Arial"/>
                <w:sz w:val="20"/>
                <w:szCs w:val="20"/>
              </w:rPr>
              <w:t xml:space="preserve">chievable - </w:t>
            </w:r>
            <w:r w:rsidRPr="00765597">
              <w:rPr>
                <w:rFonts w:ascii="Arial" w:hAnsi="Arial" w:cs="Arial"/>
                <w:b/>
                <w:sz w:val="20"/>
                <w:szCs w:val="20"/>
              </w:rPr>
              <w:t>R</w:t>
            </w:r>
            <w:r>
              <w:rPr>
                <w:rFonts w:ascii="Arial" w:hAnsi="Arial" w:cs="Arial"/>
                <w:sz w:val="20"/>
                <w:szCs w:val="20"/>
              </w:rPr>
              <w:t xml:space="preserve">elevant - </w:t>
            </w:r>
            <w:r w:rsidRPr="00765597">
              <w:rPr>
                <w:rFonts w:ascii="Arial" w:hAnsi="Arial" w:cs="Arial"/>
                <w:b/>
                <w:sz w:val="20"/>
                <w:szCs w:val="20"/>
              </w:rPr>
              <w:t>T</w:t>
            </w:r>
            <w:r>
              <w:rPr>
                <w:rFonts w:ascii="Arial" w:hAnsi="Arial" w:cs="Arial"/>
                <w:sz w:val="20"/>
                <w:szCs w:val="20"/>
              </w:rPr>
              <w:t xml:space="preserve">ime-Bound  </w:t>
            </w:r>
          </w:p>
        </w:tc>
      </w:tr>
      <w:tr w:rsidR="00DC6ECB" w:rsidRPr="0063243B" w14:paraId="561344C7" w14:textId="77777777" w:rsidTr="00DC6ECB">
        <w:tc>
          <w:tcPr>
            <w:tcW w:w="1008" w:type="dxa"/>
            <w:shd w:val="clear" w:color="auto" w:fill="auto"/>
          </w:tcPr>
          <w:p w14:paraId="2A6F5926" w14:textId="77777777" w:rsidR="00DC6ECB" w:rsidRDefault="00DC6ECB" w:rsidP="00DC6ECB">
            <w:pPr>
              <w:spacing w:after="0" w:line="240" w:lineRule="auto"/>
              <w:rPr>
                <w:rFonts w:ascii="Arial" w:hAnsi="Arial" w:cs="Arial"/>
                <w:sz w:val="18"/>
                <w:szCs w:val="18"/>
              </w:rPr>
            </w:pPr>
            <w:r>
              <w:rPr>
                <w:rFonts w:ascii="Arial" w:hAnsi="Arial" w:cs="Arial"/>
                <w:sz w:val="18"/>
                <w:szCs w:val="18"/>
              </w:rPr>
              <w:t>Goal #1:</w:t>
            </w:r>
          </w:p>
          <w:p w14:paraId="0CBBDA6E" w14:textId="77777777" w:rsidR="00DC6ECB" w:rsidRDefault="00DC6ECB" w:rsidP="00DC6ECB">
            <w:pPr>
              <w:spacing w:after="0" w:line="240" w:lineRule="auto"/>
              <w:rPr>
                <w:rFonts w:ascii="Arial" w:hAnsi="Arial" w:cs="Arial"/>
                <w:sz w:val="18"/>
                <w:szCs w:val="18"/>
              </w:rPr>
            </w:pPr>
          </w:p>
          <w:p w14:paraId="1DB7565A" w14:textId="77777777" w:rsidR="00DC6ECB" w:rsidRDefault="00DC6ECB" w:rsidP="00DC6ECB">
            <w:pPr>
              <w:spacing w:after="0" w:line="240" w:lineRule="auto"/>
              <w:rPr>
                <w:rFonts w:ascii="Arial" w:hAnsi="Arial" w:cs="Arial"/>
                <w:sz w:val="18"/>
                <w:szCs w:val="18"/>
              </w:rPr>
            </w:pPr>
          </w:p>
          <w:p w14:paraId="1D786A81" w14:textId="77777777" w:rsidR="00DC6ECB" w:rsidRPr="003252B0" w:rsidRDefault="00DC6ECB" w:rsidP="00DC6ECB">
            <w:pPr>
              <w:spacing w:after="0" w:line="240" w:lineRule="auto"/>
              <w:rPr>
                <w:rFonts w:ascii="Arial" w:hAnsi="Arial" w:cs="Arial"/>
                <w:sz w:val="18"/>
                <w:szCs w:val="18"/>
              </w:rPr>
            </w:pPr>
          </w:p>
        </w:tc>
        <w:tc>
          <w:tcPr>
            <w:tcW w:w="9900" w:type="dxa"/>
            <w:shd w:val="clear" w:color="auto" w:fill="auto"/>
          </w:tcPr>
          <w:p w14:paraId="2F9A85FF" w14:textId="77777777" w:rsidR="00DC6ECB" w:rsidRPr="003252B0" w:rsidRDefault="00DC6ECB" w:rsidP="00DC6ECB">
            <w:pPr>
              <w:spacing w:after="0" w:line="240" w:lineRule="auto"/>
              <w:rPr>
                <w:rFonts w:ascii="Arial" w:hAnsi="Arial" w:cs="Arial"/>
                <w:sz w:val="18"/>
                <w:szCs w:val="18"/>
              </w:rPr>
            </w:pPr>
          </w:p>
        </w:tc>
      </w:tr>
      <w:tr w:rsidR="00DC6ECB" w:rsidRPr="0063243B" w14:paraId="0B413202" w14:textId="77777777" w:rsidTr="00DC6ECB">
        <w:tc>
          <w:tcPr>
            <w:tcW w:w="1008" w:type="dxa"/>
            <w:shd w:val="clear" w:color="auto" w:fill="auto"/>
          </w:tcPr>
          <w:p w14:paraId="3C426886" w14:textId="77777777" w:rsidR="00DC6ECB" w:rsidRDefault="00DC6ECB" w:rsidP="00DC6ECB">
            <w:pPr>
              <w:spacing w:after="0" w:line="240" w:lineRule="auto"/>
              <w:rPr>
                <w:rFonts w:ascii="Arial" w:hAnsi="Arial" w:cs="Arial"/>
                <w:sz w:val="18"/>
                <w:szCs w:val="18"/>
              </w:rPr>
            </w:pPr>
            <w:r>
              <w:rPr>
                <w:rFonts w:ascii="Arial" w:hAnsi="Arial" w:cs="Arial"/>
                <w:sz w:val="18"/>
                <w:szCs w:val="18"/>
              </w:rPr>
              <w:t>Goal #2:</w:t>
            </w:r>
          </w:p>
          <w:p w14:paraId="5AB0BB8A" w14:textId="77777777" w:rsidR="00DC6ECB" w:rsidRDefault="00DC6ECB" w:rsidP="00DC6ECB">
            <w:pPr>
              <w:spacing w:after="0" w:line="240" w:lineRule="auto"/>
              <w:rPr>
                <w:rFonts w:ascii="Arial" w:hAnsi="Arial" w:cs="Arial"/>
                <w:sz w:val="18"/>
                <w:szCs w:val="18"/>
              </w:rPr>
            </w:pPr>
          </w:p>
          <w:p w14:paraId="49177553" w14:textId="77777777" w:rsidR="00DC6ECB" w:rsidRDefault="00DC6ECB" w:rsidP="00DC6ECB">
            <w:pPr>
              <w:spacing w:after="0" w:line="240" w:lineRule="auto"/>
              <w:rPr>
                <w:rFonts w:ascii="Arial" w:hAnsi="Arial" w:cs="Arial"/>
                <w:sz w:val="18"/>
                <w:szCs w:val="18"/>
              </w:rPr>
            </w:pPr>
          </w:p>
          <w:p w14:paraId="23FCC2FA" w14:textId="77777777" w:rsidR="00DC6ECB" w:rsidRPr="003252B0" w:rsidRDefault="00DC6ECB" w:rsidP="00DC6ECB">
            <w:pPr>
              <w:spacing w:after="0" w:line="240" w:lineRule="auto"/>
              <w:rPr>
                <w:rFonts w:ascii="Arial" w:hAnsi="Arial" w:cs="Arial"/>
                <w:sz w:val="18"/>
                <w:szCs w:val="18"/>
              </w:rPr>
            </w:pPr>
          </w:p>
        </w:tc>
        <w:tc>
          <w:tcPr>
            <w:tcW w:w="9900" w:type="dxa"/>
            <w:shd w:val="clear" w:color="auto" w:fill="auto"/>
          </w:tcPr>
          <w:p w14:paraId="32D0B1C9" w14:textId="77777777" w:rsidR="00DC6ECB" w:rsidRPr="003252B0" w:rsidRDefault="00DC6ECB" w:rsidP="00DC6ECB">
            <w:pPr>
              <w:spacing w:after="0" w:line="240" w:lineRule="auto"/>
              <w:rPr>
                <w:rFonts w:ascii="Arial" w:hAnsi="Arial" w:cs="Arial"/>
                <w:sz w:val="18"/>
                <w:szCs w:val="18"/>
              </w:rPr>
            </w:pPr>
          </w:p>
        </w:tc>
      </w:tr>
      <w:tr w:rsidR="00DC6ECB" w:rsidRPr="0063243B" w14:paraId="00C6B1CE" w14:textId="77777777" w:rsidTr="00DC6ECB">
        <w:tc>
          <w:tcPr>
            <w:tcW w:w="1008" w:type="dxa"/>
            <w:shd w:val="clear" w:color="auto" w:fill="auto"/>
          </w:tcPr>
          <w:p w14:paraId="5F281CDD" w14:textId="77777777" w:rsidR="00DC6ECB" w:rsidRDefault="00DC6ECB" w:rsidP="00DC6ECB">
            <w:pPr>
              <w:spacing w:after="0" w:line="240" w:lineRule="auto"/>
              <w:rPr>
                <w:rFonts w:ascii="Arial" w:hAnsi="Arial" w:cs="Arial"/>
                <w:sz w:val="18"/>
                <w:szCs w:val="18"/>
              </w:rPr>
            </w:pPr>
            <w:r>
              <w:rPr>
                <w:rFonts w:ascii="Arial" w:hAnsi="Arial" w:cs="Arial"/>
                <w:sz w:val="18"/>
                <w:szCs w:val="18"/>
              </w:rPr>
              <w:t>Goal #3:</w:t>
            </w:r>
          </w:p>
          <w:p w14:paraId="20E83596" w14:textId="77777777" w:rsidR="00DC6ECB" w:rsidRDefault="00DC6ECB" w:rsidP="00DC6ECB">
            <w:pPr>
              <w:spacing w:after="0" w:line="240" w:lineRule="auto"/>
              <w:rPr>
                <w:rFonts w:ascii="Arial" w:hAnsi="Arial" w:cs="Arial"/>
                <w:sz w:val="18"/>
                <w:szCs w:val="18"/>
              </w:rPr>
            </w:pPr>
          </w:p>
          <w:p w14:paraId="075C732B" w14:textId="77777777" w:rsidR="00DC6ECB" w:rsidRDefault="00DC6ECB" w:rsidP="00DC6ECB">
            <w:pPr>
              <w:spacing w:after="0" w:line="240" w:lineRule="auto"/>
              <w:rPr>
                <w:rFonts w:ascii="Arial" w:hAnsi="Arial" w:cs="Arial"/>
                <w:sz w:val="18"/>
                <w:szCs w:val="18"/>
              </w:rPr>
            </w:pPr>
          </w:p>
          <w:p w14:paraId="00BAEA87" w14:textId="77777777" w:rsidR="00DC6ECB" w:rsidRPr="003252B0" w:rsidRDefault="00DC6ECB" w:rsidP="00DC6ECB">
            <w:pPr>
              <w:spacing w:after="0" w:line="240" w:lineRule="auto"/>
              <w:rPr>
                <w:rFonts w:ascii="Arial" w:hAnsi="Arial" w:cs="Arial"/>
                <w:sz w:val="18"/>
                <w:szCs w:val="18"/>
              </w:rPr>
            </w:pPr>
          </w:p>
        </w:tc>
        <w:tc>
          <w:tcPr>
            <w:tcW w:w="9900" w:type="dxa"/>
            <w:shd w:val="clear" w:color="auto" w:fill="auto"/>
          </w:tcPr>
          <w:p w14:paraId="1DC3EF79" w14:textId="77777777" w:rsidR="00DC6ECB" w:rsidRPr="003252B0" w:rsidRDefault="00DC6ECB" w:rsidP="00DC6ECB">
            <w:pPr>
              <w:spacing w:after="0" w:line="240" w:lineRule="auto"/>
              <w:rPr>
                <w:rFonts w:ascii="Arial" w:hAnsi="Arial" w:cs="Arial"/>
                <w:sz w:val="18"/>
                <w:szCs w:val="18"/>
              </w:rPr>
            </w:pPr>
          </w:p>
        </w:tc>
      </w:tr>
    </w:tbl>
    <w:p w14:paraId="619FD755" w14:textId="77777777" w:rsidR="008D1082" w:rsidRDefault="008D1082" w:rsidP="008D1082">
      <w:pPr>
        <w:spacing w:after="0"/>
        <w:rPr>
          <w:rFonts w:ascii="Arial" w:hAnsi="Arial" w:cs="Arial"/>
          <w:b/>
          <w:color w:val="403152"/>
          <w:sz w:val="20"/>
          <w:szCs w:val="20"/>
        </w:rPr>
      </w:pPr>
    </w:p>
    <w:p w14:paraId="4C14AF82" w14:textId="77777777" w:rsidR="00DC6ECB" w:rsidRDefault="00DC6ECB" w:rsidP="00DC6ECB">
      <w:pPr>
        <w:spacing w:after="0"/>
        <w:rPr>
          <w:rFonts w:ascii="Arial" w:hAnsi="Arial" w:cs="Arial"/>
          <w:b/>
          <w:color w:val="403152"/>
          <w:sz w:val="20"/>
          <w:szCs w:val="20"/>
        </w:rPr>
      </w:pPr>
      <w:r w:rsidRPr="00F76D03">
        <w:rPr>
          <w:rFonts w:ascii="Arial" w:hAnsi="Arial" w:cs="Arial"/>
          <w:b/>
          <w:color w:val="403152"/>
          <w:sz w:val="20"/>
          <w:szCs w:val="20"/>
        </w:rPr>
        <w:t>Valued Behaviors: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8356"/>
      </w:tblGrid>
      <w:tr w:rsidR="00DC6ECB" w:rsidRPr="00E07203" w14:paraId="1601B46F" w14:textId="77777777" w:rsidTr="00B0351E">
        <w:trPr>
          <w:trHeight w:val="395"/>
        </w:trPr>
        <w:tc>
          <w:tcPr>
            <w:tcW w:w="2448" w:type="dxa"/>
            <w:shd w:val="clear" w:color="auto" w:fill="E5DFEC"/>
          </w:tcPr>
          <w:p w14:paraId="509DF0D5" w14:textId="77777777"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Service Excellence:</w:t>
            </w:r>
          </w:p>
        </w:tc>
        <w:tc>
          <w:tcPr>
            <w:tcW w:w="8460" w:type="dxa"/>
          </w:tcPr>
          <w:p w14:paraId="562CF6B7" w14:textId="77777777"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Serve internal and external customers accurately, competently, efficiently, and in a timely manner. Anticipate needs. Seek to deliver complete solutions that extend beyond the customer’s stated request.</w:t>
            </w:r>
          </w:p>
        </w:tc>
      </w:tr>
      <w:tr w:rsidR="00DC6ECB" w:rsidRPr="00E07203" w14:paraId="1942DCCD" w14:textId="77777777" w:rsidTr="00B0351E">
        <w:trPr>
          <w:trHeight w:val="440"/>
        </w:trPr>
        <w:tc>
          <w:tcPr>
            <w:tcW w:w="2448" w:type="dxa"/>
            <w:shd w:val="clear" w:color="auto" w:fill="E5DFEC"/>
          </w:tcPr>
          <w:p w14:paraId="5A73B3A8" w14:textId="77777777"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Interpersonal Skills:</w:t>
            </w:r>
          </w:p>
        </w:tc>
        <w:tc>
          <w:tcPr>
            <w:tcW w:w="8460" w:type="dxa"/>
          </w:tcPr>
          <w:p w14:paraId="23C009C0" w14:textId="77777777"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 xml:space="preserve">Build and maintain productive work relationships, collaborate with others to achieve common goals, listen and communicate in a way that respects and supports others.  Express thoughts clearly and concisely.  </w:t>
            </w:r>
          </w:p>
        </w:tc>
      </w:tr>
      <w:tr w:rsidR="00DC6ECB" w:rsidRPr="00E07203" w14:paraId="3C861576" w14:textId="77777777" w:rsidTr="00B0351E">
        <w:trPr>
          <w:trHeight w:val="647"/>
        </w:trPr>
        <w:tc>
          <w:tcPr>
            <w:tcW w:w="2448" w:type="dxa"/>
            <w:shd w:val="clear" w:color="auto" w:fill="E5DFEC"/>
          </w:tcPr>
          <w:p w14:paraId="351D53FA" w14:textId="77777777" w:rsidR="00DC6ECB" w:rsidRPr="007803AA" w:rsidRDefault="00DC6ECB" w:rsidP="00B0351E">
            <w:pPr>
              <w:spacing w:after="0" w:line="240" w:lineRule="auto"/>
              <w:rPr>
                <w:rFonts w:ascii="Arial" w:hAnsi="Arial" w:cs="Arial"/>
                <w:b/>
                <w:sz w:val="20"/>
                <w:szCs w:val="20"/>
              </w:rPr>
            </w:pPr>
            <w:r w:rsidRPr="007803AA">
              <w:rPr>
                <w:rFonts w:ascii="Arial" w:hAnsi="Arial" w:cs="Arial"/>
                <w:b/>
                <w:sz w:val="20"/>
                <w:szCs w:val="20"/>
              </w:rPr>
              <w:t>Adaptability:</w:t>
            </w:r>
          </w:p>
        </w:tc>
        <w:tc>
          <w:tcPr>
            <w:tcW w:w="8460" w:type="dxa"/>
          </w:tcPr>
          <w:p w14:paraId="412B7DCE" w14:textId="77777777" w:rsidR="00DC6ECB" w:rsidRPr="0057275F" w:rsidRDefault="00DC6ECB" w:rsidP="00B0351E">
            <w:pPr>
              <w:spacing w:after="0"/>
              <w:rPr>
                <w:rFonts w:ascii="Arial" w:hAnsi="Arial" w:cs="Arial"/>
                <w:sz w:val="16"/>
                <w:szCs w:val="16"/>
              </w:rPr>
            </w:pPr>
            <w:r w:rsidRPr="0057275F">
              <w:rPr>
                <w:rFonts w:ascii="Arial" w:hAnsi="Arial" w:cs="Arial"/>
                <w:sz w:val="16"/>
                <w:szCs w:val="16"/>
              </w:rPr>
              <w:t>Adjust own behavior to work efficiently and effectively in light of new information, changing situations, and/or different environments. Support change and seek to learn, innovate, and improve services, processes, practices, and knowledge.</w:t>
            </w:r>
          </w:p>
        </w:tc>
      </w:tr>
      <w:tr w:rsidR="00DC6ECB" w:rsidRPr="00E07203" w14:paraId="131AFB15" w14:textId="77777777" w:rsidTr="00B0351E">
        <w:trPr>
          <w:trHeight w:val="710"/>
        </w:trPr>
        <w:tc>
          <w:tcPr>
            <w:tcW w:w="2448" w:type="dxa"/>
            <w:shd w:val="clear" w:color="auto" w:fill="E5DFEC"/>
          </w:tcPr>
          <w:p w14:paraId="7EF23099" w14:textId="77777777" w:rsidR="00DC6ECB" w:rsidRPr="006A057F" w:rsidRDefault="00DC6ECB" w:rsidP="00B0351E">
            <w:pPr>
              <w:spacing w:after="0" w:line="240" w:lineRule="auto"/>
              <w:rPr>
                <w:rFonts w:ascii="Arial" w:hAnsi="Arial" w:cs="Arial"/>
                <w:b/>
                <w:sz w:val="20"/>
                <w:szCs w:val="20"/>
              </w:rPr>
            </w:pPr>
            <w:r>
              <w:rPr>
                <w:rFonts w:ascii="Arial" w:hAnsi="Arial" w:cs="Arial"/>
                <w:b/>
                <w:sz w:val="20"/>
                <w:szCs w:val="20"/>
              </w:rPr>
              <w:t>Collaboration:</w:t>
            </w:r>
          </w:p>
        </w:tc>
        <w:tc>
          <w:tcPr>
            <w:tcW w:w="8460" w:type="dxa"/>
          </w:tcPr>
          <w:p w14:paraId="2C3F4A88" w14:textId="77777777"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Value the diverse backgrounds and perspectives of others.  Seek and value the contribution of others and use their input to guide actions and decisions.   Find common ground and solve problems for the good of all, across department, school/unit, and/or geographic boundaries.  Gain trust and support of others. Be a cooperative team player.</w:t>
            </w:r>
          </w:p>
        </w:tc>
      </w:tr>
      <w:tr w:rsidR="00DC6ECB" w:rsidRPr="00E07203" w14:paraId="138C295F" w14:textId="77777777" w:rsidTr="00B0351E">
        <w:trPr>
          <w:trHeight w:val="503"/>
        </w:trPr>
        <w:tc>
          <w:tcPr>
            <w:tcW w:w="2448" w:type="dxa"/>
            <w:shd w:val="clear" w:color="auto" w:fill="E5DFEC"/>
          </w:tcPr>
          <w:p w14:paraId="0D1F0689" w14:textId="77777777"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Planning, Organizing and Execution</w:t>
            </w:r>
            <w:r>
              <w:rPr>
                <w:rFonts w:ascii="Arial" w:hAnsi="Arial" w:cs="Arial"/>
                <w:b/>
                <w:sz w:val="20"/>
                <w:szCs w:val="20"/>
              </w:rPr>
              <w:t>:</w:t>
            </w:r>
          </w:p>
        </w:tc>
        <w:tc>
          <w:tcPr>
            <w:tcW w:w="8460" w:type="dxa"/>
          </w:tcPr>
          <w:p w14:paraId="7A4A6831" w14:textId="77777777"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 xml:space="preserve">Clearly define tasks, process, and milestones to achieve objectives, and ensure the optimal use of resources to meet those objectives.  Be accountable to deliver results and meet commitments to others. </w:t>
            </w:r>
          </w:p>
        </w:tc>
      </w:tr>
      <w:tr w:rsidR="00DC6ECB" w:rsidRPr="00E07203" w14:paraId="3A00CCF8" w14:textId="77777777" w:rsidTr="00B0351E">
        <w:tc>
          <w:tcPr>
            <w:tcW w:w="2448" w:type="dxa"/>
            <w:shd w:val="clear" w:color="auto" w:fill="E5DFEC"/>
          </w:tcPr>
          <w:p w14:paraId="031BE7E0" w14:textId="77777777"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Pro</w:t>
            </w:r>
            <w:r>
              <w:rPr>
                <w:rFonts w:ascii="Arial" w:hAnsi="Arial" w:cs="Arial"/>
                <w:b/>
                <w:sz w:val="20"/>
                <w:szCs w:val="20"/>
              </w:rPr>
              <w:t>blem Solving &amp; Decision Making:</w:t>
            </w:r>
          </w:p>
        </w:tc>
        <w:tc>
          <w:tcPr>
            <w:tcW w:w="8460" w:type="dxa"/>
          </w:tcPr>
          <w:p w14:paraId="609B1EFD" w14:textId="77777777" w:rsidR="00DC6ECB" w:rsidRPr="0057275F" w:rsidRDefault="00DC6ECB" w:rsidP="00B0351E">
            <w:pPr>
              <w:spacing w:after="0"/>
              <w:rPr>
                <w:rFonts w:ascii="Arial" w:hAnsi="Arial" w:cs="Arial"/>
                <w:sz w:val="16"/>
                <w:szCs w:val="16"/>
                <w:u w:val="single"/>
              </w:rPr>
            </w:pPr>
            <w:r w:rsidRPr="0057275F">
              <w:rPr>
                <w:rFonts w:ascii="Arial" w:hAnsi="Arial" w:cs="Arial"/>
                <w:sz w:val="16"/>
                <w:szCs w:val="16"/>
              </w:rPr>
              <w:t>Make sound decisions and solve problems involving varied levels of complexity, ambiguity, and risk. Understand the impact of decisions on stakeholders and include change management planning as needed.</w:t>
            </w:r>
          </w:p>
        </w:tc>
      </w:tr>
      <w:tr w:rsidR="00DC6ECB" w:rsidRPr="00E07203" w14:paraId="76FABA1F" w14:textId="77777777" w:rsidTr="00B0351E">
        <w:trPr>
          <w:trHeight w:val="620"/>
        </w:trPr>
        <w:tc>
          <w:tcPr>
            <w:tcW w:w="2448" w:type="dxa"/>
            <w:shd w:val="clear" w:color="auto" w:fill="E5DFEC"/>
          </w:tcPr>
          <w:p w14:paraId="4BC416A4" w14:textId="77777777"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Professional Conduct:</w:t>
            </w:r>
          </w:p>
          <w:p w14:paraId="3CA57588" w14:textId="77777777" w:rsidR="00DC6ECB" w:rsidRPr="006A057F" w:rsidRDefault="00DC6ECB" w:rsidP="00B0351E">
            <w:pPr>
              <w:spacing w:after="0" w:line="240" w:lineRule="auto"/>
              <w:rPr>
                <w:rFonts w:ascii="Arial" w:hAnsi="Arial" w:cs="Arial"/>
                <w:b/>
                <w:sz w:val="20"/>
                <w:szCs w:val="20"/>
              </w:rPr>
            </w:pPr>
          </w:p>
        </w:tc>
        <w:tc>
          <w:tcPr>
            <w:tcW w:w="8460" w:type="dxa"/>
          </w:tcPr>
          <w:p w14:paraId="329AC816" w14:textId="77777777"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 xml:space="preserve">Uphold University/unit policies, procedures, and Code of Conduct. Be respectful, honest, and truthful.  Demonstrate appropriate discretion when dealing with confidential/sensitive information. Admit mistakes, take responsibility for own actions, and do not misrepresent self for personal gain. Project a positive and professional image.  </w:t>
            </w:r>
          </w:p>
        </w:tc>
      </w:tr>
      <w:tr w:rsidR="00DC6ECB" w:rsidRPr="00E07203" w14:paraId="34D36702" w14:textId="77777777" w:rsidTr="00B0351E">
        <w:trPr>
          <w:trHeight w:val="890"/>
        </w:trPr>
        <w:tc>
          <w:tcPr>
            <w:tcW w:w="2448" w:type="dxa"/>
            <w:shd w:val="clear" w:color="auto" w:fill="E5DFEC"/>
          </w:tcPr>
          <w:p w14:paraId="0BC33811" w14:textId="77777777" w:rsidR="00DC6ECB" w:rsidRPr="001E01C4" w:rsidRDefault="00DC6ECB" w:rsidP="00B0351E">
            <w:pPr>
              <w:spacing w:after="0" w:line="240" w:lineRule="auto"/>
              <w:rPr>
                <w:rFonts w:ascii="Arial" w:hAnsi="Arial" w:cs="Arial"/>
                <w:b/>
                <w:sz w:val="20"/>
                <w:szCs w:val="20"/>
              </w:rPr>
            </w:pPr>
            <w:r w:rsidRPr="001E01C4">
              <w:rPr>
                <w:rFonts w:ascii="Arial" w:hAnsi="Arial" w:cs="Arial"/>
                <w:b/>
                <w:sz w:val="20"/>
                <w:szCs w:val="20"/>
              </w:rPr>
              <w:t>Leadership:</w:t>
            </w:r>
          </w:p>
          <w:p w14:paraId="5B4AA0F1" w14:textId="77777777" w:rsidR="00DC6ECB" w:rsidRPr="001E01C4" w:rsidRDefault="00DC6ECB" w:rsidP="00B0351E">
            <w:pPr>
              <w:spacing w:after="0" w:line="240" w:lineRule="auto"/>
              <w:rPr>
                <w:rFonts w:ascii="Arial" w:hAnsi="Arial" w:cs="Arial"/>
                <w:sz w:val="20"/>
                <w:szCs w:val="20"/>
              </w:rPr>
            </w:pPr>
            <w:r w:rsidRPr="001E01C4">
              <w:rPr>
                <w:rFonts w:ascii="Arial" w:hAnsi="Arial" w:cs="Arial"/>
                <w:b/>
                <w:sz w:val="20"/>
                <w:szCs w:val="20"/>
              </w:rPr>
              <w:t>(for Managers only)</w:t>
            </w:r>
          </w:p>
        </w:tc>
        <w:tc>
          <w:tcPr>
            <w:tcW w:w="8460" w:type="dxa"/>
          </w:tcPr>
          <w:p w14:paraId="590D234D" w14:textId="77777777" w:rsidR="00C94BDB" w:rsidRDefault="00C94BDB" w:rsidP="00C94BDB">
            <w:pPr>
              <w:spacing w:after="0"/>
              <w:rPr>
                <w:rFonts w:ascii="Arial" w:hAnsi="Arial" w:cs="Arial"/>
                <w:color w:val="222222"/>
                <w:sz w:val="16"/>
                <w:szCs w:val="16"/>
                <w:shd w:val="clear" w:color="auto" w:fill="FFFFFF"/>
              </w:rPr>
            </w:pPr>
            <w:r>
              <w:rPr>
                <w:rStyle w:val="Strong"/>
                <w:rFonts w:ascii="Arial" w:hAnsi="Arial" w:cs="Arial"/>
                <w:color w:val="222222"/>
                <w:sz w:val="16"/>
                <w:szCs w:val="16"/>
                <w:shd w:val="clear" w:color="auto" w:fill="FFFFFF"/>
              </w:rPr>
              <w:t>Leading Self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 xml:space="preserve">Set a positive example, be honest and trustworthy, exhibit humility; </w:t>
            </w:r>
          </w:p>
          <w:p w14:paraId="6810346F" w14:textId="77777777" w:rsidR="00C94BDB" w:rsidRDefault="00C94BDB" w:rsidP="00C94BDB">
            <w:pPr>
              <w:spacing w:after="0"/>
              <w:rPr>
                <w:rStyle w:val="apple-converted-space"/>
              </w:rPr>
            </w:pPr>
            <w:r>
              <w:rPr>
                <w:rFonts w:ascii="Arial" w:hAnsi="Arial" w:cs="Arial"/>
                <w:b/>
                <w:bCs/>
                <w:color w:val="222222"/>
                <w:sz w:val="16"/>
                <w:szCs w:val="16"/>
                <w:shd w:val="clear" w:color="auto" w:fill="FFFFFF"/>
              </w:rPr>
              <w:t>Leading Others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Inspire commitment, encourage and support collaboration and teamwork, provide feedback and positive reinforcement to employees, provide development opportunities;</w:t>
            </w:r>
            <w:r>
              <w:rPr>
                <w:rStyle w:val="apple-converted-space"/>
                <w:rFonts w:ascii="Arial" w:hAnsi="Arial" w:cs="Arial"/>
                <w:color w:val="222222"/>
                <w:sz w:val="16"/>
                <w:szCs w:val="16"/>
                <w:shd w:val="clear" w:color="auto" w:fill="FFFFFF"/>
              </w:rPr>
              <w:t> </w:t>
            </w:r>
          </w:p>
          <w:p w14:paraId="50B88301" w14:textId="77777777" w:rsidR="00C94BDB" w:rsidRDefault="00C94BDB" w:rsidP="00C94BDB">
            <w:pPr>
              <w:spacing w:after="0"/>
              <w:rPr>
                <w:rStyle w:val="apple-converted-space"/>
                <w:rFonts w:ascii="Arial" w:hAnsi="Arial" w:cs="Arial"/>
                <w:color w:val="222222"/>
                <w:sz w:val="16"/>
                <w:szCs w:val="16"/>
                <w:shd w:val="clear" w:color="auto" w:fill="FFFFFF"/>
              </w:rPr>
            </w:pPr>
            <w:r>
              <w:rPr>
                <w:rFonts w:ascii="Arial" w:hAnsi="Arial" w:cs="Arial"/>
                <w:b/>
                <w:bCs/>
                <w:color w:val="222222"/>
                <w:sz w:val="16"/>
                <w:szCs w:val="16"/>
                <w:shd w:val="clear" w:color="auto" w:fill="FFFFFF"/>
              </w:rPr>
              <w:t>Leading Results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Help others achieve success, provide direction;</w:t>
            </w:r>
            <w:r>
              <w:rPr>
                <w:rStyle w:val="apple-converted-space"/>
                <w:rFonts w:ascii="Arial" w:hAnsi="Arial" w:cs="Arial"/>
                <w:color w:val="222222"/>
                <w:sz w:val="16"/>
                <w:szCs w:val="16"/>
                <w:shd w:val="clear" w:color="auto" w:fill="FFFFFF"/>
              </w:rPr>
              <w:t> </w:t>
            </w:r>
          </w:p>
          <w:p w14:paraId="5186A0CB" w14:textId="77777777" w:rsidR="00DC6ECB" w:rsidRPr="0057275F" w:rsidRDefault="00C94BDB" w:rsidP="00C94BDB">
            <w:pPr>
              <w:spacing w:after="0"/>
              <w:rPr>
                <w:rFonts w:ascii="Arial" w:hAnsi="Arial" w:cs="Arial"/>
                <w:sz w:val="16"/>
                <w:szCs w:val="16"/>
              </w:rPr>
            </w:pPr>
            <w:r>
              <w:rPr>
                <w:rFonts w:ascii="Arial" w:hAnsi="Arial" w:cs="Arial"/>
                <w:b/>
                <w:bCs/>
                <w:color w:val="222222"/>
                <w:sz w:val="16"/>
                <w:szCs w:val="16"/>
                <w:shd w:val="clear" w:color="auto" w:fill="FFFFFF"/>
              </w:rPr>
              <w:t>Leading Thinking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Provide vision, promote and ensure alignment with school/unit and NYU’s goals and values.</w:t>
            </w:r>
          </w:p>
        </w:tc>
      </w:tr>
      <w:tr w:rsidR="00413738" w:rsidRPr="0057275F" w14:paraId="06F75B63" w14:textId="77777777" w:rsidTr="00413738">
        <w:trPr>
          <w:trHeight w:val="890"/>
        </w:trPr>
        <w:tc>
          <w:tcPr>
            <w:tcW w:w="2448" w:type="dxa"/>
            <w:tcBorders>
              <w:top w:val="single" w:sz="4" w:space="0" w:color="000000"/>
              <w:left w:val="single" w:sz="4" w:space="0" w:color="000000"/>
              <w:bottom w:val="single" w:sz="4" w:space="0" w:color="000000"/>
              <w:right w:val="single" w:sz="4" w:space="0" w:color="000000"/>
            </w:tcBorders>
            <w:shd w:val="clear" w:color="auto" w:fill="E5DFEC"/>
          </w:tcPr>
          <w:p w14:paraId="2D239AB5" w14:textId="77777777" w:rsidR="00413738" w:rsidRPr="001E01C4" w:rsidRDefault="001E01C4" w:rsidP="00FD38C4">
            <w:pPr>
              <w:spacing w:after="0" w:line="240" w:lineRule="auto"/>
              <w:rPr>
                <w:rFonts w:ascii="Arial" w:hAnsi="Arial" w:cs="Arial"/>
                <w:b/>
                <w:sz w:val="20"/>
                <w:szCs w:val="20"/>
              </w:rPr>
            </w:pPr>
            <w:r w:rsidRPr="001E01C4">
              <w:rPr>
                <w:rFonts w:ascii="Arial" w:hAnsi="Arial" w:cs="Arial"/>
                <w:b/>
                <w:sz w:val="20"/>
                <w:szCs w:val="20"/>
              </w:rPr>
              <w:t>Student-centric</w:t>
            </w:r>
          </w:p>
        </w:tc>
        <w:tc>
          <w:tcPr>
            <w:tcW w:w="8460" w:type="dxa"/>
            <w:tcBorders>
              <w:top w:val="single" w:sz="4" w:space="0" w:color="000000"/>
              <w:left w:val="single" w:sz="4" w:space="0" w:color="000000"/>
              <w:bottom w:val="single" w:sz="4" w:space="0" w:color="000000"/>
              <w:right w:val="single" w:sz="4" w:space="0" w:color="000000"/>
            </w:tcBorders>
          </w:tcPr>
          <w:p w14:paraId="49F2E992" w14:textId="77777777" w:rsidR="00413738" w:rsidRPr="00413738" w:rsidRDefault="001E01C4" w:rsidP="00413738">
            <w:pPr>
              <w:spacing w:after="0"/>
              <w:rPr>
                <w:rFonts w:ascii="Arial" w:hAnsi="Arial" w:cs="Arial"/>
                <w:sz w:val="16"/>
                <w:szCs w:val="16"/>
              </w:rPr>
            </w:pPr>
            <w:r w:rsidRPr="00C62E99">
              <w:rPr>
                <w:rFonts w:ascii="Arial" w:hAnsi="Arial" w:cs="Arial"/>
                <w:sz w:val="16"/>
                <w:szCs w:val="16"/>
              </w:rPr>
              <w:t>Engages in work in a manner that supports the needs and interests of our students.</w:t>
            </w:r>
          </w:p>
        </w:tc>
      </w:tr>
    </w:tbl>
    <w:p w14:paraId="5A79942B" w14:textId="77777777" w:rsidR="00E66F08" w:rsidRDefault="00E66F08" w:rsidP="00E66F08">
      <w:pPr>
        <w:rPr>
          <w:rFonts w:ascii="Arial" w:hAnsi="Arial" w:cs="Arial"/>
          <w:sz w:val="20"/>
          <w:szCs w:val="20"/>
        </w:rPr>
      </w:pPr>
    </w:p>
    <w:p w14:paraId="05362019" w14:textId="77777777" w:rsidR="00E66F08" w:rsidRPr="00E561BA" w:rsidRDefault="00E66F08" w:rsidP="00E66F08">
      <w:pPr>
        <w:rPr>
          <w:rFonts w:ascii="Arial" w:hAnsi="Arial" w:cs="Arial"/>
          <w:sz w:val="20"/>
          <w:szCs w:val="20"/>
        </w:rPr>
      </w:pPr>
      <w:r w:rsidRPr="00033A63">
        <w:rPr>
          <w:rFonts w:ascii="Arial" w:hAnsi="Arial" w:cs="Arial"/>
          <w:sz w:val="20"/>
          <w:szCs w:val="20"/>
        </w:rPr>
        <w:t>Manager signature</w:t>
      </w:r>
      <w:r w:rsidRPr="00E561BA">
        <w:rPr>
          <w:rFonts w:ascii="Arial" w:hAnsi="Arial" w:cs="Arial"/>
          <w:sz w:val="20"/>
          <w:szCs w:val="20"/>
        </w:rPr>
        <w:t>:</w:t>
      </w:r>
      <w:bookmarkStart w:id="0" w:name="Text34"/>
      <w:r w:rsidR="0076501C">
        <w:rPr>
          <w:rFonts w:ascii="Arial" w:hAnsi="Arial" w:cs="Arial"/>
          <w:sz w:val="20"/>
          <w:szCs w:val="20"/>
          <w:u w:val="single"/>
        </w:rPr>
        <w:fldChar w:fldCharType="begin">
          <w:ffData>
            <w:name w:val="Text34"/>
            <w:enabled/>
            <w:calcOnExit w:val="0"/>
            <w:textInput>
              <w:maxLength w:val="3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0"/>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E561BA">
        <w:rPr>
          <w:rFonts w:ascii="Arial" w:hAnsi="Arial" w:cs="Arial"/>
          <w:sz w:val="20"/>
          <w:szCs w:val="20"/>
        </w:rPr>
        <w:t xml:space="preserve">  Date:</w:t>
      </w:r>
      <w:bookmarkStart w:id="1" w:name="Text37"/>
      <w:r w:rsidR="0076501C">
        <w:rPr>
          <w:rFonts w:ascii="Arial" w:hAnsi="Arial" w:cs="Arial"/>
          <w:sz w:val="20"/>
          <w:szCs w:val="20"/>
          <w:u w:val="single"/>
        </w:rPr>
        <w:fldChar w:fldCharType="begin">
          <w:ffData>
            <w:name w:val="Text37"/>
            <w:enabled/>
            <w:calcOnExit w:val="0"/>
            <w:textInput>
              <w:type w:val="date"/>
              <w:maxLength w:val="1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1"/>
      <w:r>
        <w:rPr>
          <w:rFonts w:ascii="Arial" w:hAnsi="Arial" w:cs="Arial"/>
          <w:sz w:val="20"/>
          <w:szCs w:val="20"/>
          <w:u w:val="single"/>
        </w:rPr>
        <w:tab/>
      </w:r>
      <w:r>
        <w:rPr>
          <w:rFonts w:ascii="Arial" w:hAnsi="Arial" w:cs="Arial"/>
          <w:sz w:val="20"/>
          <w:szCs w:val="20"/>
          <w:u w:val="single"/>
        </w:rPr>
        <w:tab/>
      </w:r>
    </w:p>
    <w:p w14:paraId="087A16D5" w14:textId="77777777" w:rsidR="00DC6ECB" w:rsidRDefault="00DC6ECB" w:rsidP="00E66F08">
      <w:pPr>
        <w:rPr>
          <w:rFonts w:ascii="Arial" w:hAnsi="Arial" w:cs="Arial"/>
          <w:sz w:val="20"/>
          <w:szCs w:val="20"/>
        </w:rPr>
      </w:pPr>
    </w:p>
    <w:p w14:paraId="4ECAA240" w14:textId="77777777" w:rsidR="00E66F08" w:rsidRPr="00413738" w:rsidRDefault="00E66F08" w:rsidP="00E66F08">
      <w:pPr>
        <w:rPr>
          <w:rFonts w:ascii="Arial" w:hAnsi="Arial" w:cs="Arial"/>
          <w:sz w:val="20"/>
          <w:szCs w:val="20"/>
          <w:u w:val="single"/>
        </w:rPr>
      </w:pPr>
      <w:r w:rsidRPr="00033A63">
        <w:rPr>
          <w:rFonts w:ascii="Arial" w:hAnsi="Arial" w:cs="Arial"/>
          <w:sz w:val="20"/>
          <w:szCs w:val="20"/>
        </w:rPr>
        <w:t>Employee signature:</w:t>
      </w:r>
      <w:bookmarkStart w:id="2" w:name="Text38"/>
      <w:r w:rsidR="0076501C">
        <w:rPr>
          <w:rFonts w:ascii="Arial" w:hAnsi="Arial" w:cs="Arial"/>
          <w:sz w:val="20"/>
          <w:szCs w:val="20"/>
          <w:u w:val="single"/>
        </w:rPr>
        <w:fldChar w:fldCharType="begin">
          <w:ffData>
            <w:name w:val="Text38"/>
            <w:enabled/>
            <w:calcOnExit w:val="0"/>
            <w:textInput>
              <w:maxLength w:val="3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2"/>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033A63">
        <w:rPr>
          <w:rFonts w:ascii="Arial" w:hAnsi="Arial" w:cs="Arial"/>
          <w:sz w:val="20"/>
          <w:szCs w:val="20"/>
        </w:rPr>
        <w:t xml:space="preserve">  Date:</w:t>
      </w:r>
      <w:bookmarkStart w:id="3" w:name="Text36"/>
      <w:r w:rsidR="0076501C">
        <w:rPr>
          <w:rFonts w:ascii="Arial" w:hAnsi="Arial" w:cs="Arial"/>
          <w:sz w:val="20"/>
          <w:szCs w:val="20"/>
          <w:u w:val="single"/>
        </w:rPr>
        <w:fldChar w:fldCharType="begin">
          <w:ffData>
            <w:name w:val="Text36"/>
            <w:enabled/>
            <w:calcOnExit w:val="0"/>
            <w:textInput>
              <w:type w:val="date"/>
              <w:maxLength w:val="1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3"/>
      <w:r>
        <w:rPr>
          <w:rFonts w:ascii="Arial" w:hAnsi="Arial" w:cs="Arial"/>
          <w:sz w:val="20"/>
          <w:szCs w:val="20"/>
          <w:u w:val="single"/>
        </w:rPr>
        <w:tab/>
      </w:r>
      <w:r>
        <w:rPr>
          <w:rFonts w:ascii="Arial" w:hAnsi="Arial" w:cs="Arial"/>
          <w:sz w:val="20"/>
          <w:szCs w:val="20"/>
          <w:u w:val="single"/>
        </w:rPr>
        <w:tab/>
      </w:r>
    </w:p>
    <w:sectPr w:rsidR="00E66F08" w:rsidRPr="00413738" w:rsidSect="00D674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15"/>
    <w:rsid w:val="0001477D"/>
    <w:rsid w:val="001E01C4"/>
    <w:rsid w:val="0022045D"/>
    <w:rsid w:val="00386664"/>
    <w:rsid w:val="00413738"/>
    <w:rsid w:val="004A2368"/>
    <w:rsid w:val="006258BD"/>
    <w:rsid w:val="006353FC"/>
    <w:rsid w:val="006875D9"/>
    <w:rsid w:val="0071526A"/>
    <w:rsid w:val="0076501C"/>
    <w:rsid w:val="007B2105"/>
    <w:rsid w:val="00876AB5"/>
    <w:rsid w:val="008D1082"/>
    <w:rsid w:val="00A003DC"/>
    <w:rsid w:val="00A80060"/>
    <w:rsid w:val="00AF5D83"/>
    <w:rsid w:val="00B0351E"/>
    <w:rsid w:val="00BC1805"/>
    <w:rsid w:val="00BF75CD"/>
    <w:rsid w:val="00C02796"/>
    <w:rsid w:val="00C20642"/>
    <w:rsid w:val="00C94BDB"/>
    <w:rsid w:val="00D67415"/>
    <w:rsid w:val="00D71F8F"/>
    <w:rsid w:val="00D82F57"/>
    <w:rsid w:val="00DC6ECB"/>
    <w:rsid w:val="00E66F08"/>
    <w:rsid w:val="00EF33A2"/>
    <w:rsid w:val="00F03B68"/>
    <w:rsid w:val="00FD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0D0E"/>
  <w15:chartTrackingRefBased/>
  <w15:docId w15:val="{04CE3D5A-EE9E-4B00-A485-C9BFA7CA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76AB5"/>
    <w:rPr>
      <w:color w:val="808080"/>
    </w:rPr>
  </w:style>
  <w:style w:type="paragraph" w:styleId="BalloonText">
    <w:name w:val="Balloon Text"/>
    <w:basedOn w:val="Normal"/>
    <w:link w:val="BalloonTextChar"/>
    <w:uiPriority w:val="99"/>
    <w:semiHidden/>
    <w:unhideWhenUsed/>
    <w:rsid w:val="0087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6AB5"/>
    <w:rPr>
      <w:rFonts w:ascii="Tahoma" w:eastAsia="Calibri" w:hAnsi="Tahoma" w:cs="Tahoma"/>
      <w:sz w:val="16"/>
      <w:szCs w:val="16"/>
    </w:rPr>
  </w:style>
  <w:style w:type="character" w:customStyle="1" w:styleId="Style1">
    <w:name w:val="Style1"/>
    <w:uiPriority w:val="1"/>
    <w:rsid w:val="00A80060"/>
    <w:rPr>
      <w:sz w:val="16"/>
    </w:rPr>
  </w:style>
  <w:style w:type="character" w:customStyle="1" w:styleId="Style2">
    <w:name w:val="Style2"/>
    <w:uiPriority w:val="1"/>
    <w:rsid w:val="00C02796"/>
    <w:rPr>
      <w:sz w:val="16"/>
    </w:rPr>
  </w:style>
  <w:style w:type="character" w:customStyle="1" w:styleId="apple-converted-space">
    <w:name w:val="apple-converted-space"/>
    <w:basedOn w:val="DefaultParagraphFont"/>
    <w:rsid w:val="00C94BDB"/>
  </w:style>
  <w:style w:type="character" w:styleId="Strong">
    <w:name w:val="Strong"/>
    <w:uiPriority w:val="22"/>
    <w:qFormat/>
    <w:rsid w:val="00C94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88402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B7702-03B4-4386-A22E-EE3AD1BD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Matsuoka</dc:creator>
  <cp:keywords/>
  <cp:lastModifiedBy>jessica Shah</cp:lastModifiedBy>
  <cp:revision>2</cp:revision>
  <dcterms:created xsi:type="dcterms:W3CDTF">2020-05-26T17:56:00Z</dcterms:created>
  <dcterms:modified xsi:type="dcterms:W3CDTF">2020-05-26T17:56:00Z</dcterms:modified>
</cp:coreProperties>
</file>