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055" w:rsidRPr="003B5511" w:rsidRDefault="002760E4" w:rsidP="002760E4">
      <w:pPr>
        <w:rPr>
          <w:rFonts w:ascii="Times New Roman" w:eastAsia="Times New Roman" w:hAnsi="Times New Roman" w:cs="Times New Roman"/>
          <w:b/>
          <w:sz w:val="32"/>
          <w:szCs w:val="28"/>
        </w:rPr>
      </w:pPr>
      <w:r w:rsidRPr="002760E4">
        <w:rPr>
          <w:rFonts w:ascii="Times New Roman" w:eastAsia="Times New Roman" w:hAnsi="Times New Roman" w:cs="Times New Roman"/>
          <w:b/>
          <w:sz w:val="32"/>
          <w:szCs w:val="28"/>
        </w:rPr>
        <w:t>Kirkland &amp; Ellis New York City Public Service Fellowships at New York University School</w:t>
      </w:r>
      <w:bookmarkStart w:id="0" w:name="_GoBack"/>
      <w:bookmarkEnd w:id="0"/>
      <w:r w:rsidRPr="002760E4">
        <w:rPr>
          <w:rFonts w:ascii="Times New Roman" w:eastAsia="Times New Roman" w:hAnsi="Times New Roman" w:cs="Times New Roman"/>
          <w:b/>
          <w:sz w:val="32"/>
          <w:szCs w:val="28"/>
        </w:rPr>
        <w:t xml:space="preserve"> of Law and Columbia Law School</w:t>
      </w:r>
    </w:p>
    <w:p w:rsidR="002760E4" w:rsidRPr="00751055" w:rsidRDefault="00751055" w:rsidP="002760E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sidR="002760E4" w:rsidRPr="002760E4">
        <w:rPr>
          <w:rFonts w:ascii="Times New Roman" w:eastAsia="Times New Roman" w:hAnsi="Times New Roman" w:cs="Times New Roman"/>
          <w:b/>
          <w:sz w:val="28"/>
        </w:rPr>
        <w:lastRenderedPageBreak/>
        <w:t xml:space="preserve">History of the Fellowships </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r w:rsidRPr="002760E4">
        <w:rPr>
          <w:rFonts w:ascii="Times New Roman" w:eastAsia="Times New Roman" w:hAnsi="Times New Roman" w:cs="Times New Roman"/>
        </w:rPr>
        <w:t xml:space="preserve">The Kirkland &amp; Ellis New York City Public Service Fellowships at New York University School of Law and Columbia Law School were established in 1995. Kirkland &amp; Ellis LLP made a gift of $1,000,000 to New York University School of Law and Columbia Law School to provide an outstanding student from each school year the opportunity for a year of post-graduate public service in New York City. For more information, visit the NYU and Columbia “Careers” pages. </w:t>
      </w:r>
    </w:p>
    <w:p w:rsidR="002760E4" w:rsidRDefault="002760E4" w:rsidP="002760E4">
      <w:pPr>
        <w:rPr>
          <w:rFonts w:ascii="Times New Roman" w:eastAsia="Times New Roman" w:hAnsi="Times New Roman" w:cs="Times New Roman"/>
        </w:rPr>
      </w:pPr>
    </w:p>
    <w:p w:rsidR="002760E4" w:rsidRPr="002760E4" w:rsidRDefault="002760E4" w:rsidP="002760E4">
      <w:pPr>
        <w:rPr>
          <w:rFonts w:ascii="Times New Roman" w:eastAsia="Times New Roman" w:hAnsi="Times New Roman" w:cs="Times New Roman"/>
          <w:b/>
          <w:sz w:val="28"/>
        </w:rPr>
      </w:pPr>
      <w:r w:rsidRPr="002760E4">
        <w:rPr>
          <w:rFonts w:ascii="Times New Roman" w:eastAsia="Times New Roman" w:hAnsi="Times New Roman" w:cs="Times New Roman"/>
          <w:b/>
          <w:sz w:val="28"/>
        </w:rPr>
        <w:t xml:space="preserve">Who can be a Fellow? </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r w:rsidRPr="002760E4">
        <w:rPr>
          <w:rFonts w:ascii="Times New Roman" w:eastAsia="Times New Roman" w:hAnsi="Times New Roman" w:cs="Times New Roman"/>
        </w:rPr>
        <w:t xml:space="preserve">Each year, one Fellow is selected from the graduating class of New York University School of Law and one from the graduating class of Columbia Law School. The Fellowships are intended to meet serious human needs in New York City; the Fellow and sponsoring organization must be based within the five boroughs of New York City and the Fellow’s project must principally and directly benefit New York City residents. Fellows may create and fill a new position within an already-existing organization or pursue an independent project affiliated with a sponsoring organization. The Firm is committed to a broad and inclusive concept of public service. </w:t>
      </w:r>
    </w:p>
    <w:p w:rsidR="002760E4" w:rsidRDefault="002760E4" w:rsidP="002760E4">
      <w:pPr>
        <w:rPr>
          <w:rFonts w:ascii="Times New Roman" w:eastAsia="Times New Roman" w:hAnsi="Times New Roman" w:cs="Times New Roman"/>
        </w:rPr>
      </w:pPr>
    </w:p>
    <w:p w:rsidR="002760E4" w:rsidRPr="002760E4" w:rsidRDefault="002760E4" w:rsidP="002760E4">
      <w:pPr>
        <w:rPr>
          <w:rFonts w:ascii="Times New Roman" w:eastAsia="Times New Roman" w:hAnsi="Times New Roman" w:cs="Times New Roman"/>
        </w:rPr>
      </w:pPr>
      <w:r w:rsidRPr="002760E4">
        <w:rPr>
          <w:rFonts w:ascii="Times New Roman" w:eastAsia="Times New Roman" w:hAnsi="Times New Roman" w:cs="Times New Roman"/>
        </w:rPr>
        <w:t>Fellows are selected for their demonstrated commitment to public interest law and potential to make a contribution to the New York City community. Fellows will be selected without regard to race, color, creed, religion, sex, pregnancy or childbirth, personal appearance, family responsibilities, sexual orientation, gender identity, political affiliation, source of income, place of residence, national or ethnic origin, ancestry, age, genetic information, marital status, military veteran status, unfavorable discharge from military service, physical or mental disability, or any other basis prohibited by applicable law.</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p>
    <w:p w:rsidR="002760E4" w:rsidRDefault="002760E4">
      <w:pPr>
        <w:rPr>
          <w:rFonts w:ascii="Times New Roman" w:eastAsia="Times New Roman" w:hAnsi="Times New Roman" w:cs="Times New Roman"/>
        </w:rPr>
      </w:pPr>
      <w:r>
        <w:rPr>
          <w:rFonts w:ascii="Times New Roman" w:eastAsia="Times New Roman" w:hAnsi="Times New Roman" w:cs="Times New Roman"/>
        </w:rPr>
        <w:br w:type="page"/>
      </w:r>
    </w:p>
    <w:p w:rsidR="002760E4" w:rsidRPr="002760E4" w:rsidRDefault="002760E4" w:rsidP="002760E4">
      <w:pPr>
        <w:rPr>
          <w:rFonts w:ascii="Times New Roman" w:eastAsia="Times New Roman" w:hAnsi="Times New Roman" w:cs="Times New Roman"/>
          <w:b/>
          <w:sz w:val="28"/>
        </w:rPr>
      </w:pPr>
      <w:r w:rsidRPr="002760E4">
        <w:rPr>
          <w:rFonts w:ascii="Times New Roman" w:eastAsia="Times New Roman" w:hAnsi="Times New Roman" w:cs="Times New Roman"/>
          <w:b/>
          <w:sz w:val="28"/>
        </w:rPr>
        <w:lastRenderedPageBreak/>
        <w:t xml:space="preserve">Terms and Salary </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r w:rsidRPr="002760E4">
        <w:rPr>
          <w:rFonts w:ascii="Times New Roman" w:eastAsia="Times New Roman" w:hAnsi="Times New Roman" w:cs="Times New Roman"/>
        </w:rPr>
        <w:t>The term of the Fellowship is one year. Fellows are funded annually at a salary of $45,000.</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r w:rsidRPr="002760E4">
        <w:rPr>
          <w:rFonts w:ascii="Times New Roman" w:eastAsia="Times New Roman" w:hAnsi="Times New Roman" w:cs="Times New Roman"/>
        </w:rPr>
        <w:t xml:space="preserve">Upon completion of the Fellowship year, Fellows will be asked to submit to Kirkland &amp; Ellis LLP a brief letter summarizing what they accomplished during the preceding year, how the fellowship year has impacted their future plans, and their contact information at their next job. </w:t>
      </w:r>
    </w:p>
    <w:p w:rsidR="002760E4" w:rsidRDefault="002760E4" w:rsidP="002760E4">
      <w:pPr>
        <w:rPr>
          <w:rFonts w:ascii="Times New Roman" w:eastAsia="Times New Roman" w:hAnsi="Times New Roman" w:cs="Times New Roman"/>
        </w:rPr>
      </w:pPr>
    </w:p>
    <w:p w:rsidR="002760E4" w:rsidRPr="002760E4" w:rsidRDefault="002760E4" w:rsidP="002760E4">
      <w:pPr>
        <w:rPr>
          <w:rFonts w:ascii="Times New Roman" w:eastAsia="Times New Roman" w:hAnsi="Times New Roman" w:cs="Times New Roman"/>
          <w:b/>
          <w:sz w:val="28"/>
        </w:rPr>
      </w:pPr>
      <w:r w:rsidRPr="002760E4">
        <w:rPr>
          <w:rFonts w:ascii="Times New Roman" w:eastAsia="Times New Roman" w:hAnsi="Times New Roman" w:cs="Times New Roman"/>
          <w:b/>
          <w:sz w:val="28"/>
        </w:rPr>
        <w:t xml:space="preserve">Selection Process </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r w:rsidRPr="002760E4">
        <w:rPr>
          <w:rFonts w:ascii="Times New Roman" w:eastAsia="Times New Roman" w:hAnsi="Times New Roman" w:cs="Times New Roman"/>
        </w:rPr>
        <w:t xml:space="preserve">The selection process consists of a written application and interview. The timetable is as follows: </w:t>
      </w:r>
    </w:p>
    <w:p w:rsidR="002760E4" w:rsidRDefault="002760E4" w:rsidP="002760E4">
      <w:pPr>
        <w:rPr>
          <w:rFonts w:ascii="Times New Roman" w:eastAsia="Times New Roman" w:hAnsi="Times New Roman" w:cs="Times New Roman"/>
        </w:rPr>
      </w:pPr>
    </w:p>
    <w:p w:rsidR="002760E4" w:rsidRPr="002760E4" w:rsidRDefault="002760E4" w:rsidP="002760E4">
      <w:pPr>
        <w:pStyle w:val="ListParagraph"/>
        <w:numPr>
          <w:ilvl w:val="0"/>
          <w:numId w:val="1"/>
        </w:numPr>
        <w:rPr>
          <w:rFonts w:ascii="Times New Roman" w:eastAsia="Times New Roman" w:hAnsi="Times New Roman" w:cs="Times New Roman"/>
          <w:b/>
        </w:rPr>
      </w:pPr>
      <w:r w:rsidRPr="002760E4">
        <w:rPr>
          <w:rFonts w:ascii="Times New Roman" w:eastAsia="Times New Roman" w:hAnsi="Times New Roman" w:cs="Times New Roman"/>
          <w:b/>
        </w:rPr>
        <w:t xml:space="preserve">Application Deadline </w:t>
      </w:r>
    </w:p>
    <w:p w:rsidR="002760E4" w:rsidRDefault="002760E4" w:rsidP="002760E4">
      <w:pPr>
        <w:pStyle w:val="ListParagraph"/>
        <w:rPr>
          <w:rFonts w:ascii="Times New Roman" w:eastAsia="Times New Roman" w:hAnsi="Times New Roman" w:cs="Times New Roman"/>
        </w:rPr>
      </w:pPr>
      <w:r>
        <w:rPr>
          <w:rFonts w:ascii="Times New Roman" w:eastAsia="Times New Roman" w:hAnsi="Times New Roman" w:cs="Times New Roman"/>
        </w:rPr>
        <w:t>January 23, 2019</w:t>
      </w:r>
    </w:p>
    <w:p w:rsidR="002760E4" w:rsidRPr="002760E4" w:rsidRDefault="002760E4" w:rsidP="002760E4">
      <w:pPr>
        <w:rPr>
          <w:rFonts w:ascii="Times New Roman" w:eastAsia="Times New Roman" w:hAnsi="Times New Roman" w:cs="Times New Roman"/>
        </w:rPr>
      </w:pPr>
    </w:p>
    <w:p w:rsidR="002760E4" w:rsidRPr="002760E4" w:rsidRDefault="002760E4" w:rsidP="002760E4">
      <w:pPr>
        <w:pStyle w:val="ListParagraph"/>
        <w:numPr>
          <w:ilvl w:val="0"/>
          <w:numId w:val="1"/>
        </w:numPr>
        <w:rPr>
          <w:rFonts w:ascii="Times New Roman" w:eastAsia="Times New Roman" w:hAnsi="Times New Roman" w:cs="Times New Roman"/>
          <w:b/>
        </w:rPr>
      </w:pPr>
      <w:r w:rsidRPr="002760E4">
        <w:rPr>
          <w:rFonts w:ascii="Times New Roman" w:eastAsia="Times New Roman" w:hAnsi="Times New Roman" w:cs="Times New Roman"/>
          <w:b/>
        </w:rPr>
        <w:t xml:space="preserve">Interviews Conducted </w:t>
      </w:r>
    </w:p>
    <w:p w:rsidR="002760E4" w:rsidRDefault="002760E4" w:rsidP="002760E4">
      <w:pPr>
        <w:pStyle w:val="ListParagraph"/>
        <w:rPr>
          <w:rFonts w:ascii="Times New Roman" w:eastAsia="Times New Roman" w:hAnsi="Times New Roman" w:cs="Times New Roman"/>
        </w:rPr>
      </w:pPr>
      <w:r w:rsidRPr="002760E4">
        <w:rPr>
          <w:rFonts w:ascii="Times New Roman" w:eastAsia="Times New Roman" w:hAnsi="Times New Roman" w:cs="Times New Roman"/>
        </w:rPr>
        <w:t xml:space="preserve">February 1, 2019 </w:t>
      </w:r>
    </w:p>
    <w:p w:rsidR="002760E4" w:rsidRDefault="002760E4" w:rsidP="002760E4">
      <w:pPr>
        <w:pStyle w:val="ListParagraph"/>
        <w:rPr>
          <w:rFonts w:ascii="Times New Roman" w:eastAsia="Times New Roman" w:hAnsi="Times New Roman" w:cs="Times New Roman"/>
        </w:rPr>
      </w:pPr>
      <w:r w:rsidRPr="002760E4">
        <w:rPr>
          <w:rFonts w:ascii="Times New Roman" w:eastAsia="Times New Roman" w:hAnsi="Times New Roman" w:cs="Times New Roman"/>
        </w:rPr>
        <w:t>Fellowship</w:t>
      </w:r>
      <w:r>
        <w:rPr>
          <w:rFonts w:ascii="Times New Roman" w:eastAsia="Times New Roman" w:hAnsi="Times New Roman" w:cs="Times New Roman"/>
        </w:rPr>
        <w:t xml:space="preserve"> offers will be made that day </w:t>
      </w:r>
    </w:p>
    <w:p w:rsidR="002760E4" w:rsidRDefault="002760E4" w:rsidP="002760E4">
      <w:pPr>
        <w:pStyle w:val="ListParagraph"/>
        <w:rPr>
          <w:rFonts w:ascii="Times New Roman" w:eastAsia="Times New Roman" w:hAnsi="Times New Roman" w:cs="Times New Roman"/>
        </w:rPr>
      </w:pPr>
    </w:p>
    <w:p w:rsidR="002760E4" w:rsidRPr="002760E4" w:rsidRDefault="002760E4" w:rsidP="002760E4">
      <w:pPr>
        <w:pStyle w:val="ListParagraph"/>
        <w:numPr>
          <w:ilvl w:val="0"/>
          <w:numId w:val="1"/>
        </w:numPr>
        <w:rPr>
          <w:rFonts w:ascii="Times New Roman" w:eastAsia="Times New Roman" w:hAnsi="Times New Roman" w:cs="Times New Roman"/>
          <w:b/>
        </w:rPr>
      </w:pPr>
      <w:r w:rsidRPr="002760E4">
        <w:rPr>
          <w:rFonts w:ascii="Times New Roman" w:eastAsia="Times New Roman" w:hAnsi="Times New Roman" w:cs="Times New Roman"/>
          <w:b/>
        </w:rPr>
        <w:t xml:space="preserve">Fellows Commence Work </w:t>
      </w:r>
    </w:p>
    <w:p w:rsidR="002760E4" w:rsidRDefault="002760E4" w:rsidP="002760E4">
      <w:pPr>
        <w:pStyle w:val="ListParagraph"/>
        <w:rPr>
          <w:rFonts w:ascii="Times New Roman" w:eastAsia="Times New Roman" w:hAnsi="Times New Roman" w:cs="Times New Roman"/>
        </w:rPr>
      </w:pPr>
      <w:r w:rsidRPr="002760E4">
        <w:rPr>
          <w:rFonts w:ascii="Times New Roman" w:eastAsia="Times New Roman" w:hAnsi="Times New Roman" w:cs="Times New Roman"/>
        </w:rPr>
        <w:t>September 2019</w:t>
      </w:r>
    </w:p>
    <w:p w:rsidR="002760E4" w:rsidRDefault="002760E4" w:rsidP="002760E4">
      <w:pPr>
        <w:rPr>
          <w:rFonts w:ascii="Times New Roman" w:eastAsia="Times New Roman" w:hAnsi="Times New Roman" w:cs="Times New Roman"/>
        </w:rPr>
      </w:pPr>
    </w:p>
    <w:p w:rsidR="002760E4" w:rsidRDefault="002760E4">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2760E4" w:rsidRPr="002760E4" w:rsidRDefault="002760E4" w:rsidP="002760E4">
      <w:pPr>
        <w:rPr>
          <w:rFonts w:ascii="Times New Roman" w:eastAsia="Times New Roman" w:hAnsi="Times New Roman" w:cs="Times New Roman"/>
          <w:b/>
          <w:sz w:val="28"/>
        </w:rPr>
      </w:pPr>
      <w:r w:rsidRPr="002760E4">
        <w:rPr>
          <w:rFonts w:ascii="Times New Roman" w:eastAsia="Times New Roman" w:hAnsi="Times New Roman" w:cs="Times New Roman"/>
          <w:b/>
          <w:sz w:val="28"/>
        </w:rPr>
        <w:lastRenderedPageBreak/>
        <w:t xml:space="preserve">Recent Kirkland &amp; Ellis Fellows </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r w:rsidRPr="002760E4">
        <w:rPr>
          <w:rFonts w:ascii="Times New Roman" w:eastAsia="Times New Roman" w:hAnsi="Times New Roman" w:cs="Times New Roman"/>
          <w:b/>
        </w:rPr>
        <w:t>Ted Olds</w:t>
      </w:r>
      <w:r w:rsidRPr="002760E4">
        <w:rPr>
          <w:rFonts w:ascii="Times New Roman" w:eastAsia="Times New Roman" w:hAnsi="Times New Roman" w:cs="Times New Roman"/>
        </w:rPr>
        <w:t xml:space="preserve"> of Columbia Law School and </w:t>
      </w:r>
      <w:r w:rsidRPr="002760E4">
        <w:rPr>
          <w:rFonts w:ascii="Times New Roman" w:eastAsia="Times New Roman" w:hAnsi="Times New Roman" w:cs="Times New Roman"/>
          <w:b/>
        </w:rPr>
        <w:t>Dany Greene</w:t>
      </w:r>
      <w:r w:rsidRPr="002760E4">
        <w:rPr>
          <w:rFonts w:ascii="Times New Roman" w:eastAsia="Times New Roman" w:hAnsi="Times New Roman" w:cs="Times New Roman"/>
        </w:rPr>
        <w:t xml:space="preserve"> of New York University School of Law have been selected as Kirkland’s 2018-19 New York Public Interest Fellows. Ted is assisting the Brooklyn Legal Services Corporation A to protect and expand affordable housing in North Brooklyn by representing low-income tenants against hostile landlords and working to create sustainable affordable housing solutions. Dany is working with the Bronx Defenders to establish the LGBTQ Project which will be dedicated to advocating for LGBTQ clients in criminal cases and related matters in hopes of improving their lives both in and out of court. </w:t>
      </w:r>
    </w:p>
    <w:p w:rsidR="002760E4" w:rsidRDefault="002760E4" w:rsidP="002760E4">
      <w:pPr>
        <w:rPr>
          <w:rFonts w:ascii="Times New Roman" w:eastAsia="Times New Roman" w:hAnsi="Times New Roman" w:cs="Times New Roman"/>
        </w:rPr>
      </w:pPr>
      <w:r>
        <w:rPr>
          <w:rFonts w:ascii="Times New Roman" w:eastAsia="Times New Roman" w:hAnsi="Times New Roman" w:cs="Times New Roman"/>
        </w:rPr>
        <w:t xml:space="preserve">  </w:t>
      </w:r>
    </w:p>
    <w:p w:rsidR="002760E4" w:rsidRDefault="002760E4" w:rsidP="002760E4">
      <w:pPr>
        <w:rPr>
          <w:rFonts w:ascii="Times New Roman" w:eastAsia="Times New Roman" w:hAnsi="Times New Roman" w:cs="Times New Roman"/>
        </w:rPr>
      </w:pPr>
      <w:r w:rsidRPr="002760E4">
        <w:rPr>
          <w:rFonts w:ascii="Times New Roman" w:eastAsia="Times New Roman" w:hAnsi="Times New Roman" w:cs="Times New Roman"/>
          <w:b/>
        </w:rPr>
        <w:t>Emily Kenyon</w:t>
      </w:r>
      <w:r w:rsidRPr="002760E4">
        <w:rPr>
          <w:rFonts w:ascii="Times New Roman" w:eastAsia="Times New Roman" w:hAnsi="Times New Roman" w:cs="Times New Roman"/>
        </w:rPr>
        <w:t xml:space="preserve">, from New York University School of Law, and </w:t>
      </w:r>
      <w:r w:rsidRPr="002760E4">
        <w:rPr>
          <w:rFonts w:ascii="Times New Roman" w:eastAsia="Times New Roman" w:hAnsi="Times New Roman" w:cs="Times New Roman"/>
          <w:b/>
        </w:rPr>
        <w:t>Elena Rodriguez</w:t>
      </w:r>
      <w:r w:rsidRPr="002760E4">
        <w:rPr>
          <w:rFonts w:ascii="Times New Roman" w:eastAsia="Times New Roman" w:hAnsi="Times New Roman" w:cs="Times New Roman"/>
        </w:rPr>
        <w:t xml:space="preserve">, from Columbia Law School, were selected as Kirkland’s 2017-18 New York Public Interest Fellows. Emily worked with the Pace-Natural Resources Defense Council Food Law Initiative at Pace University’s Elisabeth Haub School of Law to provide direct legal services to local farmers, start-up food businesses, and nonprofit food justice organizations while advocating for food policy reform in New York City to increase access for low-income residents to affordable healthy food. Elena assisted Housing Works in providing essential legal services to low-income people living with AIDS at various legal proceedings that were essential for their survival including administrative fair hearings over public assistance benefits and holdover proceedings in housing courts. </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r w:rsidRPr="002760E4">
        <w:rPr>
          <w:rFonts w:ascii="Times New Roman" w:eastAsia="Times New Roman" w:hAnsi="Times New Roman" w:cs="Times New Roman"/>
          <w:b/>
        </w:rPr>
        <w:t>Surbhi Sarang</w:t>
      </w:r>
      <w:r w:rsidRPr="002760E4">
        <w:rPr>
          <w:rFonts w:ascii="Times New Roman" w:eastAsia="Times New Roman" w:hAnsi="Times New Roman" w:cs="Times New Roman"/>
        </w:rPr>
        <w:t xml:space="preserve"> of Columbia Law School and </w:t>
      </w:r>
      <w:r w:rsidRPr="002760E4">
        <w:rPr>
          <w:rFonts w:ascii="Times New Roman" w:eastAsia="Times New Roman" w:hAnsi="Times New Roman" w:cs="Times New Roman"/>
          <w:b/>
        </w:rPr>
        <w:t>Alicia Nieves</w:t>
      </w:r>
      <w:r w:rsidRPr="002760E4">
        <w:rPr>
          <w:rFonts w:ascii="Times New Roman" w:eastAsia="Times New Roman" w:hAnsi="Times New Roman" w:cs="Times New Roman"/>
        </w:rPr>
        <w:t xml:space="preserve"> of New York University School of Law were selected as the 2016–17 Kirkland &amp; Ellis fellows. Surbhi worked with New York Lawyers for the Public Interest providing support for the Transform Don’t Trash campaign, which strives to transform the commercial waste industry to create jobs, increase recycling, and improve conditions for sanitation workers. Alicia worked with JustFix.nyc to assist low-income New York City tenants with resolving issues with landlords and the housing courts.</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p>
    <w:p w:rsidR="002760E4" w:rsidRDefault="002760E4">
      <w:pPr>
        <w:rPr>
          <w:rFonts w:ascii="Times New Roman" w:eastAsia="Times New Roman" w:hAnsi="Times New Roman" w:cs="Times New Roman"/>
        </w:rPr>
      </w:pPr>
      <w:r>
        <w:rPr>
          <w:rFonts w:ascii="Times New Roman" w:eastAsia="Times New Roman" w:hAnsi="Times New Roman" w:cs="Times New Roman"/>
        </w:rPr>
        <w:br w:type="page"/>
      </w:r>
    </w:p>
    <w:p w:rsidR="002760E4" w:rsidRPr="002760E4" w:rsidRDefault="002760E4" w:rsidP="002760E4">
      <w:pPr>
        <w:rPr>
          <w:rFonts w:ascii="Times New Roman" w:eastAsia="Times New Roman" w:hAnsi="Times New Roman" w:cs="Times New Roman"/>
          <w:b/>
          <w:sz w:val="28"/>
        </w:rPr>
      </w:pPr>
      <w:r w:rsidRPr="002760E4">
        <w:rPr>
          <w:rFonts w:ascii="Times New Roman" w:eastAsia="Times New Roman" w:hAnsi="Times New Roman" w:cs="Times New Roman"/>
          <w:b/>
          <w:sz w:val="28"/>
        </w:rPr>
        <w:lastRenderedPageBreak/>
        <w:t xml:space="preserve">Former Fellows and Sponsoring Organizations </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r w:rsidRPr="002760E4">
        <w:rPr>
          <w:rFonts w:ascii="Times New Roman" w:eastAsia="Times New Roman" w:hAnsi="Times New Roman" w:cs="Times New Roman"/>
        </w:rPr>
        <w:t xml:space="preserve">In addition to the recent Fellowships described elsewhere in this brochure, Fellows have worked on a wide variety of projects benefiting New York City’s underprivileged and underserved for over twenty years since the Kirkland &amp; Ellis New York City Public Service Fellowships have been awarded. These efforts include: </w:t>
      </w:r>
    </w:p>
    <w:p w:rsidR="002760E4" w:rsidRDefault="002760E4" w:rsidP="002760E4">
      <w:pPr>
        <w:rPr>
          <w:rFonts w:ascii="Times New Roman" w:eastAsia="Times New Roman" w:hAnsi="Times New Roman" w:cs="Times New Roman"/>
        </w:rPr>
      </w:pPr>
    </w:p>
    <w:p w:rsidR="00751055" w:rsidRDefault="002760E4" w:rsidP="002760E4">
      <w:pPr>
        <w:rPr>
          <w:rFonts w:ascii="Times New Roman" w:eastAsia="Times New Roman" w:hAnsi="Times New Roman" w:cs="Times New Roman"/>
          <w:b/>
        </w:rPr>
      </w:pPr>
      <w:r w:rsidRPr="002760E4">
        <w:rPr>
          <w:rFonts w:ascii="Times New Roman" w:eastAsia="Times New Roman" w:hAnsi="Times New Roman" w:cs="Times New Roman"/>
          <w:b/>
        </w:rPr>
        <w:t xml:space="preserve">Former New York University School of Law Fellows: </w:t>
      </w:r>
    </w:p>
    <w:p w:rsidR="00751055" w:rsidRPr="002760E4" w:rsidRDefault="00751055" w:rsidP="002760E4">
      <w:pPr>
        <w:rPr>
          <w:rFonts w:ascii="Times New Roman" w:eastAsia="Times New Roman" w:hAnsi="Times New Roman" w:cs="Times New Roman"/>
          <w:b/>
        </w:rPr>
      </w:pPr>
    </w:p>
    <w:p w:rsidR="002760E4" w:rsidRPr="002760E4" w:rsidRDefault="002760E4" w:rsidP="002760E4">
      <w:pPr>
        <w:pStyle w:val="ListParagraph"/>
        <w:numPr>
          <w:ilvl w:val="0"/>
          <w:numId w:val="1"/>
        </w:numPr>
        <w:rPr>
          <w:rFonts w:ascii="Times New Roman" w:eastAsia="Times New Roman" w:hAnsi="Times New Roman" w:cs="Times New Roman"/>
        </w:rPr>
      </w:pPr>
      <w:r w:rsidRPr="002760E4">
        <w:rPr>
          <w:rFonts w:ascii="Times New Roman" w:eastAsia="Times New Roman" w:hAnsi="Times New Roman" w:cs="Times New Roman"/>
        </w:rPr>
        <w:t>Diane Johnston: The Legal Aid Society</w:t>
      </w:r>
    </w:p>
    <w:p w:rsidR="002760E4" w:rsidRPr="002760E4" w:rsidRDefault="002760E4" w:rsidP="002760E4">
      <w:pPr>
        <w:pStyle w:val="ListParagraph"/>
        <w:numPr>
          <w:ilvl w:val="0"/>
          <w:numId w:val="1"/>
        </w:numPr>
        <w:rPr>
          <w:rFonts w:ascii="Times New Roman" w:eastAsia="Times New Roman" w:hAnsi="Times New Roman" w:cs="Times New Roman"/>
        </w:rPr>
      </w:pPr>
      <w:r w:rsidRPr="002760E4">
        <w:rPr>
          <w:rFonts w:ascii="Times New Roman" w:eastAsia="Times New Roman" w:hAnsi="Times New Roman" w:cs="Times New Roman"/>
        </w:rPr>
        <w:t>Shlomit Cohen: Bronx Defenders</w:t>
      </w:r>
    </w:p>
    <w:p w:rsidR="002760E4" w:rsidRPr="002760E4" w:rsidRDefault="002760E4" w:rsidP="002760E4">
      <w:pPr>
        <w:pStyle w:val="ListParagraph"/>
        <w:numPr>
          <w:ilvl w:val="0"/>
          <w:numId w:val="1"/>
        </w:numPr>
        <w:rPr>
          <w:rFonts w:ascii="Times New Roman" w:eastAsia="Times New Roman" w:hAnsi="Times New Roman" w:cs="Times New Roman"/>
        </w:rPr>
      </w:pPr>
      <w:r w:rsidRPr="002760E4">
        <w:rPr>
          <w:rFonts w:ascii="Times New Roman" w:eastAsia="Times New Roman" w:hAnsi="Times New Roman" w:cs="Times New Roman"/>
        </w:rPr>
        <w:t>Dahsong Kim: Asian American Legal Defense and Education Fund</w:t>
      </w:r>
    </w:p>
    <w:p w:rsidR="002760E4" w:rsidRPr="002760E4" w:rsidRDefault="002760E4" w:rsidP="002760E4">
      <w:pPr>
        <w:pStyle w:val="ListParagraph"/>
        <w:numPr>
          <w:ilvl w:val="0"/>
          <w:numId w:val="1"/>
        </w:numPr>
        <w:rPr>
          <w:rFonts w:ascii="Times New Roman" w:eastAsia="Times New Roman" w:hAnsi="Times New Roman" w:cs="Times New Roman"/>
        </w:rPr>
      </w:pPr>
      <w:r w:rsidRPr="002760E4">
        <w:rPr>
          <w:rFonts w:ascii="Times New Roman" w:eastAsia="Times New Roman" w:hAnsi="Times New Roman" w:cs="Times New Roman"/>
        </w:rPr>
        <w:t>Jessica Rubin-Wills: Advocates for Children of New York</w:t>
      </w:r>
    </w:p>
    <w:p w:rsidR="002760E4" w:rsidRPr="002760E4" w:rsidRDefault="002760E4" w:rsidP="002760E4">
      <w:pPr>
        <w:pStyle w:val="ListParagraph"/>
        <w:numPr>
          <w:ilvl w:val="0"/>
          <w:numId w:val="1"/>
        </w:numPr>
        <w:rPr>
          <w:rFonts w:ascii="Times New Roman" w:eastAsia="Times New Roman" w:hAnsi="Times New Roman" w:cs="Times New Roman"/>
        </w:rPr>
      </w:pPr>
      <w:r w:rsidRPr="002760E4">
        <w:rPr>
          <w:rFonts w:ascii="Times New Roman" w:eastAsia="Times New Roman" w:hAnsi="Times New Roman" w:cs="Times New Roman"/>
        </w:rPr>
        <w:t>Christine Chiu: African Services Committee</w:t>
      </w:r>
    </w:p>
    <w:p w:rsidR="002760E4" w:rsidRPr="002760E4" w:rsidRDefault="002760E4" w:rsidP="002760E4">
      <w:pPr>
        <w:pStyle w:val="ListParagraph"/>
        <w:numPr>
          <w:ilvl w:val="0"/>
          <w:numId w:val="1"/>
        </w:numPr>
        <w:rPr>
          <w:rFonts w:ascii="Times New Roman" w:eastAsia="Times New Roman" w:hAnsi="Times New Roman" w:cs="Times New Roman"/>
        </w:rPr>
      </w:pPr>
      <w:r w:rsidRPr="002760E4">
        <w:rPr>
          <w:rFonts w:ascii="Times New Roman" w:eastAsia="Times New Roman" w:hAnsi="Times New Roman" w:cs="Times New Roman"/>
        </w:rPr>
        <w:t>Julia Dietz: Make the Road New York</w:t>
      </w:r>
    </w:p>
    <w:p w:rsidR="002760E4" w:rsidRPr="002760E4" w:rsidRDefault="002760E4" w:rsidP="002760E4">
      <w:pPr>
        <w:pStyle w:val="ListParagraph"/>
        <w:numPr>
          <w:ilvl w:val="0"/>
          <w:numId w:val="1"/>
        </w:numPr>
        <w:rPr>
          <w:rFonts w:ascii="Times New Roman" w:eastAsia="Times New Roman" w:hAnsi="Times New Roman" w:cs="Times New Roman"/>
        </w:rPr>
      </w:pPr>
      <w:r w:rsidRPr="002760E4">
        <w:rPr>
          <w:rFonts w:ascii="Times New Roman" w:eastAsia="Times New Roman" w:hAnsi="Times New Roman" w:cs="Times New Roman"/>
        </w:rPr>
        <w:t>Melissa Banks: African Services Committee</w:t>
      </w:r>
    </w:p>
    <w:p w:rsidR="002760E4" w:rsidRPr="002760E4" w:rsidRDefault="002760E4" w:rsidP="002760E4">
      <w:pPr>
        <w:pStyle w:val="ListParagraph"/>
        <w:numPr>
          <w:ilvl w:val="0"/>
          <w:numId w:val="1"/>
        </w:numPr>
        <w:rPr>
          <w:rFonts w:ascii="Times New Roman" w:eastAsia="Times New Roman" w:hAnsi="Times New Roman" w:cs="Times New Roman"/>
        </w:rPr>
      </w:pPr>
      <w:r w:rsidRPr="002760E4">
        <w:rPr>
          <w:rFonts w:ascii="Times New Roman" w:eastAsia="Times New Roman" w:hAnsi="Times New Roman" w:cs="Times New Roman"/>
        </w:rPr>
        <w:t>Jennifer Friedman: The Bronx Defenders</w:t>
      </w:r>
    </w:p>
    <w:p w:rsidR="002760E4" w:rsidRPr="002760E4" w:rsidRDefault="002760E4" w:rsidP="002760E4">
      <w:pPr>
        <w:pStyle w:val="ListParagraph"/>
        <w:numPr>
          <w:ilvl w:val="0"/>
          <w:numId w:val="1"/>
        </w:numPr>
        <w:rPr>
          <w:rFonts w:ascii="Times New Roman" w:eastAsia="Times New Roman" w:hAnsi="Times New Roman" w:cs="Times New Roman"/>
        </w:rPr>
      </w:pPr>
      <w:r w:rsidRPr="002760E4">
        <w:rPr>
          <w:rFonts w:ascii="Times New Roman" w:eastAsia="Times New Roman" w:hAnsi="Times New Roman" w:cs="Times New Roman"/>
        </w:rPr>
        <w:t>Amanda Lockshin: The Legal Aid Society</w:t>
      </w:r>
    </w:p>
    <w:p w:rsidR="002760E4" w:rsidRPr="002760E4" w:rsidRDefault="002760E4" w:rsidP="002760E4">
      <w:pPr>
        <w:pStyle w:val="ListParagraph"/>
        <w:numPr>
          <w:ilvl w:val="0"/>
          <w:numId w:val="1"/>
        </w:numPr>
        <w:rPr>
          <w:rFonts w:ascii="Times New Roman" w:eastAsia="Times New Roman" w:hAnsi="Times New Roman" w:cs="Times New Roman"/>
        </w:rPr>
      </w:pPr>
      <w:r w:rsidRPr="002760E4">
        <w:rPr>
          <w:rFonts w:ascii="Times New Roman" w:eastAsia="Times New Roman" w:hAnsi="Times New Roman" w:cs="Times New Roman"/>
        </w:rPr>
        <w:t xml:space="preserve">Zabrina Aleguire: The Door’s Legal Services Center </w:t>
      </w:r>
    </w:p>
    <w:p w:rsidR="002760E4" w:rsidRPr="002760E4" w:rsidRDefault="002760E4" w:rsidP="002760E4">
      <w:pPr>
        <w:rPr>
          <w:rFonts w:ascii="Times New Roman" w:eastAsia="Times New Roman" w:hAnsi="Times New Roman" w:cs="Times New Roman"/>
          <w:b/>
        </w:rPr>
      </w:pPr>
    </w:p>
    <w:p w:rsidR="002760E4" w:rsidRDefault="002760E4" w:rsidP="002760E4">
      <w:pPr>
        <w:rPr>
          <w:rFonts w:ascii="Times New Roman" w:eastAsia="Times New Roman" w:hAnsi="Times New Roman" w:cs="Times New Roman"/>
          <w:b/>
        </w:rPr>
      </w:pPr>
      <w:r w:rsidRPr="002760E4">
        <w:rPr>
          <w:rFonts w:ascii="Times New Roman" w:eastAsia="Times New Roman" w:hAnsi="Times New Roman" w:cs="Times New Roman"/>
          <w:b/>
        </w:rPr>
        <w:t xml:space="preserve">Former Columbia Law School Fellows: </w:t>
      </w:r>
    </w:p>
    <w:p w:rsidR="00751055" w:rsidRPr="002760E4" w:rsidRDefault="00751055" w:rsidP="002760E4">
      <w:pPr>
        <w:rPr>
          <w:rFonts w:ascii="Times New Roman" w:eastAsia="Times New Roman" w:hAnsi="Times New Roman" w:cs="Times New Roman"/>
          <w:b/>
        </w:rPr>
      </w:pP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Madiba Dennie: Her Justice</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Naz Ahmad: Creating Law Enforcement Accountability and Responsibility Project</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Sarah McCarthy: Children’s Law Center</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Faiza Said: inMotion</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Kate Moore: The Bronx Defenders</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Shana Khader: New York Legal Assistance Group</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Kate Stinson: African Services Committee</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Anne Gell: Sanctuary for Families</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Elizabeth Howell: Center for Appellate Litigation</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Rachel Geballe: South Brooklyn Legal Services</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Kate Wagner-McCoy: The Bronx Defenders</w:t>
      </w:r>
    </w:p>
    <w:p w:rsidR="002760E4" w:rsidRP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Franklin Romeo: Lambda Legal Defense &amp; Education Fund</w:t>
      </w:r>
    </w:p>
    <w:p w:rsidR="002760E4" w:rsidRDefault="002760E4" w:rsidP="002760E4">
      <w:pPr>
        <w:pStyle w:val="ListParagraph"/>
        <w:numPr>
          <w:ilvl w:val="0"/>
          <w:numId w:val="2"/>
        </w:numPr>
        <w:rPr>
          <w:rFonts w:ascii="Times New Roman" w:eastAsia="Times New Roman" w:hAnsi="Times New Roman" w:cs="Times New Roman"/>
        </w:rPr>
      </w:pPr>
      <w:r w:rsidRPr="002760E4">
        <w:rPr>
          <w:rFonts w:ascii="Times New Roman" w:eastAsia="Times New Roman" w:hAnsi="Times New Roman" w:cs="Times New Roman"/>
        </w:rPr>
        <w:t>Valentina Maria Morales: Neighborhood Defender Service of Harlem</w:t>
      </w:r>
    </w:p>
    <w:p w:rsid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p>
    <w:p w:rsidR="002760E4" w:rsidRDefault="002760E4">
      <w:pPr>
        <w:rPr>
          <w:rFonts w:ascii="Times New Roman" w:eastAsia="Times New Roman" w:hAnsi="Times New Roman" w:cs="Times New Roman"/>
        </w:rPr>
      </w:pPr>
      <w:r>
        <w:rPr>
          <w:rFonts w:ascii="Times New Roman" w:eastAsia="Times New Roman" w:hAnsi="Times New Roman" w:cs="Times New Roman"/>
        </w:rPr>
        <w:br w:type="page"/>
      </w:r>
    </w:p>
    <w:p w:rsidR="00751055" w:rsidRPr="00751055" w:rsidRDefault="00751055" w:rsidP="00751055">
      <w:pPr>
        <w:rPr>
          <w:rFonts w:ascii="Times New Roman" w:eastAsia="Times New Roman" w:hAnsi="Times New Roman" w:cs="Times New Roman"/>
          <w:b/>
          <w:sz w:val="28"/>
        </w:rPr>
      </w:pPr>
      <w:r w:rsidRPr="00751055">
        <w:rPr>
          <w:rFonts w:ascii="Times New Roman" w:eastAsia="Times New Roman" w:hAnsi="Times New Roman" w:cs="Times New Roman"/>
          <w:b/>
          <w:sz w:val="28"/>
        </w:rPr>
        <w:lastRenderedPageBreak/>
        <w:t xml:space="preserve">Kirkland &amp; Ellis LLP </w:t>
      </w:r>
    </w:p>
    <w:p w:rsidR="00751055" w:rsidRDefault="00751055" w:rsidP="00751055">
      <w:pPr>
        <w:rPr>
          <w:rFonts w:ascii="Times New Roman" w:eastAsia="Times New Roman" w:hAnsi="Times New Roman" w:cs="Times New Roman"/>
        </w:rPr>
      </w:pPr>
    </w:p>
    <w:p w:rsidR="00751055" w:rsidRDefault="00751055" w:rsidP="00751055">
      <w:pPr>
        <w:rPr>
          <w:rFonts w:ascii="Times New Roman" w:eastAsia="Times New Roman" w:hAnsi="Times New Roman" w:cs="Times New Roman"/>
        </w:rPr>
      </w:pPr>
      <w:r w:rsidRPr="00751055">
        <w:rPr>
          <w:rFonts w:ascii="Times New Roman" w:eastAsia="Times New Roman" w:hAnsi="Times New Roman" w:cs="Times New Roman"/>
        </w:rPr>
        <w:t xml:space="preserve">Kirkland &amp; Ellis LLP is a preeminent, full-service law firm with approximately 2,200 attorneys practicing in New York, Beijing, Boston, Chicago, Dallas, Houston, Hong Kong, London, Los Angeles, Munich, Palo Alto, San Francisco, Shanghai, and Washington, DC. Its clients range from Fortune 100 companies to medium and small corporations, financial institutions, and leveraged buyout and venture capital firms. </w:t>
      </w:r>
    </w:p>
    <w:p w:rsidR="00751055" w:rsidRDefault="00751055" w:rsidP="00751055">
      <w:pPr>
        <w:rPr>
          <w:rFonts w:ascii="Times New Roman" w:eastAsia="Times New Roman" w:hAnsi="Times New Roman" w:cs="Times New Roman"/>
        </w:rPr>
      </w:pPr>
    </w:p>
    <w:p w:rsidR="00751055" w:rsidRDefault="00751055" w:rsidP="00751055">
      <w:pPr>
        <w:rPr>
          <w:rFonts w:ascii="Times New Roman" w:eastAsia="Times New Roman" w:hAnsi="Times New Roman" w:cs="Times New Roman"/>
        </w:rPr>
      </w:pPr>
      <w:r w:rsidRPr="00751055">
        <w:rPr>
          <w:rFonts w:ascii="Times New Roman" w:eastAsia="Times New Roman" w:hAnsi="Times New Roman" w:cs="Times New Roman"/>
        </w:rPr>
        <w:t xml:space="preserve">Kirkland &amp; Ellis LLP’s New York office opened in 1990 with 12 attorneys. Since then, the office has grown to over 650 lawyers. </w:t>
      </w:r>
    </w:p>
    <w:p w:rsidR="00751055" w:rsidRDefault="00751055" w:rsidP="00751055">
      <w:pPr>
        <w:rPr>
          <w:rFonts w:ascii="Times New Roman" w:eastAsia="Times New Roman" w:hAnsi="Times New Roman" w:cs="Times New Roman"/>
        </w:rPr>
      </w:pPr>
    </w:p>
    <w:p w:rsidR="00751055" w:rsidRDefault="00751055" w:rsidP="00751055">
      <w:pPr>
        <w:rPr>
          <w:rFonts w:ascii="Times New Roman" w:eastAsia="Times New Roman" w:hAnsi="Times New Roman" w:cs="Times New Roman"/>
        </w:rPr>
      </w:pPr>
      <w:r w:rsidRPr="00751055">
        <w:rPr>
          <w:rFonts w:ascii="Times New Roman" w:eastAsia="Times New Roman" w:hAnsi="Times New Roman" w:cs="Times New Roman"/>
        </w:rPr>
        <w:t xml:space="preserve">In 1995, in celebration of its five year anniversary in New York City, Kirkland &amp; Ellis LLP decided to signal its commitment to the community by giving something back to the City. The Firm also wanted to create an alliance that would enhance its already strong relationships with New York University School of Law and Columbia Law School and encourage a spirit of cooperation between the schools themselves. The Kirkland &amp; Ellis New York City Public Service Fellowships were the result of this vision. </w:t>
      </w:r>
    </w:p>
    <w:p w:rsidR="00751055" w:rsidRDefault="00751055" w:rsidP="00751055">
      <w:pPr>
        <w:rPr>
          <w:rFonts w:ascii="Times New Roman" w:eastAsia="Times New Roman" w:hAnsi="Times New Roman" w:cs="Times New Roman"/>
        </w:rPr>
      </w:pPr>
    </w:p>
    <w:p w:rsidR="00751055" w:rsidRPr="00751055" w:rsidRDefault="00751055" w:rsidP="00751055">
      <w:pPr>
        <w:rPr>
          <w:rFonts w:ascii="Times New Roman" w:eastAsia="Times New Roman" w:hAnsi="Times New Roman" w:cs="Times New Roman"/>
          <w:b/>
          <w:sz w:val="28"/>
        </w:rPr>
      </w:pPr>
      <w:r w:rsidRPr="00751055">
        <w:rPr>
          <w:rFonts w:ascii="Times New Roman" w:eastAsia="Times New Roman" w:hAnsi="Times New Roman" w:cs="Times New Roman"/>
          <w:b/>
          <w:sz w:val="28"/>
        </w:rPr>
        <w:t xml:space="preserve">To Apply </w:t>
      </w:r>
    </w:p>
    <w:p w:rsidR="00751055" w:rsidRDefault="00751055" w:rsidP="00751055">
      <w:pPr>
        <w:rPr>
          <w:rFonts w:ascii="Times New Roman" w:eastAsia="Times New Roman" w:hAnsi="Times New Roman" w:cs="Times New Roman"/>
        </w:rPr>
      </w:pPr>
    </w:p>
    <w:p w:rsidR="00751055" w:rsidRDefault="00751055" w:rsidP="00751055">
      <w:pPr>
        <w:rPr>
          <w:rFonts w:ascii="Times New Roman" w:eastAsia="Times New Roman" w:hAnsi="Times New Roman" w:cs="Times New Roman"/>
        </w:rPr>
      </w:pPr>
      <w:r w:rsidRPr="00751055">
        <w:rPr>
          <w:rFonts w:ascii="Times New Roman" w:eastAsia="Times New Roman" w:hAnsi="Times New Roman" w:cs="Times New Roman"/>
        </w:rPr>
        <w:t xml:space="preserve">For more information, please contact: </w:t>
      </w:r>
    </w:p>
    <w:p w:rsidR="00751055" w:rsidRDefault="00751055" w:rsidP="00751055">
      <w:pPr>
        <w:rPr>
          <w:rFonts w:ascii="Times New Roman" w:eastAsia="Times New Roman" w:hAnsi="Times New Roman" w:cs="Times New Roman"/>
        </w:rPr>
      </w:pPr>
    </w:p>
    <w:p w:rsidR="00751055" w:rsidRPr="00751055" w:rsidRDefault="00751055" w:rsidP="00751055">
      <w:pPr>
        <w:rPr>
          <w:rFonts w:ascii="Times New Roman" w:eastAsia="Times New Roman" w:hAnsi="Times New Roman" w:cs="Times New Roman"/>
          <w:b/>
        </w:rPr>
      </w:pPr>
      <w:r w:rsidRPr="00751055">
        <w:rPr>
          <w:rFonts w:ascii="Times New Roman" w:eastAsia="Times New Roman" w:hAnsi="Times New Roman" w:cs="Times New Roman"/>
          <w:b/>
        </w:rPr>
        <w:t xml:space="preserve">New York University School of Law </w:t>
      </w:r>
    </w:p>
    <w:p w:rsidR="00751055" w:rsidRDefault="00751055" w:rsidP="00751055">
      <w:pPr>
        <w:rPr>
          <w:rFonts w:ascii="Times New Roman" w:eastAsia="Times New Roman" w:hAnsi="Times New Roman" w:cs="Times New Roman"/>
        </w:rPr>
      </w:pPr>
      <w:r w:rsidRPr="00751055">
        <w:rPr>
          <w:rFonts w:ascii="Times New Roman" w:eastAsia="Times New Roman" w:hAnsi="Times New Roman" w:cs="Times New Roman"/>
        </w:rPr>
        <w:t xml:space="preserve">Public Interest Law Center </w:t>
      </w:r>
    </w:p>
    <w:p w:rsidR="00751055" w:rsidRDefault="00751055" w:rsidP="00751055">
      <w:pPr>
        <w:rPr>
          <w:rFonts w:ascii="Times New Roman" w:eastAsia="Times New Roman" w:hAnsi="Times New Roman" w:cs="Times New Roman"/>
        </w:rPr>
      </w:pPr>
      <w:r w:rsidRPr="00751055">
        <w:rPr>
          <w:rFonts w:ascii="Times New Roman" w:eastAsia="Times New Roman" w:hAnsi="Times New Roman" w:cs="Times New Roman"/>
        </w:rPr>
        <w:t xml:space="preserve">pilc.info@nyu.edu </w:t>
      </w:r>
    </w:p>
    <w:p w:rsidR="00751055" w:rsidRDefault="00751055" w:rsidP="00751055">
      <w:pPr>
        <w:rPr>
          <w:rFonts w:ascii="Times New Roman" w:eastAsia="Times New Roman" w:hAnsi="Times New Roman" w:cs="Times New Roman"/>
        </w:rPr>
      </w:pPr>
    </w:p>
    <w:p w:rsidR="00751055" w:rsidRPr="00751055" w:rsidRDefault="00751055" w:rsidP="00751055">
      <w:pPr>
        <w:rPr>
          <w:rFonts w:ascii="Times New Roman" w:eastAsia="Times New Roman" w:hAnsi="Times New Roman" w:cs="Times New Roman"/>
          <w:b/>
        </w:rPr>
      </w:pPr>
      <w:r w:rsidRPr="00751055">
        <w:rPr>
          <w:rFonts w:ascii="Times New Roman" w:eastAsia="Times New Roman" w:hAnsi="Times New Roman" w:cs="Times New Roman"/>
          <w:b/>
        </w:rPr>
        <w:t xml:space="preserve">Columbia Law School </w:t>
      </w:r>
    </w:p>
    <w:p w:rsidR="00751055" w:rsidRDefault="00751055" w:rsidP="00751055">
      <w:pPr>
        <w:rPr>
          <w:rFonts w:ascii="Times New Roman" w:eastAsia="Times New Roman" w:hAnsi="Times New Roman" w:cs="Times New Roman"/>
        </w:rPr>
      </w:pPr>
      <w:r w:rsidRPr="00751055">
        <w:rPr>
          <w:rFonts w:ascii="Times New Roman" w:eastAsia="Times New Roman" w:hAnsi="Times New Roman" w:cs="Times New Roman"/>
        </w:rPr>
        <w:t xml:space="preserve">Social Justice Initiatives </w:t>
      </w:r>
    </w:p>
    <w:p w:rsidR="00751055" w:rsidRDefault="00751055" w:rsidP="00751055">
      <w:pPr>
        <w:rPr>
          <w:rFonts w:ascii="Times New Roman" w:eastAsia="Times New Roman" w:hAnsi="Times New Roman" w:cs="Times New Roman"/>
        </w:rPr>
      </w:pPr>
      <w:r w:rsidRPr="00751055">
        <w:rPr>
          <w:rFonts w:ascii="Times New Roman" w:eastAsia="Times New Roman" w:hAnsi="Times New Roman" w:cs="Times New Roman"/>
        </w:rPr>
        <w:t xml:space="preserve">rebecca.hinde@law.columbia.edu </w:t>
      </w:r>
    </w:p>
    <w:p w:rsidR="00751055" w:rsidRDefault="00751055" w:rsidP="00751055">
      <w:pPr>
        <w:rPr>
          <w:rFonts w:ascii="Times New Roman" w:eastAsia="Times New Roman" w:hAnsi="Times New Roman" w:cs="Times New Roman"/>
        </w:rPr>
      </w:pPr>
    </w:p>
    <w:p w:rsidR="00751055" w:rsidRPr="00751055" w:rsidRDefault="00751055" w:rsidP="00751055">
      <w:pPr>
        <w:rPr>
          <w:rFonts w:ascii="Times New Roman" w:eastAsia="Times New Roman" w:hAnsi="Times New Roman" w:cs="Times New Roman"/>
          <w:b/>
        </w:rPr>
      </w:pPr>
      <w:r w:rsidRPr="00751055">
        <w:rPr>
          <w:rFonts w:ascii="Times New Roman" w:eastAsia="Times New Roman" w:hAnsi="Times New Roman" w:cs="Times New Roman"/>
          <w:b/>
        </w:rPr>
        <w:t xml:space="preserve">Kirkland &amp; Ellis LLP </w:t>
      </w:r>
    </w:p>
    <w:p w:rsidR="00751055" w:rsidRDefault="00751055" w:rsidP="00751055">
      <w:pPr>
        <w:rPr>
          <w:rFonts w:ascii="Times New Roman" w:eastAsia="Times New Roman" w:hAnsi="Times New Roman" w:cs="Times New Roman"/>
        </w:rPr>
      </w:pPr>
      <w:r w:rsidRPr="00751055">
        <w:rPr>
          <w:rFonts w:ascii="Times New Roman" w:eastAsia="Times New Roman" w:hAnsi="Times New Roman" w:cs="Times New Roman"/>
        </w:rPr>
        <w:t xml:space="preserve">Shanti Sadtler Conway </w:t>
      </w:r>
    </w:p>
    <w:p w:rsidR="00751055" w:rsidRPr="00751055" w:rsidRDefault="00751055" w:rsidP="00751055">
      <w:pPr>
        <w:rPr>
          <w:rFonts w:ascii="Times New Roman" w:eastAsia="Times New Roman" w:hAnsi="Times New Roman" w:cs="Times New Roman"/>
        </w:rPr>
      </w:pPr>
      <w:r w:rsidRPr="00751055">
        <w:rPr>
          <w:rFonts w:ascii="Times New Roman" w:eastAsia="Times New Roman" w:hAnsi="Times New Roman" w:cs="Times New Roman"/>
        </w:rPr>
        <w:t>shanti.conway@kirkland.com</w:t>
      </w:r>
    </w:p>
    <w:p w:rsidR="002760E4" w:rsidRPr="002760E4" w:rsidRDefault="002760E4" w:rsidP="002760E4">
      <w:pPr>
        <w:rPr>
          <w:rFonts w:ascii="Times New Roman" w:eastAsia="Times New Roman" w:hAnsi="Times New Roman" w:cs="Times New Roman"/>
        </w:rPr>
      </w:pPr>
    </w:p>
    <w:p w:rsidR="002760E4" w:rsidRPr="002760E4" w:rsidRDefault="002760E4" w:rsidP="002760E4">
      <w:pPr>
        <w:rPr>
          <w:rFonts w:ascii="Times New Roman" w:eastAsia="Times New Roman" w:hAnsi="Times New Roman" w:cs="Times New Roman"/>
        </w:rPr>
      </w:pPr>
    </w:p>
    <w:p w:rsidR="002760E4" w:rsidRPr="002760E4" w:rsidRDefault="002760E4" w:rsidP="002760E4">
      <w:pPr>
        <w:rPr>
          <w:rFonts w:ascii="Times New Roman" w:eastAsia="Times New Roman" w:hAnsi="Times New Roman" w:cs="Times New Roman"/>
        </w:rPr>
      </w:pPr>
    </w:p>
    <w:p w:rsidR="002760E4" w:rsidRDefault="002760E4" w:rsidP="002760E4">
      <w:pPr>
        <w:rPr>
          <w:rFonts w:ascii="Times New Roman" w:eastAsia="Times New Roman" w:hAnsi="Times New Roman" w:cs="Times New Roman"/>
        </w:rPr>
      </w:pPr>
    </w:p>
    <w:p w:rsidR="002760E4" w:rsidRPr="002760E4" w:rsidRDefault="002760E4" w:rsidP="002760E4">
      <w:pPr>
        <w:rPr>
          <w:rFonts w:ascii="Times New Roman" w:eastAsia="Times New Roman" w:hAnsi="Times New Roman" w:cs="Times New Roman"/>
        </w:rPr>
      </w:pPr>
    </w:p>
    <w:p w:rsidR="002760E4" w:rsidRPr="002760E4" w:rsidRDefault="002760E4" w:rsidP="002760E4">
      <w:pPr>
        <w:rPr>
          <w:rFonts w:ascii="Times New Roman" w:eastAsia="Times New Roman" w:hAnsi="Times New Roman" w:cs="Times New Roman"/>
        </w:rPr>
      </w:pPr>
    </w:p>
    <w:p w:rsidR="003226BC" w:rsidRDefault="00036397"/>
    <w:p w:rsidR="002760E4" w:rsidRDefault="002760E4"/>
    <w:sectPr w:rsidR="002760E4" w:rsidSect="00C5406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397" w:rsidRDefault="00036397" w:rsidP="00751055">
      <w:r>
        <w:separator/>
      </w:r>
    </w:p>
  </w:endnote>
  <w:endnote w:type="continuationSeparator" w:id="0">
    <w:p w:rsidR="00036397" w:rsidRDefault="00036397" w:rsidP="0075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4520270"/>
      <w:docPartObj>
        <w:docPartGallery w:val="Page Numbers (Bottom of Page)"/>
        <w:docPartUnique/>
      </w:docPartObj>
    </w:sdtPr>
    <w:sdtContent>
      <w:p w:rsidR="00751055" w:rsidRDefault="00751055" w:rsidP="00B858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51055" w:rsidRDefault="00751055" w:rsidP="007510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7475389"/>
      <w:docPartObj>
        <w:docPartGallery w:val="Page Numbers (Bottom of Page)"/>
        <w:docPartUnique/>
      </w:docPartObj>
    </w:sdtPr>
    <w:sdtContent>
      <w:p w:rsidR="00751055" w:rsidRDefault="00751055" w:rsidP="00B858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51055" w:rsidRDefault="00751055" w:rsidP="007510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397" w:rsidRDefault="00036397" w:rsidP="00751055">
      <w:r>
        <w:separator/>
      </w:r>
    </w:p>
  </w:footnote>
  <w:footnote w:type="continuationSeparator" w:id="0">
    <w:p w:rsidR="00036397" w:rsidRDefault="00036397" w:rsidP="00751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B4650"/>
    <w:multiLevelType w:val="hybridMultilevel"/>
    <w:tmpl w:val="5D04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B56E6"/>
    <w:multiLevelType w:val="hybridMultilevel"/>
    <w:tmpl w:val="CB90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E4"/>
    <w:rsid w:val="00036397"/>
    <w:rsid w:val="002760E4"/>
    <w:rsid w:val="002F5B25"/>
    <w:rsid w:val="003B5511"/>
    <w:rsid w:val="00751055"/>
    <w:rsid w:val="00C5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42C5"/>
  <w15:chartTrackingRefBased/>
  <w15:docId w15:val="{B30FD355-06E8-C443-804F-BB9879B1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0E4"/>
    <w:pPr>
      <w:ind w:left="720"/>
      <w:contextualSpacing/>
    </w:pPr>
  </w:style>
  <w:style w:type="character" w:styleId="Hyperlink">
    <w:name w:val="Hyperlink"/>
    <w:basedOn w:val="DefaultParagraphFont"/>
    <w:uiPriority w:val="99"/>
    <w:unhideWhenUsed/>
    <w:rsid w:val="00751055"/>
    <w:rPr>
      <w:color w:val="0563C1" w:themeColor="hyperlink"/>
      <w:u w:val="single"/>
    </w:rPr>
  </w:style>
  <w:style w:type="character" w:styleId="UnresolvedMention">
    <w:name w:val="Unresolved Mention"/>
    <w:basedOn w:val="DefaultParagraphFont"/>
    <w:uiPriority w:val="99"/>
    <w:semiHidden/>
    <w:unhideWhenUsed/>
    <w:rsid w:val="00751055"/>
    <w:rPr>
      <w:color w:val="605E5C"/>
      <w:shd w:val="clear" w:color="auto" w:fill="E1DFDD"/>
    </w:rPr>
  </w:style>
  <w:style w:type="paragraph" w:styleId="Footer">
    <w:name w:val="footer"/>
    <w:basedOn w:val="Normal"/>
    <w:link w:val="FooterChar"/>
    <w:uiPriority w:val="99"/>
    <w:unhideWhenUsed/>
    <w:rsid w:val="00751055"/>
    <w:pPr>
      <w:tabs>
        <w:tab w:val="center" w:pos="4680"/>
        <w:tab w:val="right" w:pos="9360"/>
      </w:tabs>
    </w:pPr>
  </w:style>
  <w:style w:type="character" w:customStyle="1" w:styleId="FooterChar">
    <w:name w:val="Footer Char"/>
    <w:basedOn w:val="DefaultParagraphFont"/>
    <w:link w:val="Footer"/>
    <w:uiPriority w:val="99"/>
    <w:rsid w:val="00751055"/>
  </w:style>
  <w:style w:type="character" w:styleId="PageNumber">
    <w:name w:val="page number"/>
    <w:basedOn w:val="DefaultParagraphFont"/>
    <w:uiPriority w:val="99"/>
    <w:semiHidden/>
    <w:unhideWhenUsed/>
    <w:rsid w:val="00751055"/>
  </w:style>
  <w:style w:type="paragraph" w:styleId="Header">
    <w:name w:val="header"/>
    <w:basedOn w:val="Normal"/>
    <w:link w:val="HeaderChar"/>
    <w:uiPriority w:val="99"/>
    <w:unhideWhenUsed/>
    <w:rsid w:val="00751055"/>
    <w:pPr>
      <w:tabs>
        <w:tab w:val="center" w:pos="4680"/>
        <w:tab w:val="right" w:pos="9360"/>
      </w:tabs>
    </w:pPr>
  </w:style>
  <w:style w:type="character" w:customStyle="1" w:styleId="HeaderChar">
    <w:name w:val="Header Char"/>
    <w:basedOn w:val="DefaultParagraphFont"/>
    <w:link w:val="Header"/>
    <w:uiPriority w:val="99"/>
    <w:rsid w:val="0075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6054">
      <w:bodyDiv w:val="1"/>
      <w:marLeft w:val="0"/>
      <w:marRight w:val="0"/>
      <w:marTop w:val="0"/>
      <w:marBottom w:val="0"/>
      <w:divBdr>
        <w:top w:val="none" w:sz="0" w:space="0" w:color="auto"/>
        <w:left w:val="none" w:sz="0" w:space="0" w:color="auto"/>
        <w:bottom w:val="none" w:sz="0" w:space="0" w:color="auto"/>
        <w:right w:val="none" w:sz="0" w:space="0" w:color="auto"/>
      </w:divBdr>
    </w:div>
    <w:div w:id="481580373">
      <w:bodyDiv w:val="1"/>
      <w:marLeft w:val="0"/>
      <w:marRight w:val="0"/>
      <w:marTop w:val="0"/>
      <w:marBottom w:val="0"/>
      <w:divBdr>
        <w:top w:val="none" w:sz="0" w:space="0" w:color="auto"/>
        <w:left w:val="none" w:sz="0" w:space="0" w:color="auto"/>
        <w:bottom w:val="none" w:sz="0" w:space="0" w:color="auto"/>
        <w:right w:val="none" w:sz="0" w:space="0" w:color="auto"/>
      </w:divBdr>
    </w:div>
    <w:div w:id="668679268">
      <w:bodyDiv w:val="1"/>
      <w:marLeft w:val="0"/>
      <w:marRight w:val="0"/>
      <w:marTop w:val="0"/>
      <w:marBottom w:val="0"/>
      <w:divBdr>
        <w:top w:val="none" w:sz="0" w:space="0" w:color="auto"/>
        <w:left w:val="none" w:sz="0" w:space="0" w:color="auto"/>
        <w:bottom w:val="none" w:sz="0" w:space="0" w:color="auto"/>
        <w:right w:val="none" w:sz="0" w:space="0" w:color="auto"/>
      </w:divBdr>
    </w:div>
    <w:div w:id="957687103">
      <w:bodyDiv w:val="1"/>
      <w:marLeft w:val="0"/>
      <w:marRight w:val="0"/>
      <w:marTop w:val="0"/>
      <w:marBottom w:val="0"/>
      <w:divBdr>
        <w:top w:val="none" w:sz="0" w:space="0" w:color="auto"/>
        <w:left w:val="none" w:sz="0" w:space="0" w:color="auto"/>
        <w:bottom w:val="none" w:sz="0" w:space="0" w:color="auto"/>
        <w:right w:val="none" w:sz="0" w:space="0" w:color="auto"/>
      </w:divBdr>
    </w:div>
    <w:div w:id="1742942438">
      <w:bodyDiv w:val="1"/>
      <w:marLeft w:val="0"/>
      <w:marRight w:val="0"/>
      <w:marTop w:val="0"/>
      <w:marBottom w:val="0"/>
      <w:divBdr>
        <w:top w:val="none" w:sz="0" w:space="0" w:color="auto"/>
        <w:left w:val="none" w:sz="0" w:space="0" w:color="auto"/>
        <w:bottom w:val="none" w:sz="0" w:space="0" w:color="auto"/>
        <w:right w:val="none" w:sz="0" w:space="0" w:color="auto"/>
      </w:divBdr>
    </w:div>
    <w:div w:id="1745491157">
      <w:bodyDiv w:val="1"/>
      <w:marLeft w:val="0"/>
      <w:marRight w:val="0"/>
      <w:marTop w:val="0"/>
      <w:marBottom w:val="0"/>
      <w:divBdr>
        <w:top w:val="none" w:sz="0" w:space="0" w:color="auto"/>
        <w:left w:val="none" w:sz="0" w:space="0" w:color="auto"/>
        <w:bottom w:val="none" w:sz="0" w:space="0" w:color="auto"/>
        <w:right w:val="none" w:sz="0" w:space="0" w:color="auto"/>
      </w:divBdr>
    </w:div>
    <w:div w:id="198550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2018-09-05T18:11:00Z</dcterms:created>
  <dcterms:modified xsi:type="dcterms:W3CDTF">2018-09-05T18:32:00Z</dcterms:modified>
</cp:coreProperties>
</file>