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2D" w:rsidRPr="001D24F0" w:rsidRDefault="00F310A8" w:rsidP="00D74D2D">
      <w:pPr>
        <w:pStyle w:val="ListParagraph"/>
        <w:numPr>
          <w:ilvl w:val="0"/>
          <w:numId w:val="10"/>
        </w:numPr>
      </w:pPr>
      <w:r w:rsidRPr="001D24F0">
        <w:rPr>
          <w:noProof/>
        </w:rPr>
        <mc:AlternateContent>
          <mc:Choice Requires="wps">
            <w:drawing>
              <wp:anchor distT="0" distB="0" distL="114300" distR="114300" simplePos="0" relativeHeight="251661312" behindDoc="0" locked="0" layoutInCell="1" allowOverlap="1" wp14:anchorId="26547AAE" wp14:editId="11F31BB0">
                <wp:simplePos x="0" y="0"/>
                <wp:positionH relativeFrom="column">
                  <wp:posOffset>3600450</wp:posOffset>
                </wp:positionH>
                <wp:positionV relativeFrom="paragraph">
                  <wp:posOffset>0</wp:posOffset>
                </wp:positionV>
                <wp:extent cx="2374265" cy="1403985"/>
                <wp:effectExtent l="0" t="0" r="22860" b="2032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747ED" w:rsidRPr="00F310A8" w:rsidRDefault="00C747ED">
                            <w:pPr>
                              <w:rPr>
                                <w:sz w:val="16"/>
                                <w:szCs w:val="16"/>
                              </w:rPr>
                            </w:pPr>
                            <w:r w:rsidRPr="00F310A8">
                              <w:rPr>
                                <w:sz w:val="16"/>
                                <w:szCs w:val="16"/>
                              </w:rPr>
                              <w:t>Stuff I messed up in practice</w:t>
                            </w:r>
                          </w:p>
                          <w:p w:rsidR="00C747ED" w:rsidRPr="00F310A8" w:rsidRDefault="00C747ED" w:rsidP="00F310A8">
                            <w:pPr>
                              <w:pStyle w:val="ListParagraph"/>
                              <w:numPr>
                                <w:ilvl w:val="0"/>
                                <w:numId w:val="11"/>
                              </w:numPr>
                              <w:ind w:left="180" w:hanging="180"/>
                              <w:rPr>
                                <w:sz w:val="16"/>
                                <w:szCs w:val="16"/>
                              </w:rPr>
                            </w:pPr>
                            <w:r w:rsidRPr="00F310A8">
                              <w:rPr>
                                <w:sz w:val="16"/>
                                <w:szCs w:val="16"/>
                              </w:rPr>
                              <w:t>Arrest: (1) PC? (2) Warrant required?</w:t>
                            </w:r>
                          </w:p>
                          <w:p w:rsidR="00C747ED" w:rsidRDefault="00C747ED" w:rsidP="00F310A8">
                            <w:pPr>
                              <w:pStyle w:val="ListParagraph"/>
                              <w:numPr>
                                <w:ilvl w:val="0"/>
                                <w:numId w:val="11"/>
                              </w:numPr>
                              <w:ind w:left="180" w:hanging="180"/>
                              <w:rPr>
                                <w:sz w:val="16"/>
                                <w:szCs w:val="16"/>
                              </w:rPr>
                            </w:pPr>
                            <w:r w:rsidRPr="00F310A8">
                              <w:rPr>
                                <w:sz w:val="16"/>
                                <w:szCs w:val="16"/>
                              </w:rPr>
                              <w:t>Warrant required: Exceptions? Exclusion?</w:t>
                            </w:r>
                          </w:p>
                          <w:p w:rsidR="00C747ED" w:rsidRDefault="00C747ED" w:rsidP="00F310A8">
                            <w:pPr>
                              <w:pStyle w:val="ListParagraph"/>
                              <w:numPr>
                                <w:ilvl w:val="0"/>
                                <w:numId w:val="11"/>
                              </w:numPr>
                              <w:ind w:left="180" w:hanging="180"/>
                              <w:rPr>
                                <w:sz w:val="16"/>
                                <w:szCs w:val="16"/>
                              </w:rPr>
                            </w:pPr>
                            <w:r>
                              <w:rPr>
                                <w:sz w:val="16"/>
                                <w:szCs w:val="16"/>
                              </w:rPr>
                              <w:t>Search subject to regulatory scheme: (1) analyze constitutionality of the scheme, (2) was it a search, (3) warrant, (4) exceptions, (5) exclusion</w:t>
                            </w:r>
                          </w:p>
                          <w:p w:rsidR="00C747ED" w:rsidRDefault="00C747ED" w:rsidP="00F310A8">
                            <w:pPr>
                              <w:pStyle w:val="ListParagraph"/>
                              <w:numPr>
                                <w:ilvl w:val="0"/>
                                <w:numId w:val="11"/>
                              </w:numPr>
                              <w:ind w:left="180" w:hanging="180"/>
                              <w:rPr>
                                <w:sz w:val="16"/>
                                <w:szCs w:val="16"/>
                              </w:rPr>
                            </w:pPr>
                            <w:r>
                              <w:rPr>
                                <w:i/>
                                <w:sz w:val="16"/>
                                <w:szCs w:val="16"/>
                              </w:rPr>
                              <w:t>Miranda</w:t>
                            </w:r>
                            <w:r>
                              <w:rPr>
                                <w:sz w:val="16"/>
                                <w:szCs w:val="16"/>
                              </w:rPr>
                              <w:t>: Even if not warned, Δ can still invoke</w:t>
                            </w:r>
                          </w:p>
                          <w:p w:rsidR="00C747ED" w:rsidRDefault="00C747ED" w:rsidP="00F310A8">
                            <w:pPr>
                              <w:pStyle w:val="ListParagraph"/>
                              <w:numPr>
                                <w:ilvl w:val="1"/>
                                <w:numId w:val="11"/>
                              </w:numPr>
                              <w:ind w:left="360" w:hanging="180"/>
                              <w:rPr>
                                <w:sz w:val="16"/>
                                <w:szCs w:val="16"/>
                              </w:rPr>
                            </w:pPr>
                            <w:r>
                              <w:rPr>
                                <w:sz w:val="16"/>
                                <w:szCs w:val="16"/>
                              </w:rPr>
                              <w:t>Either way: Custody, interrogation, honor the right</w:t>
                            </w:r>
                          </w:p>
                          <w:p w:rsidR="00C747ED" w:rsidRDefault="00C747ED" w:rsidP="00F310A8">
                            <w:pPr>
                              <w:pStyle w:val="ListParagraph"/>
                              <w:numPr>
                                <w:ilvl w:val="1"/>
                                <w:numId w:val="11"/>
                              </w:numPr>
                              <w:ind w:left="360" w:hanging="180"/>
                              <w:rPr>
                                <w:sz w:val="16"/>
                                <w:szCs w:val="16"/>
                              </w:rPr>
                            </w:pPr>
                            <w:r>
                              <w:rPr>
                                <w:sz w:val="16"/>
                                <w:szCs w:val="16"/>
                              </w:rPr>
                              <w:t>Apparently BF believes you can waive without being warned?</w:t>
                            </w:r>
                          </w:p>
                          <w:p w:rsidR="00C747ED" w:rsidRDefault="00C747ED" w:rsidP="00F310A8">
                            <w:pPr>
                              <w:pStyle w:val="ListParagraph"/>
                              <w:numPr>
                                <w:ilvl w:val="0"/>
                                <w:numId w:val="11"/>
                              </w:numPr>
                              <w:ind w:left="180" w:hanging="180"/>
                              <w:rPr>
                                <w:sz w:val="16"/>
                                <w:szCs w:val="16"/>
                              </w:rPr>
                            </w:pPr>
                            <w:r>
                              <w:rPr>
                                <w:sz w:val="16"/>
                                <w:szCs w:val="16"/>
                              </w:rPr>
                              <w:t>For 6</w:t>
                            </w:r>
                            <w:r>
                              <w:rPr>
                                <w:sz w:val="16"/>
                                <w:szCs w:val="16"/>
                                <w:vertAlign w:val="superscript"/>
                              </w:rPr>
                              <w:t>th</w:t>
                            </w:r>
                            <w:r>
                              <w:rPr>
                                <w:sz w:val="16"/>
                                <w:szCs w:val="16"/>
                              </w:rPr>
                              <w:t xml:space="preserve"> Am. Qs, also do 5</w:t>
                            </w:r>
                            <w:r>
                              <w:rPr>
                                <w:sz w:val="16"/>
                                <w:szCs w:val="16"/>
                                <w:vertAlign w:val="superscript"/>
                              </w:rPr>
                              <w:t>th</w:t>
                            </w:r>
                            <w:r>
                              <w:rPr>
                                <w:sz w:val="16"/>
                                <w:szCs w:val="16"/>
                              </w:rPr>
                              <w:t xml:space="preserve"> Am. first!</w:t>
                            </w:r>
                          </w:p>
                          <w:p w:rsidR="00C747ED" w:rsidRPr="00945CBB" w:rsidRDefault="00C747ED" w:rsidP="00945CBB">
                            <w:pPr>
                              <w:pStyle w:val="ListParagraph"/>
                              <w:numPr>
                                <w:ilvl w:val="0"/>
                                <w:numId w:val="11"/>
                              </w:numPr>
                              <w:ind w:left="180" w:hanging="180"/>
                              <w:rPr>
                                <w:sz w:val="16"/>
                                <w:szCs w:val="16"/>
                              </w:rPr>
                            </w:pPr>
                            <w:r>
                              <w:rPr>
                                <w:sz w:val="16"/>
                                <w:szCs w:val="16"/>
                              </w:rPr>
                              <w:t>BF believes Good Faith works for things like consent also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3.5pt;margin-top:0;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">
                <v:textbox style="mso-fit-shape-to-text:t">
                  <w:txbxContent>
                    <w:p w:rsidR="00C747ED" w:rsidRPr="00F310A8" w:rsidRDefault="00C747ED">
                      <w:pPr>
                        <w:rPr>
                          <w:sz w:val="16"/>
                          <w:szCs w:val="16"/>
                        </w:rPr>
                      </w:pPr>
                      <w:r w:rsidRPr="00F310A8">
                        <w:rPr>
                          <w:sz w:val="16"/>
                          <w:szCs w:val="16"/>
                        </w:rPr>
                        <w:t>Stuff I messed up in practice</w:t>
                      </w:r>
                    </w:p>
                    <w:p w:rsidR="00C747ED" w:rsidRPr="00F310A8" w:rsidRDefault="00C747ED" w:rsidP="00F310A8">
                      <w:pPr>
                        <w:pStyle w:val="ListParagraph"/>
                        <w:numPr>
                          <w:ilvl w:val="0"/>
                          <w:numId w:val="11"/>
                        </w:numPr>
                        <w:ind w:left="180" w:hanging="180"/>
                        <w:rPr>
                          <w:sz w:val="16"/>
                          <w:szCs w:val="16"/>
                        </w:rPr>
                      </w:pPr>
                      <w:r w:rsidRPr="00F310A8">
                        <w:rPr>
                          <w:sz w:val="16"/>
                          <w:szCs w:val="16"/>
                        </w:rPr>
                        <w:t>Arrest: (1) PC? (2) Warrant required?</w:t>
                      </w:r>
                    </w:p>
                    <w:p w:rsidR="00C747ED" w:rsidRDefault="00C747ED" w:rsidP="00F310A8">
                      <w:pPr>
                        <w:pStyle w:val="ListParagraph"/>
                        <w:numPr>
                          <w:ilvl w:val="0"/>
                          <w:numId w:val="11"/>
                        </w:numPr>
                        <w:ind w:left="180" w:hanging="180"/>
                        <w:rPr>
                          <w:sz w:val="16"/>
                          <w:szCs w:val="16"/>
                        </w:rPr>
                      </w:pPr>
                      <w:r w:rsidRPr="00F310A8">
                        <w:rPr>
                          <w:sz w:val="16"/>
                          <w:szCs w:val="16"/>
                        </w:rPr>
                        <w:t>Warrant required: Exceptions? Exclusion?</w:t>
                      </w:r>
                    </w:p>
                    <w:p w:rsidR="00C747ED" w:rsidRDefault="00C747ED" w:rsidP="00F310A8">
                      <w:pPr>
                        <w:pStyle w:val="ListParagraph"/>
                        <w:numPr>
                          <w:ilvl w:val="0"/>
                          <w:numId w:val="11"/>
                        </w:numPr>
                        <w:ind w:left="180" w:hanging="180"/>
                        <w:rPr>
                          <w:sz w:val="16"/>
                          <w:szCs w:val="16"/>
                        </w:rPr>
                      </w:pPr>
                      <w:r>
                        <w:rPr>
                          <w:sz w:val="16"/>
                          <w:szCs w:val="16"/>
                        </w:rPr>
                        <w:t>Search subject to regulatory scheme: (1) analyze constitutionality of the scheme, (2) was it a search, (3) warrant, (4) exceptions, (5) exclusion</w:t>
                      </w:r>
                    </w:p>
                    <w:p w:rsidR="00C747ED" w:rsidRDefault="00C747ED" w:rsidP="00F310A8">
                      <w:pPr>
                        <w:pStyle w:val="ListParagraph"/>
                        <w:numPr>
                          <w:ilvl w:val="0"/>
                          <w:numId w:val="11"/>
                        </w:numPr>
                        <w:ind w:left="180" w:hanging="180"/>
                        <w:rPr>
                          <w:sz w:val="16"/>
                          <w:szCs w:val="16"/>
                        </w:rPr>
                      </w:pPr>
                      <w:r>
                        <w:rPr>
                          <w:i/>
                          <w:sz w:val="16"/>
                          <w:szCs w:val="16"/>
                        </w:rPr>
                        <w:t>Miranda</w:t>
                      </w:r>
                      <w:r>
                        <w:rPr>
                          <w:sz w:val="16"/>
                          <w:szCs w:val="16"/>
                        </w:rPr>
                        <w:t>: Even if not warned, Δ can still invoke</w:t>
                      </w:r>
                    </w:p>
                    <w:p w:rsidR="00C747ED" w:rsidRDefault="00C747ED" w:rsidP="00F310A8">
                      <w:pPr>
                        <w:pStyle w:val="ListParagraph"/>
                        <w:numPr>
                          <w:ilvl w:val="1"/>
                          <w:numId w:val="11"/>
                        </w:numPr>
                        <w:ind w:left="360" w:hanging="180"/>
                        <w:rPr>
                          <w:sz w:val="16"/>
                          <w:szCs w:val="16"/>
                        </w:rPr>
                      </w:pPr>
                      <w:r>
                        <w:rPr>
                          <w:sz w:val="16"/>
                          <w:szCs w:val="16"/>
                        </w:rPr>
                        <w:t>Either way: Custody, interrogation, honor the right</w:t>
                      </w:r>
                    </w:p>
                    <w:p w:rsidR="00C747ED" w:rsidRDefault="00C747ED" w:rsidP="00F310A8">
                      <w:pPr>
                        <w:pStyle w:val="ListParagraph"/>
                        <w:numPr>
                          <w:ilvl w:val="1"/>
                          <w:numId w:val="11"/>
                        </w:numPr>
                        <w:ind w:left="360" w:hanging="180"/>
                        <w:rPr>
                          <w:sz w:val="16"/>
                          <w:szCs w:val="16"/>
                        </w:rPr>
                      </w:pPr>
                      <w:r>
                        <w:rPr>
                          <w:sz w:val="16"/>
                          <w:szCs w:val="16"/>
                        </w:rPr>
                        <w:t>Apparently BF believes you can waive without being warned?</w:t>
                      </w:r>
                    </w:p>
                    <w:p w:rsidR="00C747ED" w:rsidRDefault="00C747ED" w:rsidP="00F310A8">
                      <w:pPr>
                        <w:pStyle w:val="ListParagraph"/>
                        <w:numPr>
                          <w:ilvl w:val="0"/>
                          <w:numId w:val="11"/>
                        </w:numPr>
                        <w:ind w:left="180" w:hanging="180"/>
                        <w:rPr>
                          <w:sz w:val="16"/>
                          <w:szCs w:val="16"/>
                        </w:rPr>
                      </w:pPr>
                      <w:r>
                        <w:rPr>
                          <w:sz w:val="16"/>
                          <w:szCs w:val="16"/>
                        </w:rPr>
                        <w:t>For 6</w:t>
                      </w:r>
                      <w:r>
                        <w:rPr>
                          <w:sz w:val="16"/>
                          <w:szCs w:val="16"/>
                          <w:vertAlign w:val="superscript"/>
                        </w:rPr>
                        <w:t>th</w:t>
                      </w:r>
                      <w:r>
                        <w:rPr>
                          <w:sz w:val="16"/>
                          <w:szCs w:val="16"/>
                        </w:rPr>
                        <w:t xml:space="preserve"> Am. Qs, also do 5</w:t>
                      </w:r>
                      <w:r>
                        <w:rPr>
                          <w:sz w:val="16"/>
                          <w:szCs w:val="16"/>
                          <w:vertAlign w:val="superscript"/>
                        </w:rPr>
                        <w:t>th</w:t>
                      </w:r>
                      <w:r>
                        <w:rPr>
                          <w:sz w:val="16"/>
                          <w:szCs w:val="16"/>
                        </w:rPr>
                        <w:t xml:space="preserve"> Am. first!</w:t>
                      </w:r>
                    </w:p>
                    <w:p w:rsidR="00C747ED" w:rsidRPr="00945CBB" w:rsidRDefault="00C747ED" w:rsidP="00945CBB">
                      <w:pPr>
                        <w:pStyle w:val="ListParagraph"/>
                        <w:numPr>
                          <w:ilvl w:val="0"/>
                          <w:numId w:val="11"/>
                        </w:numPr>
                        <w:ind w:left="180" w:hanging="180"/>
                        <w:rPr>
                          <w:sz w:val="16"/>
                          <w:szCs w:val="16"/>
                        </w:rPr>
                      </w:pPr>
                      <w:r>
                        <w:rPr>
                          <w:sz w:val="16"/>
                          <w:szCs w:val="16"/>
                        </w:rPr>
                        <w:t>BF believes Good Faith works for things like consent also</w:t>
                      </w:r>
                    </w:p>
                  </w:txbxContent>
                </v:textbox>
                <w10:wrap type="square"/>
              </v:shape>
            </w:pict>
          </mc:Fallback>
        </mc:AlternateContent>
      </w:r>
      <w:r w:rsidR="00171655" w:rsidRPr="001D24F0">
        <w:rPr>
          <w:noProof/>
        </w:rPr>
        <mc:AlternateContent>
          <mc:Choice Requires="wps">
            <w:drawing>
              <wp:anchor distT="0" distB="0" distL="114300" distR="114300" simplePos="0" relativeHeight="251659264" behindDoc="0" locked="0" layoutInCell="1" allowOverlap="1" wp14:anchorId="3679E470" wp14:editId="7D3D6AAF">
                <wp:simplePos x="0" y="0"/>
                <wp:positionH relativeFrom="column">
                  <wp:posOffset>641985</wp:posOffset>
                </wp:positionH>
                <wp:positionV relativeFrom="paragraph">
                  <wp:posOffset>-708025</wp:posOffset>
                </wp:positionV>
                <wp:extent cx="5111115" cy="462915"/>
                <wp:effectExtent l="0" t="0" r="1333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62915"/>
                        </a:xfrm>
                        <a:prstGeom prst="rect">
                          <a:avLst/>
                        </a:prstGeom>
                        <a:solidFill>
                          <a:srgbClr val="FFFFFF"/>
                        </a:solidFill>
                        <a:ln w="9525">
                          <a:solidFill>
                            <a:srgbClr val="000000"/>
                          </a:solidFill>
                          <a:miter lim="800000"/>
                          <a:headEnd/>
                          <a:tailEnd/>
                        </a:ln>
                      </wps:spPr>
                      <wps:txbx>
                        <w:txbxContent>
                          <w:p w:rsidR="00C747ED" w:rsidRDefault="00C747ED" w:rsidP="00171655">
                            <w:pPr>
                              <w:pStyle w:val="Header"/>
                              <w:jc w:val="center"/>
                            </w:pPr>
                            <w:r>
                              <w:t>Spring 2013</w:t>
                            </w:r>
                          </w:p>
                          <w:p w:rsidR="00C747ED" w:rsidRDefault="00C747ED" w:rsidP="00171655">
                            <w:pPr>
                              <w:pStyle w:val="Header"/>
                              <w:jc w:val="center"/>
                            </w:pPr>
                            <w:r>
                              <w:t>Barry Friedman – Criminal Procedure – Attack Outline</w:t>
                            </w:r>
                          </w:p>
                          <w:p w:rsidR="00C747ED" w:rsidRDefault="00C747ED" w:rsidP="00171655">
                            <w:pPr>
                              <w:pStyle w:val="Header"/>
                              <w:jc w:val="cente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50.55pt;margin-top:-55.75pt;width:402.45pt;height:36.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">
                <v:textbox style="mso-fit-shape-to-text:t">
                  <w:txbxContent>
                    <w:p w:rsidR="00C747ED" w:rsidRDefault="00C747ED" w:rsidP="00171655">
                      <w:pPr>
                        <w:pStyle w:val="Header"/>
                        <w:jc w:val="center"/>
                      </w:pPr>
                      <w:r>
                        <w:t>Spring 2013</w:t>
                      </w:r>
                    </w:p>
                    <w:p w:rsidR="00C747ED" w:rsidRDefault="00C747ED" w:rsidP="00171655">
                      <w:pPr>
                        <w:pStyle w:val="Header"/>
                        <w:jc w:val="center"/>
                      </w:pPr>
                      <w:r>
                        <w:t>Barry Friedman – Criminal Procedure – Attack Outline</w:t>
                      </w:r>
                    </w:p>
                    <w:p w:rsidR="00C747ED" w:rsidRDefault="00C747ED" w:rsidP="00171655">
                      <w:pPr>
                        <w:pStyle w:val="Header"/>
                        <w:jc w:val="center"/>
                      </w:pPr>
                      <w:bookmarkStart w:id="1" w:name="_GoBack"/>
                      <w:bookmarkEnd w:id="1"/>
                    </w:p>
                  </w:txbxContent>
                </v:textbox>
              </v:shape>
            </w:pict>
          </mc:Fallback>
        </mc:AlternateContent>
      </w:r>
      <w:r w:rsidR="00D74D2D" w:rsidRPr="001D24F0">
        <w:t>Was it a search? P. 2-4</w:t>
      </w:r>
    </w:p>
    <w:tbl>
      <w:tblPr>
        <w:tblStyle w:val="TableGrid"/>
        <w:tblW w:w="0" w:type="auto"/>
        <w:tblLook w:val="04A0" w:firstRow="1" w:lastRow="0" w:firstColumn="1" w:lastColumn="0" w:noHBand="0" w:noVBand="1"/>
      </w:tblPr>
      <w:tblGrid>
        <w:gridCol w:w="236"/>
        <w:gridCol w:w="3292"/>
      </w:tblGrid>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i/>
                <w:sz w:val="16"/>
                <w:szCs w:val="16"/>
              </w:rPr>
              <w:t>Katz</w:t>
            </w:r>
            <w:r w:rsidRPr="001D24F0">
              <w:rPr>
                <w:sz w:val="16"/>
                <w:szCs w:val="16"/>
              </w:rPr>
              <w:t xml:space="preserve"> – Subjective expectation + reasonable?</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Third Party (</w:t>
            </w:r>
            <w:r w:rsidRPr="001D24F0">
              <w:rPr>
                <w:i/>
                <w:sz w:val="16"/>
                <w:szCs w:val="16"/>
              </w:rPr>
              <w:t>White/Miller/Smith</w:t>
            </w:r>
            <w:r w:rsidRPr="001D24F0">
              <w:rPr>
                <w:sz w:val="16"/>
                <w:szCs w:val="16"/>
              </w:rPr>
              <w: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Knowing Exposure (</w:t>
            </w:r>
            <w:r w:rsidRPr="001D24F0">
              <w:rPr>
                <w:i/>
                <w:sz w:val="16"/>
                <w:szCs w:val="16"/>
              </w:rPr>
              <w:t>Ciraolo/Riley/Kyllo</w:t>
            </w:r>
            <w:r w:rsidRPr="001D24F0">
              <w:rPr>
                <w:sz w:val="16"/>
                <w:szCs w:val="16"/>
              </w:rPr>
              <w: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Open Fields (</w:t>
            </w:r>
            <w:r w:rsidRPr="001D24F0">
              <w:rPr>
                <w:i/>
                <w:sz w:val="16"/>
                <w:szCs w:val="16"/>
              </w:rPr>
              <w:t>Oliver/Dunn</w:t>
            </w:r>
            <w:r w:rsidRPr="001D24F0">
              <w:rPr>
                <w:sz w:val="16"/>
                <w:szCs w:val="16"/>
              </w:rPr>
              <w: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Dog-Sniff (</w:t>
            </w:r>
            <w:r w:rsidRPr="001D24F0">
              <w:rPr>
                <w:i/>
                <w:sz w:val="16"/>
                <w:szCs w:val="16"/>
              </w:rPr>
              <w:t>Place/Jardines/Caballes</w:t>
            </w:r>
            <w:r w:rsidRPr="001D24F0">
              <w:rPr>
                <w:sz w:val="16"/>
                <w:szCs w:val="16"/>
              </w:rPr>
              <w: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Tracking Technology</w:t>
            </w:r>
          </w:p>
        </w:tc>
      </w:tr>
    </w:tbl>
    <w:p w:rsidR="00D74D2D" w:rsidRPr="001D24F0" w:rsidRDefault="00D74D2D" w:rsidP="00D74D2D">
      <w:pPr>
        <w:pStyle w:val="ListParagraph"/>
        <w:numPr>
          <w:ilvl w:val="0"/>
          <w:numId w:val="9"/>
        </w:numPr>
      </w:pPr>
      <w:r w:rsidRPr="001D24F0">
        <w:t>Was it a lawful seizure? P.6-7</w:t>
      </w:r>
    </w:p>
    <w:p w:rsidR="00D74D2D" w:rsidRPr="001D24F0" w:rsidRDefault="00D74D2D" w:rsidP="00D74D2D">
      <w:pPr>
        <w:pStyle w:val="ListParagraph"/>
        <w:numPr>
          <w:ilvl w:val="0"/>
          <w:numId w:val="9"/>
        </w:numPr>
      </w:pPr>
      <w:r w:rsidRPr="001D24F0">
        <w:t>Was the search incident to a warrant? Executed within its scope?  Was there PC? P. 8-9</w:t>
      </w:r>
    </w:p>
    <w:tbl>
      <w:tblPr>
        <w:tblStyle w:val="TableGrid"/>
        <w:tblW w:w="0" w:type="auto"/>
        <w:tblLook w:val="04A0" w:firstRow="1" w:lastRow="0" w:firstColumn="1" w:lastColumn="0" w:noHBand="0" w:noVBand="1"/>
      </w:tblPr>
      <w:tblGrid>
        <w:gridCol w:w="236"/>
        <w:gridCol w:w="3292"/>
      </w:tblGrid>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Warrant?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Executed within scope? Not unreasonable?</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Probable Cause?</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Informant? (Facts/Veracity/BK?)</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NEXT: Exceptions!!!</w:t>
            </w:r>
          </w:p>
        </w:tc>
      </w:tr>
    </w:tbl>
    <w:p w:rsidR="00D74D2D" w:rsidRPr="001D24F0" w:rsidRDefault="00D74D2D" w:rsidP="00D74D2D">
      <w:pPr>
        <w:pStyle w:val="ListParagraph"/>
        <w:numPr>
          <w:ilvl w:val="0"/>
          <w:numId w:val="9"/>
        </w:numPr>
      </w:pPr>
      <w:r w:rsidRPr="001D24F0">
        <w:t>Was there an exception to the warrant requirement?</w:t>
      </w:r>
      <w:r w:rsidR="004A35D1" w:rsidRPr="001D24F0">
        <w:t xml:space="preserve"> P.10-17</w:t>
      </w:r>
    </w:p>
    <w:tbl>
      <w:tblPr>
        <w:tblStyle w:val="TableGrid"/>
        <w:tblW w:w="0" w:type="auto"/>
        <w:tblLook w:val="04A0" w:firstRow="1" w:lastRow="0" w:firstColumn="1" w:lastColumn="0" w:noHBand="0" w:noVBand="1"/>
      </w:tblPr>
      <w:tblGrid>
        <w:gridCol w:w="236"/>
        <w:gridCol w:w="3292"/>
      </w:tblGrid>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b/>
                <w:sz w:val="16"/>
                <w:szCs w:val="16"/>
                <w:u w:val="single"/>
              </w:rPr>
              <w:t>PC?</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 xml:space="preserve">Exigency? </w:t>
            </w:r>
            <w:r w:rsidRPr="001D24F0">
              <w:rPr>
                <w:sz w:val="16"/>
                <w:szCs w:val="16"/>
              </w:rPr>
              <w:sym w:font="Wingdings" w:char="F0E0"/>
            </w:r>
            <w:r w:rsidRPr="001D24F0">
              <w:rPr>
                <w:sz w:val="16"/>
                <w:szCs w:val="16"/>
              </w:rPr>
              <w:t xml:space="preserve"> Scope/Freeze/Officer created?</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Automobile?  Container in automobile?</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Plain View?</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Arrest without Warrant?  Search Incident?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Consent?</w:t>
            </w:r>
          </w:p>
        </w:tc>
      </w:tr>
      <w:tr w:rsidR="00D74D2D" w:rsidRPr="001D24F0" w:rsidTr="00D74D2D">
        <w:tc>
          <w:tcPr>
            <w:tcW w:w="236" w:type="dxa"/>
          </w:tcPr>
          <w:p w:rsidR="00D74D2D" w:rsidRPr="001D24F0" w:rsidRDefault="00D74D2D" w:rsidP="00D74D2D">
            <w:pPr>
              <w:pStyle w:val="ListParagraph"/>
              <w:ind w:left="0"/>
              <w:rPr>
                <w:sz w:val="16"/>
                <w:szCs w:val="16"/>
              </w:rPr>
            </w:pPr>
          </w:p>
        </w:tc>
        <w:tc>
          <w:tcPr>
            <w:tcW w:w="3292" w:type="dxa"/>
          </w:tcPr>
          <w:p w:rsidR="00D74D2D" w:rsidRPr="001D24F0" w:rsidRDefault="00D74D2D" w:rsidP="00D74D2D">
            <w:pPr>
              <w:pStyle w:val="ListParagraph"/>
              <w:ind w:left="0"/>
              <w:rPr>
                <w:sz w:val="16"/>
                <w:szCs w:val="16"/>
              </w:rPr>
            </w:pPr>
            <w:r w:rsidRPr="001D24F0">
              <w:rPr>
                <w:sz w:val="16"/>
                <w:szCs w:val="16"/>
              </w:rPr>
              <w:t>NEXT: Exclusion?!?</w:t>
            </w:r>
          </w:p>
        </w:tc>
      </w:tr>
    </w:tbl>
    <w:p w:rsidR="004A35D1" w:rsidRPr="001D24F0" w:rsidRDefault="00D74D2D" w:rsidP="00D74D2D">
      <w:pPr>
        <w:pStyle w:val="ListParagraph"/>
        <w:numPr>
          <w:ilvl w:val="0"/>
          <w:numId w:val="9"/>
        </w:numPr>
      </w:pPr>
      <w:r w:rsidRPr="001D24F0">
        <w:t>Was this a Reasonableness Search?</w:t>
      </w:r>
      <w:r w:rsidR="004A35D1" w:rsidRPr="001D24F0">
        <w:t xml:space="preserve"> Mainly p.18, see p. 18-27</w:t>
      </w:r>
    </w:p>
    <w:tbl>
      <w:tblPr>
        <w:tblStyle w:val="TableGrid"/>
        <w:tblW w:w="0" w:type="auto"/>
        <w:tblLook w:val="04A0" w:firstRow="1" w:lastRow="0" w:firstColumn="1" w:lastColumn="0" w:noHBand="0" w:noVBand="1"/>
      </w:tblPr>
      <w:tblGrid>
        <w:gridCol w:w="236"/>
        <w:gridCol w:w="3292"/>
      </w:tblGrid>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Test of reasonableness requires balancing</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Primary purpose not law enforcement</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i/>
                <w:sz w:val="16"/>
                <w:szCs w:val="16"/>
              </w:rPr>
            </w:pPr>
            <w:r w:rsidRPr="001D24F0">
              <w:rPr>
                <w:sz w:val="16"/>
                <w:szCs w:val="16"/>
              </w:rPr>
              <w:t>Adequate safeguards</w:t>
            </w:r>
          </w:p>
        </w:tc>
      </w:tr>
    </w:tbl>
    <w:p w:rsidR="00D74D2D" w:rsidRPr="001D24F0" w:rsidRDefault="004A35D1" w:rsidP="00D74D2D">
      <w:pPr>
        <w:pStyle w:val="ListParagraph"/>
        <w:numPr>
          <w:ilvl w:val="0"/>
          <w:numId w:val="9"/>
        </w:numPr>
      </w:pPr>
      <w:r w:rsidRPr="001D24F0">
        <w:t xml:space="preserve">Was this a </w:t>
      </w:r>
      <w:r w:rsidRPr="001D24F0">
        <w:rPr>
          <w:i/>
        </w:rPr>
        <w:t>Terry</w:t>
      </w:r>
      <w:r w:rsidRPr="001D24F0">
        <w:t xml:space="preserve"> stop? P.20-21</w:t>
      </w:r>
    </w:p>
    <w:tbl>
      <w:tblPr>
        <w:tblStyle w:val="TableGrid"/>
        <w:tblW w:w="0" w:type="auto"/>
        <w:tblLook w:val="04A0" w:firstRow="1" w:lastRow="0" w:firstColumn="1" w:lastColumn="0" w:noHBand="0" w:noVBand="1"/>
      </w:tblPr>
      <w:tblGrid>
        <w:gridCol w:w="236"/>
        <w:gridCol w:w="3292"/>
      </w:tblGrid>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Stop triggered by specific and articulable facts?</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Appropriate scope of the stop?</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i/>
                <w:sz w:val="16"/>
                <w:szCs w:val="16"/>
              </w:rPr>
            </w:pPr>
            <w:r w:rsidRPr="001D24F0">
              <w:rPr>
                <w:sz w:val="16"/>
                <w:szCs w:val="16"/>
              </w:rPr>
              <w:t>Appropriate behavior during stop?</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Appropriate scope of the frisk?</w:t>
            </w:r>
          </w:p>
        </w:tc>
      </w:tr>
    </w:tbl>
    <w:p w:rsidR="004A35D1" w:rsidRPr="001D24F0" w:rsidRDefault="00C747ED" w:rsidP="00D74D2D">
      <w:pPr>
        <w:pStyle w:val="ListParagraph"/>
        <w:numPr>
          <w:ilvl w:val="0"/>
          <w:numId w:val="9"/>
        </w:numPr>
      </w:pPr>
      <w:r w:rsidRPr="001D24F0">
        <w:rPr>
          <w:noProof/>
        </w:rPr>
        <mc:AlternateContent>
          <mc:Choice Requires="wps">
            <w:drawing>
              <wp:anchor distT="0" distB="0" distL="114300" distR="114300" simplePos="0" relativeHeight="251663360" behindDoc="0" locked="0" layoutInCell="1" allowOverlap="1" wp14:anchorId="3832BF26" wp14:editId="0DDBED26">
                <wp:simplePos x="0" y="0"/>
                <wp:positionH relativeFrom="column">
                  <wp:posOffset>4000500</wp:posOffset>
                </wp:positionH>
                <wp:positionV relativeFrom="paragraph">
                  <wp:posOffset>234315</wp:posOffset>
                </wp:positionV>
                <wp:extent cx="2362200" cy="1781175"/>
                <wp:effectExtent l="0" t="0" r="2286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781175"/>
                        </a:xfrm>
                        <a:prstGeom prst="rect">
                          <a:avLst/>
                        </a:prstGeom>
                        <a:solidFill>
                          <a:srgbClr val="FFFFFF"/>
                        </a:solidFill>
                        <a:ln w="9525">
                          <a:solidFill>
                            <a:srgbClr val="000000"/>
                          </a:solidFill>
                          <a:miter lim="800000"/>
                          <a:headEnd/>
                          <a:tailEnd/>
                        </a:ln>
                      </wps:spPr>
                      <wps:txbx>
                        <w:txbxContent>
                          <w:p w:rsidR="00C747ED" w:rsidRDefault="00C747ED" w:rsidP="00C747ED">
                            <w:pPr>
                              <w:rPr>
                                <w:sz w:val="16"/>
                                <w:szCs w:val="16"/>
                              </w:rPr>
                            </w:pPr>
                            <w:r>
                              <w:rPr>
                                <w:sz w:val="16"/>
                                <w:szCs w:val="16"/>
                                <w:u w:val="single"/>
                              </w:rPr>
                              <w:t>Arrest &amp; Attendant Search</w:t>
                            </w:r>
                          </w:p>
                          <w:p w:rsidR="00C747ED" w:rsidRDefault="00C747ED" w:rsidP="00C747ED">
                            <w:pPr>
                              <w:pStyle w:val="ListParagraph"/>
                              <w:numPr>
                                <w:ilvl w:val="0"/>
                                <w:numId w:val="12"/>
                              </w:numPr>
                              <w:ind w:left="180" w:hanging="180"/>
                              <w:rPr>
                                <w:sz w:val="16"/>
                                <w:szCs w:val="16"/>
                              </w:rPr>
                            </w:pPr>
                            <w:r>
                              <w:rPr>
                                <w:sz w:val="16"/>
                                <w:szCs w:val="16"/>
                              </w:rPr>
                              <w:t>PC for Arrest?</w:t>
                            </w:r>
                          </w:p>
                          <w:p w:rsidR="00C747ED" w:rsidRDefault="00C747ED" w:rsidP="00C747ED">
                            <w:pPr>
                              <w:pStyle w:val="ListParagraph"/>
                              <w:numPr>
                                <w:ilvl w:val="0"/>
                                <w:numId w:val="12"/>
                              </w:numPr>
                              <w:ind w:left="180" w:hanging="180"/>
                              <w:rPr>
                                <w:sz w:val="16"/>
                                <w:szCs w:val="16"/>
                              </w:rPr>
                            </w:pPr>
                            <w:r>
                              <w:rPr>
                                <w:sz w:val="16"/>
                                <w:szCs w:val="16"/>
                              </w:rPr>
                              <w:t>Warrant needed?</w:t>
                            </w:r>
                          </w:p>
                          <w:p w:rsidR="00C747ED" w:rsidRDefault="00C747ED" w:rsidP="00C747ED">
                            <w:pPr>
                              <w:pStyle w:val="ListParagraph"/>
                              <w:numPr>
                                <w:ilvl w:val="0"/>
                                <w:numId w:val="12"/>
                              </w:numPr>
                              <w:ind w:left="180" w:hanging="180"/>
                              <w:rPr>
                                <w:sz w:val="16"/>
                                <w:szCs w:val="16"/>
                              </w:rPr>
                            </w:pPr>
                            <w:r>
                              <w:rPr>
                                <w:sz w:val="16"/>
                                <w:szCs w:val="16"/>
                              </w:rPr>
                              <w:t>Exceptions if needed?</w:t>
                            </w:r>
                          </w:p>
                          <w:p w:rsidR="00C747ED" w:rsidRPr="00C747ED" w:rsidRDefault="00C747ED" w:rsidP="00C747ED">
                            <w:pPr>
                              <w:pStyle w:val="ListParagraph"/>
                              <w:numPr>
                                <w:ilvl w:val="0"/>
                                <w:numId w:val="12"/>
                              </w:numPr>
                              <w:ind w:left="180" w:hanging="180"/>
                              <w:rPr>
                                <w:sz w:val="16"/>
                                <w:szCs w:val="16"/>
                              </w:rPr>
                            </w:pPr>
                            <w:r>
                              <w:rPr>
                                <w:sz w:val="16"/>
                                <w:szCs w:val="16"/>
                              </w:rPr>
                              <w:t>Exclusions</w:t>
                            </w:r>
                          </w:p>
                          <w:p w:rsidR="00C747ED" w:rsidRDefault="00C747ED" w:rsidP="00C747ED">
                            <w:pPr>
                              <w:rPr>
                                <w:sz w:val="16"/>
                                <w:szCs w:val="16"/>
                              </w:rPr>
                            </w:pPr>
                            <w:r>
                              <w:rPr>
                                <w:sz w:val="16"/>
                                <w:szCs w:val="16"/>
                                <w:u w:val="single"/>
                              </w:rPr>
                              <w:t>Search w/ Regulatory Scheme</w:t>
                            </w:r>
                          </w:p>
                          <w:p w:rsidR="00C747ED" w:rsidRPr="00C747ED" w:rsidRDefault="00C747ED" w:rsidP="00C747ED">
                            <w:pPr>
                              <w:pStyle w:val="ListParagraph"/>
                              <w:numPr>
                                <w:ilvl w:val="0"/>
                                <w:numId w:val="12"/>
                              </w:numPr>
                              <w:ind w:left="180" w:hanging="180"/>
                              <w:rPr>
                                <w:sz w:val="16"/>
                                <w:szCs w:val="16"/>
                                <w:u w:val="single"/>
                              </w:rPr>
                            </w:pPr>
                            <w:r>
                              <w:rPr>
                                <w:sz w:val="16"/>
                                <w:szCs w:val="16"/>
                              </w:rPr>
                              <w:t>Was there a search?</w:t>
                            </w:r>
                          </w:p>
                          <w:p w:rsidR="00C747ED" w:rsidRPr="00C747ED" w:rsidRDefault="00C747ED" w:rsidP="00C747ED">
                            <w:pPr>
                              <w:pStyle w:val="ListParagraph"/>
                              <w:numPr>
                                <w:ilvl w:val="0"/>
                                <w:numId w:val="12"/>
                              </w:numPr>
                              <w:ind w:left="180" w:hanging="180"/>
                              <w:rPr>
                                <w:sz w:val="16"/>
                                <w:szCs w:val="16"/>
                                <w:u w:val="single"/>
                              </w:rPr>
                            </w:pPr>
                            <w:r>
                              <w:rPr>
                                <w:sz w:val="16"/>
                                <w:szCs w:val="16"/>
                              </w:rPr>
                              <w:t>Is the scheme constitutional/reasonable?</w:t>
                            </w:r>
                          </w:p>
                          <w:p w:rsidR="00C747ED" w:rsidRPr="00C747ED" w:rsidRDefault="00C747ED" w:rsidP="00C747ED">
                            <w:pPr>
                              <w:pStyle w:val="ListParagraph"/>
                              <w:numPr>
                                <w:ilvl w:val="1"/>
                                <w:numId w:val="12"/>
                              </w:numPr>
                              <w:ind w:left="360" w:hanging="180"/>
                              <w:rPr>
                                <w:sz w:val="16"/>
                                <w:szCs w:val="16"/>
                                <w:u w:val="single"/>
                              </w:rPr>
                            </w:pPr>
                            <w:r>
                              <w:rPr>
                                <w:sz w:val="16"/>
                                <w:szCs w:val="16"/>
                              </w:rPr>
                              <w:t xml:space="preserve">Is </w:t>
                            </w:r>
                            <w:r>
                              <w:rPr>
                                <w:i/>
                                <w:sz w:val="16"/>
                                <w:szCs w:val="16"/>
                              </w:rPr>
                              <w:t>this</w:t>
                            </w:r>
                            <w:r>
                              <w:rPr>
                                <w:sz w:val="16"/>
                                <w:szCs w:val="16"/>
                              </w:rPr>
                              <w:t xml:space="preserve"> search ok under the scheme?</w:t>
                            </w:r>
                          </w:p>
                          <w:p w:rsidR="00C747ED" w:rsidRPr="00C747ED" w:rsidRDefault="00C747ED" w:rsidP="00C747ED">
                            <w:pPr>
                              <w:pStyle w:val="ListParagraph"/>
                              <w:numPr>
                                <w:ilvl w:val="1"/>
                                <w:numId w:val="12"/>
                              </w:numPr>
                              <w:ind w:left="360" w:hanging="180"/>
                              <w:rPr>
                                <w:sz w:val="16"/>
                                <w:szCs w:val="16"/>
                                <w:u w:val="single"/>
                              </w:rPr>
                            </w:pPr>
                            <w:r>
                              <w:rPr>
                                <w:sz w:val="16"/>
                                <w:szCs w:val="16"/>
                              </w:rPr>
                              <w:t>Primary purpose?</w:t>
                            </w:r>
                          </w:p>
                          <w:p w:rsidR="00C747ED" w:rsidRPr="00C747ED" w:rsidRDefault="00C747ED" w:rsidP="00C747ED">
                            <w:pPr>
                              <w:pStyle w:val="ListParagraph"/>
                              <w:numPr>
                                <w:ilvl w:val="1"/>
                                <w:numId w:val="12"/>
                              </w:numPr>
                              <w:ind w:left="360" w:hanging="180"/>
                              <w:rPr>
                                <w:sz w:val="16"/>
                                <w:szCs w:val="16"/>
                                <w:u w:val="single"/>
                              </w:rPr>
                            </w:pPr>
                            <w:r>
                              <w:rPr>
                                <w:sz w:val="16"/>
                                <w:szCs w:val="16"/>
                              </w:rPr>
                              <w:t>Does scheme lower REP (</w:t>
                            </w:r>
                            <w:r>
                              <w:rPr>
                                <w:i/>
                                <w:sz w:val="16"/>
                                <w:szCs w:val="16"/>
                              </w:rPr>
                              <w:t>Katz</w:t>
                            </w:r>
                            <w:r>
                              <w:rPr>
                                <w:sz w:val="16"/>
                                <w:szCs w:val="16"/>
                              </w:rPr>
                              <w:t>)?</w:t>
                            </w:r>
                          </w:p>
                          <w:p w:rsidR="00C747ED" w:rsidRPr="00C747ED" w:rsidRDefault="00C747ED" w:rsidP="00C747ED">
                            <w:pPr>
                              <w:pStyle w:val="ListParagraph"/>
                              <w:numPr>
                                <w:ilvl w:val="0"/>
                                <w:numId w:val="12"/>
                              </w:numPr>
                              <w:ind w:left="180" w:hanging="180"/>
                              <w:rPr>
                                <w:sz w:val="16"/>
                                <w:szCs w:val="16"/>
                                <w:u w:val="single"/>
                              </w:rPr>
                            </w:pPr>
                            <w:r>
                              <w:rPr>
                                <w:sz w:val="16"/>
                                <w:szCs w:val="16"/>
                              </w:rPr>
                              <w:t>PC for search?</w:t>
                            </w:r>
                          </w:p>
                          <w:p w:rsidR="00C747ED" w:rsidRPr="00C747ED" w:rsidRDefault="00C747ED" w:rsidP="00C747ED">
                            <w:pPr>
                              <w:pStyle w:val="ListParagraph"/>
                              <w:numPr>
                                <w:ilvl w:val="0"/>
                                <w:numId w:val="12"/>
                              </w:numPr>
                              <w:ind w:left="180" w:hanging="180"/>
                              <w:rPr>
                                <w:sz w:val="16"/>
                                <w:szCs w:val="16"/>
                                <w:u w:val="single"/>
                              </w:rPr>
                            </w:pPr>
                            <w:r>
                              <w:rPr>
                                <w:sz w:val="16"/>
                                <w:szCs w:val="16"/>
                              </w:rPr>
                              <w:t>Exceptions?</w:t>
                            </w:r>
                          </w:p>
                          <w:p w:rsidR="00C747ED" w:rsidRPr="00C747ED" w:rsidRDefault="00C747ED" w:rsidP="00C747ED">
                            <w:pPr>
                              <w:pStyle w:val="ListParagraph"/>
                              <w:numPr>
                                <w:ilvl w:val="0"/>
                                <w:numId w:val="12"/>
                              </w:numPr>
                              <w:ind w:left="180" w:hanging="180"/>
                              <w:rPr>
                                <w:sz w:val="16"/>
                                <w:szCs w:val="16"/>
                                <w:u w:val="single"/>
                              </w:rPr>
                            </w:pPr>
                            <w:r>
                              <w:rPr>
                                <w:sz w:val="16"/>
                                <w:szCs w:val="16"/>
                              </w:rPr>
                              <w:t>Exclusions?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15pt;margin-top:18.45pt;width:186pt;height:140.2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">
                <v:textbox style="mso-fit-shape-to-text:t">
                  <w:txbxContent>
                    <w:p w:rsidR="00C747ED" w:rsidRDefault="00C747ED" w:rsidP="00C747ED">
                      <w:pPr>
                        <w:rPr>
                          <w:sz w:val="16"/>
                          <w:szCs w:val="16"/>
                        </w:rPr>
                      </w:pPr>
                      <w:r>
                        <w:rPr>
                          <w:sz w:val="16"/>
                          <w:szCs w:val="16"/>
                          <w:u w:val="single"/>
                        </w:rPr>
                        <w:t>Arrest &amp; Attendant Search</w:t>
                      </w:r>
                    </w:p>
                    <w:p w:rsidR="00C747ED" w:rsidRDefault="00C747ED" w:rsidP="00C747ED">
                      <w:pPr>
                        <w:pStyle w:val="ListParagraph"/>
                        <w:numPr>
                          <w:ilvl w:val="0"/>
                          <w:numId w:val="12"/>
                        </w:numPr>
                        <w:ind w:left="180" w:hanging="180"/>
                        <w:rPr>
                          <w:sz w:val="16"/>
                          <w:szCs w:val="16"/>
                        </w:rPr>
                      </w:pPr>
                      <w:r>
                        <w:rPr>
                          <w:sz w:val="16"/>
                          <w:szCs w:val="16"/>
                        </w:rPr>
                        <w:t>PC for Arrest?</w:t>
                      </w:r>
                    </w:p>
                    <w:p w:rsidR="00C747ED" w:rsidRDefault="00C747ED" w:rsidP="00C747ED">
                      <w:pPr>
                        <w:pStyle w:val="ListParagraph"/>
                        <w:numPr>
                          <w:ilvl w:val="0"/>
                          <w:numId w:val="12"/>
                        </w:numPr>
                        <w:ind w:left="180" w:hanging="180"/>
                        <w:rPr>
                          <w:sz w:val="16"/>
                          <w:szCs w:val="16"/>
                        </w:rPr>
                      </w:pPr>
                      <w:r>
                        <w:rPr>
                          <w:sz w:val="16"/>
                          <w:szCs w:val="16"/>
                        </w:rPr>
                        <w:t>Warrant needed?</w:t>
                      </w:r>
                    </w:p>
                    <w:p w:rsidR="00C747ED" w:rsidRDefault="00C747ED" w:rsidP="00C747ED">
                      <w:pPr>
                        <w:pStyle w:val="ListParagraph"/>
                        <w:numPr>
                          <w:ilvl w:val="0"/>
                          <w:numId w:val="12"/>
                        </w:numPr>
                        <w:ind w:left="180" w:hanging="180"/>
                        <w:rPr>
                          <w:sz w:val="16"/>
                          <w:szCs w:val="16"/>
                        </w:rPr>
                      </w:pPr>
                      <w:r>
                        <w:rPr>
                          <w:sz w:val="16"/>
                          <w:szCs w:val="16"/>
                        </w:rPr>
                        <w:t>Exceptions if needed?</w:t>
                      </w:r>
                    </w:p>
                    <w:p w:rsidR="00C747ED" w:rsidRPr="00C747ED" w:rsidRDefault="00C747ED" w:rsidP="00C747ED">
                      <w:pPr>
                        <w:pStyle w:val="ListParagraph"/>
                        <w:numPr>
                          <w:ilvl w:val="0"/>
                          <w:numId w:val="12"/>
                        </w:numPr>
                        <w:ind w:left="180" w:hanging="180"/>
                        <w:rPr>
                          <w:sz w:val="16"/>
                          <w:szCs w:val="16"/>
                        </w:rPr>
                      </w:pPr>
                      <w:r>
                        <w:rPr>
                          <w:sz w:val="16"/>
                          <w:szCs w:val="16"/>
                        </w:rPr>
                        <w:t>Exclusions</w:t>
                      </w:r>
                    </w:p>
                    <w:p w:rsidR="00C747ED" w:rsidRDefault="00C747ED" w:rsidP="00C747ED">
                      <w:pPr>
                        <w:rPr>
                          <w:sz w:val="16"/>
                          <w:szCs w:val="16"/>
                        </w:rPr>
                      </w:pPr>
                      <w:r>
                        <w:rPr>
                          <w:sz w:val="16"/>
                          <w:szCs w:val="16"/>
                          <w:u w:val="single"/>
                        </w:rPr>
                        <w:t>Search w/ Regulatory Scheme</w:t>
                      </w:r>
                    </w:p>
                    <w:p w:rsidR="00C747ED" w:rsidRPr="00C747ED" w:rsidRDefault="00C747ED" w:rsidP="00C747ED">
                      <w:pPr>
                        <w:pStyle w:val="ListParagraph"/>
                        <w:numPr>
                          <w:ilvl w:val="0"/>
                          <w:numId w:val="12"/>
                        </w:numPr>
                        <w:ind w:left="180" w:hanging="180"/>
                        <w:rPr>
                          <w:sz w:val="16"/>
                          <w:szCs w:val="16"/>
                          <w:u w:val="single"/>
                        </w:rPr>
                      </w:pPr>
                      <w:r>
                        <w:rPr>
                          <w:sz w:val="16"/>
                          <w:szCs w:val="16"/>
                        </w:rPr>
                        <w:t>Was there a search?</w:t>
                      </w:r>
                    </w:p>
                    <w:p w:rsidR="00C747ED" w:rsidRPr="00C747ED" w:rsidRDefault="00C747ED" w:rsidP="00C747ED">
                      <w:pPr>
                        <w:pStyle w:val="ListParagraph"/>
                        <w:numPr>
                          <w:ilvl w:val="0"/>
                          <w:numId w:val="12"/>
                        </w:numPr>
                        <w:ind w:left="180" w:hanging="180"/>
                        <w:rPr>
                          <w:sz w:val="16"/>
                          <w:szCs w:val="16"/>
                          <w:u w:val="single"/>
                        </w:rPr>
                      </w:pPr>
                      <w:r>
                        <w:rPr>
                          <w:sz w:val="16"/>
                          <w:szCs w:val="16"/>
                        </w:rPr>
                        <w:t>Is the scheme constitutional/reasonable?</w:t>
                      </w:r>
                    </w:p>
                    <w:p w:rsidR="00C747ED" w:rsidRPr="00C747ED" w:rsidRDefault="00C747ED" w:rsidP="00C747ED">
                      <w:pPr>
                        <w:pStyle w:val="ListParagraph"/>
                        <w:numPr>
                          <w:ilvl w:val="1"/>
                          <w:numId w:val="12"/>
                        </w:numPr>
                        <w:ind w:left="360" w:hanging="180"/>
                        <w:rPr>
                          <w:sz w:val="16"/>
                          <w:szCs w:val="16"/>
                          <w:u w:val="single"/>
                        </w:rPr>
                      </w:pPr>
                      <w:r>
                        <w:rPr>
                          <w:sz w:val="16"/>
                          <w:szCs w:val="16"/>
                        </w:rPr>
                        <w:t xml:space="preserve">Is </w:t>
                      </w:r>
                      <w:r>
                        <w:rPr>
                          <w:i/>
                          <w:sz w:val="16"/>
                          <w:szCs w:val="16"/>
                        </w:rPr>
                        <w:t>this</w:t>
                      </w:r>
                      <w:r>
                        <w:rPr>
                          <w:sz w:val="16"/>
                          <w:szCs w:val="16"/>
                        </w:rPr>
                        <w:t xml:space="preserve"> search ok under the scheme?</w:t>
                      </w:r>
                    </w:p>
                    <w:p w:rsidR="00C747ED" w:rsidRPr="00C747ED" w:rsidRDefault="00C747ED" w:rsidP="00C747ED">
                      <w:pPr>
                        <w:pStyle w:val="ListParagraph"/>
                        <w:numPr>
                          <w:ilvl w:val="1"/>
                          <w:numId w:val="12"/>
                        </w:numPr>
                        <w:ind w:left="360" w:hanging="180"/>
                        <w:rPr>
                          <w:sz w:val="16"/>
                          <w:szCs w:val="16"/>
                          <w:u w:val="single"/>
                        </w:rPr>
                      </w:pPr>
                      <w:r>
                        <w:rPr>
                          <w:sz w:val="16"/>
                          <w:szCs w:val="16"/>
                        </w:rPr>
                        <w:t>Primary purpose?</w:t>
                      </w:r>
                    </w:p>
                    <w:p w:rsidR="00C747ED" w:rsidRPr="00C747ED" w:rsidRDefault="00C747ED" w:rsidP="00C747ED">
                      <w:pPr>
                        <w:pStyle w:val="ListParagraph"/>
                        <w:numPr>
                          <w:ilvl w:val="1"/>
                          <w:numId w:val="12"/>
                        </w:numPr>
                        <w:ind w:left="360" w:hanging="180"/>
                        <w:rPr>
                          <w:sz w:val="16"/>
                          <w:szCs w:val="16"/>
                          <w:u w:val="single"/>
                        </w:rPr>
                      </w:pPr>
                      <w:r>
                        <w:rPr>
                          <w:sz w:val="16"/>
                          <w:szCs w:val="16"/>
                        </w:rPr>
                        <w:t>Does scheme lower REP (</w:t>
                      </w:r>
                      <w:r>
                        <w:rPr>
                          <w:i/>
                          <w:sz w:val="16"/>
                          <w:szCs w:val="16"/>
                        </w:rPr>
                        <w:t>Katz</w:t>
                      </w:r>
                      <w:r>
                        <w:rPr>
                          <w:sz w:val="16"/>
                          <w:szCs w:val="16"/>
                        </w:rPr>
                        <w:t>)?</w:t>
                      </w:r>
                    </w:p>
                    <w:p w:rsidR="00C747ED" w:rsidRPr="00C747ED" w:rsidRDefault="00C747ED" w:rsidP="00C747ED">
                      <w:pPr>
                        <w:pStyle w:val="ListParagraph"/>
                        <w:numPr>
                          <w:ilvl w:val="0"/>
                          <w:numId w:val="12"/>
                        </w:numPr>
                        <w:ind w:left="180" w:hanging="180"/>
                        <w:rPr>
                          <w:sz w:val="16"/>
                          <w:szCs w:val="16"/>
                          <w:u w:val="single"/>
                        </w:rPr>
                      </w:pPr>
                      <w:r>
                        <w:rPr>
                          <w:sz w:val="16"/>
                          <w:szCs w:val="16"/>
                        </w:rPr>
                        <w:t>PC for search?</w:t>
                      </w:r>
                    </w:p>
                    <w:p w:rsidR="00C747ED" w:rsidRPr="00C747ED" w:rsidRDefault="00C747ED" w:rsidP="00C747ED">
                      <w:pPr>
                        <w:pStyle w:val="ListParagraph"/>
                        <w:numPr>
                          <w:ilvl w:val="0"/>
                          <w:numId w:val="12"/>
                        </w:numPr>
                        <w:ind w:left="180" w:hanging="180"/>
                        <w:rPr>
                          <w:sz w:val="16"/>
                          <w:szCs w:val="16"/>
                          <w:u w:val="single"/>
                        </w:rPr>
                      </w:pPr>
                      <w:r>
                        <w:rPr>
                          <w:sz w:val="16"/>
                          <w:szCs w:val="16"/>
                        </w:rPr>
                        <w:t>Exceptions?</w:t>
                      </w:r>
                    </w:p>
                    <w:p w:rsidR="00C747ED" w:rsidRPr="00C747ED" w:rsidRDefault="00C747ED" w:rsidP="00C747ED">
                      <w:pPr>
                        <w:pStyle w:val="ListParagraph"/>
                        <w:numPr>
                          <w:ilvl w:val="0"/>
                          <w:numId w:val="12"/>
                        </w:numPr>
                        <w:ind w:left="180" w:hanging="180"/>
                        <w:rPr>
                          <w:sz w:val="16"/>
                          <w:szCs w:val="16"/>
                          <w:u w:val="single"/>
                        </w:rPr>
                      </w:pPr>
                      <w:r>
                        <w:rPr>
                          <w:sz w:val="16"/>
                          <w:szCs w:val="16"/>
                        </w:rPr>
                        <w:t>Exclusions?</w:t>
                      </w:r>
                    </w:p>
                  </w:txbxContent>
                </v:textbox>
                <w10:wrap type="square"/>
              </v:shape>
            </w:pict>
          </mc:Fallback>
        </mc:AlternateContent>
      </w:r>
      <w:r w:rsidR="004A35D1" w:rsidRPr="001D24F0">
        <w:t>Does the evidence need to be excluded? 28-34</w:t>
      </w:r>
    </w:p>
    <w:tbl>
      <w:tblPr>
        <w:tblStyle w:val="TableGrid"/>
        <w:tblW w:w="0" w:type="auto"/>
        <w:tblLook w:val="04A0" w:firstRow="1" w:lastRow="0" w:firstColumn="1" w:lastColumn="0" w:noHBand="0" w:noVBand="1"/>
      </w:tblPr>
      <w:tblGrid>
        <w:gridCol w:w="236"/>
        <w:gridCol w:w="3292"/>
      </w:tblGrid>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Evidence in violation of 4A is excluded</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Standing?</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i/>
                <w:sz w:val="16"/>
                <w:szCs w:val="16"/>
              </w:rPr>
            </w:pPr>
            <w:r w:rsidRPr="001D24F0">
              <w:rPr>
                <w:sz w:val="16"/>
                <w:szCs w:val="16"/>
              </w:rPr>
              <w:t>FOPT?</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Used for impeachment?</w:t>
            </w:r>
          </w:p>
        </w:tc>
      </w:tr>
      <w:tr w:rsidR="004A35D1" w:rsidRPr="001D24F0" w:rsidTr="004A35D1">
        <w:tc>
          <w:tcPr>
            <w:tcW w:w="236" w:type="dxa"/>
          </w:tcPr>
          <w:p w:rsidR="004A35D1" w:rsidRPr="001D24F0" w:rsidRDefault="004A35D1" w:rsidP="004A35D1">
            <w:pPr>
              <w:pStyle w:val="ListParagraph"/>
              <w:ind w:left="0"/>
              <w:rPr>
                <w:sz w:val="16"/>
                <w:szCs w:val="16"/>
              </w:rPr>
            </w:pPr>
          </w:p>
        </w:tc>
        <w:tc>
          <w:tcPr>
            <w:tcW w:w="3292" w:type="dxa"/>
          </w:tcPr>
          <w:p w:rsidR="004A35D1" w:rsidRPr="001D24F0" w:rsidRDefault="004A35D1" w:rsidP="004A35D1">
            <w:pPr>
              <w:pStyle w:val="ListParagraph"/>
              <w:ind w:left="0"/>
              <w:rPr>
                <w:sz w:val="16"/>
                <w:szCs w:val="16"/>
              </w:rPr>
            </w:pPr>
            <w:r w:rsidRPr="001D24F0">
              <w:rPr>
                <w:sz w:val="16"/>
                <w:szCs w:val="16"/>
              </w:rPr>
              <w:t>Good Faith?</w:t>
            </w:r>
          </w:p>
        </w:tc>
      </w:tr>
    </w:tbl>
    <w:p w:rsidR="004A35D1" w:rsidRPr="001D24F0" w:rsidRDefault="004A35D1" w:rsidP="00D74D2D">
      <w:pPr>
        <w:pStyle w:val="ListParagraph"/>
        <w:numPr>
          <w:ilvl w:val="0"/>
          <w:numId w:val="9"/>
        </w:numPr>
      </w:pPr>
      <w:r w:rsidRPr="001D24F0">
        <w:t>Part of updated 4</w:t>
      </w:r>
      <w:r w:rsidRPr="001D24F0">
        <w:rPr>
          <w:vertAlign w:val="superscript"/>
        </w:rPr>
        <w:t>th</w:t>
      </w:r>
      <w:r w:rsidRPr="001D24F0">
        <w:t xml:space="preserve"> Am. for technology? P.35-38</w:t>
      </w:r>
    </w:p>
    <w:p w:rsidR="00F310A8" w:rsidRPr="001D24F0" w:rsidRDefault="00F310A8" w:rsidP="00D74D2D">
      <w:pPr>
        <w:pStyle w:val="ListParagraph"/>
        <w:numPr>
          <w:ilvl w:val="0"/>
          <w:numId w:val="9"/>
        </w:numPr>
      </w:pPr>
      <w:r w:rsidRPr="001D24F0">
        <w:t>5</w:t>
      </w:r>
      <w:r w:rsidRPr="001D24F0">
        <w:rPr>
          <w:vertAlign w:val="superscript"/>
        </w:rPr>
        <w:t>th</w:t>
      </w:r>
      <w:r w:rsidRPr="001D24F0">
        <w:t xml:space="preserve"> Am. Due process violation? P.40-43</w:t>
      </w:r>
    </w:p>
    <w:tbl>
      <w:tblPr>
        <w:tblStyle w:val="TableGrid"/>
        <w:tblW w:w="0" w:type="auto"/>
        <w:tblLook w:val="04A0" w:firstRow="1" w:lastRow="0" w:firstColumn="1" w:lastColumn="0" w:noHBand="0" w:noVBand="1"/>
      </w:tblPr>
      <w:tblGrid>
        <w:gridCol w:w="236"/>
        <w:gridCol w:w="3292"/>
      </w:tblGrid>
      <w:tr w:rsidR="00F310A8" w:rsidRPr="001D24F0" w:rsidTr="00F310A8">
        <w:tc>
          <w:tcPr>
            <w:tcW w:w="236" w:type="dxa"/>
          </w:tcPr>
          <w:p w:rsidR="00F310A8" w:rsidRPr="001D24F0" w:rsidRDefault="00F310A8" w:rsidP="00F310A8">
            <w:pPr>
              <w:pStyle w:val="ListParagraph"/>
              <w:ind w:left="0"/>
              <w:rPr>
                <w:sz w:val="16"/>
                <w:szCs w:val="16"/>
              </w:rPr>
            </w:pPr>
          </w:p>
        </w:tc>
        <w:tc>
          <w:tcPr>
            <w:tcW w:w="3292" w:type="dxa"/>
          </w:tcPr>
          <w:p w:rsidR="00F310A8" w:rsidRPr="001D24F0" w:rsidRDefault="00F310A8" w:rsidP="00F310A8">
            <w:pPr>
              <w:pStyle w:val="ListParagraph"/>
              <w:ind w:left="0"/>
              <w:rPr>
                <w:sz w:val="16"/>
                <w:szCs w:val="16"/>
              </w:rPr>
            </w:pPr>
            <w:r w:rsidRPr="001D24F0">
              <w:rPr>
                <w:sz w:val="16"/>
                <w:szCs w:val="16"/>
              </w:rPr>
              <w:t xml:space="preserve">Was Δ compelled? </w:t>
            </w:r>
            <w:r w:rsidRPr="001D24F0">
              <w:rPr>
                <w:i/>
                <w:sz w:val="16"/>
                <w:szCs w:val="16"/>
              </w:rPr>
              <w:t>Bram</w:t>
            </w:r>
          </w:p>
        </w:tc>
      </w:tr>
      <w:tr w:rsidR="00F310A8" w:rsidRPr="001D24F0" w:rsidTr="00F310A8">
        <w:tc>
          <w:tcPr>
            <w:tcW w:w="236" w:type="dxa"/>
          </w:tcPr>
          <w:p w:rsidR="00F310A8" w:rsidRPr="001D24F0" w:rsidRDefault="00F310A8" w:rsidP="00F310A8">
            <w:pPr>
              <w:pStyle w:val="ListParagraph"/>
              <w:ind w:left="0"/>
              <w:rPr>
                <w:sz w:val="16"/>
                <w:szCs w:val="16"/>
              </w:rPr>
            </w:pPr>
          </w:p>
        </w:tc>
        <w:tc>
          <w:tcPr>
            <w:tcW w:w="3292" w:type="dxa"/>
          </w:tcPr>
          <w:p w:rsidR="00F310A8" w:rsidRPr="001D24F0" w:rsidRDefault="00F310A8" w:rsidP="00F310A8">
            <w:pPr>
              <w:pStyle w:val="ListParagraph"/>
              <w:ind w:left="0"/>
              <w:rPr>
                <w:sz w:val="16"/>
                <w:szCs w:val="16"/>
              </w:rPr>
            </w:pPr>
            <w:r w:rsidRPr="001D24F0">
              <w:rPr>
                <w:sz w:val="16"/>
                <w:szCs w:val="16"/>
              </w:rPr>
              <w:t>Did Δ incriminate himself?  Immunized?</w:t>
            </w:r>
          </w:p>
        </w:tc>
      </w:tr>
      <w:tr w:rsidR="00F310A8" w:rsidRPr="001D24F0" w:rsidTr="00F310A8">
        <w:tc>
          <w:tcPr>
            <w:tcW w:w="236" w:type="dxa"/>
          </w:tcPr>
          <w:p w:rsidR="00F310A8" w:rsidRPr="001D24F0" w:rsidRDefault="00F310A8" w:rsidP="00F310A8">
            <w:pPr>
              <w:pStyle w:val="ListParagraph"/>
              <w:ind w:left="0"/>
              <w:rPr>
                <w:sz w:val="16"/>
                <w:szCs w:val="16"/>
              </w:rPr>
            </w:pPr>
          </w:p>
        </w:tc>
        <w:tc>
          <w:tcPr>
            <w:tcW w:w="3292" w:type="dxa"/>
          </w:tcPr>
          <w:p w:rsidR="00F310A8" w:rsidRPr="001D24F0" w:rsidRDefault="00F310A8" w:rsidP="00F310A8">
            <w:pPr>
              <w:pStyle w:val="ListParagraph"/>
              <w:ind w:left="0"/>
              <w:rPr>
                <w:i/>
                <w:sz w:val="16"/>
                <w:szCs w:val="16"/>
              </w:rPr>
            </w:pPr>
            <w:r w:rsidRPr="001D24F0">
              <w:rPr>
                <w:sz w:val="16"/>
                <w:szCs w:val="16"/>
              </w:rPr>
              <w:t>Communicative or demonstrative?</w:t>
            </w:r>
          </w:p>
        </w:tc>
      </w:tr>
    </w:tbl>
    <w:p w:rsidR="00945CBB" w:rsidRPr="001D24F0" w:rsidRDefault="00945CBB" w:rsidP="00D74D2D">
      <w:pPr>
        <w:pStyle w:val="ListParagraph"/>
        <w:numPr>
          <w:ilvl w:val="0"/>
          <w:numId w:val="9"/>
        </w:numPr>
      </w:pPr>
      <w:r w:rsidRPr="001D24F0">
        <w:t>5</w:t>
      </w:r>
      <w:r w:rsidRPr="001D24F0">
        <w:rPr>
          <w:vertAlign w:val="superscript"/>
        </w:rPr>
        <w:t>th</w:t>
      </w:r>
      <w:r w:rsidRPr="001D24F0">
        <w:t xml:space="preserve"> Am. </w:t>
      </w:r>
      <w:r w:rsidRPr="001D24F0">
        <w:rPr>
          <w:i/>
        </w:rPr>
        <w:t xml:space="preserve">Miranda </w:t>
      </w:r>
      <w:r w:rsidRPr="001D24F0">
        <w:t>violation? P.44-55</w:t>
      </w:r>
    </w:p>
    <w:tbl>
      <w:tblPr>
        <w:tblStyle w:val="TableGrid"/>
        <w:tblW w:w="0" w:type="auto"/>
        <w:tblLook w:val="04A0" w:firstRow="1" w:lastRow="0" w:firstColumn="1" w:lastColumn="0" w:noHBand="0" w:noVBand="1"/>
      </w:tblPr>
      <w:tblGrid>
        <w:gridCol w:w="236"/>
        <w:gridCol w:w="3292"/>
      </w:tblGrid>
      <w:tr w:rsidR="00945CBB" w:rsidRPr="001D24F0" w:rsidTr="00945CBB">
        <w:tc>
          <w:tcPr>
            <w:tcW w:w="236" w:type="dxa"/>
          </w:tcPr>
          <w:p w:rsidR="00945CBB" w:rsidRPr="001D24F0" w:rsidRDefault="00945CBB" w:rsidP="00945CBB">
            <w:pPr>
              <w:pStyle w:val="ListParagraph"/>
              <w:ind w:left="0"/>
              <w:rPr>
                <w:sz w:val="16"/>
                <w:szCs w:val="16"/>
              </w:rPr>
            </w:pPr>
          </w:p>
        </w:tc>
        <w:tc>
          <w:tcPr>
            <w:tcW w:w="3292" w:type="dxa"/>
          </w:tcPr>
          <w:p w:rsidR="00945CBB" w:rsidRPr="001D24F0" w:rsidRDefault="00945CBB" w:rsidP="00945CBB">
            <w:pPr>
              <w:pStyle w:val="ListParagraph"/>
              <w:ind w:left="0"/>
              <w:rPr>
                <w:sz w:val="16"/>
                <w:szCs w:val="16"/>
              </w:rPr>
            </w:pPr>
            <w:r w:rsidRPr="001D24F0">
              <w:rPr>
                <w:sz w:val="16"/>
                <w:szCs w:val="16"/>
              </w:rPr>
              <w:t>Δ in custody?</w:t>
            </w:r>
          </w:p>
        </w:tc>
      </w:tr>
      <w:tr w:rsidR="00945CBB" w:rsidRPr="001D24F0" w:rsidTr="00945CBB">
        <w:tc>
          <w:tcPr>
            <w:tcW w:w="236" w:type="dxa"/>
          </w:tcPr>
          <w:p w:rsidR="00945CBB" w:rsidRPr="001D24F0" w:rsidRDefault="00945CBB" w:rsidP="00945CBB">
            <w:pPr>
              <w:pStyle w:val="ListParagraph"/>
              <w:ind w:left="0"/>
              <w:rPr>
                <w:sz w:val="16"/>
                <w:szCs w:val="16"/>
              </w:rPr>
            </w:pPr>
          </w:p>
        </w:tc>
        <w:tc>
          <w:tcPr>
            <w:tcW w:w="3292" w:type="dxa"/>
          </w:tcPr>
          <w:p w:rsidR="00945CBB" w:rsidRPr="001D24F0" w:rsidRDefault="00945CBB" w:rsidP="00945CBB">
            <w:pPr>
              <w:pStyle w:val="ListParagraph"/>
              <w:ind w:left="0"/>
              <w:rPr>
                <w:sz w:val="16"/>
                <w:szCs w:val="16"/>
              </w:rPr>
            </w:pPr>
            <w:r w:rsidRPr="001D24F0">
              <w:rPr>
                <w:sz w:val="16"/>
                <w:szCs w:val="16"/>
              </w:rPr>
              <w:t>Δ interrogated?</w:t>
            </w:r>
            <w:r w:rsidR="00C747ED" w:rsidRPr="001D24F0">
              <w:rPr>
                <w:sz w:val="16"/>
                <w:szCs w:val="16"/>
              </w:rPr>
              <w:t xml:space="preserve"> </w:t>
            </w:r>
            <w:r w:rsidR="00C747ED" w:rsidRPr="001D24F0">
              <w:rPr>
                <w:i/>
                <w:sz w:val="16"/>
                <w:szCs w:val="16"/>
              </w:rPr>
              <w:t>Innis</w:t>
            </w:r>
            <w:r w:rsidR="00C747ED" w:rsidRPr="001D24F0">
              <w:rPr>
                <w:sz w:val="16"/>
                <w:szCs w:val="16"/>
              </w:rPr>
              <w:t xml:space="preserve"> Majority vs. Stevens</w:t>
            </w:r>
          </w:p>
        </w:tc>
      </w:tr>
      <w:tr w:rsidR="00945CBB" w:rsidRPr="001D24F0" w:rsidTr="00945CBB">
        <w:tc>
          <w:tcPr>
            <w:tcW w:w="236" w:type="dxa"/>
          </w:tcPr>
          <w:p w:rsidR="00945CBB" w:rsidRPr="001D24F0" w:rsidRDefault="00945CBB" w:rsidP="00945CBB">
            <w:pPr>
              <w:pStyle w:val="ListParagraph"/>
              <w:ind w:left="0"/>
              <w:rPr>
                <w:sz w:val="16"/>
                <w:szCs w:val="16"/>
              </w:rPr>
            </w:pPr>
          </w:p>
        </w:tc>
        <w:tc>
          <w:tcPr>
            <w:tcW w:w="3292" w:type="dxa"/>
          </w:tcPr>
          <w:p w:rsidR="00945CBB" w:rsidRPr="001D24F0" w:rsidRDefault="00945CBB" w:rsidP="00945CBB">
            <w:pPr>
              <w:pStyle w:val="ListParagraph"/>
              <w:ind w:left="0"/>
              <w:rPr>
                <w:i/>
                <w:sz w:val="16"/>
                <w:szCs w:val="16"/>
              </w:rPr>
            </w:pPr>
            <w:r w:rsidRPr="001D24F0">
              <w:rPr>
                <w:sz w:val="16"/>
                <w:szCs w:val="16"/>
              </w:rPr>
              <w:t>Δ knew it was police?</w:t>
            </w:r>
          </w:p>
        </w:tc>
      </w:tr>
      <w:tr w:rsidR="00945CBB" w:rsidRPr="001D24F0" w:rsidTr="00945CBB">
        <w:tc>
          <w:tcPr>
            <w:tcW w:w="236" w:type="dxa"/>
          </w:tcPr>
          <w:p w:rsidR="00945CBB" w:rsidRPr="001D24F0" w:rsidRDefault="00945CBB" w:rsidP="00945CBB">
            <w:pPr>
              <w:pStyle w:val="ListParagraph"/>
              <w:ind w:left="0"/>
              <w:rPr>
                <w:sz w:val="16"/>
                <w:szCs w:val="16"/>
              </w:rPr>
            </w:pPr>
          </w:p>
        </w:tc>
        <w:tc>
          <w:tcPr>
            <w:tcW w:w="3292" w:type="dxa"/>
          </w:tcPr>
          <w:p w:rsidR="00945CBB" w:rsidRPr="001D24F0" w:rsidRDefault="00945CBB" w:rsidP="00945CBB">
            <w:pPr>
              <w:pStyle w:val="ListParagraph"/>
              <w:ind w:left="0"/>
              <w:rPr>
                <w:sz w:val="16"/>
                <w:szCs w:val="16"/>
              </w:rPr>
            </w:pPr>
            <w:r w:rsidRPr="001D24F0">
              <w:rPr>
                <w:sz w:val="16"/>
                <w:szCs w:val="16"/>
              </w:rPr>
              <w:t>Invoke silence or attorney?</w:t>
            </w:r>
          </w:p>
        </w:tc>
      </w:tr>
      <w:tr w:rsidR="00C747ED" w:rsidRPr="001D24F0" w:rsidTr="00945CBB">
        <w:tc>
          <w:tcPr>
            <w:tcW w:w="236" w:type="dxa"/>
          </w:tcPr>
          <w:p w:rsidR="00C747ED" w:rsidRPr="001D24F0" w:rsidRDefault="00C747ED" w:rsidP="00945CBB">
            <w:pPr>
              <w:pStyle w:val="ListParagraph"/>
              <w:ind w:left="0"/>
              <w:rPr>
                <w:sz w:val="16"/>
                <w:szCs w:val="16"/>
              </w:rPr>
            </w:pPr>
          </w:p>
        </w:tc>
        <w:tc>
          <w:tcPr>
            <w:tcW w:w="3292" w:type="dxa"/>
          </w:tcPr>
          <w:p w:rsidR="00C747ED" w:rsidRPr="001D24F0" w:rsidRDefault="00C747ED" w:rsidP="00945CBB">
            <w:pPr>
              <w:pStyle w:val="ListParagraph"/>
              <w:ind w:left="0"/>
              <w:rPr>
                <w:sz w:val="16"/>
                <w:szCs w:val="16"/>
              </w:rPr>
            </w:pPr>
            <w:r w:rsidRPr="001D24F0">
              <w:rPr>
                <w:sz w:val="16"/>
                <w:szCs w:val="16"/>
              </w:rPr>
              <w:t xml:space="preserve">Waived? </w:t>
            </w:r>
            <w:r w:rsidRPr="001D24F0">
              <w:rPr>
                <w:sz w:val="16"/>
                <w:szCs w:val="16"/>
              </w:rPr>
              <w:sym w:font="Wingdings" w:char="F0E0"/>
            </w:r>
            <w:r w:rsidRPr="001D24F0">
              <w:rPr>
                <w:sz w:val="16"/>
                <w:szCs w:val="16"/>
              </w:rPr>
              <w:t xml:space="preserve"> Don’t forget FOPT!</w:t>
            </w:r>
          </w:p>
        </w:tc>
      </w:tr>
      <w:tr w:rsidR="00945CBB" w:rsidRPr="001D24F0" w:rsidTr="00945CBB">
        <w:tc>
          <w:tcPr>
            <w:tcW w:w="236" w:type="dxa"/>
          </w:tcPr>
          <w:p w:rsidR="00945CBB" w:rsidRPr="001D24F0" w:rsidRDefault="00945CBB" w:rsidP="00945CBB">
            <w:pPr>
              <w:pStyle w:val="ListParagraph"/>
              <w:ind w:left="0"/>
              <w:rPr>
                <w:sz w:val="16"/>
                <w:szCs w:val="16"/>
              </w:rPr>
            </w:pPr>
          </w:p>
        </w:tc>
        <w:tc>
          <w:tcPr>
            <w:tcW w:w="3292" w:type="dxa"/>
          </w:tcPr>
          <w:p w:rsidR="00945CBB" w:rsidRPr="001D24F0" w:rsidRDefault="00945CBB" w:rsidP="00945CBB">
            <w:pPr>
              <w:pStyle w:val="ListParagraph"/>
              <w:ind w:left="0"/>
              <w:rPr>
                <w:sz w:val="16"/>
                <w:szCs w:val="16"/>
              </w:rPr>
            </w:pPr>
            <w:r w:rsidRPr="001D24F0">
              <w:rPr>
                <w:sz w:val="16"/>
                <w:szCs w:val="16"/>
              </w:rPr>
              <w:t xml:space="preserve">Admit in violation of </w:t>
            </w:r>
            <w:r w:rsidRPr="001D24F0">
              <w:rPr>
                <w:i/>
                <w:sz w:val="16"/>
                <w:szCs w:val="16"/>
              </w:rPr>
              <w:t>Miranda</w:t>
            </w:r>
            <w:r w:rsidRPr="001D24F0">
              <w:rPr>
                <w:sz w:val="16"/>
                <w:szCs w:val="16"/>
              </w:rPr>
              <w:t>?</w:t>
            </w:r>
          </w:p>
        </w:tc>
      </w:tr>
    </w:tbl>
    <w:p w:rsidR="004A35D1" w:rsidRPr="001D24F0" w:rsidRDefault="00945CBB" w:rsidP="00D74D2D">
      <w:pPr>
        <w:pStyle w:val="ListParagraph"/>
        <w:numPr>
          <w:ilvl w:val="0"/>
          <w:numId w:val="9"/>
        </w:numPr>
      </w:pPr>
      <w:r w:rsidRPr="001D24F0">
        <w:t>6</w:t>
      </w:r>
      <w:r w:rsidRPr="001D24F0">
        <w:rPr>
          <w:vertAlign w:val="superscript"/>
        </w:rPr>
        <w:t>th</w:t>
      </w:r>
      <w:r w:rsidRPr="001D24F0">
        <w:t xml:space="preserve"> Am. right to counsel violation? P.56-58</w:t>
      </w:r>
    </w:p>
    <w:tbl>
      <w:tblPr>
        <w:tblStyle w:val="TableGrid"/>
        <w:tblW w:w="0" w:type="auto"/>
        <w:tblLook w:val="04A0" w:firstRow="1" w:lastRow="0" w:firstColumn="1" w:lastColumn="0" w:noHBand="0" w:noVBand="1"/>
      </w:tblPr>
      <w:tblGrid>
        <w:gridCol w:w="236"/>
        <w:gridCol w:w="3292"/>
      </w:tblGrid>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5</w:t>
            </w:r>
            <w:r w:rsidRPr="001D24F0">
              <w:rPr>
                <w:sz w:val="16"/>
                <w:szCs w:val="16"/>
                <w:vertAlign w:val="superscript"/>
              </w:rPr>
              <w:t>th</w:t>
            </w:r>
            <w:r w:rsidRPr="001D24F0">
              <w:rPr>
                <w:sz w:val="16"/>
                <w:szCs w:val="16"/>
              </w:rPr>
              <w:t xml:space="preserve"> Am. Violation? </w:t>
            </w:r>
            <w:r w:rsidRPr="001D24F0">
              <w:rPr>
                <w:sz w:val="16"/>
                <w:szCs w:val="16"/>
              </w:rPr>
              <w:sym w:font="Wingdings" w:char="F0E0"/>
            </w:r>
            <w:r w:rsidRPr="001D24F0">
              <w:rPr>
                <w:sz w:val="16"/>
                <w:szCs w:val="16"/>
              </w:rPr>
              <w:t xml:space="preserve"> </w:t>
            </w:r>
            <w:r w:rsidRPr="001D24F0">
              <w:rPr>
                <w:i/>
                <w:sz w:val="16"/>
                <w:szCs w:val="16"/>
              </w:rPr>
              <w:t>Miranda</w:t>
            </w:r>
            <w:r w:rsidRPr="001D24F0">
              <w:rPr>
                <w:sz w:val="16"/>
                <w:szCs w:val="16"/>
              </w:rPr>
              <w:t>/voluntary?</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Attached?</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i/>
                <w:sz w:val="16"/>
                <w:szCs w:val="16"/>
              </w:rPr>
              <w:t>Massiah</w:t>
            </w:r>
            <w:r w:rsidRPr="001D24F0">
              <w:rPr>
                <w:sz w:val="16"/>
                <w:szCs w:val="16"/>
              </w:rPr>
              <w:t xml:space="preserve"> – Deliberate Elicitation?</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Waived? (</w:t>
            </w:r>
            <w:r w:rsidRPr="001D24F0">
              <w:rPr>
                <w:i/>
                <w:sz w:val="16"/>
                <w:szCs w:val="16"/>
              </w:rPr>
              <w:t>Montejo</w:t>
            </w:r>
            <w:r w:rsidRPr="001D24F0">
              <w:rPr>
                <w:sz w:val="16"/>
                <w:szCs w:val="16"/>
              </w:rPr>
              <w:t>)</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If violated, throw in impeachment (</w:t>
            </w:r>
            <w:r w:rsidRPr="001D24F0">
              <w:rPr>
                <w:i/>
                <w:sz w:val="16"/>
                <w:szCs w:val="16"/>
              </w:rPr>
              <w:t>Ventris</w:t>
            </w:r>
            <w:r w:rsidRPr="001D24F0">
              <w:rPr>
                <w:sz w:val="16"/>
                <w:szCs w:val="16"/>
              </w:rPr>
              <w:t>)</w:t>
            </w:r>
          </w:p>
        </w:tc>
      </w:tr>
    </w:tbl>
    <w:p w:rsidR="00C747ED" w:rsidRPr="001D24F0" w:rsidRDefault="00C747ED" w:rsidP="00D74D2D"/>
    <w:p w:rsidR="00D74D2D" w:rsidRPr="001D24F0" w:rsidRDefault="00D74D2D" w:rsidP="00D74D2D">
      <w:pPr>
        <w:sectPr w:rsidR="00D74D2D" w:rsidRPr="001D24F0">
          <w:footerReference w:type="default" r:id="rId9"/>
          <w:pgSz w:w="12240" w:h="15840"/>
          <w:pgMar w:top="1440" w:right="1440" w:bottom="1440" w:left="1440" w:header="720" w:footer="720" w:gutter="0"/>
          <w:cols w:space="720"/>
          <w:docGrid w:linePitch="360"/>
        </w:sectPr>
      </w:pPr>
    </w:p>
    <w:p w:rsidR="00A91ACF" w:rsidRPr="001D24F0" w:rsidRDefault="00A91ACF" w:rsidP="00D74D2D"/>
    <w:tbl>
      <w:tblPr>
        <w:tblStyle w:val="TableGrid"/>
        <w:tblpPr w:leftFromText="180" w:rightFromText="180" w:vertAnchor="text" w:horzAnchor="margin" w:tblpXSpec="right" w:tblpY="-1169"/>
        <w:tblW w:w="0" w:type="auto"/>
        <w:tblLook w:val="04A0" w:firstRow="1" w:lastRow="0" w:firstColumn="1" w:lastColumn="0" w:noHBand="0" w:noVBand="1"/>
      </w:tblPr>
      <w:tblGrid>
        <w:gridCol w:w="236"/>
        <w:gridCol w:w="3292"/>
      </w:tblGrid>
      <w:tr w:rsidR="00536D9B" w:rsidRPr="001D24F0" w:rsidTr="00536D9B">
        <w:tc>
          <w:tcPr>
            <w:tcW w:w="236" w:type="dxa"/>
          </w:tcPr>
          <w:p w:rsidR="00536D9B" w:rsidRPr="001D24F0" w:rsidRDefault="00536D9B" w:rsidP="00536D9B">
            <w:pPr>
              <w:pStyle w:val="ListParagraph"/>
              <w:ind w:left="0"/>
              <w:rPr>
                <w:sz w:val="16"/>
                <w:szCs w:val="16"/>
              </w:rPr>
            </w:pPr>
          </w:p>
        </w:tc>
        <w:tc>
          <w:tcPr>
            <w:tcW w:w="3292" w:type="dxa"/>
          </w:tcPr>
          <w:p w:rsidR="00536D9B" w:rsidRPr="001D24F0" w:rsidRDefault="00536D9B" w:rsidP="00536D9B">
            <w:pPr>
              <w:pStyle w:val="ListParagraph"/>
              <w:ind w:left="0"/>
              <w:rPr>
                <w:sz w:val="16"/>
                <w:szCs w:val="16"/>
              </w:rPr>
            </w:pPr>
            <w:r w:rsidRPr="001D24F0">
              <w:rPr>
                <w:i/>
                <w:sz w:val="16"/>
                <w:szCs w:val="16"/>
              </w:rPr>
              <w:t>Katz</w:t>
            </w:r>
            <w:r w:rsidRPr="001D24F0">
              <w:rPr>
                <w:sz w:val="16"/>
                <w:szCs w:val="16"/>
              </w:rPr>
              <w:t xml:space="preserve"> – Subjective expectation + reasonable?</w:t>
            </w:r>
          </w:p>
        </w:tc>
      </w:tr>
      <w:tr w:rsidR="00536D9B" w:rsidRPr="001D24F0" w:rsidTr="00536D9B">
        <w:tc>
          <w:tcPr>
            <w:tcW w:w="236" w:type="dxa"/>
          </w:tcPr>
          <w:p w:rsidR="00536D9B" w:rsidRPr="001D24F0" w:rsidRDefault="00536D9B" w:rsidP="00536D9B">
            <w:pPr>
              <w:pStyle w:val="ListParagraph"/>
              <w:ind w:left="0"/>
              <w:rPr>
                <w:sz w:val="16"/>
                <w:szCs w:val="16"/>
              </w:rPr>
            </w:pPr>
          </w:p>
        </w:tc>
        <w:tc>
          <w:tcPr>
            <w:tcW w:w="3292" w:type="dxa"/>
          </w:tcPr>
          <w:p w:rsidR="00536D9B" w:rsidRPr="001D24F0" w:rsidRDefault="00536D9B" w:rsidP="00536D9B">
            <w:pPr>
              <w:pStyle w:val="ListParagraph"/>
              <w:ind w:left="0"/>
              <w:rPr>
                <w:sz w:val="16"/>
                <w:szCs w:val="16"/>
              </w:rPr>
            </w:pPr>
            <w:r w:rsidRPr="001D24F0">
              <w:rPr>
                <w:sz w:val="16"/>
                <w:szCs w:val="16"/>
              </w:rPr>
              <w:t>Third Party</w:t>
            </w:r>
            <w:r w:rsidR="00C43641" w:rsidRPr="001D24F0">
              <w:rPr>
                <w:sz w:val="16"/>
                <w:szCs w:val="16"/>
              </w:rPr>
              <w:t xml:space="preserve"> (</w:t>
            </w:r>
            <w:r w:rsidR="00C43641" w:rsidRPr="001D24F0">
              <w:rPr>
                <w:i/>
                <w:sz w:val="16"/>
                <w:szCs w:val="16"/>
              </w:rPr>
              <w:t>White/Miller/Smith</w:t>
            </w:r>
            <w:r w:rsidR="00C43641" w:rsidRPr="001D24F0">
              <w:rPr>
                <w:sz w:val="16"/>
                <w:szCs w:val="16"/>
              </w:rPr>
              <w:t>)</w:t>
            </w:r>
          </w:p>
        </w:tc>
      </w:tr>
      <w:tr w:rsidR="00536D9B" w:rsidRPr="001D24F0" w:rsidTr="00536D9B">
        <w:tc>
          <w:tcPr>
            <w:tcW w:w="236" w:type="dxa"/>
          </w:tcPr>
          <w:p w:rsidR="00536D9B" w:rsidRPr="001D24F0" w:rsidRDefault="00536D9B" w:rsidP="00536D9B">
            <w:pPr>
              <w:pStyle w:val="ListParagraph"/>
              <w:ind w:left="0"/>
              <w:rPr>
                <w:sz w:val="16"/>
                <w:szCs w:val="16"/>
              </w:rPr>
            </w:pPr>
          </w:p>
        </w:tc>
        <w:tc>
          <w:tcPr>
            <w:tcW w:w="3292" w:type="dxa"/>
          </w:tcPr>
          <w:p w:rsidR="00536D9B" w:rsidRPr="001D24F0" w:rsidRDefault="00536D9B" w:rsidP="00536D9B">
            <w:pPr>
              <w:pStyle w:val="ListParagraph"/>
              <w:ind w:left="0"/>
              <w:rPr>
                <w:sz w:val="16"/>
                <w:szCs w:val="16"/>
              </w:rPr>
            </w:pPr>
            <w:r w:rsidRPr="001D24F0">
              <w:rPr>
                <w:sz w:val="16"/>
                <w:szCs w:val="16"/>
              </w:rPr>
              <w:t>Knowing Exposure</w:t>
            </w:r>
            <w:r w:rsidR="00C43641" w:rsidRPr="001D24F0">
              <w:rPr>
                <w:sz w:val="16"/>
                <w:szCs w:val="16"/>
              </w:rPr>
              <w:t xml:space="preserve"> (</w:t>
            </w:r>
            <w:r w:rsidR="00C43641" w:rsidRPr="001D24F0">
              <w:rPr>
                <w:i/>
                <w:sz w:val="16"/>
                <w:szCs w:val="16"/>
              </w:rPr>
              <w:t>Ciraolo/Riley/Kyllo</w:t>
            </w:r>
            <w:r w:rsidR="00C43641" w:rsidRPr="001D24F0">
              <w:rPr>
                <w:sz w:val="16"/>
                <w:szCs w:val="16"/>
              </w:rPr>
              <w:t>)</w:t>
            </w:r>
          </w:p>
        </w:tc>
      </w:tr>
      <w:tr w:rsidR="00536D9B" w:rsidRPr="001D24F0" w:rsidTr="00536D9B">
        <w:tc>
          <w:tcPr>
            <w:tcW w:w="236" w:type="dxa"/>
          </w:tcPr>
          <w:p w:rsidR="00536D9B" w:rsidRPr="001D24F0" w:rsidRDefault="00536D9B" w:rsidP="00536D9B">
            <w:pPr>
              <w:pStyle w:val="ListParagraph"/>
              <w:ind w:left="0"/>
              <w:rPr>
                <w:sz w:val="16"/>
                <w:szCs w:val="16"/>
              </w:rPr>
            </w:pPr>
          </w:p>
        </w:tc>
        <w:tc>
          <w:tcPr>
            <w:tcW w:w="3292" w:type="dxa"/>
          </w:tcPr>
          <w:p w:rsidR="00536D9B" w:rsidRPr="001D24F0" w:rsidRDefault="00536D9B" w:rsidP="00536D9B">
            <w:pPr>
              <w:pStyle w:val="ListParagraph"/>
              <w:ind w:left="0"/>
              <w:rPr>
                <w:sz w:val="16"/>
                <w:szCs w:val="16"/>
              </w:rPr>
            </w:pPr>
            <w:r w:rsidRPr="001D24F0">
              <w:rPr>
                <w:sz w:val="16"/>
                <w:szCs w:val="16"/>
              </w:rPr>
              <w:t>Open Fields</w:t>
            </w:r>
            <w:r w:rsidR="00C43641" w:rsidRPr="001D24F0">
              <w:rPr>
                <w:sz w:val="16"/>
                <w:szCs w:val="16"/>
              </w:rPr>
              <w:t xml:space="preserve"> (</w:t>
            </w:r>
            <w:r w:rsidR="00C43641" w:rsidRPr="001D24F0">
              <w:rPr>
                <w:i/>
                <w:sz w:val="16"/>
                <w:szCs w:val="16"/>
              </w:rPr>
              <w:t>Oliver/Dunn</w:t>
            </w:r>
            <w:r w:rsidR="00C43641" w:rsidRPr="001D24F0">
              <w:rPr>
                <w:sz w:val="16"/>
                <w:szCs w:val="16"/>
              </w:rPr>
              <w:t>)</w:t>
            </w:r>
          </w:p>
        </w:tc>
      </w:tr>
      <w:tr w:rsidR="00536D9B" w:rsidRPr="001D24F0" w:rsidTr="00536D9B">
        <w:tc>
          <w:tcPr>
            <w:tcW w:w="236" w:type="dxa"/>
          </w:tcPr>
          <w:p w:rsidR="00536D9B" w:rsidRPr="001D24F0" w:rsidRDefault="00536D9B" w:rsidP="00536D9B">
            <w:pPr>
              <w:pStyle w:val="ListParagraph"/>
              <w:ind w:left="0"/>
              <w:rPr>
                <w:sz w:val="16"/>
                <w:szCs w:val="16"/>
              </w:rPr>
            </w:pPr>
          </w:p>
        </w:tc>
        <w:tc>
          <w:tcPr>
            <w:tcW w:w="3292" w:type="dxa"/>
          </w:tcPr>
          <w:p w:rsidR="00536D9B" w:rsidRPr="001D24F0" w:rsidRDefault="00536D9B" w:rsidP="00536D9B">
            <w:pPr>
              <w:pStyle w:val="ListParagraph"/>
              <w:ind w:left="0"/>
              <w:rPr>
                <w:sz w:val="16"/>
                <w:szCs w:val="16"/>
              </w:rPr>
            </w:pPr>
            <w:r w:rsidRPr="001D24F0">
              <w:rPr>
                <w:sz w:val="16"/>
                <w:szCs w:val="16"/>
              </w:rPr>
              <w:t>Dog-Sniff</w:t>
            </w:r>
            <w:r w:rsidR="00C43641" w:rsidRPr="001D24F0">
              <w:rPr>
                <w:sz w:val="16"/>
                <w:szCs w:val="16"/>
              </w:rPr>
              <w:t xml:space="preserve"> (</w:t>
            </w:r>
            <w:r w:rsidR="00C43641" w:rsidRPr="001D24F0">
              <w:rPr>
                <w:i/>
                <w:sz w:val="16"/>
                <w:szCs w:val="16"/>
              </w:rPr>
              <w:t>Place/Jardines/Caballes</w:t>
            </w:r>
            <w:r w:rsidR="00C43641" w:rsidRPr="001D24F0">
              <w:rPr>
                <w:sz w:val="16"/>
                <w:szCs w:val="16"/>
              </w:rPr>
              <w:t>)</w:t>
            </w:r>
          </w:p>
        </w:tc>
      </w:tr>
      <w:tr w:rsidR="00536D9B" w:rsidRPr="001D24F0" w:rsidTr="00536D9B">
        <w:tc>
          <w:tcPr>
            <w:tcW w:w="236" w:type="dxa"/>
          </w:tcPr>
          <w:p w:rsidR="00536D9B" w:rsidRPr="001D24F0" w:rsidRDefault="00536D9B" w:rsidP="00536D9B">
            <w:pPr>
              <w:pStyle w:val="ListParagraph"/>
              <w:ind w:left="0"/>
              <w:rPr>
                <w:sz w:val="16"/>
                <w:szCs w:val="16"/>
              </w:rPr>
            </w:pPr>
          </w:p>
        </w:tc>
        <w:tc>
          <w:tcPr>
            <w:tcW w:w="3292" w:type="dxa"/>
          </w:tcPr>
          <w:p w:rsidR="00536D9B" w:rsidRPr="001D24F0" w:rsidRDefault="00536D9B" w:rsidP="00536D9B">
            <w:pPr>
              <w:pStyle w:val="ListParagraph"/>
              <w:ind w:left="0"/>
              <w:rPr>
                <w:sz w:val="16"/>
                <w:szCs w:val="16"/>
              </w:rPr>
            </w:pPr>
            <w:r w:rsidRPr="001D24F0">
              <w:rPr>
                <w:sz w:val="16"/>
                <w:szCs w:val="16"/>
              </w:rPr>
              <w:t>Tracking Technology</w:t>
            </w:r>
          </w:p>
        </w:tc>
      </w:tr>
    </w:tbl>
    <w:p w:rsidR="00285CCA" w:rsidRPr="001D24F0" w:rsidRDefault="00103245" w:rsidP="00536D9B">
      <w:pPr>
        <w:pStyle w:val="ListParagraph"/>
        <w:numPr>
          <w:ilvl w:val="0"/>
          <w:numId w:val="1"/>
        </w:numPr>
      </w:pPr>
      <w:r w:rsidRPr="001D24F0">
        <w:rPr>
          <w:b/>
          <w:u w:val="single"/>
        </w:rPr>
        <w:t>TEXT OF THE 4</w:t>
      </w:r>
      <w:r w:rsidRPr="001D24F0">
        <w:rPr>
          <w:b/>
          <w:u w:val="single"/>
          <w:vertAlign w:val="superscript"/>
        </w:rPr>
        <w:t>th</w:t>
      </w:r>
      <w:r w:rsidRPr="001D24F0">
        <w:rPr>
          <w:b/>
          <w:u w:val="single"/>
        </w:rPr>
        <w:t xml:space="preserve"> AMENDMENT</w:t>
      </w:r>
    </w:p>
    <w:p w:rsidR="00103245" w:rsidRPr="001D24F0" w:rsidRDefault="00103245" w:rsidP="00103245">
      <w:pPr>
        <w:pStyle w:val="ListParagraph"/>
        <w:numPr>
          <w:ilvl w:val="1"/>
          <w:numId w:val="1"/>
        </w:numPr>
      </w:pPr>
      <w:r w:rsidRPr="001D24F0">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103245" w:rsidRPr="001D24F0" w:rsidRDefault="004C4980" w:rsidP="00103245">
      <w:pPr>
        <w:pStyle w:val="ListParagraph"/>
        <w:numPr>
          <w:ilvl w:val="0"/>
          <w:numId w:val="1"/>
        </w:numPr>
      </w:pPr>
      <w:r w:rsidRPr="001D24F0">
        <w:rPr>
          <w:b/>
          <w:u w:val="single"/>
        </w:rPr>
        <w:t>SEARCH</w:t>
      </w:r>
    </w:p>
    <w:p w:rsidR="00A87EDE" w:rsidRPr="001D24F0" w:rsidRDefault="00A87EDE" w:rsidP="004C4980">
      <w:pPr>
        <w:pStyle w:val="ListParagraph"/>
        <w:numPr>
          <w:ilvl w:val="1"/>
          <w:numId w:val="1"/>
        </w:numPr>
        <w:rPr>
          <w:b/>
          <w:u w:val="single"/>
        </w:rPr>
      </w:pPr>
      <w:r w:rsidRPr="001D24F0">
        <w:rPr>
          <w:b/>
          <w:u w:val="single"/>
        </w:rPr>
        <w:t>Generally</w:t>
      </w:r>
    </w:p>
    <w:p w:rsidR="004C4980" w:rsidRPr="001D24F0" w:rsidRDefault="004C4980" w:rsidP="00A87EDE">
      <w:pPr>
        <w:pStyle w:val="ListParagraph"/>
        <w:numPr>
          <w:ilvl w:val="2"/>
          <w:numId w:val="1"/>
        </w:numPr>
        <w:rPr>
          <w:b/>
          <w:u w:val="single"/>
        </w:rPr>
      </w:pPr>
      <w:r w:rsidRPr="001D24F0">
        <w:rPr>
          <w:b/>
        </w:rPr>
        <w:t>Test (</w:t>
      </w:r>
      <w:r w:rsidRPr="001D24F0">
        <w:rPr>
          <w:b/>
          <w:i/>
        </w:rPr>
        <w:t>Katz</w:t>
      </w:r>
      <w:r w:rsidR="00C74387" w:rsidRPr="001D24F0">
        <w:rPr>
          <w:b/>
        </w:rPr>
        <w:t xml:space="preserve"> – Harlan Concurring</w:t>
      </w:r>
      <w:r w:rsidRPr="001D24F0">
        <w:rPr>
          <w:b/>
        </w:rPr>
        <w:t>)</w:t>
      </w:r>
      <w:r w:rsidR="00A87EDE" w:rsidRPr="001D24F0">
        <w:t>:</w:t>
      </w:r>
      <w:r w:rsidR="00A91ACF" w:rsidRPr="001D24F0">
        <w:t xml:space="preserve"> </w:t>
      </w:r>
      <w:r w:rsidR="00A87EDE" w:rsidRPr="001D24F0">
        <w:t>Δ has</w:t>
      </w:r>
      <w:r w:rsidR="00A91ACF" w:rsidRPr="001D24F0">
        <w:t xml:space="preserve"> a </w:t>
      </w:r>
      <w:r w:rsidR="00A91ACF" w:rsidRPr="001D24F0">
        <w:rPr>
          <w:b/>
        </w:rPr>
        <w:t>legitimate expectation of privacy</w:t>
      </w:r>
      <w:r w:rsidR="00A91ACF" w:rsidRPr="001D24F0">
        <w:t>?</w:t>
      </w:r>
    </w:p>
    <w:p w:rsidR="004C4980" w:rsidRPr="001D24F0" w:rsidRDefault="004C4980" w:rsidP="00A87EDE">
      <w:pPr>
        <w:pStyle w:val="ListParagraph"/>
        <w:numPr>
          <w:ilvl w:val="3"/>
          <w:numId w:val="1"/>
        </w:numPr>
      </w:pPr>
      <w:r w:rsidRPr="001D24F0">
        <w:t xml:space="preserve">Did Δ </w:t>
      </w:r>
      <w:r w:rsidRPr="001D24F0">
        <w:rPr>
          <w:u w:val="single"/>
        </w:rPr>
        <w:t>exhibit a subjective expectation</w:t>
      </w:r>
      <w:r w:rsidRPr="001D24F0">
        <w:t xml:space="preserve"> of privacy? (Subjective)</w:t>
      </w:r>
    </w:p>
    <w:p w:rsidR="004C4980" w:rsidRPr="001D24F0" w:rsidRDefault="004C4980" w:rsidP="00A87EDE">
      <w:pPr>
        <w:pStyle w:val="ListParagraph"/>
        <w:numPr>
          <w:ilvl w:val="3"/>
          <w:numId w:val="1"/>
        </w:numPr>
      </w:pPr>
      <w:r w:rsidRPr="001D24F0">
        <w:t xml:space="preserve">Is this something that </w:t>
      </w:r>
      <w:r w:rsidRPr="001D24F0">
        <w:rPr>
          <w:u w:val="single"/>
        </w:rPr>
        <w:t xml:space="preserve">society is prepared to </w:t>
      </w:r>
      <w:r w:rsidR="00C74387" w:rsidRPr="001D24F0">
        <w:rPr>
          <w:u w:val="single"/>
        </w:rPr>
        <w:t>recognize as reasonable</w:t>
      </w:r>
      <w:r w:rsidRPr="001D24F0">
        <w:t>? (Objective)</w:t>
      </w:r>
    </w:p>
    <w:p w:rsidR="004C4980" w:rsidRPr="001D24F0" w:rsidRDefault="004C4980" w:rsidP="00A87EDE">
      <w:pPr>
        <w:pStyle w:val="ListParagraph"/>
        <w:numPr>
          <w:ilvl w:val="3"/>
          <w:numId w:val="1"/>
        </w:numPr>
      </w:pPr>
      <w:r w:rsidRPr="001D24F0">
        <w:t xml:space="preserve">If yes to both </w:t>
      </w:r>
      <w:r w:rsidRPr="001D24F0">
        <w:sym w:font="Wingdings" w:char="F0E0"/>
      </w:r>
      <w:r w:rsidRPr="001D24F0">
        <w:t xml:space="preserve"> Search under 4</w:t>
      </w:r>
      <w:r w:rsidRPr="001D24F0">
        <w:rPr>
          <w:vertAlign w:val="superscript"/>
        </w:rPr>
        <w:t>th</w:t>
      </w:r>
      <w:r w:rsidRPr="001D24F0">
        <w:t xml:space="preserve"> Amendment </w:t>
      </w:r>
      <w:r w:rsidRPr="001D24F0">
        <w:sym w:font="Wingdings" w:char="F0E0"/>
      </w:r>
      <w:r w:rsidRPr="001D24F0">
        <w:t xml:space="preserve"> Warrant required</w:t>
      </w:r>
    </w:p>
    <w:p w:rsidR="00C9777C" w:rsidRPr="001D24F0" w:rsidRDefault="00C9777C" w:rsidP="00EA5D0B">
      <w:pPr>
        <w:pStyle w:val="ListParagraph"/>
        <w:numPr>
          <w:ilvl w:val="2"/>
          <w:numId w:val="1"/>
        </w:numPr>
        <w:rPr>
          <w:b/>
        </w:rPr>
      </w:pPr>
      <w:r w:rsidRPr="001D24F0">
        <w:rPr>
          <w:b/>
        </w:rPr>
        <w:t>Examples</w:t>
      </w:r>
    </w:p>
    <w:p w:rsidR="00C9777C" w:rsidRPr="001D24F0" w:rsidRDefault="00C9777C" w:rsidP="00EA5D0B">
      <w:pPr>
        <w:pStyle w:val="ListParagraph"/>
        <w:numPr>
          <w:ilvl w:val="3"/>
          <w:numId w:val="1"/>
        </w:numPr>
      </w:pPr>
      <w:r w:rsidRPr="001D24F0">
        <w:t xml:space="preserve">Wire on outside of a phone booth </w:t>
      </w:r>
      <w:r w:rsidR="003E3A80" w:rsidRPr="001D24F0">
        <w:sym w:font="Wingdings" w:char="F0E0"/>
      </w:r>
      <w:r w:rsidR="003E3A80" w:rsidRPr="001D24F0">
        <w:t xml:space="preserve"> Search </w:t>
      </w:r>
      <w:r w:rsidRPr="001D24F0">
        <w:t>(</w:t>
      </w:r>
      <w:r w:rsidRPr="001D24F0">
        <w:rPr>
          <w:i/>
        </w:rPr>
        <w:t>Katz</w:t>
      </w:r>
      <w:r w:rsidRPr="001D24F0">
        <w:t>)</w:t>
      </w:r>
    </w:p>
    <w:p w:rsidR="00C9777C" w:rsidRPr="001D24F0" w:rsidRDefault="00C9777C" w:rsidP="00EA5D0B">
      <w:pPr>
        <w:pStyle w:val="ListParagraph"/>
        <w:numPr>
          <w:ilvl w:val="3"/>
          <w:numId w:val="1"/>
        </w:numPr>
      </w:pPr>
      <w:r w:rsidRPr="001D24F0">
        <w:t xml:space="preserve">Spike-Mic </w:t>
      </w:r>
      <w:r w:rsidRPr="001D24F0">
        <w:sym w:font="Wingdings" w:char="F0E0"/>
      </w:r>
      <w:r w:rsidRPr="001D24F0">
        <w:t xml:space="preserve"> Search (</w:t>
      </w:r>
      <w:r w:rsidRPr="001D24F0">
        <w:rPr>
          <w:i/>
        </w:rPr>
        <w:t>Silver</w:t>
      </w:r>
      <w:r w:rsidRPr="001D24F0">
        <w:t>)</w:t>
      </w:r>
    </w:p>
    <w:p w:rsidR="00C9777C" w:rsidRPr="001D24F0" w:rsidRDefault="00C9777C" w:rsidP="00EA5D0B">
      <w:pPr>
        <w:pStyle w:val="ListParagraph"/>
        <w:numPr>
          <w:ilvl w:val="3"/>
          <w:numId w:val="1"/>
        </w:numPr>
      </w:pPr>
      <w:r w:rsidRPr="001D24F0">
        <w:t xml:space="preserve">Stethoscope on wall </w:t>
      </w:r>
      <w:r w:rsidRPr="001D24F0">
        <w:sym w:font="Wingdings" w:char="F0E0"/>
      </w:r>
      <w:r w:rsidRPr="001D24F0">
        <w:t xml:space="preserve"> No search (</w:t>
      </w:r>
      <w:r w:rsidRPr="001D24F0">
        <w:rPr>
          <w:i/>
        </w:rPr>
        <w:t>Golden</w:t>
      </w:r>
      <w:r w:rsidRPr="001D24F0">
        <w:t>)</w:t>
      </w:r>
    </w:p>
    <w:p w:rsidR="004C4980" w:rsidRPr="001D24F0" w:rsidRDefault="00C9777C" w:rsidP="004C4980">
      <w:pPr>
        <w:pStyle w:val="ListParagraph"/>
        <w:numPr>
          <w:ilvl w:val="1"/>
          <w:numId w:val="1"/>
        </w:numPr>
      </w:pPr>
      <w:r w:rsidRPr="001D24F0">
        <w:rPr>
          <w:b/>
          <w:u w:val="single"/>
        </w:rPr>
        <w:t>Third Party Doctrine</w:t>
      </w:r>
    </w:p>
    <w:p w:rsidR="00C9777C" w:rsidRPr="001D24F0" w:rsidRDefault="00C9777C" w:rsidP="00C9777C">
      <w:pPr>
        <w:pStyle w:val="ListParagraph"/>
        <w:numPr>
          <w:ilvl w:val="2"/>
          <w:numId w:val="1"/>
        </w:numPr>
      </w:pPr>
      <w:r w:rsidRPr="001D24F0">
        <w:rPr>
          <w:b/>
        </w:rPr>
        <w:t>Test (</w:t>
      </w:r>
      <w:r w:rsidRPr="001D24F0">
        <w:rPr>
          <w:b/>
          <w:i/>
        </w:rPr>
        <w:t>White</w:t>
      </w:r>
      <w:r w:rsidRPr="001D24F0">
        <w:rPr>
          <w:b/>
        </w:rPr>
        <w:t>)</w:t>
      </w:r>
    </w:p>
    <w:p w:rsidR="00C9777C" w:rsidRPr="001D24F0" w:rsidRDefault="00C9777C" w:rsidP="00C9777C">
      <w:pPr>
        <w:pStyle w:val="ListParagraph"/>
        <w:numPr>
          <w:ilvl w:val="3"/>
          <w:numId w:val="1"/>
        </w:numPr>
      </w:pPr>
      <w:r w:rsidRPr="001D24F0">
        <w:t xml:space="preserve">Δ has no expectation of privacy in what he </w:t>
      </w:r>
      <w:r w:rsidRPr="001D24F0">
        <w:rPr>
          <w:u w:val="single"/>
        </w:rPr>
        <w:t>knowingly exposes</w:t>
      </w:r>
      <w:r w:rsidRPr="001D24F0">
        <w:t xml:space="preserve"> to a third party</w:t>
      </w:r>
    </w:p>
    <w:p w:rsidR="00C9777C" w:rsidRPr="001D24F0" w:rsidRDefault="00C9777C" w:rsidP="00C9777C">
      <w:pPr>
        <w:pStyle w:val="ListParagraph"/>
        <w:numPr>
          <w:ilvl w:val="3"/>
          <w:numId w:val="1"/>
        </w:numPr>
      </w:pPr>
      <w:r w:rsidRPr="001D24F0">
        <w:t xml:space="preserve">Δ has </w:t>
      </w:r>
      <w:r w:rsidRPr="001D24F0">
        <w:rPr>
          <w:u w:val="single"/>
        </w:rPr>
        <w:t>assumed the risk</w:t>
      </w:r>
      <w:r w:rsidRPr="001D24F0">
        <w:t xml:space="preserve"> that the accomplice will inform police </w:t>
      </w:r>
      <w:r w:rsidRPr="001D24F0">
        <w:sym w:font="Wingdings" w:char="F0E0"/>
      </w:r>
      <w:r w:rsidRPr="001D24F0">
        <w:t xml:space="preserve"> </w:t>
      </w:r>
      <w:r w:rsidRPr="001D24F0">
        <w:rPr>
          <w:b/>
        </w:rPr>
        <w:t>No Search</w:t>
      </w:r>
    </w:p>
    <w:p w:rsidR="00DD04CF" w:rsidRPr="001D24F0" w:rsidRDefault="00DD04CF" w:rsidP="00DD04CF">
      <w:pPr>
        <w:pStyle w:val="ListParagraph"/>
        <w:numPr>
          <w:ilvl w:val="2"/>
          <w:numId w:val="1"/>
        </w:numPr>
      </w:pPr>
      <w:r w:rsidRPr="001D24F0">
        <w:rPr>
          <w:b/>
        </w:rPr>
        <w:t>Counter</w:t>
      </w:r>
      <w:r w:rsidRPr="001D24F0">
        <w:t xml:space="preserve"> – Consider normative argument that once police are engaged in an active effort to ascertain information, it is a search (</w:t>
      </w:r>
      <w:r w:rsidRPr="001D24F0">
        <w:rPr>
          <w:i/>
        </w:rPr>
        <w:t>C.f. White</w:t>
      </w:r>
      <w:r w:rsidRPr="001D24F0">
        <w:t>, Harlan, J. Dissenting)</w:t>
      </w:r>
    </w:p>
    <w:p w:rsidR="00C9777C" w:rsidRPr="001D24F0" w:rsidRDefault="00C9777C" w:rsidP="00C9777C">
      <w:pPr>
        <w:pStyle w:val="ListParagraph"/>
        <w:numPr>
          <w:ilvl w:val="2"/>
          <w:numId w:val="1"/>
        </w:numPr>
        <w:rPr>
          <w:b/>
        </w:rPr>
      </w:pPr>
      <w:r w:rsidRPr="001D24F0">
        <w:rPr>
          <w:b/>
        </w:rPr>
        <w:t>Examples</w:t>
      </w:r>
    </w:p>
    <w:p w:rsidR="00C9777C" w:rsidRPr="001D24F0" w:rsidRDefault="00C9777C" w:rsidP="00C9777C">
      <w:pPr>
        <w:pStyle w:val="ListParagraph"/>
        <w:numPr>
          <w:ilvl w:val="3"/>
          <w:numId w:val="1"/>
        </w:numPr>
      </w:pPr>
      <w:r w:rsidRPr="001D24F0">
        <w:t>Information told to informant (</w:t>
      </w:r>
      <w:r w:rsidRPr="001D24F0">
        <w:rPr>
          <w:i/>
        </w:rPr>
        <w:t>Hoffa</w:t>
      </w:r>
      <w:r w:rsidRPr="001D24F0">
        <w:t>)</w:t>
      </w:r>
    </w:p>
    <w:p w:rsidR="00C9777C" w:rsidRPr="001D24F0" w:rsidRDefault="00C9777C" w:rsidP="00C9777C">
      <w:pPr>
        <w:pStyle w:val="ListParagraph"/>
        <w:numPr>
          <w:ilvl w:val="3"/>
          <w:numId w:val="1"/>
        </w:numPr>
      </w:pPr>
      <w:r w:rsidRPr="001D24F0">
        <w:t>Information recorded by accomplice, later given to police (</w:t>
      </w:r>
      <w:r w:rsidRPr="001D24F0">
        <w:rPr>
          <w:i/>
        </w:rPr>
        <w:t>Lopez</w:t>
      </w:r>
      <w:r w:rsidRPr="001D24F0">
        <w:t>)</w:t>
      </w:r>
    </w:p>
    <w:p w:rsidR="00C9777C" w:rsidRPr="001D24F0" w:rsidRDefault="00C9777C" w:rsidP="00C9777C">
      <w:pPr>
        <w:pStyle w:val="ListParagraph"/>
        <w:numPr>
          <w:ilvl w:val="3"/>
          <w:numId w:val="1"/>
        </w:numPr>
      </w:pPr>
      <w:r w:rsidRPr="001D24F0">
        <w:t>Information told to informant that is wearing a wire from police (</w:t>
      </w:r>
      <w:r w:rsidRPr="001D24F0">
        <w:rPr>
          <w:i/>
        </w:rPr>
        <w:t>White</w:t>
      </w:r>
      <w:r w:rsidRPr="001D24F0">
        <w:t>)</w:t>
      </w:r>
    </w:p>
    <w:p w:rsidR="00C74387" w:rsidRPr="001D24F0" w:rsidRDefault="00C74387" w:rsidP="00C9777C">
      <w:pPr>
        <w:pStyle w:val="ListParagraph"/>
        <w:numPr>
          <w:ilvl w:val="3"/>
          <w:numId w:val="1"/>
        </w:numPr>
      </w:pPr>
      <w:r w:rsidRPr="001D24F0">
        <w:t>Drugs purchased by undercover operative of the police (</w:t>
      </w:r>
      <w:r w:rsidRPr="001D24F0">
        <w:rPr>
          <w:i/>
        </w:rPr>
        <w:t>Lewis</w:t>
      </w:r>
      <w:r w:rsidRPr="001D24F0">
        <w:t>)</w:t>
      </w:r>
    </w:p>
    <w:p w:rsidR="00C9777C" w:rsidRPr="001D24F0" w:rsidRDefault="00C9777C" w:rsidP="00C9777C">
      <w:pPr>
        <w:pStyle w:val="ListParagraph"/>
        <w:numPr>
          <w:ilvl w:val="3"/>
          <w:numId w:val="1"/>
        </w:numPr>
      </w:pPr>
      <w:r w:rsidRPr="001D24F0">
        <w:t>Checks, deposit slips, and other financial records given to a bank (</w:t>
      </w:r>
      <w:r w:rsidR="00DD04CF" w:rsidRPr="001D24F0">
        <w:rPr>
          <w:i/>
        </w:rPr>
        <w:t xml:space="preserve">U.S. v. </w:t>
      </w:r>
      <w:r w:rsidRPr="001D24F0">
        <w:rPr>
          <w:i/>
        </w:rPr>
        <w:t>Miller</w:t>
      </w:r>
      <w:r w:rsidRPr="001D24F0">
        <w:t>)</w:t>
      </w:r>
    </w:p>
    <w:p w:rsidR="00C9777C" w:rsidRPr="001D24F0" w:rsidRDefault="00C9777C" w:rsidP="00C9777C">
      <w:pPr>
        <w:pStyle w:val="ListParagraph"/>
        <w:numPr>
          <w:ilvl w:val="3"/>
          <w:numId w:val="1"/>
        </w:numPr>
      </w:pPr>
      <w:r w:rsidRPr="001D24F0">
        <w:t xml:space="preserve">Pen register that records numbers dialed on an individual’s phone </w:t>
      </w:r>
      <w:r w:rsidR="00DD04CF" w:rsidRPr="001D24F0">
        <w:t xml:space="preserve">exposed to phone company </w:t>
      </w:r>
      <w:r w:rsidRPr="001D24F0">
        <w:t>(</w:t>
      </w:r>
      <w:r w:rsidRPr="001D24F0">
        <w:rPr>
          <w:i/>
        </w:rPr>
        <w:t>Smith</w:t>
      </w:r>
      <w:r w:rsidR="00DD04CF" w:rsidRPr="001D24F0">
        <w:rPr>
          <w:i/>
        </w:rPr>
        <w:t xml:space="preserve"> v. MD</w:t>
      </w:r>
      <w:r w:rsidRPr="001D24F0">
        <w:t>)</w:t>
      </w:r>
    </w:p>
    <w:p w:rsidR="00C74387" w:rsidRPr="001D24F0" w:rsidRDefault="00521737" w:rsidP="00C74387">
      <w:pPr>
        <w:pStyle w:val="ListParagraph"/>
        <w:numPr>
          <w:ilvl w:val="1"/>
          <w:numId w:val="1"/>
        </w:numPr>
      </w:pPr>
      <w:r w:rsidRPr="001D24F0">
        <w:rPr>
          <w:b/>
          <w:u w:val="single"/>
        </w:rPr>
        <w:t>Knowing Exposure to the Public</w:t>
      </w:r>
    </w:p>
    <w:p w:rsidR="005C33C2" w:rsidRPr="001D24F0" w:rsidRDefault="007B7A2C" w:rsidP="007B7A2C">
      <w:pPr>
        <w:pStyle w:val="ListParagraph"/>
        <w:numPr>
          <w:ilvl w:val="2"/>
          <w:numId w:val="1"/>
        </w:numPr>
      </w:pPr>
      <w:r w:rsidRPr="001D24F0">
        <w:rPr>
          <w:b/>
        </w:rPr>
        <w:t>Test</w:t>
      </w:r>
      <w:r w:rsidRPr="001D24F0">
        <w:t xml:space="preserve"> – </w:t>
      </w:r>
      <w:r w:rsidR="005C33C2" w:rsidRPr="001D24F0">
        <w:t>What a person knowingly exposes to the public, even in his own home or office, is not subject of 4</w:t>
      </w:r>
      <w:r w:rsidR="005C33C2" w:rsidRPr="001D24F0">
        <w:rPr>
          <w:vertAlign w:val="superscript"/>
        </w:rPr>
        <w:t>th</w:t>
      </w:r>
      <w:r w:rsidR="005C33C2" w:rsidRPr="001D24F0">
        <w:t xml:space="preserve"> Amendment protection (</w:t>
      </w:r>
      <w:r w:rsidR="005C33C2" w:rsidRPr="001D24F0">
        <w:rPr>
          <w:i/>
        </w:rPr>
        <w:t>Katz</w:t>
      </w:r>
      <w:r w:rsidR="005C33C2" w:rsidRPr="001D24F0">
        <w:t>)</w:t>
      </w:r>
    </w:p>
    <w:p w:rsidR="005C33C2" w:rsidRPr="001D24F0" w:rsidRDefault="005C33C2" w:rsidP="005C33C2">
      <w:pPr>
        <w:pStyle w:val="ListParagraph"/>
        <w:numPr>
          <w:ilvl w:val="2"/>
          <w:numId w:val="1"/>
        </w:numPr>
      </w:pPr>
      <w:r w:rsidRPr="001D24F0">
        <w:rPr>
          <w:b/>
        </w:rPr>
        <w:t>Examples</w:t>
      </w:r>
    </w:p>
    <w:p w:rsidR="008E1105" w:rsidRPr="001D24F0" w:rsidRDefault="005C33C2" w:rsidP="005C33C2">
      <w:pPr>
        <w:pStyle w:val="ListParagraph"/>
        <w:numPr>
          <w:ilvl w:val="3"/>
          <w:numId w:val="1"/>
        </w:numPr>
      </w:pPr>
      <w:r w:rsidRPr="001D24F0">
        <w:t>Anyone could see the property that was searched (</w:t>
      </w:r>
      <w:r w:rsidRPr="001D24F0">
        <w:rPr>
          <w:i/>
        </w:rPr>
        <w:t>Ciraolo</w:t>
      </w:r>
      <w:r w:rsidRPr="001D24F0">
        <w:t>)</w:t>
      </w:r>
    </w:p>
    <w:p w:rsidR="005C33C2" w:rsidRPr="001D24F0" w:rsidRDefault="005C33C2" w:rsidP="005C33C2">
      <w:pPr>
        <w:pStyle w:val="ListParagraph"/>
        <w:numPr>
          <w:ilvl w:val="3"/>
          <w:numId w:val="1"/>
        </w:numPr>
      </w:pPr>
      <w:r w:rsidRPr="001D24F0">
        <w:t>Anyone could open/disturb what was collected (</w:t>
      </w:r>
      <w:r w:rsidRPr="001D24F0">
        <w:rPr>
          <w:i/>
        </w:rPr>
        <w:t>Greenwood</w:t>
      </w:r>
      <w:r w:rsidRPr="001D24F0">
        <w:t>)</w:t>
      </w:r>
    </w:p>
    <w:p w:rsidR="007B7A2C" w:rsidRPr="001D24F0" w:rsidRDefault="007B7A2C" w:rsidP="007B7A2C">
      <w:pPr>
        <w:pStyle w:val="ListParagraph"/>
        <w:numPr>
          <w:ilvl w:val="4"/>
          <w:numId w:val="1"/>
        </w:numPr>
      </w:pPr>
      <w:r w:rsidRPr="001D24F0">
        <w:t>BUT Probing feel of a bag that is exposed to public is a search (</w:t>
      </w:r>
      <w:r w:rsidRPr="001D24F0">
        <w:rPr>
          <w:i/>
        </w:rPr>
        <w:t>Bond</w:t>
      </w:r>
      <w:r w:rsidRPr="001D24F0">
        <w:t>)</w:t>
      </w:r>
    </w:p>
    <w:p w:rsidR="00706FE9" w:rsidRPr="001D24F0" w:rsidRDefault="00706FE9" w:rsidP="00706FE9">
      <w:pPr>
        <w:pStyle w:val="ListParagraph"/>
        <w:numPr>
          <w:ilvl w:val="3"/>
          <w:numId w:val="1"/>
        </w:numPr>
      </w:pPr>
      <w:r w:rsidRPr="001D24F0">
        <w:t>Can the public be there?  (</w:t>
      </w:r>
      <w:r w:rsidRPr="001D24F0">
        <w:rPr>
          <w:i/>
        </w:rPr>
        <w:t>Riley</w:t>
      </w:r>
      <w:r w:rsidRPr="001D24F0">
        <w:t>); Is the public there with regularity? (</w:t>
      </w:r>
      <w:r w:rsidRPr="001D24F0">
        <w:rPr>
          <w:i/>
        </w:rPr>
        <w:t>Riley</w:t>
      </w:r>
      <w:r w:rsidRPr="001D24F0">
        <w:t xml:space="preserve"> O’Connor Concurring)</w:t>
      </w:r>
    </w:p>
    <w:p w:rsidR="00706FE9" w:rsidRPr="001D24F0" w:rsidRDefault="00706FE9" w:rsidP="00706FE9">
      <w:pPr>
        <w:pStyle w:val="ListParagraph"/>
        <w:numPr>
          <w:ilvl w:val="3"/>
          <w:numId w:val="1"/>
        </w:numPr>
      </w:pPr>
      <w:r w:rsidRPr="001D24F0">
        <w:rPr>
          <w:b/>
        </w:rPr>
        <w:t>Technology</w:t>
      </w:r>
    </w:p>
    <w:p w:rsidR="00706FE9" w:rsidRPr="001D24F0" w:rsidRDefault="00706FE9" w:rsidP="00706FE9">
      <w:pPr>
        <w:pStyle w:val="ListParagraph"/>
        <w:numPr>
          <w:ilvl w:val="4"/>
          <w:numId w:val="1"/>
        </w:numPr>
      </w:pPr>
      <w:r w:rsidRPr="001D24F0">
        <w:t xml:space="preserve">Aerial photography using $22k telephoto camera </w:t>
      </w:r>
      <w:r w:rsidRPr="001D24F0">
        <w:rPr>
          <w:rFonts w:cs="Times New Roman"/>
        </w:rPr>
        <w:t>≠</w:t>
      </w:r>
      <w:r w:rsidRPr="001D24F0">
        <w:t xml:space="preserve"> Search (</w:t>
      </w:r>
      <w:r w:rsidRPr="001D24F0">
        <w:rPr>
          <w:i/>
        </w:rPr>
        <w:t>Dow Chemical</w:t>
      </w:r>
      <w:r w:rsidRPr="001D24F0">
        <w:t>)</w:t>
      </w:r>
    </w:p>
    <w:p w:rsidR="00706FE9" w:rsidRPr="001D24F0" w:rsidRDefault="00706FE9" w:rsidP="00706FE9">
      <w:pPr>
        <w:pStyle w:val="ListParagraph"/>
        <w:numPr>
          <w:ilvl w:val="4"/>
          <w:numId w:val="1"/>
        </w:numPr>
      </w:pPr>
      <w:r w:rsidRPr="001D24F0">
        <w:t xml:space="preserve">Police use </w:t>
      </w:r>
      <w:r w:rsidRPr="001D24F0">
        <w:rPr>
          <w:u w:val="single"/>
        </w:rPr>
        <w:t>sensory-enhancing technology</w:t>
      </w:r>
      <w:r w:rsidRPr="001D24F0">
        <w:t xml:space="preserve"> on the home and the device </w:t>
      </w:r>
      <w:r w:rsidRPr="001D24F0">
        <w:rPr>
          <w:u w:val="single"/>
        </w:rPr>
        <w:t>is not in general public use</w:t>
      </w:r>
      <w:r w:rsidRPr="001D24F0">
        <w:t xml:space="preserve"> </w:t>
      </w:r>
      <w:r w:rsidRPr="001D24F0">
        <w:sym w:font="Wingdings" w:char="F0E0"/>
      </w:r>
      <w:r w:rsidRPr="001D24F0">
        <w:t xml:space="preserve"> </w:t>
      </w:r>
      <w:r w:rsidRPr="001D24F0">
        <w:rPr>
          <w:b/>
        </w:rPr>
        <w:t>Search</w:t>
      </w:r>
      <w:r w:rsidRPr="001D24F0">
        <w:t xml:space="preserve"> (</w:t>
      </w:r>
      <w:r w:rsidRPr="001D24F0">
        <w:rPr>
          <w:i/>
        </w:rPr>
        <w:t>Kyllo</w:t>
      </w:r>
      <w:r w:rsidRPr="001D24F0">
        <w:t>)</w:t>
      </w:r>
    </w:p>
    <w:p w:rsidR="0044109D" w:rsidRPr="001D24F0" w:rsidRDefault="0044109D" w:rsidP="001F3819">
      <w:pPr>
        <w:pStyle w:val="ListParagraph"/>
        <w:numPr>
          <w:ilvl w:val="2"/>
          <w:numId w:val="1"/>
        </w:numPr>
      </w:pPr>
      <w:r w:rsidRPr="001D24F0">
        <w:rPr>
          <w:b/>
        </w:rPr>
        <w:t>Policy</w:t>
      </w:r>
      <w:r w:rsidR="004171E9" w:rsidRPr="001D24F0">
        <w:t xml:space="preserve"> – </w:t>
      </w:r>
      <w:r w:rsidRPr="001D24F0">
        <w:t xml:space="preserve">Consider </w:t>
      </w:r>
      <w:r w:rsidR="004171E9" w:rsidRPr="001D24F0">
        <w:t>that t</w:t>
      </w:r>
      <w:r w:rsidRPr="001D24F0">
        <w:t>he police are doing something fundamentally different than the presence of the passive public</w:t>
      </w:r>
      <w:r w:rsidR="002231C1" w:rsidRPr="001D24F0">
        <w:br w:type="page"/>
      </w:r>
    </w:p>
    <w:p w:rsidR="00521737" w:rsidRPr="001D24F0" w:rsidRDefault="00521737" w:rsidP="00C74387">
      <w:pPr>
        <w:pStyle w:val="ListParagraph"/>
        <w:numPr>
          <w:ilvl w:val="1"/>
          <w:numId w:val="1"/>
        </w:numPr>
      </w:pPr>
      <w:r w:rsidRPr="001D24F0">
        <w:rPr>
          <w:b/>
          <w:u w:val="single"/>
        </w:rPr>
        <w:lastRenderedPageBreak/>
        <w:t>Open Fields</w:t>
      </w:r>
    </w:p>
    <w:p w:rsidR="00021823" w:rsidRPr="001D24F0" w:rsidRDefault="00311045" w:rsidP="00021823">
      <w:pPr>
        <w:pStyle w:val="ListParagraph"/>
        <w:numPr>
          <w:ilvl w:val="2"/>
          <w:numId w:val="1"/>
        </w:numPr>
      </w:pPr>
      <w:r w:rsidRPr="001D24F0">
        <w:rPr>
          <w:b/>
        </w:rPr>
        <w:t>Test</w:t>
      </w:r>
      <w:r w:rsidRPr="001D24F0">
        <w:t xml:space="preserve"> – Things placed in Δ’s open field that are found by police even if police violate positive law to see it (trespass) (</w:t>
      </w:r>
      <w:r w:rsidRPr="001D24F0">
        <w:rPr>
          <w:i/>
        </w:rPr>
        <w:t>Oliver</w:t>
      </w:r>
      <w:r w:rsidRPr="001D24F0">
        <w:t xml:space="preserve">, </w:t>
      </w:r>
      <w:r w:rsidRPr="001D24F0">
        <w:rPr>
          <w:i/>
        </w:rPr>
        <w:t>Dunn</w:t>
      </w:r>
      <w:r w:rsidRPr="001D24F0">
        <w:t>)</w:t>
      </w:r>
    </w:p>
    <w:p w:rsidR="00311045" w:rsidRPr="001D24F0" w:rsidRDefault="00311045" w:rsidP="00311045">
      <w:pPr>
        <w:pStyle w:val="ListParagraph"/>
        <w:numPr>
          <w:ilvl w:val="3"/>
          <w:numId w:val="1"/>
        </w:numPr>
      </w:pPr>
      <w:r w:rsidRPr="001D24F0">
        <w:t>4</w:t>
      </w:r>
      <w:r w:rsidRPr="001D24F0">
        <w:rPr>
          <w:vertAlign w:val="superscript"/>
        </w:rPr>
        <w:t>th</w:t>
      </w:r>
      <w:r w:rsidRPr="001D24F0">
        <w:t xml:space="preserve"> Amendment only covers “persons, houses, papers, and effects”</w:t>
      </w:r>
    </w:p>
    <w:p w:rsidR="00311045" w:rsidRPr="001D24F0" w:rsidRDefault="00311045" w:rsidP="00FF7C63">
      <w:pPr>
        <w:pStyle w:val="ListParagraph"/>
        <w:numPr>
          <w:ilvl w:val="2"/>
          <w:numId w:val="1"/>
        </w:numPr>
      </w:pPr>
      <w:r w:rsidRPr="001D24F0">
        <w:rPr>
          <w:b/>
        </w:rPr>
        <w:t>Curtilage</w:t>
      </w:r>
      <w:r w:rsidRPr="001D24F0">
        <w:t xml:space="preserve"> (</w:t>
      </w:r>
      <w:r w:rsidRPr="001D24F0">
        <w:rPr>
          <w:i/>
        </w:rPr>
        <w:t>Dunn</w:t>
      </w:r>
      <w:r w:rsidR="00F45EA9" w:rsidRPr="001D24F0">
        <w:t xml:space="preserve"> – </w:t>
      </w:r>
      <w:r w:rsidR="00F45EA9" w:rsidRPr="001D24F0">
        <w:rPr>
          <w:b/>
        </w:rPr>
        <w:t>Friedman</w:t>
      </w:r>
      <w:r w:rsidR="00F45EA9" w:rsidRPr="001D24F0">
        <w:t xml:space="preserve"> calls shenanigans on this test in practice</w:t>
      </w:r>
      <w:r w:rsidRPr="001D24F0">
        <w:t>)</w:t>
      </w:r>
    </w:p>
    <w:p w:rsidR="00311045" w:rsidRPr="001D24F0" w:rsidRDefault="00311045" w:rsidP="00FF7C63">
      <w:pPr>
        <w:pStyle w:val="ListParagraph"/>
        <w:numPr>
          <w:ilvl w:val="3"/>
          <w:numId w:val="1"/>
        </w:numPr>
      </w:pPr>
      <w:r w:rsidRPr="001D24F0">
        <w:t>Proximity to the home</w:t>
      </w:r>
    </w:p>
    <w:p w:rsidR="00311045" w:rsidRPr="001D24F0" w:rsidRDefault="00311045" w:rsidP="00FF7C63">
      <w:pPr>
        <w:pStyle w:val="ListParagraph"/>
        <w:numPr>
          <w:ilvl w:val="3"/>
          <w:numId w:val="1"/>
        </w:numPr>
      </w:pPr>
      <w:r w:rsidRPr="001D24F0">
        <w:t>Whether it is included within an enclosure around the home</w:t>
      </w:r>
    </w:p>
    <w:p w:rsidR="00311045" w:rsidRPr="001D24F0" w:rsidRDefault="00311045" w:rsidP="00FF7C63">
      <w:pPr>
        <w:pStyle w:val="ListParagraph"/>
        <w:numPr>
          <w:ilvl w:val="3"/>
          <w:numId w:val="1"/>
        </w:numPr>
      </w:pPr>
      <w:r w:rsidRPr="001D24F0">
        <w:t>Nature of the uses to which the area is put</w:t>
      </w:r>
    </w:p>
    <w:p w:rsidR="00311045" w:rsidRPr="001D24F0" w:rsidRDefault="00311045" w:rsidP="00FF7C63">
      <w:pPr>
        <w:pStyle w:val="ListParagraph"/>
        <w:numPr>
          <w:ilvl w:val="3"/>
          <w:numId w:val="1"/>
        </w:numPr>
      </w:pPr>
      <w:r w:rsidRPr="001D24F0">
        <w:t>Steps taken to protect the area from observation by passers by</w:t>
      </w:r>
    </w:p>
    <w:p w:rsidR="00311045" w:rsidRPr="001D24F0" w:rsidRDefault="00311045" w:rsidP="00021823">
      <w:pPr>
        <w:pStyle w:val="ListParagraph"/>
        <w:numPr>
          <w:ilvl w:val="2"/>
          <w:numId w:val="1"/>
        </w:numPr>
      </w:pPr>
      <w:r w:rsidRPr="001D24F0">
        <w:rPr>
          <w:b/>
        </w:rPr>
        <w:t>Examples</w:t>
      </w:r>
    </w:p>
    <w:p w:rsidR="00311045" w:rsidRPr="001D24F0" w:rsidRDefault="00311045" w:rsidP="00311045">
      <w:pPr>
        <w:pStyle w:val="ListParagraph"/>
        <w:numPr>
          <w:ilvl w:val="3"/>
          <w:numId w:val="1"/>
        </w:numPr>
      </w:pPr>
      <w:r w:rsidRPr="001D24F0">
        <w:t xml:space="preserve">Police discover MJ farm on Δ’s property </w:t>
      </w:r>
      <w:r w:rsidR="00D42791" w:rsidRPr="001D24F0">
        <w:t xml:space="preserve">1mi from home </w:t>
      </w:r>
      <w:r w:rsidRPr="001D24F0">
        <w:t>(</w:t>
      </w:r>
      <w:r w:rsidRPr="001D24F0">
        <w:rPr>
          <w:i/>
        </w:rPr>
        <w:t>Oliver</w:t>
      </w:r>
      <w:r w:rsidRPr="001D24F0">
        <w:t>)</w:t>
      </w:r>
    </w:p>
    <w:p w:rsidR="00311045" w:rsidRPr="001D24F0" w:rsidRDefault="00311045" w:rsidP="00311045">
      <w:pPr>
        <w:pStyle w:val="ListParagraph"/>
        <w:numPr>
          <w:ilvl w:val="3"/>
          <w:numId w:val="1"/>
        </w:numPr>
      </w:pPr>
      <w:r w:rsidRPr="001D24F0">
        <w:t>Meth lab in barn 50y from fence surrounding residence (</w:t>
      </w:r>
      <w:r w:rsidRPr="001D24F0">
        <w:rPr>
          <w:i/>
        </w:rPr>
        <w:t>Dunn</w:t>
      </w:r>
      <w:r w:rsidRPr="001D24F0">
        <w:t>)</w:t>
      </w:r>
    </w:p>
    <w:p w:rsidR="00311045" w:rsidRPr="001D24F0" w:rsidRDefault="00311045" w:rsidP="00311045">
      <w:pPr>
        <w:pStyle w:val="ListParagraph"/>
        <w:numPr>
          <w:ilvl w:val="4"/>
          <w:numId w:val="1"/>
        </w:numPr>
      </w:pPr>
      <w:r w:rsidRPr="001D24F0">
        <w:t>Police crossed barbed wire fences, etc.</w:t>
      </w:r>
    </w:p>
    <w:p w:rsidR="00521737" w:rsidRPr="001D24F0" w:rsidRDefault="00521737" w:rsidP="00C74387">
      <w:pPr>
        <w:pStyle w:val="ListParagraph"/>
        <w:numPr>
          <w:ilvl w:val="1"/>
          <w:numId w:val="1"/>
        </w:numPr>
      </w:pPr>
      <w:r w:rsidRPr="001D24F0">
        <w:rPr>
          <w:b/>
          <w:u w:val="single"/>
        </w:rPr>
        <w:t>Dog-Sniff</w:t>
      </w:r>
    </w:p>
    <w:p w:rsidR="008722D6" w:rsidRPr="001D24F0" w:rsidRDefault="008722D6" w:rsidP="008722D6">
      <w:pPr>
        <w:pStyle w:val="ListParagraph"/>
        <w:numPr>
          <w:ilvl w:val="2"/>
          <w:numId w:val="1"/>
        </w:numPr>
      </w:pPr>
      <w:r w:rsidRPr="001D24F0">
        <w:t xml:space="preserve">Sniff by a drug dog </w:t>
      </w:r>
      <w:r w:rsidRPr="001D24F0">
        <w:rPr>
          <w:rFonts w:cs="Times New Roman"/>
        </w:rPr>
        <w:t>≠</w:t>
      </w:r>
      <w:r w:rsidRPr="001D24F0">
        <w:t xml:space="preserve"> a search because it only reveals existence of contraband (</w:t>
      </w:r>
      <w:r w:rsidRPr="001D24F0">
        <w:rPr>
          <w:i/>
        </w:rPr>
        <w:t>Place</w:t>
      </w:r>
      <w:r w:rsidR="009C6943" w:rsidRPr="001D24F0">
        <w:t xml:space="preserve"> – The suspicion needed to warrant the sniff may be less than PC for that reason</w:t>
      </w:r>
      <w:r w:rsidRPr="001D24F0">
        <w:t>)</w:t>
      </w:r>
    </w:p>
    <w:p w:rsidR="008722D6" w:rsidRPr="001D24F0" w:rsidRDefault="008722D6" w:rsidP="008722D6">
      <w:pPr>
        <w:pStyle w:val="ListParagraph"/>
        <w:numPr>
          <w:ilvl w:val="2"/>
          <w:numId w:val="1"/>
        </w:numPr>
      </w:pPr>
      <w:r w:rsidRPr="001D24F0">
        <w:t xml:space="preserve">Dog sniff of car exterior during </w:t>
      </w:r>
      <w:r w:rsidRPr="001D24F0">
        <w:rPr>
          <w:i/>
        </w:rPr>
        <w:t>legally</w:t>
      </w:r>
      <w:r w:rsidRPr="001D24F0">
        <w:t xml:space="preserve"> stopped automobile (speeding) is not a search so long as it does not </w:t>
      </w:r>
      <w:r w:rsidRPr="001D24F0">
        <w:rPr>
          <w:i/>
        </w:rPr>
        <w:t>unreasonably prolong</w:t>
      </w:r>
      <w:r w:rsidRPr="001D24F0">
        <w:t xml:space="preserve"> the stop (</w:t>
      </w:r>
      <w:r w:rsidRPr="001D24F0">
        <w:rPr>
          <w:i/>
        </w:rPr>
        <w:t>Caballes</w:t>
      </w:r>
      <w:r w:rsidRPr="001D24F0">
        <w:t>)</w:t>
      </w:r>
    </w:p>
    <w:p w:rsidR="008722D6" w:rsidRPr="001D24F0" w:rsidRDefault="008722D6" w:rsidP="008722D6">
      <w:pPr>
        <w:pStyle w:val="ListParagraph"/>
        <w:numPr>
          <w:ilvl w:val="2"/>
          <w:numId w:val="1"/>
        </w:numPr>
      </w:pPr>
      <w:r w:rsidRPr="001D24F0">
        <w:t>Dog sniff at the front door of the home is a search (</w:t>
      </w:r>
      <w:r w:rsidRPr="001D24F0">
        <w:rPr>
          <w:i/>
        </w:rPr>
        <w:t>Jardines</w:t>
      </w:r>
      <w:r w:rsidR="00812F02" w:rsidRPr="001D24F0">
        <w:t xml:space="preserve"> – Trespass reasoning</w:t>
      </w:r>
      <w:r w:rsidRPr="001D24F0">
        <w:t>)</w:t>
      </w:r>
    </w:p>
    <w:p w:rsidR="008722D6" w:rsidRPr="001D24F0" w:rsidRDefault="008722D6" w:rsidP="008722D6">
      <w:pPr>
        <w:pStyle w:val="ListParagraph"/>
        <w:numPr>
          <w:ilvl w:val="2"/>
          <w:numId w:val="1"/>
        </w:numPr>
      </w:pPr>
      <w:r w:rsidRPr="001D24F0">
        <w:rPr>
          <w:b/>
        </w:rPr>
        <w:t>Challenging the Dog</w:t>
      </w:r>
      <w:r w:rsidR="00283D95" w:rsidRPr="001D24F0">
        <w:t xml:space="preserve"> (</w:t>
      </w:r>
      <w:r w:rsidR="00283D95" w:rsidRPr="001D24F0">
        <w:rPr>
          <w:i/>
        </w:rPr>
        <w:t>Harris</w:t>
      </w:r>
      <w:r w:rsidR="00283D95" w:rsidRPr="001D24F0">
        <w:t>)</w:t>
      </w:r>
    </w:p>
    <w:p w:rsidR="008722D6" w:rsidRPr="001D24F0" w:rsidRDefault="008722D6" w:rsidP="008722D6">
      <w:pPr>
        <w:pStyle w:val="ListParagraph"/>
        <w:numPr>
          <w:ilvl w:val="3"/>
          <w:numId w:val="1"/>
        </w:numPr>
      </w:pPr>
      <w:r w:rsidRPr="001D24F0">
        <w:t>Totality of the Circumstances</w:t>
      </w:r>
    </w:p>
    <w:p w:rsidR="008722D6" w:rsidRPr="001D24F0" w:rsidRDefault="008722D6" w:rsidP="008722D6">
      <w:pPr>
        <w:pStyle w:val="ListParagraph"/>
        <w:numPr>
          <w:ilvl w:val="3"/>
          <w:numId w:val="1"/>
        </w:numPr>
      </w:pPr>
      <w:r w:rsidRPr="001D24F0">
        <w:t>Training/certification records &gt; field records</w:t>
      </w:r>
    </w:p>
    <w:p w:rsidR="008722D6" w:rsidRPr="001D24F0" w:rsidRDefault="008722D6" w:rsidP="008722D6">
      <w:pPr>
        <w:pStyle w:val="ListParagraph"/>
        <w:numPr>
          <w:ilvl w:val="3"/>
          <w:numId w:val="1"/>
        </w:numPr>
      </w:pPr>
      <w:r w:rsidRPr="001D24F0">
        <w:t>Δ can cross-examine officer</w:t>
      </w:r>
      <w:r w:rsidR="00283D95" w:rsidRPr="001D24F0">
        <w:t xml:space="preserve"> or test validity of training</w:t>
      </w:r>
    </w:p>
    <w:p w:rsidR="00283D95" w:rsidRPr="001D24F0" w:rsidRDefault="00283D95" w:rsidP="008722D6">
      <w:pPr>
        <w:pStyle w:val="ListParagraph"/>
        <w:numPr>
          <w:ilvl w:val="3"/>
          <w:numId w:val="1"/>
        </w:numPr>
      </w:pPr>
      <w:r w:rsidRPr="001D24F0">
        <w:t xml:space="preserve">Particular circumstances of </w:t>
      </w:r>
      <w:r w:rsidRPr="001D24F0">
        <w:rPr>
          <w:i/>
        </w:rPr>
        <w:t>this</w:t>
      </w:r>
      <w:r w:rsidRPr="001D24F0">
        <w:t xml:space="preserve"> dog sniff</w:t>
      </w:r>
    </w:p>
    <w:p w:rsidR="00283D95" w:rsidRPr="001D24F0" w:rsidRDefault="00283D95" w:rsidP="008722D6">
      <w:pPr>
        <w:pStyle w:val="ListParagraph"/>
        <w:numPr>
          <w:ilvl w:val="3"/>
          <w:numId w:val="1"/>
        </w:numPr>
      </w:pPr>
      <w:r w:rsidRPr="001D24F0">
        <w:rPr>
          <w:u w:val="single"/>
        </w:rPr>
        <w:t>Issue</w:t>
      </w:r>
      <w:r w:rsidRPr="001D24F0">
        <w:t xml:space="preserve"> – What if dog is too sensitive </w:t>
      </w:r>
      <w:r w:rsidRPr="001D24F0">
        <w:sym w:font="Wingdings" w:char="F0E0"/>
      </w:r>
      <w:r w:rsidRPr="001D24F0">
        <w:t xml:space="preserve"> false positive for past drug presence?</w:t>
      </w:r>
    </w:p>
    <w:p w:rsidR="00521737" w:rsidRPr="001D24F0" w:rsidRDefault="002D026D" w:rsidP="00C74387">
      <w:pPr>
        <w:pStyle w:val="ListParagraph"/>
        <w:numPr>
          <w:ilvl w:val="1"/>
          <w:numId w:val="1"/>
        </w:numPr>
      </w:pPr>
      <w:r w:rsidRPr="001D24F0">
        <w:rPr>
          <w:b/>
          <w:u w:val="single"/>
        </w:rPr>
        <w:t>Tracking Technology</w:t>
      </w:r>
    </w:p>
    <w:p w:rsidR="002D026D" w:rsidRPr="001D24F0" w:rsidRDefault="002D026D" w:rsidP="002D026D">
      <w:pPr>
        <w:pStyle w:val="ListParagraph"/>
        <w:numPr>
          <w:ilvl w:val="2"/>
          <w:numId w:val="1"/>
        </w:numPr>
      </w:pPr>
      <w:r w:rsidRPr="001D24F0">
        <w:t>Installing beeper in chloroform with manufacturer consent and tracking Δ for a short time after is not a search (</w:t>
      </w:r>
      <w:r w:rsidRPr="001D24F0">
        <w:rPr>
          <w:i/>
        </w:rPr>
        <w:t>Knotts</w:t>
      </w:r>
      <w:r w:rsidRPr="001D24F0">
        <w:t xml:space="preserve">) </w:t>
      </w:r>
      <w:r w:rsidRPr="001D24F0">
        <w:sym w:font="Wingdings" w:char="F0E0"/>
      </w:r>
      <w:r w:rsidRPr="001D24F0">
        <w:t xml:space="preserve"> Exposed to the public</w:t>
      </w:r>
    </w:p>
    <w:p w:rsidR="002D026D" w:rsidRPr="001D24F0" w:rsidRDefault="00055F62" w:rsidP="002D026D">
      <w:pPr>
        <w:pStyle w:val="ListParagraph"/>
        <w:numPr>
          <w:ilvl w:val="2"/>
          <w:numId w:val="1"/>
        </w:numPr>
      </w:pPr>
      <w:r w:rsidRPr="001D24F0">
        <w:t>Tracking the beeper for a long time may become a search if it reveals information that couldn’t be obtained through visual surveillance (</w:t>
      </w:r>
      <w:r w:rsidRPr="001D24F0">
        <w:rPr>
          <w:i/>
        </w:rPr>
        <w:t>Karo</w:t>
      </w:r>
      <w:r w:rsidRPr="001D24F0">
        <w:t xml:space="preserve"> – Not a search in this case)</w:t>
      </w:r>
    </w:p>
    <w:p w:rsidR="00055F62" w:rsidRPr="001D24F0" w:rsidRDefault="00055F62" w:rsidP="002D026D">
      <w:pPr>
        <w:pStyle w:val="ListParagraph"/>
        <w:numPr>
          <w:ilvl w:val="2"/>
          <w:numId w:val="1"/>
        </w:numPr>
      </w:pPr>
      <w:r w:rsidRPr="001D24F0">
        <w:rPr>
          <w:i/>
        </w:rPr>
        <w:t>United States v. Jones</w:t>
      </w:r>
      <w:r w:rsidRPr="001D24F0">
        <w:t xml:space="preserve"> (2012) – GPS tracker on automobile (effect)</w:t>
      </w:r>
    </w:p>
    <w:p w:rsidR="00055F62" w:rsidRPr="001D24F0" w:rsidRDefault="00055F62" w:rsidP="00055F62">
      <w:pPr>
        <w:pStyle w:val="ListParagraph"/>
        <w:numPr>
          <w:ilvl w:val="3"/>
          <w:numId w:val="1"/>
        </w:numPr>
      </w:pPr>
      <w:r w:rsidRPr="001D24F0">
        <w:t xml:space="preserve">Majority – Search if it is a </w:t>
      </w:r>
      <w:r w:rsidRPr="001D24F0">
        <w:rPr>
          <w:u w:val="single"/>
        </w:rPr>
        <w:t>common-law trespass</w:t>
      </w:r>
      <w:r w:rsidRPr="001D24F0">
        <w:t xml:space="preserve"> with an attempt to obtain information </w:t>
      </w:r>
      <w:r w:rsidRPr="001D24F0">
        <w:rPr>
          <w:u w:val="single"/>
        </w:rPr>
        <w:t>in a constitutionally protected area</w:t>
      </w:r>
      <w:r w:rsidRPr="001D24F0">
        <w:t xml:space="preserve"> (persons, houses, papers, effects)</w:t>
      </w:r>
    </w:p>
    <w:p w:rsidR="00055F62" w:rsidRPr="001D24F0" w:rsidRDefault="00055F62" w:rsidP="00055F62">
      <w:pPr>
        <w:pStyle w:val="ListParagraph"/>
        <w:numPr>
          <w:ilvl w:val="3"/>
          <w:numId w:val="1"/>
        </w:numPr>
      </w:pPr>
      <w:r w:rsidRPr="001D24F0">
        <w:t xml:space="preserve">Alito Concurring – </w:t>
      </w:r>
      <w:r w:rsidRPr="001D24F0">
        <w:rPr>
          <w:i/>
        </w:rPr>
        <w:t>Katz</w:t>
      </w:r>
      <w:r w:rsidRPr="001D24F0">
        <w:t xml:space="preserve"> – Short term monitoring ok (</w:t>
      </w:r>
      <w:r w:rsidRPr="001D24F0">
        <w:rPr>
          <w:i/>
        </w:rPr>
        <w:t>Knotts</w:t>
      </w:r>
      <w:r w:rsidRPr="001D24F0">
        <w:t xml:space="preserve">), long term is not </w:t>
      </w:r>
      <w:r w:rsidRPr="001D24F0">
        <w:sym w:font="Wingdings" w:char="F0E0"/>
      </w:r>
      <w:r w:rsidRPr="001D24F0">
        <w:t xml:space="preserve"> difference in degree = difference in kind</w:t>
      </w:r>
    </w:p>
    <w:p w:rsidR="00055F62" w:rsidRPr="001D24F0" w:rsidRDefault="00055F62" w:rsidP="00055F62">
      <w:pPr>
        <w:pStyle w:val="ListParagraph"/>
        <w:numPr>
          <w:ilvl w:val="3"/>
          <w:numId w:val="1"/>
        </w:numPr>
      </w:pPr>
      <w:r w:rsidRPr="001D24F0">
        <w:t>Sotomayor Concurring – GPS is cheap and cost is usually a check on what police do; could people reasonably expect their movements to be recorded/aggregated?</w:t>
      </w:r>
    </w:p>
    <w:p w:rsidR="00D42791" w:rsidRPr="001D24F0" w:rsidRDefault="00055F62" w:rsidP="00D42791">
      <w:pPr>
        <w:pStyle w:val="ListParagraph"/>
        <w:numPr>
          <w:ilvl w:val="4"/>
          <w:numId w:val="1"/>
        </w:numPr>
      </w:pPr>
      <w:r w:rsidRPr="001D24F0">
        <w:t>Rethink expectation of information disclosed to 3</w:t>
      </w:r>
      <w:r w:rsidRPr="001D24F0">
        <w:rPr>
          <w:vertAlign w:val="superscript"/>
        </w:rPr>
        <w:t>rd</w:t>
      </w:r>
      <w:r w:rsidRPr="001D24F0">
        <w:t xml:space="preserve"> parties</w:t>
      </w:r>
    </w:p>
    <w:p w:rsidR="00E874FE" w:rsidRPr="001D24F0" w:rsidRDefault="00E874FE" w:rsidP="00E874FE">
      <w:pPr>
        <w:pStyle w:val="ListParagraph"/>
        <w:numPr>
          <w:ilvl w:val="1"/>
          <w:numId w:val="1"/>
        </w:numPr>
      </w:pPr>
      <w:r w:rsidRPr="001D24F0">
        <w:rPr>
          <w:b/>
          <w:u w:val="single"/>
        </w:rPr>
        <w:t>Common Law</w:t>
      </w:r>
      <w:r w:rsidRPr="001D24F0">
        <w:t xml:space="preserve"> – Trespasses by the police would constitute a search</w:t>
      </w:r>
    </w:p>
    <w:p w:rsidR="002E0A90" w:rsidRPr="001D24F0" w:rsidRDefault="002E0A90" w:rsidP="00E874FE">
      <w:pPr>
        <w:pStyle w:val="ListParagraph"/>
        <w:numPr>
          <w:ilvl w:val="1"/>
          <w:numId w:val="1"/>
        </w:numPr>
      </w:pPr>
      <w:r w:rsidRPr="001D24F0">
        <w:rPr>
          <w:b/>
          <w:u w:val="single"/>
        </w:rPr>
        <w:t>Policy</w:t>
      </w:r>
    </w:p>
    <w:p w:rsidR="002E0A90" w:rsidRPr="001D24F0" w:rsidRDefault="002E0A90" w:rsidP="002E0A90">
      <w:pPr>
        <w:pStyle w:val="ListParagraph"/>
        <w:numPr>
          <w:ilvl w:val="2"/>
          <w:numId w:val="1"/>
        </w:numPr>
      </w:pPr>
      <w:r w:rsidRPr="001D24F0">
        <w:t>Searches should be based on objective indicia of an individual’s desire to keep something private (</w:t>
      </w:r>
      <w:r w:rsidRPr="001D24F0">
        <w:rPr>
          <w:i/>
        </w:rPr>
        <w:t>Katz</w:t>
      </w:r>
      <w:r w:rsidRPr="001D24F0">
        <w:t>) – focus should be on positive law, CIs should always require warrants</w:t>
      </w:r>
    </w:p>
    <w:p w:rsidR="002E0A90" w:rsidRPr="001D24F0" w:rsidRDefault="002E0A90" w:rsidP="002E0A90">
      <w:pPr>
        <w:pStyle w:val="ListParagraph"/>
        <w:numPr>
          <w:ilvl w:val="2"/>
          <w:numId w:val="1"/>
        </w:numPr>
      </w:pPr>
      <w:r w:rsidRPr="001D24F0">
        <w:t>4</w:t>
      </w:r>
      <w:r w:rsidRPr="001D24F0">
        <w:rPr>
          <w:vertAlign w:val="superscript"/>
        </w:rPr>
        <w:t>th</w:t>
      </w:r>
      <w:r w:rsidRPr="001D24F0">
        <w:t xml:space="preserve"> Am. is about unchecked/uncontrolled executive power and coercion</w:t>
      </w:r>
    </w:p>
    <w:p w:rsidR="00D42791" w:rsidRPr="001D24F0" w:rsidRDefault="00D42791">
      <w:r w:rsidRPr="001D24F0">
        <w:br w:type="page"/>
      </w:r>
    </w:p>
    <w:p w:rsidR="00C9777C" w:rsidRPr="001D24F0" w:rsidRDefault="00C74387" w:rsidP="00C9777C">
      <w:pPr>
        <w:pStyle w:val="ListParagraph"/>
        <w:numPr>
          <w:ilvl w:val="1"/>
          <w:numId w:val="1"/>
        </w:numPr>
      </w:pPr>
      <w:r w:rsidRPr="001D24F0">
        <w:rPr>
          <w:b/>
          <w:u w:val="single"/>
        </w:rPr>
        <w:lastRenderedPageBreak/>
        <w:t>Cases</w:t>
      </w:r>
    </w:p>
    <w:p w:rsidR="00D42791" w:rsidRPr="001D24F0" w:rsidRDefault="00D42791" w:rsidP="00D42791">
      <w:pPr>
        <w:pStyle w:val="ListParagraph"/>
        <w:numPr>
          <w:ilvl w:val="2"/>
          <w:numId w:val="1"/>
        </w:numPr>
      </w:pPr>
      <w:r w:rsidRPr="001D24F0">
        <w:rPr>
          <w:b/>
        </w:rPr>
        <w:t>Generally</w:t>
      </w:r>
    </w:p>
    <w:p w:rsidR="00C74387" w:rsidRPr="001D24F0" w:rsidRDefault="00C74387" w:rsidP="00D42791">
      <w:pPr>
        <w:pStyle w:val="ListParagraph"/>
        <w:numPr>
          <w:ilvl w:val="3"/>
          <w:numId w:val="1"/>
        </w:numPr>
      </w:pPr>
      <w:r w:rsidRPr="001D24F0">
        <w:rPr>
          <w:i/>
        </w:rPr>
        <w:t>Katz v. U.S.</w:t>
      </w:r>
      <w:r w:rsidRPr="001D24F0">
        <w:t xml:space="preserve"> (1967) – Δ charged with transmitting wagering info by phone; FBI attach electronic listening/recording device to outside of Δ’s public phone booth</w:t>
      </w:r>
    </w:p>
    <w:p w:rsidR="00C74387" w:rsidRPr="001D24F0" w:rsidRDefault="00C74387" w:rsidP="00D42791">
      <w:pPr>
        <w:pStyle w:val="ListParagraph"/>
        <w:numPr>
          <w:ilvl w:val="4"/>
          <w:numId w:val="1"/>
        </w:numPr>
      </w:pPr>
      <w:r w:rsidRPr="001D24F0">
        <w:t>Holding: Search under 4</w:t>
      </w:r>
      <w:r w:rsidRPr="001D24F0">
        <w:rPr>
          <w:vertAlign w:val="superscript"/>
        </w:rPr>
        <w:t>th</w:t>
      </w:r>
      <w:r w:rsidRPr="001D24F0">
        <w:t xml:space="preserve"> Amendment </w:t>
      </w:r>
      <w:r w:rsidRPr="001D24F0">
        <w:sym w:font="Wingdings" w:char="F0E0"/>
      </w:r>
      <w:r w:rsidRPr="001D24F0">
        <w:t xml:space="preserve"> Requires warrant</w:t>
      </w:r>
    </w:p>
    <w:p w:rsidR="00C74387" w:rsidRPr="001D24F0" w:rsidRDefault="00C74387" w:rsidP="00D42791">
      <w:pPr>
        <w:pStyle w:val="ListParagraph"/>
        <w:numPr>
          <w:ilvl w:val="5"/>
          <w:numId w:val="1"/>
        </w:numPr>
      </w:pPr>
      <w:r w:rsidRPr="001D24F0">
        <w:t xml:space="preserve">Searches without warrants are </w:t>
      </w:r>
      <w:r w:rsidRPr="001D24F0">
        <w:rPr>
          <w:i/>
        </w:rPr>
        <w:t xml:space="preserve">per se </w:t>
      </w:r>
      <w:r w:rsidRPr="001D24F0">
        <w:t>unreasonable</w:t>
      </w:r>
    </w:p>
    <w:p w:rsidR="00C74387" w:rsidRPr="001D24F0" w:rsidRDefault="00C74387" w:rsidP="00D42791">
      <w:pPr>
        <w:pStyle w:val="ListParagraph"/>
        <w:numPr>
          <w:ilvl w:val="4"/>
          <w:numId w:val="1"/>
        </w:numPr>
      </w:pPr>
      <w:r w:rsidRPr="001D24F0">
        <w:t>Black Dissenting – Textual (“phone booths” are not enumerated in 4</w:t>
      </w:r>
      <w:r w:rsidRPr="001D24F0">
        <w:rPr>
          <w:vertAlign w:val="superscript"/>
        </w:rPr>
        <w:t>th</w:t>
      </w:r>
      <w:r w:rsidRPr="001D24F0">
        <w:t xml:space="preserve"> Amendment) – A conversation can’t be “searched” or “seized” – Framers were aware of eavesdropping (constable hiding in the carriage)</w:t>
      </w:r>
    </w:p>
    <w:p w:rsidR="00D42791" w:rsidRPr="001D24F0" w:rsidRDefault="00D42791" w:rsidP="00D42791">
      <w:pPr>
        <w:pStyle w:val="ListParagraph"/>
        <w:numPr>
          <w:ilvl w:val="2"/>
          <w:numId w:val="1"/>
        </w:numPr>
      </w:pPr>
      <w:r w:rsidRPr="001D24F0">
        <w:rPr>
          <w:b/>
        </w:rPr>
        <w:t>Third Party</w:t>
      </w:r>
    </w:p>
    <w:p w:rsidR="00C74387" w:rsidRPr="001D24F0" w:rsidRDefault="00C74387" w:rsidP="00D42791">
      <w:pPr>
        <w:pStyle w:val="ListParagraph"/>
        <w:numPr>
          <w:ilvl w:val="3"/>
          <w:numId w:val="1"/>
        </w:numPr>
      </w:pPr>
      <w:r w:rsidRPr="001D24F0">
        <w:rPr>
          <w:i/>
        </w:rPr>
        <w:t>U.S. v. White</w:t>
      </w:r>
      <w:r w:rsidRPr="001D24F0">
        <w:t xml:space="preserve"> </w:t>
      </w:r>
      <w:r w:rsidR="008E1105" w:rsidRPr="001D24F0">
        <w:t xml:space="preserve">(1971) </w:t>
      </w:r>
      <w:r w:rsidRPr="001D24F0">
        <w:t>– Police record conversations using an informant wearing a wire</w:t>
      </w:r>
    </w:p>
    <w:p w:rsidR="00C74387" w:rsidRPr="001D24F0" w:rsidRDefault="00C74387" w:rsidP="00D42791">
      <w:pPr>
        <w:pStyle w:val="ListParagraph"/>
        <w:numPr>
          <w:ilvl w:val="4"/>
          <w:numId w:val="1"/>
        </w:numPr>
      </w:pPr>
      <w:r w:rsidRPr="001D24F0">
        <w:t>Holding: Not a search under 4</w:t>
      </w:r>
      <w:r w:rsidRPr="001D24F0">
        <w:rPr>
          <w:vertAlign w:val="superscript"/>
        </w:rPr>
        <w:t>th</w:t>
      </w:r>
      <w:r w:rsidRPr="001D24F0">
        <w:t xml:space="preserve"> Amendment</w:t>
      </w:r>
    </w:p>
    <w:p w:rsidR="00C74387" w:rsidRPr="001D24F0" w:rsidRDefault="00C74387" w:rsidP="00D42791">
      <w:pPr>
        <w:pStyle w:val="ListParagraph"/>
        <w:numPr>
          <w:ilvl w:val="4"/>
          <w:numId w:val="1"/>
        </w:numPr>
      </w:pPr>
      <w:r w:rsidRPr="001D24F0">
        <w:t>Reasoning: Accomplice can always go to police (</w:t>
      </w:r>
      <w:r w:rsidRPr="001D24F0">
        <w:rPr>
          <w:i/>
        </w:rPr>
        <w:t>Hoffa</w:t>
      </w:r>
      <w:r w:rsidRPr="001D24F0">
        <w:t>), recording provides a more accurate reproduction of the conversation</w:t>
      </w:r>
    </w:p>
    <w:p w:rsidR="00DD04CF" w:rsidRPr="001D24F0" w:rsidRDefault="00DD04CF" w:rsidP="00D42791">
      <w:pPr>
        <w:pStyle w:val="ListParagraph"/>
        <w:numPr>
          <w:ilvl w:val="5"/>
          <w:numId w:val="1"/>
        </w:numPr>
      </w:pPr>
      <w:r w:rsidRPr="001D24F0">
        <w:t xml:space="preserve">Court finds that this breaks </w:t>
      </w:r>
      <w:r w:rsidRPr="001D24F0">
        <w:rPr>
          <w:i/>
        </w:rPr>
        <w:t>Katz</w:t>
      </w:r>
      <w:r w:rsidRPr="001D24F0">
        <w:t xml:space="preserve"> at prong 2</w:t>
      </w:r>
    </w:p>
    <w:p w:rsidR="00D42791" w:rsidRPr="001D24F0" w:rsidRDefault="00D42791" w:rsidP="00D42791">
      <w:pPr>
        <w:pStyle w:val="ListParagraph"/>
        <w:numPr>
          <w:ilvl w:val="2"/>
          <w:numId w:val="1"/>
        </w:numPr>
      </w:pPr>
      <w:r w:rsidRPr="001D24F0">
        <w:rPr>
          <w:b/>
        </w:rPr>
        <w:t>Knowingly Exposes to Public</w:t>
      </w:r>
    </w:p>
    <w:p w:rsidR="005C33C2" w:rsidRPr="001D24F0" w:rsidRDefault="00CD5DD9" w:rsidP="00D42791">
      <w:pPr>
        <w:pStyle w:val="ListParagraph"/>
        <w:numPr>
          <w:ilvl w:val="3"/>
          <w:numId w:val="1"/>
        </w:numPr>
      </w:pPr>
      <w:r w:rsidRPr="001D24F0">
        <w:rPr>
          <w:i/>
        </w:rPr>
        <w:t>CA</w:t>
      </w:r>
      <w:r w:rsidR="005C33C2" w:rsidRPr="001D24F0">
        <w:rPr>
          <w:i/>
        </w:rPr>
        <w:t xml:space="preserve"> v. Greenwood</w:t>
      </w:r>
      <w:r w:rsidR="005C33C2" w:rsidRPr="001D24F0">
        <w:t xml:space="preserve"> (1988) – Officer collected trash bags discarded by Δ to get warrant to search Δ’s house</w:t>
      </w:r>
    </w:p>
    <w:p w:rsidR="005C33C2" w:rsidRPr="001D24F0" w:rsidRDefault="005C33C2" w:rsidP="00D42791">
      <w:pPr>
        <w:pStyle w:val="ListParagraph"/>
        <w:numPr>
          <w:ilvl w:val="4"/>
          <w:numId w:val="1"/>
        </w:numPr>
      </w:pPr>
      <w:r w:rsidRPr="001D24F0">
        <w:t>Reasoning: Bags given to 3</w:t>
      </w:r>
      <w:r w:rsidRPr="001D24F0">
        <w:rPr>
          <w:vertAlign w:val="superscript"/>
        </w:rPr>
        <w:t>rd</w:t>
      </w:r>
      <w:r w:rsidRPr="001D24F0">
        <w:t xml:space="preserve"> party, could be disturbed by animals/children/snoops</w:t>
      </w:r>
    </w:p>
    <w:p w:rsidR="005C33C2" w:rsidRPr="001D24F0" w:rsidRDefault="005C33C2" w:rsidP="00D42791">
      <w:pPr>
        <w:pStyle w:val="ListParagraph"/>
        <w:numPr>
          <w:ilvl w:val="4"/>
          <w:numId w:val="1"/>
        </w:numPr>
      </w:pPr>
      <w:r w:rsidRPr="001D24F0">
        <w:t xml:space="preserve">Dissent – Just because something </w:t>
      </w:r>
      <w:r w:rsidRPr="001D24F0">
        <w:rPr>
          <w:i/>
        </w:rPr>
        <w:t>could</w:t>
      </w:r>
      <w:r w:rsidRPr="001D24F0">
        <w:t xml:space="preserve"> happen shouldn’t break prong 1</w:t>
      </w:r>
    </w:p>
    <w:p w:rsidR="00CD5DD9" w:rsidRPr="001D24F0" w:rsidRDefault="00CD5DD9" w:rsidP="00D42791">
      <w:pPr>
        <w:pStyle w:val="ListParagraph"/>
        <w:numPr>
          <w:ilvl w:val="3"/>
          <w:numId w:val="1"/>
        </w:numPr>
      </w:pPr>
      <w:r w:rsidRPr="001D24F0">
        <w:rPr>
          <w:i/>
        </w:rPr>
        <w:t xml:space="preserve">CA v. Ciraolo </w:t>
      </w:r>
      <w:r w:rsidRPr="001D24F0">
        <w:t xml:space="preserve">(1986) – Not a search when police inspect Δ’s curtilage from plane flying over at 1k feet – Public can fly there </w:t>
      </w:r>
      <w:r w:rsidRPr="001D24F0">
        <w:sym w:font="Wingdings" w:char="F0E0"/>
      </w:r>
      <w:r w:rsidRPr="001D24F0">
        <w:t xml:space="preserve"> no expectation of privacy</w:t>
      </w:r>
    </w:p>
    <w:p w:rsidR="00CD5DD9" w:rsidRPr="001D24F0" w:rsidRDefault="00CD5DD9" w:rsidP="00D42791">
      <w:pPr>
        <w:pStyle w:val="ListParagraph"/>
        <w:numPr>
          <w:ilvl w:val="4"/>
          <w:numId w:val="1"/>
        </w:numPr>
      </w:pPr>
      <w:r w:rsidRPr="001D24F0">
        <w:t>Note – Fence blocked inspection from the street</w:t>
      </w:r>
    </w:p>
    <w:p w:rsidR="00CD5DD9" w:rsidRPr="001D24F0" w:rsidRDefault="0044109D" w:rsidP="00D42791">
      <w:pPr>
        <w:pStyle w:val="ListParagraph"/>
        <w:numPr>
          <w:ilvl w:val="3"/>
          <w:numId w:val="1"/>
        </w:numPr>
      </w:pPr>
      <w:r w:rsidRPr="001D24F0">
        <w:rPr>
          <w:i/>
        </w:rPr>
        <w:t>FL v. Riley</w:t>
      </w:r>
      <w:r w:rsidRPr="001D24F0">
        <w:t xml:space="preserve"> (1989) – Not a search when police inspect a greenhouse from a helicopter at 500ft </w:t>
      </w:r>
      <w:r w:rsidRPr="001D24F0">
        <w:sym w:font="Wingdings" w:char="F0E0"/>
      </w:r>
      <w:r w:rsidRPr="001D24F0">
        <w:t xml:space="preserve"> FAA regulations allow public to be there</w:t>
      </w:r>
    </w:p>
    <w:p w:rsidR="0044109D" w:rsidRPr="001D24F0" w:rsidRDefault="0044109D" w:rsidP="00D42791">
      <w:pPr>
        <w:pStyle w:val="ListParagraph"/>
        <w:numPr>
          <w:ilvl w:val="4"/>
          <w:numId w:val="1"/>
        </w:numPr>
      </w:pPr>
      <w:r w:rsidRPr="001D24F0">
        <w:t xml:space="preserve">O’Connor Concurring </w:t>
      </w:r>
      <w:r w:rsidRPr="001D24F0">
        <w:sym w:font="Wingdings" w:char="F0E0"/>
      </w:r>
      <w:r w:rsidRPr="001D24F0">
        <w:t xml:space="preserve"> allow Δ to prove public is not there with regularity</w:t>
      </w:r>
    </w:p>
    <w:p w:rsidR="00F45EA9" w:rsidRPr="001D24F0" w:rsidRDefault="00F45EA9" w:rsidP="00D42791">
      <w:pPr>
        <w:pStyle w:val="ListParagraph"/>
        <w:numPr>
          <w:ilvl w:val="4"/>
          <w:numId w:val="1"/>
        </w:numPr>
      </w:pPr>
      <w:r w:rsidRPr="001D24F0">
        <w:rPr>
          <w:b/>
        </w:rPr>
        <w:t>Friedman</w:t>
      </w:r>
      <w:r w:rsidRPr="001D24F0">
        <w:t xml:space="preserve">: Empirically wrong </w:t>
      </w:r>
      <w:r w:rsidRPr="001D24F0">
        <w:sym w:font="Wingdings" w:char="F0E0"/>
      </w:r>
      <w:r w:rsidRPr="001D24F0">
        <w:t xml:space="preserve"> how many choppers @ 400ft </w:t>
      </w:r>
      <w:r w:rsidRPr="001D24F0">
        <w:rPr>
          <w:i/>
        </w:rPr>
        <w:t>really</w:t>
      </w:r>
      <w:r w:rsidRPr="001D24F0">
        <w:t>?</w:t>
      </w:r>
    </w:p>
    <w:p w:rsidR="0044109D" w:rsidRPr="001D24F0" w:rsidRDefault="007B7A2C" w:rsidP="00D42791">
      <w:pPr>
        <w:pStyle w:val="ListParagraph"/>
        <w:numPr>
          <w:ilvl w:val="3"/>
          <w:numId w:val="1"/>
        </w:numPr>
      </w:pPr>
      <w:r w:rsidRPr="001D24F0">
        <w:rPr>
          <w:i/>
        </w:rPr>
        <w:t>Bond v. U.S.</w:t>
      </w:r>
      <w:r w:rsidRPr="001D24F0">
        <w:t xml:space="preserve"> (2000) – Probing feel of a bag on a bus by border patrol is a search</w:t>
      </w:r>
    </w:p>
    <w:p w:rsidR="007B7A2C" w:rsidRPr="001D24F0" w:rsidRDefault="007B7A2C" w:rsidP="00D42791">
      <w:pPr>
        <w:pStyle w:val="ListParagraph"/>
        <w:numPr>
          <w:ilvl w:val="4"/>
          <w:numId w:val="1"/>
        </w:numPr>
      </w:pPr>
      <w:r w:rsidRPr="001D24F0">
        <w:t>Reasoning – Δ’s expectation is that someone won’t manipulate the bag to ID the contents although many people may handle the bag</w:t>
      </w:r>
    </w:p>
    <w:p w:rsidR="00D42791" w:rsidRPr="001D24F0" w:rsidRDefault="00D42791" w:rsidP="00D42791">
      <w:pPr>
        <w:pStyle w:val="ListParagraph"/>
        <w:numPr>
          <w:ilvl w:val="3"/>
          <w:numId w:val="1"/>
        </w:numPr>
      </w:pPr>
      <w:r w:rsidRPr="001D24F0">
        <w:rPr>
          <w:u w:val="single"/>
        </w:rPr>
        <w:t>Technology</w:t>
      </w:r>
    </w:p>
    <w:p w:rsidR="00311045" w:rsidRPr="001D24F0" w:rsidRDefault="00311045" w:rsidP="00D42791">
      <w:pPr>
        <w:pStyle w:val="ListParagraph"/>
        <w:numPr>
          <w:ilvl w:val="4"/>
          <w:numId w:val="1"/>
        </w:numPr>
      </w:pPr>
      <w:r w:rsidRPr="001D24F0">
        <w:rPr>
          <w:i/>
        </w:rPr>
        <w:t>Kyllo v. U.S.</w:t>
      </w:r>
      <w:r w:rsidRPr="001D24F0">
        <w:t xml:space="preserve"> (2001) – Police use thermal camera to see Δ’s garage wall and roof are hot, used with electric bill to get search warrant</w:t>
      </w:r>
    </w:p>
    <w:p w:rsidR="00311045" w:rsidRPr="001D24F0" w:rsidRDefault="00311045" w:rsidP="00D42791">
      <w:pPr>
        <w:pStyle w:val="ListParagraph"/>
        <w:numPr>
          <w:ilvl w:val="5"/>
          <w:numId w:val="1"/>
        </w:numPr>
      </w:pPr>
      <w:r w:rsidRPr="001D24F0">
        <w:t>Search if police use a device that isn’t in general public use that provides details of what’s inside the home that would otherwise be unknown</w:t>
      </w:r>
    </w:p>
    <w:p w:rsidR="008F5746" w:rsidRPr="001D24F0" w:rsidRDefault="00311045" w:rsidP="00E874FE">
      <w:pPr>
        <w:pStyle w:val="ListParagraph"/>
        <w:numPr>
          <w:ilvl w:val="5"/>
          <w:numId w:val="1"/>
        </w:numPr>
      </w:pPr>
      <w:r w:rsidRPr="001D24F0">
        <w:t xml:space="preserve">Dissent – “Off-the-wall” vs. “through-the-wall” </w:t>
      </w:r>
      <w:r w:rsidRPr="001D24F0">
        <w:sym w:font="Wingdings" w:char="F0E0"/>
      </w:r>
      <w:r w:rsidRPr="001D24F0">
        <w:t xml:space="preserve"> police detected </w:t>
      </w:r>
      <w:r w:rsidRPr="001D24F0">
        <w:rPr>
          <w:i/>
        </w:rPr>
        <w:t>emissions</w:t>
      </w:r>
    </w:p>
    <w:p w:rsidR="00953D6B" w:rsidRPr="001D24F0" w:rsidRDefault="00E874FE">
      <w:pPr>
        <w:rPr>
          <w:i/>
        </w:rPr>
      </w:pPr>
      <w:r w:rsidRPr="001D24F0">
        <w:rPr>
          <w:i/>
        </w:rPr>
        <w:br w:type="page"/>
      </w:r>
      <w:r w:rsidR="00953D6B" w:rsidRPr="001D24F0">
        <w:rPr>
          <w:i/>
        </w:rPr>
        <w:lastRenderedPageBreak/>
        <w:br w:type="page"/>
      </w:r>
    </w:p>
    <w:p w:rsidR="00E874FE" w:rsidRPr="001D24F0" w:rsidRDefault="00FE4BCE" w:rsidP="00E874FE">
      <w:pPr>
        <w:pStyle w:val="ListParagraph"/>
        <w:numPr>
          <w:ilvl w:val="0"/>
          <w:numId w:val="1"/>
        </w:numPr>
      </w:pPr>
      <w:r w:rsidRPr="001D24F0">
        <w:rPr>
          <w:b/>
          <w:u w:val="single"/>
        </w:rPr>
        <w:lastRenderedPageBreak/>
        <w:t>SEIZURES</w:t>
      </w:r>
    </w:p>
    <w:p w:rsidR="00FE4BCE" w:rsidRPr="001D24F0" w:rsidRDefault="00C84598" w:rsidP="00FE4BCE">
      <w:pPr>
        <w:pStyle w:val="ListParagraph"/>
        <w:numPr>
          <w:ilvl w:val="1"/>
          <w:numId w:val="1"/>
        </w:numPr>
      </w:pPr>
      <w:r w:rsidRPr="001D24F0">
        <w:rPr>
          <w:b/>
          <w:u w:val="single"/>
        </w:rPr>
        <w:t>Analysis</w:t>
      </w:r>
    </w:p>
    <w:p w:rsidR="00C84598" w:rsidRPr="001D24F0" w:rsidRDefault="00C84598" w:rsidP="00C84598">
      <w:pPr>
        <w:pStyle w:val="ListParagraph"/>
        <w:numPr>
          <w:ilvl w:val="2"/>
          <w:numId w:val="1"/>
        </w:numPr>
        <w:rPr>
          <w:b/>
        </w:rPr>
      </w:pPr>
      <w:r w:rsidRPr="001D24F0">
        <w:rPr>
          <w:b/>
        </w:rPr>
        <w:t>If Δ is sitting still</w:t>
      </w:r>
      <w:r w:rsidR="005F4D5C" w:rsidRPr="001D24F0">
        <w:rPr>
          <w:b/>
        </w:rPr>
        <w:t xml:space="preserve"> (e.g. on a bus</w:t>
      </w:r>
      <w:r w:rsidR="00EE6A26" w:rsidRPr="001D24F0">
        <w:rPr>
          <w:b/>
        </w:rPr>
        <w:t xml:space="preserve"> – situation where Δ doesn’t want to leave</w:t>
      </w:r>
      <w:r w:rsidR="005F4D5C" w:rsidRPr="001D24F0">
        <w:rPr>
          <w:b/>
        </w:rPr>
        <w:t>)</w:t>
      </w:r>
    </w:p>
    <w:p w:rsidR="00C84598" w:rsidRPr="001D24F0" w:rsidRDefault="00C84598" w:rsidP="00C84598">
      <w:pPr>
        <w:pStyle w:val="ListParagraph"/>
        <w:numPr>
          <w:ilvl w:val="3"/>
          <w:numId w:val="1"/>
        </w:numPr>
      </w:pPr>
      <w:r w:rsidRPr="001D24F0">
        <w:t>Would a reasonable person feel free to</w:t>
      </w:r>
      <w:r w:rsidR="007878B6" w:rsidRPr="001D24F0">
        <w:t xml:space="preserve"> decline the officer’s request or</w:t>
      </w:r>
      <w:r w:rsidRPr="001D24F0">
        <w:t xml:space="preserve"> terminate the encounter? (</w:t>
      </w:r>
      <w:r w:rsidRPr="001D24F0">
        <w:rPr>
          <w:i/>
        </w:rPr>
        <w:t>Bostick</w:t>
      </w:r>
      <w:r w:rsidRPr="001D24F0">
        <w:t>)</w:t>
      </w:r>
      <w:r w:rsidR="007878B6" w:rsidRPr="001D24F0">
        <w:t xml:space="preserve"> – </w:t>
      </w:r>
      <w:r w:rsidR="003746A8" w:rsidRPr="001D24F0">
        <w:t>People on a bus are not seized (</w:t>
      </w:r>
      <w:r w:rsidR="003746A8" w:rsidRPr="001D24F0">
        <w:rPr>
          <w:i/>
        </w:rPr>
        <w:t>Bostick</w:t>
      </w:r>
      <w:r w:rsidR="003746A8" w:rsidRPr="001D24F0">
        <w:t>)</w:t>
      </w:r>
    </w:p>
    <w:p w:rsidR="003746A8" w:rsidRPr="001D24F0" w:rsidRDefault="003746A8" w:rsidP="00C84598">
      <w:pPr>
        <w:pStyle w:val="ListParagraph"/>
        <w:numPr>
          <w:ilvl w:val="3"/>
          <w:numId w:val="1"/>
        </w:numPr>
      </w:pPr>
      <w:r w:rsidRPr="001D24F0">
        <w:t>Police do not have to inform Δ he is free to leave if Δ is not seized (</w:t>
      </w:r>
      <w:r w:rsidRPr="001D24F0">
        <w:rPr>
          <w:i/>
        </w:rPr>
        <w:t>Drayton</w:t>
      </w:r>
      <w:r w:rsidRPr="001D24F0">
        <w:t>)</w:t>
      </w:r>
    </w:p>
    <w:p w:rsidR="003746A8" w:rsidRPr="001D24F0" w:rsidRDefault="003746A8" w:rsidP="003746A8">
      <w:pPr>
        <w:pStyle w:val="ListParagraph"/>
        <w:numPr>
          <w:ilvl w:val="4"/>
          <w:numId w:val="1"/>
        </w:numPr>
      </w:pPr>
      <w:r w:rsidRPr="001D24F0">
        <w:t>Factors (</w:t>
      </w:r>
      <w:r w:rsidRPr="001D24F0">
        <w:rPr>
          <w:i/>
        </w:rPr>
        <w:t>Mendenhall</w:t>
      </w:r>
      <w:r w:rsidRPr="001D24F0">
        <w:t>)</w:t>
      </w:r>
    </w:p>
    <w:p w:rsidR="003746A8" w:rsidRPr="001D24F0" w:rsidRDefault="003746A8" w:rsidP="003746A8">
      <w:pPr>
        <w:pStyle w:val="ListParagraph"/>
        <w:numPr>
          <w:ilvl w:val="5"/>
          <w:numId w:val="1"/>
        </w:numPr>
      </w:pPr>
      <w:r w:rsidRPr="001D24F0">
        <w:t>Threatening presence of several officers, display of weapon by officer, physical touching of Δ’s person, use of language or tone of voice indicating compliance may be compelled</w:t>
      </w:r>
    </w:p>
    <w:p w:rsidR="00C84598" w:rsidRPr="001D24F0" w:rsidRDefault="00C84598" w:rsidP="00C84598">
      <w:pPr>
        <w:pStyle w:val="ListParagraph"/>
        <w:numPr>
          <w:ilvl w:val="2"/>
          <w:numId w:val="1"/>
        </w:numPr>
      </w:pPr>
      <w:r w:rsidRPr="001D24F0">
        <w:rPr>
          <w:b/>
        </w:rPr>
        <w:t>If Δ is sitting in a car</w:t>
      </w:r>
    </w:p>
    <w:p w:rsidR="00C84598" w:rsidRPr="001D24F0" w:rsidRDefault="00C84598" w:rsidP="00C84598">
      <w:pPr>
        <w:pStyle w:val="ListParagraph"/>
        <w:numPr>
          <w:ilvl w:val="3"/>
          <w:numId w:val="1"/>
        </w:numPr>
      </w:pPr>
      <w:r w:rsidRPr="001D24F0">
        <w:t>Δ is seized if the car is stopped for reasons unrelated to Δ (</w:t>
      </w:r>
      <w:r w:rsidRPr="001D24F0">
        <w:rPr>
          <w:i/>
        </w:rPr>
        <w:t>Brendlin</w:t>
      </w:r>
      <w:r w:rsidRPr="001D24F0">
        <w:t>)</w:t>
      </w:r>
    </w:p>
    <w:p w:rsidR="00C84598" w:rsidRPr="001D24F0" w:rsidRDefault="00C84598" w:rsidP="00C84598">
      <w:pPr>
        <w:pStyle w:val="ListParagraph"/>
        <w:numPr>
          <w:ilvl w:val="2"/>
          <w:numId w:val="1"/>
        </w:numPr>
        <w:rPr>
          <w:b/>
        </w:rPr>
      </w:pPr>
      <w:r w:rsidRPr="001D24F0">
        <w:rPr>
          <w:b/>
        </w:rPr>
        <w:t>If Δ is running away from police</w:t>
      </w:r>
    </w:p>
    <w:p w:rsidR="00C84598" w:rsidRPr="001D24F0" w:rsidRDefault="00C84598" w:rsidP="00C84598">
      <w:pPr>
        <w:pStyle w:val="ListParagraph"/>
        <w:numPr>
          <w:ilvl w:val="3"/>
          <w:numId w:val="1"/>
        </w:numPr>
      </w:pPr>
      <w:r w:rsidRPr="001D24F0">
        <w:t>Seizure by physical force requires complete loss of freedom to escape (</w:t>
      </w:r>
      <w:r w:rsidRPr="001D24F0">
        <w:rPr>
          <w:i/>
        </w:rPr>
        <w:t>Hodari D.</w:t>
      </w:r>
      <w:r w:rsidRPr="001D24F0">
        <w:t>)</w:t>
      </w:r>
    </w:p>
    <w:p w:rsidR="00343ED1" w:rsidRPr="001D24F0" w:rsidRDefault="00343ED1" w:rsidP="00C84598">
      <w:pPr>
        <w:pStyle w:val="ListParagraph"/>
        <w:numPr>
          <w:ilvl w:val="3"/>
          <w:numId w:val="1"/>
        </w:numPr>
      </w:pPr>
      <w:r w:rsidRPr="001D24F0">
        <w:rPr>
          <w:u w:val="single"/>
        </w:rPr>
        <w:t>Policy</w:t>
      </w:r>
      <w:r w:rsidRPr="001D24F0">
        <w:t xml:space="preserve"> – Incentive to </w:t>
      </w:r>
      <w:r w:rsidRPr="001D24F0">
        <w:rPr>
          <w:u w:val="single"/>
        </w:rPr>
        <w:t>not</w:t>
      </w:r>
      <w:r w:rsidRPr="001D24F0">
        <w:t xml:space="preserve"> run from police, but </w:t>
      </w:r>
      <w:r w:rsidRPr="001D24F0">
        <w:rPr>
          <w:b/>
          <w:u w:val="single"/>
        </w:rPr>
        <w:t>BF</w:t>
      </w:r>
      <w:r w:rsidRPr="001D24F0">
        <w:t xml:space="preserve"> says better to stick with </w:t>
      </w:r>
      <w:r w:rsidRPr="001D24F0">
        <w:rPr>
          <w:i/>
        </w:rPr>
        <w:t>Bostick</w:t>
      </w:r>
    </w:p>
    <w:p w:rsidR="00C84598" w:rsidRPr="001D24F0" w:rsidRDefault="00C84598" w:rsidP="00C84598">
      <w:pPr>
        <w:pStyle w:val="ListParagraph"/>
        <w:numPr>
          <w:ilvl w:val="2"/>
          <w:numId w:val="1"/>
        </w:numPr>
        <w:rPr>
          <w:b/>
        </w:rPr>
      </w:pPr>
      <w:r w:rsidRPr="001D24F0">
        <w:rPr>
          <w:b/>
        </w:rPr>
        <w:t xml:space="preserve">Once Δ has been </w:t>
      </w:r>
      <w:r w:rsidR="003746A8" w:rsidRPr="001D24F0">
        <w:rPr>
          <w:b/>
        </w:rPr>
        <w:t>stopped</w:t>
      </w:r>
    </w:p>
    <w:p w:rsidR="00C84598" w:rsidRPr="001D24F0" w:rsidRDefault="00C84598" w:rsidP="00C84598">
      <w:pPr>
        <w:pStyle w:val="ListParagraph"/>
        <w:numPr>
          <w:ilvl w:val="3"/>
          <w:numId w:val="1"/>
        </w:numPr>
      </w:pPr>
      <w:r w:rsidRPr="001D24F0">
        <w:t>Police do not need to inform Δ of the right to terminate the encounter (</w:t>
      </w:r>
      <w:r w:rsidRPr="001D24F0">
        <w:rPr>
          <w:i/>
        </w:rPr>
        <w:t>Drayton</w:t>
      </w:r>
      <w:r w:rsidRPr="001D24F0">
        <w:t>)</w:t>
      </w:r>
    </w:p>
    <w:p w:rsidR="00C84598" w:rsidRPr="001D24F0" w:rsidRDefault="00C84598" w:rsidP="00C84598">
      <w:pPr>
        <w:pStyle w:val="ListParagraph"/>
        <w:numPr>
          <w:ilvl w:val="2"/>
          <w:numId w:val="1"/>
        </w:numPr>
      </w:pPr>
      <w:r w:rsidRPr="001D24F0">
        <w:rPr>
          <w:b/>
        </w:rPr>
        <w:t>If Δ is unlawfully seized</w:t>
      </w:r>
    </w:p>
    <w:p w:rsidR="00C84598" w:rsidRPr="001D24F0" w:rsidRDefault="00C84598" w:rsidP="00C84598">
      <w:pPr>
        <w:pStyle w:val="ListParagraph"/>
        <w:numPr>
          <w:ilvl w:val="3"/>
          <w:numId w:val="1"/>
        </w:numPr>
      </w:pPr>
      <w:r w:rsidRPr="001D24F0">
        <w:t>Δ cannot consent to search (</w:t>
      </w:r>
      <w:r w:rsidRPr="001D24F0">
        <w:rPr>
          <w:i/>
        </w:rPr>
        <w:t>Drayton</w:t>
      </w:r>
      <w:r w:rsidR="005135A4" w:rsidRPr="001D24F0">
        <w:t xml:space="preserve"> – Unlawful seizure vitiates consent)</w:t>
      </w:r>
    </w:p>
    <w:p w:rsidR="005135A4" w:rsidRPr="001D24F0" w:rsidRDefault="005135A4" w:rsidP="00C84598">
      <w:pPr>
        <w:pStyle w:val="ListParagraph"/>
        <w:numPr>
          <w:ilvl w:val="3"/>
          <w:numId w:val="1"/>
        </w:numPr>
      </w:pPr>
      <w:r w:rsidRPr="001D24F0">
        <w:t xml:space="preserve">Δ’s statements are inadmissible even if Δ is </w:t>
      </w:r>
      <w:r w:rsidRPr="001D24F0">
        <w:rPr>
          <w:i/>
        </w:rPr>
        <w:t>Mirandized</w:t>
      </w:r>
      <w:r w:rsidRPr="001D24F0">
        <w:t xml:space="preserve"> (</w:t>
      </w:r>
      <w:r w:rsidRPr="001D24F0">
        <w:rPr>
          <w:i/>
        </w:rPr>
        <w:t>Brown v. IL</w:t>
      </w:r>
      <w:r w:rsidRPr="001D24F0">
        <w:t>)</w:t>
      </w:r>
    </w:p>
    <w:p w:rsidR="005135A4" w:rsidRPr="001D24F0" w:rsidRDefault="005135A4" w:rsidP="005135A4">
      <w:pPr>
        <w:pStyle w:val="ListParagraph"/>
        <w:numPr>
          <w:ilvl w:val="1"/>
          <w:numId w:val="1"/>
        </w:numPr>
      </w:pPr>
      <w:r w:rsidRPr="001D24F0">
        <w:rPr>
          <w:b/>
          <w:u w:val="single"/>
        </w:rPr>
        <w:t>Cases</w:t>
      </w:r>
    </w:p>
    <w:p w:rsidR="005135A4" w:rsidRPr="001D24F0" w:rsidRDefault="005135A4" w:rsidP="005135A4">
      <w:pPr>
        <w:pStyle w:val="ListParagraph"/>
        <w:numPr>
          <w:ilvl w:val="2"/>
          <w:numId w:val="1"/>
        </w:numPr>
      </w:pPr>
      <w:r w:rsidRPr="001D24F0">
        <w:rPr>
          <w:b/>
        </w:rPr>
        <w:t>Deadly Force</w:t>
      </w:r>
    </w:p>
    <w:p w:rsidR="005135A4" w:rsidRPr="001D24F0" w:rsidRDefault="005135A4" w:rsidP="005135A4">
      <w:pPr>
        <w:pStyle w:val="ListParagraph"/>
        <w:numPr>
          <w:ilvl w:val="3"/>
          <w:numId w:val="1"/>
        </w:numPr>
      </w:pPr>
      <w:r w:rsidRPr="001D24F0">
        <w:rPr>
          <w:i/>
        </w:rPr>
        <w:t>Tennessee v. Garner</w:t>
      </w:r>
      <w:r w:rsidRPr="001D24F0">
        <w:t xml:space="preserve"> (1985)</w:t>
      </w:r>
    </w:p>
    <w:p w:rsidR="005135A4" w:rsidRPr="001D24F0" w:rsidRDefault="005135A4" w:rsidP="005135A4">
      <w:pPr>
        <w:pStyle w:val="ListParagraph"/>
        <w:numPr>
          <w:ilvl w:val="4"/>
          <w:numId w:val="1"/>
        </w:numPr>
      </w:pPr>
      <w:r w:rsidRPr="001D24F0">
        <w:rPr>
          <w:u w:val="single"/>
        </w:rPr>
        <w:t>Test</w:t>
      </w:r>
      <w:r w:rsidRPr="001D24F0">
        <w:t xml:space="preserve"> – Deadly force is allowed if there is probable cause to believe Δ poses a significant threat of death or serious physical injury to the officer/others</w:t>
      </w:r>
    </w:p>
    <w:p w:rsidR="005135A4" w:rsidRPr="001D24F0" w:rsidRDefault="005135A4" w:rsidP="005135A4">
      <w:pPr>
        <w:pStyle w:val="ListParagraph"/>
        <w:numPr>
          <w:ilvl w:val="4"/>
          <w:numId w:val="1"/>
        </w:numPr>
      </w:pPr>
      <w:r w:rsidRPr="001D24F0">
        <w:t>Police shot (knowingly) unarmed Δ as he fled</w:t>
      </w:r>
    </w:p>
    <w:p w:rsidR="005135A4" w:rsidRPr="001D24F0" w:rsidRDefault="005135A4" w:rsidP="005135A4">
      <w:pPr>
        <w:pStyle w:val="ListParagraph"/>
        <w:numPr>
          <w:ilvl w:val="4"/>
          <w:numId w:val="1"/>
        </w:numPr>
      </w:pPr>
      <w:r w:rsidRPr="001D24F0">
        <w:t>Analysis</w:t>
      </w:r>
    </w:p>
    <w:p w:rsidR="005135A4" w:rsidRPr="001D24F0" w:rsidRDefault="005135A4" w:rsidP="005135A4">
      <w:pPr>
        <w:pStyle w:val="ListParagraph"/>
        <w:numPr>
          <w:ilvl w:val="5"/>
          <w:numId w:val="1"/>
        </w:numPr>
      </w:pPr>
      <w:r w:rsidRPr="001D24F0">
        <w:t xml:space="preserve">Common law </w:t>
      </w:r>
      <w:r w:rsidRPr="001D24F0">
        <w:sym w:font="Wingdings" w:char="F0E0"/>
      </w:r>
      <w:r w:rsidRPr="001D24F0">
        <w:t xml:space="preserve"> Deadly force was acceptable</w:t>
      </w:r>
    </w:p>
    <w:p w:rsidR="005135A4" w:rsidRPr="001D24F0" w:rsidRDefault="005135A4" w:rsidP="005135A4">
      <w:pPr>
        <w:pStyle w:val="ListParagraph"/>
        <w:numPr>
          <w:ilvl w:val="5"/>
          <w:numId w:val="1"/>
        </w:numPr>
      </w:pPr>
      <w:r w:rsidRPr="001D24F0">
        <w:t>Jurisdictions – 21 states allow, 23 don’t</w:t>
      </w:r>
    </w:p>
    <w:p w:rsidR="005135A4" w:rsidRPr="001D24F0" w:rsidRDefault="005135A4" w:rsidP="005135A4">
      <w:pPr>
        <w:pStyle w:val="ListParagraph"/>
        <w:numPr>
          <w:ilvl w:val="5"/>
          <w:numId w:val="1"/>
        </w:numPr>
      </w:pPr>
      <w:r w:rsidRPr="001D24F0">
        <w:t>7.5% of police municipalities allow, 86.8% don’t</w:t>
      </w:r>
    </w:p>
    <w:p w:rsidR="005135A4" w:rsidRPr="001D24F0" w:rsidRDefault="005135A4" w:rsidP="005135A4">
      <w:pPr>
        <w:pStyle w:val="ListParagraph"/>
        <w:numPr>
          <w:ilvl w:val="5"/>
          <w:numId w:val="1"/>
        </w:numPr>
      </w:pPr>
      <w:r w:rsidRPr="001D24F0">
        <w:t>3.8% of burglaries are violent crimes</w:t>
      </w:r>
    </w:p>
    <w:p w:rsidR="005135A4" w:rsidRPr="001D24F0" w:rsidRDefault="005135A4" w:rsidP="005135A4">
      <w:pPr>
        <w:pStyle w:val="ListParagraph"/>
        <w:numPr>
          <w:ilvl w:val="4"/>
          <w:numId w:val="1"/>
        </w:numPr>
      </w:pPr>
      <w:r w:rsidRPr="001D24F0">
        <w:t>Policy</w:t>
      </w:r>
    </w:p>
    <w:p w:rsidR="005135A4" w:rsidRPr="001D24F0" w:rsidRDefault="005135A4" w:rsidP="005135A4">
      <w:pPr>
        <w:pStyle w:val="ListParagraph"/>
        <w:numPr>
          <w:ilvl w:val="5"/>
          <w:numId w:val="1"/>
        </w:numPr>
      </w:pPr>
      <w:r w:rsidRPr="001D24F0">
        <w:t>State jurisdictions are “the people” – laboratories to test theories</w:t>
      </w:r>
    </w:p>
    <w:p w:rsidR="005135A4" w:rsidRPr="001D24F0" w:rsidRDefault="005135A4" w:rsidP="005135A4">
      <w:pPr>
        <w:pStyle w:val="ListParagraph"/>
        <w:numPr>
          <w:ilvl w:val="5"/>
          <w:numId w:val="1"/>
        </w:numPr>
      </w:pPr>
      <w:r w:rsidRPr="001D24F0">
        <w:t>Changed circumstances – Lethality of weapons, and definition of “felony”</w:t>
      </w:r>
    </w:p>
    <w:p w:rsidR="0049169C" w:rsidRPr="001D24F0" w:rsidRDefault="005135A4" w:rsidP="0049169C">
      <w:pPr>
        <w:pStyle w:val="ListParagraph"/>
        <w:numPr>
          <w:ilvl w:val="5"/>
          <w:numId w:val="1"/>
        </w:numPr>
      </w:pPr>
      <w:r w:rsidRPr="001D24F0">
        <w:t>Police may be considering liability, police policy/action may not align</w:t>
      </w:r>
    </w:p>
    <w:p w:rsidR="0049169C" w:rsidRPr="001D24F0" w:rsidRDefault="0049169C">
      <w:r w:rsidRPr="001D24F0">
        <w:br w:type="page"/>
      </w:r>
    </w:p>
    <w:p w:rsidR="005135A4" w:rsidRPr="001D24F0" w:rsidRDefault="005135A4" w:rsidP="0049169C">
      <w:pPr>
        <w:pStyle w:val="ListParagraph"/>
        <w:numPr>
          <w:ilvl w:val="2"/>
          <w:numId w:val="1"/>
        </w:numPr>
      </w:pPr>
      <w:r w:rsidRPr="001D24F0">
        <w:rPr>
          <w:b/>
        </w:rPr>
        <w:lastRenderedPageBreak/>
        <w:t>Busses</w:t>
      </w:r>
    </w:p>
    <w:p w:rsidR="007878B6" w:rsidRPr="001D24F0" w:rsidRDefault="007878B6" w:rsidP="007878B6">
      <w:pPr>
        <w:pStyle w:val="ListParagraph"/>
        <w:numPr>
          <w:ilvl w:val="3"/>
          <w:numId w:val="1"/>
        </w:numPr>
      </w:pPr>
      <w:r w:rsidRPr="001D24F0">
        <w:rPr>
          <w:i/>
        </w:rPr>
        <w:t>Florida v. Bostick</w:t>
      </w:r>
      <w:r w:rsidRPr="001D24F0">
        <w:t xml:space="preserve"> (1991) – It is not a seizure when police approach bus passengers as long as a reasonable person would feel free to decline to cooperate</w:t>
      </w:r>
    </w:p>
    <w:p w:rsidR="005135A4" w:rsidRPr="001D24F0" w:rsidRDefault="007878B6" w:rsidP="005135A4">
      <w:pPr>
        <w:pStyle w:val="ListParagraph"/>
        <w:numPr>
          <w:ilvl w:val="3"/>
          <w:numId w:val="1"/>
        </w:numPr>
      </w:pPr>
      <w:r w:rsidRPr="001D24F0">
        <w:rPr>
          <w:i/>
        </w:rPr>
        <w:t>United States v. Drayton</w:t>
      </w:r>
      <w:r w:rsidRPr="001D24F0">
        <w:t xml:space="preserve"> (2002)</w:t>
      </w:r>
    </w:p>
    <w:p w:rsidR="007878B6" w:rsidRPr="001D24F0" w:rsidRDefault="007878B6" w:rsidP="007878B6">
      <w:pPr>
        <w:pStyle w:val="ListParagraph"/>
        <w:numPr>
          <w:ilvl w:val="4"/>
          <w:numId w:val="1"/>
        </w:numPr>
      </w:pPr>
      <w:r w:rsidRPr="001D24F0">
        <w:t xml:space="preserve">3 cops on bus, consent search of Δ’s bag and person </w:t>
      </w:r>
      <w:r w:rsidRPr="001D24F0">
        <w:sym w:font="Wingdings" w:char="F0E0"/>
      </w:r>
      <w:r w:rsidRPr="001D24F0">
        <w:t xml:space="preserve"> drugs</w:t>
      </w:r>
    </w:p>
    <w:p w:rsidR="007878B6" w:rsidRPr="001D24F0" w:rsidRDefault="007878B6" w:rsidP="007878B6">
      <w:pPr>
        <w:pStyle w:val="ListParagraph"/>
        <w:numPr>
          <w:ilvl w:val="4"/>
          <w:numId w:val="1"/>
        </w:numPr>
      </w:pPr>
      <w:r w:rsidRPr="001D24F0">
        <w:t>Holding – Police don’t have to inform passengers they don’t have to cooperate</w:t>
      </w:r>
    </w:p>
    <w:p w:rsidR="007878B6" w:rsidRPr="001D24F0" w:rsidRDefault="007878B6" w:rsidP="007878B6">
      <w:pPr>
        <w:pStyle w:val="ListParagraph"/>
        <w:numPr>
          <w:ilvl w:val="4"/>
          <w:numId w:val="1"/>
        </w:numPr>
      </w:pPr>
      <w:r w:rsidRPr="001D24F0">
        <w:t>Factors (</w:t>
      </w:r>
      <w:r w:rsidRPr="001D24F0">
        <w:rPr>
          <w:i/>
        </w:rPr>
        <w:t>Mendenhall</w:t>
      </w:r>
      <w:r w:rsidRPr="001D24F0">
        <w:t>)</w:t>
      </w:r>
    </w:p>
    <w:p w:rsidR="007878B6" w:rsidRPr="001D24F0" w:rsidRDefault="007878B6" w:rsidP="007878B6">
      <w:pPr>
        <w:pStyle w:val="ListParagraph"/>
        <w:numPr>
          <w:ilvl w:val="5"/>
          <w:numId w:val="1"/>
        </w:numPr>
      </w:pPr>
      <w:r w:rsidRPr="001D24F0">
        <w:t>Threatening presence of several officers, display of weapon by officer, physical touching of Δ’s person, use of language or tone of voice indicating compliance may be compelled</w:t>
      </w:r>
    </w:p>
    <w:p w:rsidR="005135A4" w:rsidRPr="001D24F0" w:rsidRDefault="005135A4" w:rsidP="005135A4">
      <w:pPr>
        <w:pStyle w:val="ListParagraph"/>
        <w:numPr>
          <w:ilvl w:val="2"/>
          <w:numId w:val="1"/>
        </w:numPr>
      </w:pPr>
      <w:r w:rsidRPr="001D24F0">
        <w:rPr>
          <w:b/>
        </w:rPr>
        <w:t>Cars</w:t>
      </w:r>
    </w:p>
    <w:p w:rsidR="007878B6" w:rsidRPr="001D24F0" w:rsidRDefault="007878B6" w:rsidP="007878B6">
      <w:pPr>
        <w:pStyle w:val="ListParagraph"/>
        <w:numPr>
          <w:ilvl w:val="3"/>
          <w:numId w:val="1"/>
        </w:numPr>
      </w:pPr>
      <w:r w:rsidRPr="001D24F0">
        <w:rPr>
          <w:i/>
        </w:rPr>
        <w:t>Brendlin v. California</w:t>
      </w:r>
      <w:r w:rsidRPr="001D24F0">
        <w:t xml:space="preserve"> (2007)</w:t>
      </w:r>
    </w:p>
    <w:p w:rsidR="007878B6" w:rsidRPr="001D24F0" w:rsidRDefault="007878B6" w:rsidP="007878B6">
      <w:pPr>
        <w:pStyle w:val="ListParagraph"/>
        <w:numPr>
          <w:ilvl w:val="4"/>
          <w:numId w:val="1"/>
        </w:numPr>
      </w:pPr>
      <w:r w:rsidRPr="001D24F0">
        <w:t xml:space="preserve">Police stop car with good tags to check on expired registration </w:t>
      </w:r>
      <w:r w:rsidRPr="001D24F0">
        <w:sym w:font="Wingdings" w:char="F0E0"/>
      </w:r>
      <w:r w:rsidRPr="001D24F0">
        <w:t xml:space="preserve"> illegal</w:t>
      </w:r>
    </w:p>
    <w:p w:rsidR="007878B6" w:rsidRPr="001D24F0" w:rsidRDefault="007878B6" w:rsidP="007878B6">
      <w:pPr>
        <w:pStyle w:val="ListParagraph"/>
        <w:numPr>
          <w:ilvl w:val="4"/>
          <w:numId w:val="1"/>
        </w:numPr>
      </w:pPr>
      <w:r w:rsidRPr="001D24F0">
        <w:t>Officer recognizes passenger as parole violator with outstanding warrant</w:t>
      </w:r>
    </w:p>
    <w:p w:rsidR="007878B6" w:rsidRPr="001D24F0" w:rsidRDefault="007878B6" w:rsidP="007878B6">
      <w:pPr>
        <w:pStyle w:val="ListParagraph"/>
        <w:numPr>
          <w:ilvl w:val="4"/>
          <w:numId w:val="1"/>
        </w:numPr>
      </w:pPr>
      <w:r w:rsidRPr="001D24F0">
        <w:t>Submitting to authority</w:t>
      </w:r>
    </w:p>
    <w:p w:rsidR="007878B6" w:rsidRPr="001D24F0" w:rsidRDefault="007878B6" w:rsidP="007878B6">
      <w:pPr>
        <w:pStyle w:val="ListParagraph"/>
        <w:numPr>
          <w:ilvl w:val="5"/>
          <w:numId w:val="1"/>
        </w:numPr>
      </w:pPr>
      <w:r w:rsidRPr="001D24F0">
        <w:t>If fleeing, once overpowered</w:t>
      </w:r>
    </w:p>
    <w:p w:rsidR="007878B6" w:rsidRPr="001D24F0" w:rsidRDefault="007878B6" w:rsidP="007878B6">
      <w:pPr>
        <w:pStyle w:val="ListParagraph"/>
        <w:numPr>
          <w:ilvl w:val="5"/>
          <w:numId w:val="1"/>
        </w:numPr>
      </w:pPr>
      <w:r w:rsidRPr="001D24F0">
        <w:t>If sitting in a chair, not choosing to get up and leave</w:t>
      </w:r>
    </w:p>
    <w:p w:rsidR="007878B6" w:rsidRPr="001D24F0" w:rsidRDefault="007878B6" w:rsidP="007878B6">
      <w:pPr>
        <w:pStyle w:val="ListParagraph"/>
        <w:numPr>
          <w:ilvl w:val="4"/>
          <w:numId w:val="1"/>
        </w:numPr>
      </w:pPr>
      <w:r w:rsidRPr="001D24F0">
        <w:t>Holding – All car occupants are seized during a police stop</w:t>
      </w:r>
    </w:p>
    <w:p w:rsidR="005135A4" w:rsidRPr="001D24F0" w:rsidRDefault="005135A4" w:rsidP="005135A4">
      <w:pPr>
        <w:pStyle w:val="ListParagraph"/>
        <w:numPr>
          <w:ilvl w:val="2"/>
          <w:numId w:val="1"/>
        </w:numPr>
      </w:pPr>
      <w:r w:rsidRPr="001D24F0">
        <w:rPr>
          <w:b/>
        </w:rPr>
        <w:t>Chase</w:t>
      </w:r>
    </w:p>
    <w:p w:rsidR="00AA3F64" w:rsidRPr="001D24F0" w:rsidRDefault="006E450D" w:rsidP="00AA3F64">
      <w:pPr>
        <w:pStyle w:val="ListParagraph"/>
        <w:numPr>
          <w:ilvl w:val="3"/>
          <w:numId w:val="1"/>
        </w:numPr>
      </w:pPr>
      <w:r w:rsidRPr="001D24F0">
        <w:rPr>
          <w:i/>
        </w:rPr>
        <w:t>California v. Hodari D.</w:t>
      </w:r>
      <w:r w:rsidRPr="001D24F0">
        <w:t xml:space="preserve"> (1991)</w:t>
      </w:r>
    </w:p>
    <w:p w:rsidR="006E450D" w:rsidRPr="001D24F0" w:rsidRDefault="006E450D" w:rsidP="006E450D">
      <w:pPr>
        <w:pStyle w:val="ListParagraph"/>
        <w:numPr>
          <w:ilvl w:val="4"/>
          <w:numId w:val="1"/>
        </w:numPr>
      </w:pPr>
      <w:r w:rsidRPr="001D24F0">
        <w:t>Officer chases kid, Δ sees officer, ditches crack before officer tackled him</w:t>
      </w:r>
    </w:p>
    <w:p w:rsidR="006E450D" w:rsidRPr="001D24F0" w:rsidRDefault="006E450D" w:rsidP="006E450D">
      <w:pPr>
        <w:pStyle w:val="ListParagraph"/>
        <w:numPr>
          <w:ilvl w:val="4"/>
          <w:numId w:val="1"/>
        </w:numPr>
      </w:pPr>
      <w:r w:rsidRPr="001D24F0">
        <w:t xml:space="preserve">Holding – Either application of physical force, or submission constitute seizure </w:t>
      </w:r>
      <w:r w:rsidRPr="001D24F0">
        <w:sym w:font="Wingdings" w:char="F0E0"/>
      </w:r>
      <w:r w:rsidRPr="001D24F0">
        <w:t xml:space="preserve"> to be seized, Δ must yield</w:t>
      </w:r>
    </w:p>
    <w:p w:rsidR="0049169C" w:rsidRPr="001D24F0" w:rsidRDefault="006E450D" w:rsidP="0049169C">
      <w:pPr>
        <w:pStyle w:val="ListParagraph"/>
        <w:numPr>
          <w:ilvl w:val="4"/>
          <w:numId w:val="1"/>
        </w:numPr>
      </w:pPr>
      <w:r w:rsidRPr="001D24F0">
        <w:t>Policy – Incentivize people stopping when told by police</w:t>
      </w:r>
    </w:p>
    <w:p w:rsidR="00487D33" w:rsidRPr="001D24F0" w:rsidRDefault="00487D33">
      <w:r w:rsidRPr="001D24F0">
        <w:br w:type="page"/>
      </w:r>
    </w:p>
    <w:p w:rsidR="003D06C9" w:rsidRPr="001D24F0" w:rsidRDefault="00953D6B" w:rsidP="0049169C">
      <w:pPr>
        <w:pStyle w:val="ListParagraph"/>
        <w:numPr>
          <w:ilvl w:val="0"/>
          <w:numId w:val="1"/>
        </w:numPr>
      </w:pPr>
      <w:r w:rsidRPr="001D24F0">
        <w:rPr>
          <w:b/>
          <w:u w:val="single"/>
        </w:rPr>
        <w:lastRenderedPageBreak/>
        <w:t>WARRANTS – GENERALLY</w:t>
      </w:r>
    </w:p>
    <w:tbl>
      <w:tblPr>
        <w:tblStyle w:val="TableGrid"/>
        <w:tblpPr w:leftFromText="180" w:rightFromText="180" w:vertAnchor="text" w:horzAnchor="margin" w:tblpXSpec="right" w:tblpY="-1169"/>
        <w:tblW w:w="0" w:type="auto"/>
        <w:tblLook w:val="04A0" w:firstRow="1" w:lastRow="0" w:firstColumn="1" w:lastColumn="0" w:noHBand="0" w:noVBand="1"/>
      </w:tblPr>
      <w:tblGrid>
        <w:gridCol w:w="236"/>
        <w:gridCol w:w="3292"/>
      </w:tblGrid>
      <w:tr w:rsidR="003D06C9" w:rsidRPr="001D24F0" w:rsidTr="00ED413C">
        <w:tc>
          <w:tcPr>
            <w:tcW w:w="236" w:type="dxa"/>
          </w:tcPr>
          <w:p w:rsidR="003D06C9" w:rsidRPr="001D24F0" w:rsidRDefault="003D06C9" w:rsidP="00ED413C">
            <w:pPr>
              <w:pStyle w:val="ListParagraph"/>
              <w:ind w:left="0"/>
              <w:rPr>
                <w:sz w:val="16"/>
                <w:szCs w:val="16"/>
              </w:rPr>
            </w:pPr>
          </w:p>
        </w:tc>
        <w:tc>
          <w:tcPr>
            <w:tcW w:w="3292" w:type="dxa"/>
          </w:tcPr>
          <w:p w:rsidR="003D06C9" w:rsidRPr="001D24F0" w:rsidRDefault="003D06C9" w:rsidP="00ED413C">
            <w:pPr>
              <w:pStyle w:val="ListParagraph"/>
              <w:ind w:left="0"/>
              <w:rPr>
                <w:sz w:val="16"/>
                <w:szCs w:val="16"/>
              </w:rPr>
            </w:pPr>
            <w:r w:rsidRPr="001D24F0">
              <w:rPr>
                <w:sz w:val="16"/>
                <w:szCs w:val="16"/>
              </w:rPr>
              <w:t>Warrant?</w:t>
            </w:r>
          </w:p>
        </w:tc>
      </w:tr>
      <w:tr w:rsidR="003D06C9" w:rsidRPr="001D24F0" w:rsidTr="00ED413C">
        <w:tc>
          <w:tcPr>
            <w:tcW w:w="236" w:type="dxa"/>
          </w:tcPr>
          <w:p w:rsidR="003D06C9" w:rsidRPr="001D24F0" w:rsidRDefault="003D06C9" w:rsidP="00ED413C">
            <w:pPr>
              <w:pStyle w:val="ListParagraph"/>
              <w:ind w:left="0"/>
              <w:rPr>
                <w:sz w:val="16"/>
                <w:szCs w:val="16"/>
              </w:rPr>
            </w:pPr>
          </w:p>
        </w:tc>
        <w:tc>
          <w:tcPr>
            <w:tcW w:w="3292" w:type="dxa"/>
          </w:tcPr>
          <w:p w:rsidR="003D06C9" w:rsidRPr="001D24F0" w:rsidRDefault="003D06C9" w:rsidP="00ED413C">
            <w:pPr>
              <w:pStyle w:val="ListParagraph"/>
              <w:ind w:left="0"/>
              <w:rPr>
                <w:sz w:val="16"/>
                <w:szCs w:val="16"/>
              </w:rPr>
            </w:pPr>
            <w:r w:rsidRPr="001D24F0">
              <w:rPr>
                <w:sz w:val="16"/>
                <w:szCs w:val="16"/>
              </w:rPr>
              <w:t>Executed within scope? Not unreasonable?</w:t>
            </w:r>
          </w:p>
        </w:tc>
      </w:tr>
      <w:tr w:rsidR="003D06C9" w:rsidRPr="001D24F0" w:rsidTr="00ED413C">
        <w:tc>
          <w:tcPr>
            <w:tcW w:w="236" w:type="dxa"/>
          </w:tcPr>
          <w:p w:rsidR="003D06C9" w:rsidRPr="001D24F0" w:rsidRDefault="003D06C9" w:rsidP="00ED413C">
            <w:pPr>
              <w:pStyle w:val="ListParagraph"/>
              <w:ind w:left="0"/>
              <w:rPr>
                <w:sz w:val="16"/>
                <w:szCs w:val="16"/>
              </w:rPr>
            </w:pPr>
          </w:p>
        </w:tc>
        <w:tc>
          <w:tcPr>
            <w:tcW w:w="3292" w:type="dxa"/>
          </w:tcPr>
          <w:p w:rsidR="003D06C9" w:rsidRPr="001D24F0" w:rsidRDefault="003D06C9" w:rsidP="00ED413C">
            <w:pPr>
              <w:pStyle w:val="ListParagraph"/>
              <w:ind w:left="0"/>
              <w:rPr>
                <w:sz w:val="16"/>
                <w:szCs w:val="16"/>
              </w:rPr>
            </w:pPr>
            <w:r w:rsidRPr="001D24F0">
              <w:rPr>
                <w:sz w:val="16"/>
                <w:szCs w:val="16"/>
              </w:rPr>
              <w:t>Probable Cause?</w:t>
            </w:r>
          </w:p>
        </w:tc>
      </w:tr>
      <w:tr w:rsidR="003D06C9" w:rsidRPr="001D24F0" w:rsidTr="00ED413C">
        <w:tc>
          <w:tcPr>
            <w:tcW w:w="236" w:type="dxa"/>
          </w:tcPr>
          <w:p w:rsidR="003D06C9" w:rsidRPr="001D24F0" w:rsidRDefault="003D06C9" w:rsidP="00ED413C">
            <w:pPr>
              <w:pStyle w:val="ListParagraph"/>
              <w:ind w:left="0"/>
              <w:rPr>
                <w:sz w:val="16"/>
                <w:szCs w:val="16"/>
              </w:rPr>
            </w:pPr>
          </w:p>
        </w:tc>
        <w:tc>
          <w:tcPr>
            <w:tcW w:w="3292" w:type="dxa"/>
          </w:tcPr>
          <w:p w:rsidR="003D06C9" w:rsidRPr="001D24F0" w:rsidRDefault="003D06C9" w:rsidP="00ED413C">
            <w:pPr>
              <w:pStyle w:val="ListParagraph"/>
              <w:ind w:left="0"/>
              <w:rPr>
                <w:sz w:val="16"/>
                <w:szCs w:val="16"/>
              </w:rPr>
            </w:pPr>
            <w:r w:rsidRPr="001D24F0">
              <w:rPr>
                <w:sz w:val="16"/>
                <w:szCs w:val="16"/>
              </w:rPr>
              <w:t>Informant? (Facts/Veracity/BK?)</w:t>
            </w:r>
          </w:p>
        </w:tc>
      </w:tr>
      <w:tr w:rsidR="00F2537C" w:rsidRPr="001D24F0" w:rsidTr="00ED413C">
        <w:tc>
          <w:tcPr>
            <w:tcW w:w="236" w:type="dxa"/>
          </w:tcPr>
          <w:p w:rsidR="00F2537C" w:rsidRPr="001D24F0" w:rsidRDefault="00F2537C" w:rsidP="00ED413C">
            <w:pPr>
              <w:pStyle w:val="ListParagraph"/>
              <w:ind w:left="0"/>
              <w:rPr>
                <w:sz w:val="16"/>
                <w:szCs w:val="16"/>
              </w:rPr>
            </w:pPr>
          </w:p>
        </w:tc>
        <w:tc>
          <w:tcPr>
            <w:tcW w:w="3292" w:type="dxa"/>
          </w:tcPr>
          <w:p w:rsidR="00F2537C" w:rsidRPr="001D24F0" w:rsidRDefault="00F2537C" w:rsidP="00ED413C">
            <w:pPr>
              <w:pStyle w:val="ListParagraph"/>
              <w:ind w:left="0"/>
              <w:rPr>
                <w:sz w:val="16"/>
                <w:szCs w:val="16"/>
              </w:rPr>
            </w:pPr>
            <w:r w:rsidRPr="001D24F0">
              <w:rPr>
                <w:sz w:val="16"/>
                <w:szCs w:val="16"/>
              </w:rPr>
              <w:t>NEXT: Exceptions!!!</w:t>
            </w:r>
          </w:p>
        </w:tc>
      </w:tr>
    </w:tbl>
    <w:p w:rsidR="008830B7" w:rsidRPr="001D24F0" w:rsidRDefault="00953D6B" w:rsidP="00953D6B">
      <w:pPr>
        <w:pStyle w:val="ListParagraph"/>
        <w:numPr>
          <w:ilvl w:val="1"/>
          <w:numId w:val="1"/>
        </w:numPr>
      </w:pPr>
      <w:r w:rsidRPr="001D24F0">
        <w:rPr>
          <w:b/>
          <w:u w:val="single"/>
        </w:rPr>
        <w:t>Rule</w:t>
      </w:r>
    </w:p>
    <w:p w:rsidR="00953D6B" w:rsidRPr="001D24F0" w:rsidRDefault="00953D6B" w:rsidP="008830B7">
      <w:pPr>
        <w:pStyle w:val="ListParagraph"/>
        <w:numPr>
          <w:ilvl w:val="2"/>
          <w:numId w:val="1"/>
        </w:numPr>
      </w:pPr>
      <w:r w:rsidRPr="001D24F0">
        <w:t xml:space="preserve">Searches without warrants are </w:t>
      </w:r>
      <w:r w:rsidRPr="001D24F0">
        <w:rPr>
          <w:i/>
        </w:rPr>
        <w:t xml:space="preserve">per se </w:t>
      </w:r>
      <w:r w:rsidRPr="001D24F0">
        <w:t>unreasonable (</w:t>
      </w:r>
      <w:r w:rsidRPr="001D24F0">
        <w:rPr>
          <w:i/>
        </w:rPr>
        <w:t>Katz</w:t>
      </w:r>
      <w:r w:rsidRPr="001D24F0">
        <w:t>)</w:t>
      </w:r>
    </w:p>
    <w:p w:rsidR="008830B7" w:rsidRPr="001D24F0" w:rsidRDefault="008830B7" w:rsidP="008830B7">
      <w:pPr>
        <w:pStyle w:val="ListParagraph"/>
        <w:numPr>
          <w:ilvl w:val="1"/>
          <w:numId w:val="1"/>
        </w:numPr>
      </w:pPr>
      <w:r w:rsidRPr="001D24F0">
        <w:rPr>
          <w:b/>
          <w:u w:val="single"/>
        </w:rPr>
        <w:t>Scope</w:t>
      </w:r>
    </w:p>
    <w:p w:rsidR="00953D6B" w:rsidRPr="001D24F0" w:rsidRDefault="00953D6B" w:rsidP="008830B7">
      <w:pPr>
        <w:pStyle w:val="ListParagraph"/>
        <w:numPr>
          <w:ilvl w:val="2"/>
          <w:numId w:val="1"/>
        </w:numPr>
      </w:pPr>
      <w:r w:rsidRPr="001D24F0">
        <w:t>Set out the what/when/how of the search and what can be seized</w:t>
      </w:r>
    </w:p>
    <w:p w:rsidR="004F76E9" w:rsidRPr="001D24F0" w:rsidRDefault="004F76E9" w:rsidP="008830B7">
      <w:pPr>
        <w:pStyle w:val="ListParagraph"/>
        <w:numPr>
          <w:ilvl w:val="2"/>
          <w:numId w:val="1"/>
        </w:numPr>
      </w:pPr>
      <w:r w:rsidRPr="001D24F0">
        <w:rPr>
          <w:b/>
          <w:u w:val="single"/>
        </w:rPr>
        <w:t>MUST ASK</w:t>
      </w:r>
    </w:p>
    <w:p w:rsidR="00B6544F" w:rsidRPr="001D24F0" w:rsidRDefault="004F76E9" w:rsidP="004F76E9">
      <w:pPr>
        <w:pStyle w:val="ListParagraph"/>
        <w:numPr>
          <w:ilvl w:val="3"/>
          <w:numId w:val="1"/>
        </w:numPr>
      </w:pPr>
      <w:r w:rsidRPr="001D24F0">
        <w:t xml:space="preserve">What </w:t>
      </w:r>
      <w:r w:rsidR="00B6544F" w:rsidRPr="001D24F0">
        <w:t>was the PC for?</w:t>
      </w:r>
    </w:p>
    <w:p w:rsidR="00B6544F" w:rsidRPr="001D24F0" w:rsidRDefault="004F76E9" w:rsidP="004F76E9">
      <w:pPr>
        <w:pStyle w:val="ListParagraph"/>
        <w:numPr>
          <w:ilvl w:val="3"/>
          <w:numId w:val="1"/>
        </w:numPr>
      </w:pPr>
      <w:r w:rsidRPr="001D24F0">
        <w:t>W</w:t>
      </w:r>
      <w:r w:rsidR="00B6544F" w:rsidRPr="001D24F0">
        <w:t>hat are you expecting to find?</w:t>
      </w:r>
    </w:p>
    <w:p w:rsidR="004F76E9" w:rsidRPr="001D24F0" w:rsidRDefault="004F76E9" w:rsidP="004F76E9">
      <w:pPr>
        <w:pStyle w:val="ListParagraph"/>
        <w:numPr>
          <w:ilvl w:val="3"/>
          <w:numId w:val="1"/>
        </w:numPr>
      </w:pPr>
      <w:r w:rsidRPr="001D24F0">
        <w:t>Where should officers be allowed to look?</w:t>
      </w:r>
    </w:p>
    <w:p w:rsidR="00625BCD" w:rsidRPr="001D24F0" w:rsidRDefault="00625BCD" w:rsidP="00625BCD">
      <w:pPr>
        <w:pStyle w:val="ListParagraph"/>
        <w:numPr>
          <w:ilvl w:val="3"/>
          <w:numId w:val="1"/>
        </w:numPr>
      </w:pPr>
      <w:r w:rsidRPr="001D24F0">
        <w:t>Can’t search for a shotgun in someone’s wallet</w:t>
      </w:r>
      <w:r w:rsidR="00256494" w:rsidRPr="001D24F0">
        <w:t xml:space="preserve"> – </w:t>
      </w:r>
      <w:r w:rsidR="00256494" w:rsidRPr="001D24F0">
        <w:rPr>
          <w:b/>
          <w:u w:val="single"/>
        </w:rPr>
        <w:t>ANALYZE THE PC!</w:t>
      </w:r>
    </w:p>
    <w:p w:rsidR="008830B7" w:rsidRPr="001D24F0" w:rsidRDefault="008830B7" w:rsidP="008830B7">
      <w:pPr>
        <w:pStyle w:val="ListParagraph"/>
        <w:numPr>
          <w:ilvl w:val="2"/>
          <w:numId w:val="1"/>
        </w:numPr>
      </w:pPr>
      <w:r w:rsidRPr="001D24F0">
        <w:rPr>
          <w:i/>
        </w:rPr>
        <w:t>Grubbs</w:t>
      </w:r>
      <w:r w:rsidRPr="001D24F0">
        <w:t xml:space="preserve"> – Can get anticipatory warrants contingent on specific facts</w:t>
      </w:r>
    </w:p>
    <w:p w:rsidR="00953D6B" w:rsidRPr="001D24F0" w:rsidRDefault="00953D6B" w:rsidP="008830B7">
      <w:pPr>
        <w:pStyle w:val="ListParagraph"/>
        <w:numPr>
          <w:ilvl w:val="1"/>
          <w:numId w:val="1"/>
        </w:numPr>
      </w:pPr>
      <w:r w:rsidRPr="001D24F0">
        <w:t>“</w:t>
      </w:r>
      <w:r w:rsidRPr="001D24F0">
        <w:rPr>
          <w:b/>
        </w:rPr>
        <w:t>Knock and announce</w:t>
      </w:r>
      <w:r w:rsidRPr="001D24F0">
        <w:t>” requires police to knock and announce their presence except under certain circumstances</w:t>
      </w:r>
    </w:p>
    <w:p w:rsidR="00A33024" w:rsidRPr="001D24F0" w:rsidRDefault="00A33024" w:rsidP="008830B7">
      <w:pPr>
        <w:pStyle w:val="ListParagraph"/>
        <w:numPr>
          <w:ilvl w:val="1"/>
          <w:numId w:val="1"/>
        </w:numPr>
      </w:pPr>
      <w:r w:rsidRPr="001D24F0">
        <w:rPr>
          <w:b/>
        </w:rPr>
        <w:t>PC Gap</w:t>
      </w:r>
      <w:r w:rsidRPr="001D24F0">
        <w:t xml:space="preserve"> – Policy concern about when police have suspicion but not PC</w:t>
      </w:r>
    </w:p>
    <w:p w:rsidR="00953D6B" w:rsidRPr="001D24F0" w:rsidRDefault="00953D6B" w:rsidP="00953D6B">
      <w:pPr>
        <w:pStyle w:val="ListParagraph"/>
        <w:numPr>
          <w:ilvl w:val="0"/>
          <w:numId w:val="1"/>
        </w:numPr>
      </w:pPr>
      <w:r w:rsidRPr="001D24F0">
        <w:rPr>
          <w:b/>
          <w:u w:val="single"/>
        </w:rPr>
        <w:t>WARRANTS – PROBABLE CAUSE</w:t>
      </w:r>
    </w:p>
    <w:p w:rsidR="00953D6B" w:rsidRPr="001D24F0" w:rsidRDefault="00A55A75" w:rsidP="00953D6B">
      <w:pPr>
        <w:pStyle w:val="ListParagraph"/>
        <w:numPr>
          <w:ilvl w:val="1"/>
          <w:numId w:val="1"/>
        </w:numPr>
      </w:pPr>
      <w:r w:rsidRPr="001D24F0">
        <w:rPr>
          <w:b/>
          <w:u w:val="single"/>
        </w:rPr>
        <w:t>Generally</w:t>
      </w:r>
    </w:p>
    <w:p w:rsidR="008830B7" w:rsidRPr="001D24F0" w:rsidRDefault="00953D6B" w:rsidP="00953D6B">
      <w:pPr>
        <w:pStyle w:val="ListParagraph"/>
        <w:numPr>
          <w:ilvl w:val="2"/>
          <w:numId w:val="1"/>
        </w:numPr>
      </w:pPr>
      <w:r w:rsidRPr="001D24F0">
        <w:rPr>
          <w:b/>
        </w:rPr>
        <w:t>Rule</w:t>
      </w:r>
    </w:p>
    <w:p w:rsidR="00953D6B" w:rsidRPr="001D24F0" w:rsidRDefault="00953D6B" w:rsidP="008830B7">
      <w:pPr>
        <w:pStyle w:val="ListParagraph"/>
        <w:numPr>
          <w:ilvl w:val="3"/>
          <w:numId w:val="1"/>
        </w:numPr>
      </w:pPr>
      <w:r w:rsidRPr="001D24F0">
        <w:t xml:space="preserve">Facts and circumstances within the officer’s knowledge, and of which they had reasonably trustworthy information that are sufficient that a </w:t>
      </w:r>
      <w:r w:rsidRPr="001D24F0">
        <w:rPr>
          <w:u w:val="single"/>
        </w:rPr>
        <w:t>person of reasonable caution would believe that a crime has been or is being committed</w:t>
      </w:r>
      <w:r w:rsidRPr="001D24F0">
        <w:t xml:space="preserve"> (</w:t>
      </w:r>
      <w:r w:rsidRPr="001D24F0">
        <w:rPr>
          <w:i/>
        </w:rPr>
        <w:t>Brinegar</w:t>
      </w:r>
      <w:r w:rsidRPr="001D24F0">
        <w:t>)</w:t>
      </w:r>
    </w:p>
    <w:p w:rsidR="00A55A75" w:rsidRPr="001D24F0" w:rsidRDefault="00A72E92" w:rsidP="00A72E92">
      <w:pPr>
        <w:pStyle w:val="ListParagraph"/>
        <w:numPr>
          <w:ilvl w:val="2"/>
          <w:numId w:val="1"/>
        </w:numPr>
      </w:pPr>
      <w:r w:rsidRPr="001D24F0">
        <w:rPr>
          <w:b/>
        </w:rPr>
        <w:t>Examples</w:t>
      </w:r>
    </w:p>
    <w:p w:rsidR="00A72E92" w:rsidRPr="001D24F0" w:rsidRDefault="00A72E92" w:rsidP="00A72E92">
      <w:pPr>
        <w:pStyle w:val="ListParagraph"/>
        <w:numPr>
          <w:ilvl w:val="3"/>
          <w:numId w:val="1"/>
        </w:numPr>
      </w:pPr>
      <w:r w:rsidRPr="001D24F0">
        <w:t>Swearing regarding affirmance of belief or suspicion is not sufficient (</w:t>
      </w:r>
      <w:r w:rsidRPr="001D24F0">
        <w:rPr>
          <w:i/>
        </w:rPr>
        <w:t>Nathanson</w:t>
      </w:r>
      <w:r w:rsidRPr="001D24F0">
        <w:t>)</w:t>
      </w:r>
    </w:p>
    <w:p w:rsidR="00A72E92" w:rsidRPr="001D24F0" w:rsidRDefault="00A72E92" w:rsidP="00A72E92">
      <w:pPr>
        <w:pStyle w:val="ListParagraph"/>
        <w:numPr>
          <w:ilvl w:val="1"/>
          <w:numId w:val="1"/>
        </w:numPr>
      </w:pPr>
      <w:r w:rsidRPr="001D24F0">
        <w:rPr>
          <w:b/>
          <w:u w:val="single"/>
        </w:rPr>
        <w:t>Association</w:t>
      </w:r>
    </w:p>
    <w:p w:rsidR="008830B7" w:rsidRPr="001D24F0" w:rsidRDefault="00A72E92" w:rsidP="00953D6B">
      <w:pPr>
        <w:pStyle w:val="ListParagraph"/>
        <w:numPr>
          <w:ilvl w:val="2"/>
          <w:numId w:val="1"/>
        </w:numPr>
      </w:pPr>
      <w:r w:rsidRPr="001D24F0">
        <w:rPr>
          <w:b/>
        </w:rPr>
        <w:t>Rule</w:t>
      </w:r>
    </w:p>
    <w:p w:rsidR="00A72E92" w:rsidRPr="001D24F0" w:rsidRDefault="00953D6B" w:rsidP="008830B7">
      <w:pPr>
        <w:pStyle w:val="ListParagraph"/>
        <w:numPr>
          <w:ilvl w:val="3"/>
          <w:numId w:val="1"/>
        </w:numPr>
      </w:pPr>
      <w:r w:rsidRPr="001D24F0">
        <w:t xml:space="preserve">PC for members of a group can create guilt by association </w:t>
      </w:r>
      <w:r w:rsidR="00A72E92" w:rsidRPr="001D24F0">
        <w:t>(cars not bars)</w:t>
      </w:r>
    </w:p>
    <w:p w:rsidR="00A72E92" w:rsidRPr="001D24F0" w:rsidRDefault="00A72E92" w:rsidP="00953D6B">
      <w:pPr>
        <w:pStyle w:val="ListParagraph"/>
        <w:numPr>
          <w:ilvl w:val="2"/>
          <w:numId w:val="1"/>
        </w:numPr>
      </w:pPr>
      <w:r w:rsidRPr="001D24F0">
        <w:rPr>
          <w:b/>
        </w:rPr>
        <w:t>Examples</w:t>
      </w:r>
    </w:p>
    <w:p w:rsidR="00A72E92" w:rsidRPr="001D24F0" w:rsidRDefault="00A72E92" w:rsidP="00A72E92">
      <w:pPr>
        <w:pStyle w:val="ListParagraph"/>
        <w:numPr>
          <w:ilvl w:val="3"/>
          <w:numId w:val="1"/>
        </w:numPr>
      </w:pPr>
      <w:r w:rsidRPr="001D24F0">
        <w:t xml:space="preserve">Δ is a passenger in a car, police find drugs in the car </w:t>
      </w:r>
      <w:r w:rsidRPr="001D24F0">
        <w:sym w:font="Wingdings" w:char="F0E0"/>
      </w:r>
      <w:r w:rsidRPr="001D24F0">
        <w:t xml:space="preserve"> PC to search all passengers assuming all passengers are in a joint venture (</w:t>
      </w:r>
      <w:r w:rsidRPr="001D24F0">
        <w:rPr>
          <w:i/>
        </w:rPr>
        <w:t>Pringle</w:t>
      </w:r>
      <w:r w:rsidRPr="001D24F0">
        <w:t>, 2003)</w:t>
      </w:r>
    </w:p>
    <w:p w:rsidR="00A72E92" w:rsidRPr="001D24F0" w:rsidRDefault="00A72E92" w:rsidP="00A72E92">
      <w:pPr>
        <w:pStyle w:val="ListParagraph"/>
        <w:numPr>
          <w:ilvl w:val="3"/>
          <w:numId w:val="1"/>
        </w:numPr>
      </w:pPr>
      <w:r w:rsidRPr="001D24F0">
        <w:t>Car passengers will often be engaged in a common enterprise (</w:t>
      </w:r>
      <w:r w:rsidRPr="001D24F0">
        <w:rPr>
          <w:i/>
        </w:rPr>
        <w:t>Houghton</w:t>
      </w:r>
      <w:r w:rsidRPr="001D24F0">
        <w:t>)</w:t>
      </w:r>
    </w:p>
    <w:p w:rsidR="00A72E92" w:rsidRPr="001D24F0" w:rsidRDefault="00A72E92" w:rsidP="00A72E92">
      <w:pPr>
        <w:pStyle w:val="ListParagraph"/>
        <w:numPr>
          <w:ilvl w:val="3"/>
          <w:numId w:val="1"/>
        </w:numPr>
      </w:pPr>
      <w:r w:rsidRPr="001D24F0">
        <w:t>Search warrant for a bar does not permit searching all bar patrons (</w:t>
      </w:r>
      <w:r w:rsidRPr="001D24F0">
        <w:rPr>
          <w:i/>
        </w:rPr>
        <w:t>Ybarra</w:t>
      </w:r>
      <w:r w:rsidRPr="001D24F0">
        <w:t>, 1979)</w:t>
      </w:r>
    </w:p>
    <w:p w:rsidR="00AD5153" w:rsidRPr="001D24F0" w:rsidRDefault="00A72E92" w:rsidP="00A72E92">
      <w:pPr>
        <w:pStyle w:val="ListParagraph"/>
        <w:numPr>
          <w:ilvl w:val="4"/>
          <w:numId w:val="1"/>
        </w:numPr>
      </w:pPr>
      <w:r w:rsidRPr="001D24F0">
        <w:t>Requires individualized suspicion</w:t>
      </w:r>
    </w:p>
    <w:p w:rsidR="00AD5153" w:rsidRPr="001D24F0" w:rsidRDefault="00AD5153">
      <w:r w:rsidRPr="001D24F0">
        <w:br w:type="page"/>
      </w:r>
    </w:p>
    <w:p w:rsidR="00953D6B" w:rsidRPr="001D24F0" w:rsidRDefault="00A72E92" w:rsidP="00A72E92">
      <w:pPr>
        <w:pStyle w:val="ListParagraph"/>
        <w:numPr>
          <w:ilvl w:val="1"/>
          <w:numId w:val="1"/>
        </w:numPr>
      </w:pPr>
      <w:r w:rsidRPr="001D24F0">
        <w:rPr>
          <w:b/>
          <w:u w:val="single"/>
        </w:rPr>
        <w:lastRenderedPageBreak/>
        <w:t>Informants</w:t>
      </w:r>
    </w:p>
    <w:p w:rsidR="00953D6B" w:rsidRPr="001D24F0" w:rsidRDefault="00414FED" w:rsidP="00953D6B">
      <w:pPr>
        <w:pStyle w:val="ListParagraph"/>
        <w:numPr>
          <w:ilvl w:val="2"/>
          <w:numId w:val="1"/>
        </w:numPr>
      </w:pPr>
      <w:r w:rsidRPr="001D24F0">
        <w:rPr>
          <w:b/>
        </w:rPr>
        <w:t>Test</w:t>
      </w:r>
      <w:r w:rsidR="00A33024" w:rsidRPr="001D24F0">
        <w:t xml:space="preserve"> (</w:t>
      </w:r>
      <w:r w:rsidR="00A33024" w:rsidRPr="001D24F0">
        <w:rPr>
          <w:i/>
        </w:rPr>
        <w:t>Aguilar</w:t>
      </w:r>
      <w:r w:rsidR="00A33024" w:rsidRPr="001D24F0">
        <w:t>/</w:t>
      </w:r>
      <w:r w:rsidR="00A33024" w:rsidRPr="001D24F0">
        <w:rPr>
          <w:i/>
        </w:rPr>
        <w:t>Spinelli</w:t>
      </w:r>
      <w:r w:rsidR="00A33024" w:rsidRPr="001D24F0">
        <w:t>)</w:t>
      </w:r>
      <w:r w:rsidR="009D409F" w:rsidRPr="001D24F0">
        <w:t xml:space="preserve"> – </w:t>
      </w:r>
      <w:r w:rsidR="009D409F" w:rsidRPr="001D24F0">
        <w:rPr>
          <w:b/>
          <w:u w:val="single"/>
        </w:rPr>
        <w:t xml:space="preserve">Address TOTC under </w:t>
      </w:r>
      <w:r w:rsidR="009D409F" w:rsidRPr="001D24F0">
        <w:rPr>
          <w:b/>
          <w:i/>
          <w:u w:val="single"/>
        </w:rPr>
        <w:t>Gates</w:t>
      </w:r>
      <w:r w:rsidR="009D409F" w:rsidRPr="001D24F0">
        <w:rPr>
          <w:b/>
          <w:u w:val="single"/>
        </w:rPr>
        <w:t>!</w:t>
      </w:r>
    </w:p>
    <w:p w:rsidR="00414FED" w:rsidRPr="001D24F0" w:rsidRDefault="00414FED" w:rsidP="00414FED">
      <w:pPr>
        <w:pStyle w:val="ListParagraph"/>
        <w:numPr>
          <w:ilvl w:val="3"/>
          <w:numId w:val="1"/>
        </w:numPr>
      </w:pPr>
      <w:r w:rsidRPr="001D24F0">
        <w:t>Sufficient facts to support criminality</w:t>
      </w:r>
    </w:p>
    <w:p w:rsidR="00414FED" w:rsidRPr="001D24F0" w:rsidRDefault="00414FED" w:rsidP="00414FED">
      <w:pPr>
        <w:pStyle w:val="ListParagraph"/>
        <w:numPr>
          <w:ilvl w:val="4"/>
          <w:numId w:val="1"/>
        </w:numPr>
      </w:pPr>
      <w:r w:rsidRPr="001D24F0">
        <w:t>Do the facts, as stated, add up to a violation of the law?</w:t>
      </w:r>
    </w:p>
    <w:p w:rsidR="00414FED" w:rsidRPr="001D24F0" w:rsidRDefault="00414FED" w:rsidP="00414FED">
      <w:pPr>
        <w:pStyle w:val="ListParagraph"/>
        <w:numPr>
          <w:ilvl w:val="3"/>
          <w:numId w:val="1"/>
        </w:numPr>
      </w:pPr>
      <w:r w:rsidRPr="001D24F0">
        <w:t>Veracity/reliability</w:t>
      </w:r>
    </w:p>
    <w:p w:rsidR="001D24F0" w:rsidRDefault="00BC3C26" w:rsidP="00BC3C26">
      <w:pPr>
        <w:pStyle w:val="ListParagraph"/>
        <w:numPr>
          <w:ilvl w:val="4"/>
          <w:numId w:val="1"/>
        </w:numPr>
      </w:pPr>
      <w:r w:rsidRPr="001D24F0">
        <w:t>Corroboration of details can provide veracity</w:t>
      </w:r>
    </w:p>
    <w:p w:rsidR="00BC3C26" w:rsidRPr="001D24F0" w:rsidRDefault="001D24F0" w:rsidP="00BC3C26">
      <w:pPr>
        <w:pStyle w:val="ListParagraph"/>
        <w:numPr>
          <w:ilvl w:val="4"/>
          <w:numId w:val="1"/>
        </w:numPr>
      </w:pPr>
      <w:r>
        <w:rPr>
          <w:b/>
        </w:rPr>
        <w:t>BUT</w:t>
      </w:r>
      <w:r>
        <w:t xml:space="preserve"> confirming innocuous facts does not count</w:t>
      </w:r>
      <w:r w:rsidR="00E66442">
        <w:t xml:space="preserve"> WRT the crime</w:t>
      </w:r>
    </w:p>
    <w:p w:rsidR="00BC3C26" w:rsidRPr="001D24F0" w:rsidRDefault="00BC3C26" w:rsidP="00414FED">
      <w:pPr>
        <w:pStyle w:val="ListParagraph"/>
        <w:numPr>
          <w:ilvl w:val="3"/>
          <w:numId w:val="1"/>
        </w:numPr>
      </w:pPr>
      <w:r w:rsidRPr="001D24F0">
        <w:t>Basis for knowing</w:t>
      </w:r>
    </w:p>
    <w:p w:rsidR="00BC3C26" w:rsidRPr="001D24F0" w:rsidRDefault="00BC3C26" w:rsidP="00BC3C26">
      <w:pPr>
        <w:pStyle w:val="ListParagraph"/>
        <w:numPr>
          <w:ilvl w:val="4"/>
          <w:numId w:val="1"/>
        </w:numPr>
      </w:pPr>
      <w:r w:rsidRPr="001D24F0">
        <w:t>Level of detail can be self-verifying – how else would they know? (</w:t>
      </w:r>
      <w:r w:rsidRPr="001D24F0">
        <w:rPr>
          <w:i/>
        </w:rPr>
        <w:t>Draper</w:t>
      </w:r>
      <w:r w:rsidRPr="001D24F0">
        <w:t>)</w:t>
      </w:r>
    </w:p>
    <w:p w:rsidR="00296290" w:rsidRPr="001D24F0" w:rsidRDefault="00296290" w:rsidP="00296290">
      <w:pPr>
        <w:pStyle w:val="ListParagraph"/>
        <w:numPr>
          <w:ilvl w:val="3"/>
          <w:numId w:val="1"/>
        </w:numPr>
      </w:pPr>
      <w:r w:rsidRPr="001D24F0">
        <w:rPr>
          <w:b/>
        </w:rPr>
        <w:t>Consider</w:t>
      </w:r>
      <w:r w:rsidRPr="001D24F0">
        <w:t xml:space="preserve"> </w:t>
      </w:r>
      <w:r w:rsidRPr="001D24F0">
        <w:rPr>
          <w:i/>
        </w:rPr>
        <w:t>AL v. White</w:t>
      </w:r>
      <w:r w:rsidRPr="001D24F0">
        <w:t xml:space="preserve"> – RS on a bad tip to stop a car (</w:t>
      </w:r>
      <w:r w:rsidRPr="001D24F0">
        <w:rPr>
          <w:i/>
        </w:rPr>
        <w:t>see</w:t>
      </w:r>
      <w:r w:rsidRPr="001D24F0">
        <w:t xml:space="preserve"> p.20)</w:t>
      </w:r>
    </w:p>
    <w:p w:rsidR="00D3593A" w:rsidRPr="001D24F0" w:rsidRDefault="00D3593A" w:rsidP="00D3593A">
      <w:pPr>
        <w:pStyle w:val="ListParagraph"/>
        <w:numPr>
          <w:ilvl w:val="2"/>
          <w:numId w:val="1"/>
        </w:numPr>
      </w:pPr>
      <w:r w:rsidRPr="001D24F0">
        <w:rPr>
          <w:b/>
        </w:rPr>
        <w:t>Examples</w:t>
      </w:r>
    </w:p>
    <w:p w:rsidR="00D3593A" w:rsidRPr="001D24F0" w:rsidRDefault="00A33024" w:rsidP="00D3593A">
      <w:pPr>
        <w:pStyle w:val="ListParagraph"/>
        <w:numPr>
          <w:ilvl w:val="3"/>
          <w:numId w:val="1"/>
        </w:numPr>
      </w:pPr>
      <w:r w:rsidRPr="001D24F0">
        <w:t>Bare statement by informant of belief/suspicion is not enough (</w:t>
      </w:r>
      <w:r w:rsidRPr="001D24F0">
        <w:rPr>
          <w:i/>
        </w:rPr>
        <w:t>Aguilar</w:t>
      </w:r>
      <w:r w:rsidRPr="001D24F0">
        <w:t>)</w:t>
      </w:r>
    </w:p>
    <w:p w:rsidR="00A33024" w:rsidRPr="001D24F0" w:rsidRDefault="00A33024" w:rsidP="00D3593A">
      <w:pPr>
        <w:pStyle w:val="ListParagraph"/>
        <w:numPr>
          <w:ilvl w:val="3"/>
          <w:numId w:val="1"/>
        </w:numPr>
      </w:pPr>
      <w:r w:rsidRPr="001D24F0">
        <w:t>Tracked Δ, found 2 phone #s at apartment, associated with criminals</w:t>
      </w:r>
    </w:p>
    <w:p w:rsidR="00A33024" w:rsidRPr="001D24F0" w:rsidRDefault="00A33024" w:rsidP="00A33024">
      <w:pPr>
        <w:pStyle w:val="ListParagraph"/>
        <w:numPr>
          <w:ilvl w:val="4"/>
          <w:numId w:val="1"/>
        </w:numPr>
      </w:pPr>
      <w:r w:rsidRPr="001D24F0">
        <w:t xml:space="preserve">CI says Δ operating betting enterprise with 2 #s </w:t>
      </w:r>
      <w:r w:rsidRPr="001D24F0">
        <w:sym w:font="Wingdings" w:char="F0E0"/>
      </w:r>
      <w:r w:rsidRPr="001D24F0">
        <w:t xml:space="preserve"> no V/BK (</w:t>
      </w:r>
      <w:r w:rsidRPr="001D24F0">
        <w:rPr>
          <w:i/>
        </w:rPr>
        <w:t>Spinelli</w:t>
      </w:r>
      <w:r w:rsidRPr="001D24F0">
        <w:t>, 1969)</w:t>
      </w:r>
    </w:p>
    <w:p w:rsidR="005434F1" w:rsidRPr="001D24F0" w:rsidRDefault="00A33024" w:rsidP="00AD5153">
      <w:pPr>
        <w:pStyle w:val="ListParagraph"/>
        <w:numPr>
          <w:ilvl w:val="3"/>
          <w:numId w:val="1"/>
        </w:numPr>
      </w:pPr>
      <w:r w:rsidRPr="001D24F0">
        <w:t xml:space="preserve">Reliable informant gives tip with details about clothing, time of arrival, manner of walking </w:t>
      </w:r>
      <w:r w:rsidRPr="001D24F0">
        <w:sym w:font="Wingdings" w:char="F0E0"/>
      </w:r>
      <w:r w:rsidRPr="001D24F0">
        <w:t xml:space="preserve"> details provide BK (</w:t>
      </w:r>
      <w:r w:rsidRPr="001D24F0">
        <w:rPr>
          <w:i/>
        </w:rPr>
        <w:t>Draper</w:t>
      </w:r>
      <w:r w:rsidRPr="001D24F0">
        <w:t>, 1958)</w:t>
      </w:r>
    </w:p>
    <w:p w:rsidR="005434F1" w:rsidRPr="001D24F0" w:rsidRDefault="005434F1" w:rsidP="005434F1">
      <w:pPr>
        <w:pStyle w:val="ListParagraph"/>
        <w:numPr>
          <w:ilvl w:val="2"/>
          <w:numId w:val="1"/>
        </w:numPr>
      </w:pPr>
      <w:r w:rsidRPr="001D24F0">
        <w:rPr>
          <w:b/>
        </w:rPr>
        <w:t>Hypos</w:t>
      </w:r>
    </w:p>
    <w:p w:rsidR="005434F1" w:rsidRPr="001D24F0" w:rsidRDefault="005434F1" w:rsidP="005434F1">
      <w:pPr>
        <w:pStyle w:val="ListParagraph"/>
        <w:numPr>
          <w:ilvl w:val="3"/>
          <w:numId w:val="1"/>
        </w:numPr>
      </w:pPr>
      <w:r w:rsidRPr="001D24F0">
        <w:t xml:space="preserve">Reliable CI says he bought drugs from Δ and says Δ is dealing </w:t>
      </w:r>
      <w:r w:rsidRPr="001D24F0">
        <w:sym w:font="Wingdings" w:char="F0E0"/>
      </w:r>
      <w:r w:rsidRPr="001D24F0">
        <w:t xml:space="preserve"> PC</w:t>
      </w:r>
    </w:p>
    <w:p w:rsidR="005434F1" w:rsidRPr="001D24F0" w:rsidRDefault="005434F1" w:rsidP="005434F1">
      <w:pPr>
        <w:pStyle w:val="ListParagraph"/>
        <w:numPr>
          <w:ilvl w:val="3"/>
          <w:numId w:val="1"/>
        </w:numPr>
      </w:pPr>
      <w:r w:rsidRPr="001D24F0">
        <w:t xml:space="preserve">Reliable CI says he saw drugs in Δ’s locker, says Δ is dealing </w:t>
      </w:r>
      <w:r w:rsidRPr="001D24F0">
        <w:sym w:font="Wingdings" w:char="F0E0"/>
      </w:r>
      <w:r w:rsidRPr="001D24F0">
        <w:t xml:space="preserve"> PC</w:t>
      </w:r>
    </w:p>
    <w:p w:rsidR="005434F1" w:rsidRPr="001D24F0" w:rsidRDefault="005434F1" w:rsidP="005434F1">
      <w:pPr>
        <w:pStyle w:val="ListParagraph"/>
        <w:numPr>
          <w:ilvl w:val="3"/>
          <w:numId w:val="1"/>
        </w:numPr>
      </w:pPr>
      <w:r w:rsidRPr="001D24F0">
        <w:t xml:space="preserve">CI says Δ is dealing drugs </w:t>
      </w:r>
      <w:r w:rsidRPr="001D24F0">
        <w:sym w:font="Wingdings" w:char="F0E0"/>
      </w:r>
      <w:r w:rsidRPr="001D24F0">
        <w:t xml:space="preserve"> no PC, no BK</w:t>
      </w:r>
    </w:p>
    <w:p w:rsidR="005434F1" w:rsidRPr="001D24F0" w:rsidRDefault="005434F1" w:rsidP="005434F1">
      <w:pPr>
        <w:pStyle w:val="ListParagraph"/>
        <w:numPr>
          <w:ilvl w:val="3"/>
          <w:numId w:val="1"/>
        </w:numPr>
      </w:pPr>
      <w:r w:rsidRPr="001D24F0">
        <w:t xml:space="preserve">CI says he saw Δ dealing drugs </w:t>
      </w:r>
      <w:r w:rsidRPr="001D24F0">
        <w:sym w:font="Wingdings" w:char="F0E0"/>
      </w:r>
      <w:r w:rsidRPr="001D24F0">
        <w:t xml:space="preserve"> no PC, no V</w:t>
      </w:r>
    </w:p>
    <w:p w:rsidR="005434F1" w:rsidRPr="001D24F0" w:rsidRDefault="005434F1" w:rsidP="005434F1">
      <w:pPr>
        <w:pStyle w:val="ListParagraph"/>
        <w:numPr>
          <w:ilvl w:val="3"/>
          <w:numId w:val="1"/>
        </w:numPr>
      </w:pPr>
      <w:r w:rsidRPr="001D24F0">
        <w:t xml:space="preserve">Reliable CI says he saw Δ selling something from his locker </w:t>
      </w:r>
      <w:r w:rsidRPr="001D24F0">
        <w:sym w:font="Wingdings" w:char="F0E0"/>
      </w:r>
      <w:r w:rsidRPr="001D24F0">
        <w:t xml:space="preserve"> no PC, no SF</w:t>
      </w:r>
    </w:p>
    <w:p w:rsidR="005434F1" w:rsidRPr="001D24F0" w:rsidRDefault="005434F1" w:rsidP="005434F1">
      <w:pPr>
        <w:pStyle w:val="ListParagraph"/>
        <w:numPr>
          <w:ilvl w:val="3"/>
          <w:numId w:val="1"/>
        </w:numPr>
      </w:pPr>
      <w:r w:rsidRPr="001D24F0">
        <w:t xml:space="preserve">Reliable CI tells officer he saw Δ traveling with gym bag, says Δ is dealing </w:t>
      </w:r>
      <w:r w:rsidRPr="001D24F0">
        <w:sym w:font="Wingdings" w:char="F0E0"/>
      </w:r>
      <w:r w:rsidRPr="001D24F0">
        <w:t xml:space="preserve"> PC, BK self-verifying</w:t>
      </w:r>
    </w:p>
    <w:p w:rsidR="005434F1" w:rsidRPr="001D24F0" w:rsidRDefault="005434F1" w:rsidP="005434F1">
      <w:pPr>
        <w:pStyle w:val="ListParagraph"/>
        <w:numPr>
          <w:ilvl w:val="3"/>
          <w:numId w:val="1"/>
        </w:numPr>
      </w:pPr>
      <w:r w:rsidRPr="001D24F0">
        <w:t xml:space="preserve">CI says Δ is dealing out of locker, details about how transactions occur </w:t>
      </w:r>
      <w:r w:rsidRPr="001D24F0">
        <w:sym w:font="Wingdings" w:char="F0E0"/>
      </w:r>
      <w:r w:rsidRPr="001D24F0">
        <w:t xml:space="preserve"> PC, BK self-verifying, V can be corroborated</w:t>
      </w:r>
    </w:p>
    <w:p w:rsidR="00953D6B" w:rsidRPr="001D24F0" w:rsidRDefault="00953D6B" w:rsidP="00953D6B">
      <w:pPr>
        <w:pStyle w:val="ListParagraph"/>
        <w:numPr>
          <w:ilvl w:val="2"/>
          <w:numId w:val="1"/>
        </w:numPr>
      </w:pPr>
      <w:r w:rsidRPr="001D24F0">
        <w:rPr>
          <w:b/>
        </w:rPr>
        <w:t>Totality of the Circumstances</w:t>
      </w:r>
    </w:p>
    <w:p w:rsidR="005434F1" w:rsidRPr="001D24F0" w:rsidRDefault="005434F1" w:rsidP="005434F1">
      <w:pPr>
        <w:pStyle w:val="ListParagraph"/>
        <w:numPr>
          <w:ilvl w:val="3"/>
          <w:numId w:val="1"/>
        </w:numPr>
      </w:pPr>
      <w:r w:rsidRPr="001D24F0">
        <w:rPr>
          <w:i/>
        </w:rPr>
        <w:t xml:space="preserve">Illinois v. Gates </w:t>
      </w:r>
      <w:r w:rsidRPr="001D24F0">
        <w:t>(1983)</w:t>
      </w:r>
    </w:p>
    <w:p w:rsidR="00DF5BA8" w:rsidRPr="001D24F0" w:rsidRDefault="005434F1" w:rsidP="00DF5BA8">
      <w:pPr>
        <w:pStyle w:val="ListParagraph"/>
        <w:numPr>
          <w:ilvl w:val="4"/>
          <w:numId w:val="1"/>
        </w:numPr>
      </w:pPr>
      <w:r w:rsidRPr="001D24F0">
        <w:rPr>
          <w:u w:val="single"/>
        </w:rPr>
        <w:t xml:space="preserve">Overrules </w:t>
      </w:r>
      <w:r w:rsidRPr="001D24F0">
        <w:rPr>
          <w:i/>
          <w:u w:val="single"/>
        </w:rPr>
        <w:t>Spinelli</w:t>
      </w:r>
      <w:r w:rsidRPr="001D24F0">
        <w:rPr>
          <w:i/>
        </w:rPr>
        <w:t xml:space="preserve"> </w:t>
      </w:r>
      <w:r w:rsidRPr="001D24F0">
        <w:t>for Totality of the Circumstances</w:t>
      </w:r>
    </w:p>
    <w:p w:rsidR="005434F1" w:rsidRPr="001D24F0" w:rsidRDefault="00DF5BA8" w:rsidP="005434F1">
      <w:pPr>
        <w:pStyle w:val="ListParagraph"/>
        <w:numPr>
          <w:ilvl w:val="4"/>
          <w:numId w:val="1"/>
        </w:numPr>
      </w:pPr>
      <w:r w:rsidRPr="001D24F0">
        <w:t>Anonymous CI gives detailed tip to police about Δ selling drugs</w:t>
      </w:r>
    </w:p>
    <w:p w:rsidR="00DF5BA8" w:rsidRPr="001D24F0" w:rsidRDefault="00DF5BA8" w:rsidP="00DF5BA8">
      <w:pPr>
        <w:pStyle w:val="ListParagraph"/>
        <w:numPr>
          <w:ilvl w:val="5"/>
          <w:numId w:val="1"/>
        </w:numPr>
      </w:pPr>
      <w:r w:rsidRPr="001D24F0">
        <w:t>Agents corroborate facts about trip to FL and car trip back then search</w:t>
      </w:r>
    </w:p>
    <w:p w:rsidR="00DF5BA8" w:rsidRPr="001D24F0" w:rsidRDefault="00DF5BA8" w:rsidP="00DF5BA8">
      <w:pPr>
        <w:pStyle w:val="ListParagraph"/>
        <w:numPr>
          <w:ilvl w:val="4"/>
          <w:numId w:val="1"/>
        </w:numPr>
      </w:pPr>
      <w:r w:rsidRPr="001D24F0">
        <w:t>Holding: Sufficient PC to search, BK self-verifying and V corroborated</w:t>
      </w:r>
    </w:p>
    <w:p w:rsidR="00DF5BA8" w:rsidRPr="001D24F0" w:rsidRDefault="00DF5BA8" w:rsidP="00DF5BA8">
      <w:pPr>
        <w:pStyle w:val="ListParagraph"/>
        <w:numPr>
          <w:ilvl w:val="4"/>
          <w:numId w:val="1"/>
        </w:numPr>
      </w:pPr>
      <w:r w:rsidRPr="001D24F0">
        <w:t>Dissent: (1) Agents don’t fully corroborate details, (2) Details that are corroborated are consistent with innocent trip to FL</w:t>
      </w:r>
    </w:p>
    <w:p w:rsidR="00FC6407" w:rsidRPr="001D24F0" w:rsidRDefault="00FC6407" w:rsidP="00FC6407">
      <w:pPr>
        <w:pStyle w:val="ListParagraph"/>
        <w:numPr>
          <w:ilvl w:val="3"/>
          <w:numId w:val="1"/>
        </w:numPr>
      </w:pPr>
      <w:r w:rsidRPr="001D24F0">
        <w:rPr>
          <w:i/>
        </w:rPr>
        <w:t xml:space="preserve">Ornelas v. U.S. </w:t>
      </w:r>
      <w:r w:rsidRPr="001D24F0">
        <w:t>(1996)</w:t>
      </w:r>
    </w:p>
    <w:p w:rsidR="00FC6407" w:rsidRPr="001D24F0" w:rsidRDefault="00FC6407" w:rsidP="00FC6407">
      <w:pPr>
        <w:pStyle w:val="ListParagraph"/>
        <w:numPr>
          <w:ilvl w:val="4"/>
          <w:numId w:val="1"/>
        </w:numPr>
      </w:pPr>
      <w:r w:rsidRPr="001D24F0">
        <w:t>Drug interdiction stops Oldsmobile in motel lot</w:t>
      </w:r>
    </w:p>
    <w:p w:rsidR="00FC6407" w:rsidRPr="001D24F0" w:rsidRDefault="00FC6407" w:rsidP="00FC6407">
      <w:pPr>
        <w:pStyle w:val="ListParagraph"/>
        <w:numPr>
          <w:ilvl w:val="5"/>
          <w:numId w:val="1"/>
        </w:numPr>
      </w:pPr>
      <w:r w:rsidRPr="001D24F0">
        <w:t>These cars are often used to hide drugs – series of steps allows officer to dismantle part of the car to find 2kg of cocaine</w:t>
      </w:r>
    </w:p>
    <w:p w:rsidR="00953D6B" w:rsidRPr="001D24F0" w:rsidRDefault="00953D6B" w:rsidP="006A3BB2">
      <w:pPr>
        <w:pStyle w:val="ListParagraph"/>
        <w:numPr>
          <w:ilvl w:val="1"/>
          <w:numId w:val="1"/>
        </w:numPr>
        <w:rPr>
          <w:u w:val="single"/>
        </w:rPr>
      </w:pPr>
      <w:r w:rsidRPr="001D24F0">
        <w:rPr>
          <w:b/>
          <w:u w:val="single"/>
        </w:rPr>
        <w:t>Standard of Review</w:t>
      </w:r>
    </w:p>
    <w:p w:rsidR="00FC6407" w:rsidRPr="001D24F0" w:rsidRDefault="00FC6407" w:rsidP="006A3BB2">
      <w:pPr>
        <w:pStyle w:val="ListParagraph"/>
        <w:numPr>
          <w:ilvl w:val="2"/>
          <w:numId w:val="1"/>
        </w:numPr>
        <w:rPr>
          <w:u w:val="single"/>
        </w:rPr>
      </w:pPr>
      <w:r w:rsidRPr="001D24F0">
        <w:t xml:space="preserve">Review is </w:t>
      </w:r>
      <w:r w:rsidRPr="001D24F0">
        <w:rPr>
          <w:u w:val="single"/>
        </w:rPr>
        <w:t>highly deferential</w:t>
      </w:r>
      <w:r w:rsidRPr="001D24F0">
        <w:t xml:space="preserve"> on appeal for search incident to warrant (</w:t>
      </w:r>
      <w:r w:rsidRPr="001D24F0">
        <w:rPr>
          <w:i/>
        </w:rPr>
        <w:t>Gates</w:t>
      </w:r>
      <w:r w:rsidRPr="001D24F0">
        <w:t>)</w:t>
      </w:r>
    </w:p>
    <w:p w:rsidR="00FC6407" w:rsidRPr="001D24F0" w:rsidRDefault="00FC6407" w:rsidP="00FC6407">
      <w:pPr>
        <w:pStyle w:val="ListParagraph"/>
        <w:numPr>
          <w:ilvl w:val="3"/>
          <w:numId w:val="1"/>
        </w:numPr>
        <w:rPr>
          <w:u w:val="single"/>
        </w:rPr>
      </w:pPr>
      <w:r w:rsidRPr="001D24F0">
        <w:t>Reviewing court looks for substantial basis for magistrate issuing warrant</w:t>
      </w:r>
    </w:p>
    <w:p w:rsidR="00FC6407" w:rsidRPr="001D24F0" w:rsidRDefault="00FC6407" w:rsidP="006A3BB2">
      <w:pPr>
        <w:pStyle w:val="ListParagraph"/>
        <w:numPr>
          <w:ilvl w:val="2"/>
          <w:numId w:val="1"/>
        </w:numPr>
        <w:rPr>
          <w:u w:val="single"/>
        </w:rPr>
      </w:pPr>
      <w:r w:rsidRPr="001D24F0">
        <w:t xml:space="preserve">Review is </w:t>
      </w:r>
      <w:r w:rsidRPr="001D24F0">
        <w:rPr>
          <w:i/>
          <w:u w:val="single"/>
        </w:rPr>
        <w:t>de novo</w:t>
      </w:r>
      <w:r w:rsidRPr="001D24F0">
        <w:t xml:space="preserve"> for warrantless search (</w:t>
      </w:r>
      <w:r w:rsidRPr="001D24F0">
        <w:rPr>
          <w:i/>
        </w:rPr>
        <w:t>Ornelas</w:t>
      </w:r>
      <w:r w:rsidRPr="001D24F0">
        <w:t>)</w:t>
      </w:r>
    </w:p>
    <w:p w:rsidR="00FC6407" w:rsidRPr="001D24F0" w:rsidRDefault="00FC6407" w:rsidP="00FC6407">
      <w:pPr>
        <w:pStyle w:val="ListParagraph"/>
        <w:numPr>
          <w:ilvl w:val="3"/>
          <w:numId w:val="1"/>
        </w:numPr>
        <w:rPr>
          <w:u w:val="single"/>
        </w:rPr>
      </w:pPr>
      <w:r w:rsidRPr="001D24F0">
        <w:t>Findings of fact reviewed under clear error</w:t>
      </w:r>
    </w:p>
    <w:p w:rsidR="00FC6407" w:rsidRPr="001D24F0" w:rsidRDefault="00FC6407" w:rsidP="00FC6407">
      <w:pPr>
        <w:pStyle w:val="ListParagraph"/>
        <w:numPr>
          <w:ilvl w:val="3"/>
          <w:numId w:val="1"/>
        </w:numPr>
        <w:rPr>
          <w:u w:val="single"/>
        </w:rPr>
      </w:pPr>
      <w:r w:rsidRPr="001D24F0">
        <w:t>Due weight to inferences drawn from those facts by judge/police</w:t>
      </w:r>
    </w:p>
    <w:p w:rsidR="00953D6B" w:rsidRPr="001D24F0" w:rsidRDefault="00953D6B" w:rsidP="006A3BB2">
      <w:pPr>
        <w:pStyle w:val="ListParagraph"/>
        <w:numPr>
          <w:ilvl w:val="1"/>
          <w:numId w:val="1"/>
        </w:numPr>
        <w:rPr>
          <w:u w:val="single"/>
        </w:rPr>
      </w:pPr>
      <w:r w:rsidRPr="001D24F0">
        <w:rPr>
          <w:b/>
          <w:u w:val="single"/>
        </w:rPr>
        <w:t>Pretext</w:t>
      </w:r>
    </w:p>
    <w:p w:rsidR="00AD5153" w:rsidRPr="001D24F0" w:rsidRDefault="00371C24" w:rsidP="00296290">
      <w:pPr>
        <w:pStyle w:val="ListParagraph"/>
        <w:numPr>
          <w:ilvl w:val="2"/>
          <w:numId w:val="1"/>
        </w:numPr>
      </w:pPr>
      <w:r w:rsidRPr="001D24F0">
        <w:t>Officer motivation is irrelevant so long as there is PC for a violation</w:t>
      </w:r>
      <w:r w:rsidR="00FC6407" w:rsidRPr="001D24F0">
        <w:t xml:space="preserve"> (</w:t>
      </w:r>
      <w:r w:rsidR="00FC6407" w:rsidRPr="001D24F0">
        <w:rPr>
          <w:i/>
        </w:rPr>
        <w:t>Whren</w:t>
      </w:r>
      <w:r w:rsidR="00FC6407" w:rsidRPr="001D24F0">
        <w:t>)</w:t>
      </w:r>
      <w:r w:rsidR="00AD5153" w:rsidRPr="001D24F0">
        <w:br w:type="page"/>
      </w:r>
    </w:p>
    <w:tbl>
      <w:tblPr>
        <w:tblStyle w:val="TableGrid"/>
        <w:tblpPr w:leftFromText="180" w:rightFromText="180" w:vertAnchor="text" w:horzAnchor="margin" w:tblpXSpec="right" w:tblpY="-989"/>
        <w:tblW w:w="0" w:type="auto"/>
        <w:tblLook w:val="04A0" w:firstRow="1" w:lastRow="0" w:firstColumn="1" w:lastColumn="0" w:noHBand="0" w:noVBand="1"/>
      </w:tblPr>
      <w:tblGrid>
        <w:gridCol w:w="236"/>
        <w:gridCol w:w="3292"/>
      </w:tblGrid>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b/>
                <w:sz w:val="16"/>
                <w:szCs w:val="16"/>
                <w:u w:val="single"/>
              </w:rPr>
              <w:t>PC?</w:t>
            </w:r>
          </w:p>
        </w:tc>
      </w:tr>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sz w:val="16"/>
                <w:szCs w:val="16"/>
              </w:rPr>
              <w:t xml:space="preserve">Exigency? </w:t>
            </w:r>
            <w:r w:rsidRPr="001D24F0">
              <w:rPr>
                <w:sz w:val="16"/>
                <w:szCs w:val="16"/>
              </w:rPr>
              <w:sym w:font="Wingdings" w:char="F0E0"/>
            </w:r>
            <w:r w:rsidRPr="001D24F0">
              <w:rPr>
                <w:sz w:val="16"/>
                <w:szCs w:val="16"/>
              </w:rPr>
              <w:t xml:space="preserve"> Scope/Freeze/Officer created?</w:t>
            </w:r>
          </w:p>
        </w:tc>
      </w:tr>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sz w:val="16"/>
                <w:szCs w:val="16"/>
              </w:rPr>
              <w:t>Automobile?  Container in automobile?</w:t>
            </w:r>
          </w:p>
        </w:tc>
      </w:tr>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sz w:val="16"/>
                <w:szCs w:val="16"/>
              </w:rPr>
              <w:t>Plain View?</w:t>
            </w:r>
          </w:p>
        </w:tc>
      </w:tr>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sz w:val="16"/>
                <w:szCs w:val="16"/>
              </w:rPr>
              <w:t>Arrest without Warrant?  Search Incident?</w:t>
            </w:r>
          </w:p>
        </w:tc>
      </w:tr>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sz w:val="16"/>
                <w:szCs w:val="16"/>
              </w:rPr>
              <w:t>Consent?</w:t>
            </w:r>
          </w:p>
        </w:tc>
      </w:tr>
      <w:tr w:rsidR="00F2537C" w:rsidRPr="001D24F0" w:rsidTr="00F2537C">
        <w:tc>
          <w:tcPr>
            <w:tcW w:w="236" w:type="dxa"/>
          </w:tcPr>
          <w:p w:rsidR="00F2537C" w:rsidRPr="001D24F0" w:rsidRDefault="00F2537C" w:rsidP="00F2537C">
            <w:pPr>
              <w:pStyle w:val="ListParagraph"/>
              <w:ind w:left="0"/>
              <w:rPr>
                <w:sz w:val="16"/>
                <w:szCs w:val="16"/>
              </w:rPr>
            </w:pPr>
          </w:p>
        </w:tc>
        <w:tc>
          <w:tcPr>
            <w:tcW w:w="3292" w:type="dxa"/>
          </w:tcPr>
          <w:p w:rsidR="00F2537C" w:rsidRPr="001D24F0" w:rsidRDefault="00F2537C" w:rsidP="00F2537C">
            <w:pPr>
              <w:pStyle w:val="ListParagraph"/>
              <w:ind w:left="0"/>
              <w:rPr>
                <w:sz w:val="16"/>
                <w:szCs w:val="16"/>
              </w:rPr>
            </w:pPr>
            <w:r w:rsidRPr="001D24F0">
              <w:rPr>
                <w:sz w:val="16"/>
                <w:szCs w:val="16"/>
              </w:rPr>
              <w:t>NEXT: Exclusion?!?</w:t>
            </w:r>
          </w:p>
        </w:tc>
      </w:tr>
    </w:tbl>
    <w:p w:rsidR="00E73C93" w:rsidRPr="001D24F0" w:rsidRDefault="00E71A39" w:rsidP="00AD5153">
      <w:pPr>
        <w:pStyle w:val="ListParagraph"/>
        <w:numPr>
          <w:ilvl w:val="0"/>
          <w:numId w:val="1"/>
        </w:numPr>
      </w:pPr>
      <w:r w:rsidRPr="001D24F0">
        <w:rPr>
          <w:b/>
          <w:u w:val="single"/>
        </w:rPr>
        <w:t>EXCEPTIONS TO THE WARRANT REQUIREMENT</w:t>
      </w:r>
    </w:p>
    <w:p w:rsidR="00E71A39" w:rsidRPr="001D24F0" w:rsidRDefault="00E71A39" w:rsidP="00E71A39">
      <w:pPr>
        <w:pStyle w:val="ListParagraph"/>
        <w:numPr>
          <w:ilvl w:val="1"/>
          <w:numId w:val="1"/>
        </w:numPr>
      </w:pPr>
      <w:r w:rsidRPr="001D24F0">
        <w:rPr>
          <w:b/>
          <w:u w:val="single"/>
        </w:rPr>
        <w:t>Exigent Circumstances</w:t>
      </w:r>
    </w:p>
    <w:p w:rsidR="00E71A39" w:rsidRPr="001D24F0" w:rsidRDefault="00E905DF" w:rsidP="00E71A39">
      <w:pPr>
        <w:pStyle w:val="ListParagraph"/>
        <w:numPr>
          <w:ilvl w:val="2"/>
          <w:numId w:val="1"/>
        </w:numPr>
      </w:pPr>
      <w:r w:rsidRPr="001D24F0">
        <w:rPr>
          <w:b/>
        </w:rPr>
        <w:t>Test</w:t>
      </w:r>
    </w:p>
    <w:p w:rsidR="00E905DF" w:rsidRPr="001D24F0" w:rsidRDefault="00E905DF" w:rsidP="00E905DF">
      <w:pPr>
        <w:pStyle w:val="ListParagraph"/>
        <w:numPr>
          <w:ilvl w:val="3"/>
          <w:numId w:val="1"/>
        </w:numPr>
      </w:pPr>
      <w:r w:rsidRPr="001D24F0">
        <w:t xml:space="preserve">Police can search </w:t>
      </w:r>
      <w:r w:rsidRPr="001D24F0">
        <w:rPr>
          <w:b/>
          <w:u w:val="single"/>
        </w:rPr>
        <w:t>with PC</w:t>
      </w:r>
      <w:r w:rsidRPr="001D24F0">
        <w:t xml:space="preserve"> but without warrant in exigent circumstances</w:t>
      </w:r>
    </w:p>
    <w:p w:rsidR="00903972" w:rsidRPr="001D24F0" w:rsidRDefault="00903972" w:rsidP="00903972">
      <w:pPr>
        <w:pStyle w:val="ListParagraph"/>
        <w:numPr>
          <w:ilvl w:val="4"/>
          <w:numId w:val="1"/>
        </w:numPr>
      </w:pPr>
      <w:r w:rsidRPr="001D24F0">
        <w:t>Concerns – Hot Pursuit, Destruction of Evidence, Threat to police or public</w:t>
      </w:r>
    </w:p>
    <w:p w:rsidR="00E905DF" w:rsidRPr="001D24F0" w:rsidRDefault="00E905DF" w:rsidP="00E905DF">
      <w:pPr>
        <w:pStyle w:val="ListParagraph"/>
        <w:numPr>
          <w:ilvl w:val="2"/>
          <w:numId w:val="1"/>
        </w:numPr>
      </w:pPr>
      <w:r w:rsidRPr="001D24F0">
        <w:rPr>
          <w:b/>
        </w:rPr>
        <w:t>Examples</w:t>
      </w:r>
    </w:p>
    <w:p w:rsidR="00E905DF" w:rsidRPr="001D24F0" w:rsidRDefault="00E905DF" w:rsidP="00E905DF">
      <w:pPr>
        <w:pStyle w:val="ListParagraph"/>
        <w:numPr>
          <w:ilvl w:val="3"/>
          <w:numId w:val="1"/>
        </w:numPr>
      </w:pPr>
      <w:r w:rsidRPr="001D24F0">
        <w:t xml:space="preserve">Police in </w:t>
      </w:r>
      <w:r w:rsidRPr="001D24F0">
        <w:rPr>
          <w:u w:val="single"/>
        </w:rPr>
        <w:t>hot pursuit</w:t>
      </w:r>
      <w:r w:rsidRPr="001D24F0">
        <w:t xml:space="preserve"> of suspect who robbed cab company (</w:t>
      </w:r>
      <w:r w:rsidRPr="001D24F0">
        <w:rPr>
          <w:i/>
        </w:rPr>
        <w:t>Hayden</w:t>
      </w:r>
      <w:r w:rsidRPr="001D24F0">
        <w:t>, 1967)</w:t>
      </w:r>
    </w:p>
    <w:p w:rsidR="00903972" w:rsidRPr="001D24F0" w:rsidRDefault="00903972" w:rsidP="00903972">
      <w:pPr>
        <w:pStyle w:val="ListParagraph"/>
        <w:numPr>
          <w:ilvl w:val="3"/>
          <w:numId w:val="1"/>
        </w:numPr>
      </w:pPr>
      <w:r w:rsidRPr="001D24F0">
        <w:rPr>
          <w:b/>
          <w:u w:val="single"/>
        </w:rPr>
        <w:t>But</w:t>
      </w:r>
      <w:r w:rsidRPr="001D24F0">
        <w:t xml:space="preserve"> warrantless entry of home for DUI (</w:t>
      </w:r>
      <w:r w:rsidRPr="001D24F0">
        <w:rPr>
          <w:u w:val="single"/>
        </w:rPr>
        <w:t>no-jail offense</w:t>
      </w:r>
      <w:r w:rsidRPr="001D24F0">
        <w:t>) not enough (</w:t>
      </w:r>
      <w:r w:rsidRPr="001D24F0">
        <w:rPr>
          <w:i/>
        </w:rPr>
        <w:t>Welsh</w:t>
      </w:r>
      <w:r w:rsidRPr="001D24F0">
        <w:t>, 1984)</w:t>
      </w:r>
    </w:p>
    <w:p w:rsidR="00850083" w:rsidRPr="001D24F0" w:rsidRDefault="00850083" w:rsidP="00850083">
      <w:pPr>
        <w:pStyle w:val="ListParagraph"/>
        <w:numPr>
          <w:ilvl w:val="4"/>
          <w:numId w:val="1"/>
        </w:numPr>
      </w:pPr>
      <w:r w:rsidRPr="001D24F0">
        <w:rPr>
          <w:b/>
        </w:rPr>
        <w:t>Friedman</w:t>
      </w:r>
      <w:r w:rsidRPr="001D24F0">
        <w:t xml:space="preserve"> argues sanctity of home &gt; destruction of evidence for minor crime</w:t>
      </w:r>
    </w:p>
    <w:p w:rsidR="00903972" w:rsidRPr="001D24F0" w:rsidRDefault="00903972" w:rsidP="00903972">
      <w:pPr>
        <w:pStyle w:val="ListParagraph"/>
        <w:numPr>
          <w:ilvl w:val="2"/>
          <w:numId w:val="1"/>
        </w:numPr>
      </w:pPr>
      <w:r w:rsidRPr="001D24F0">
        <w:rPr>
          <w:b/>
        </w:rPr>
        <w:t>Scope</w:t>
      </w:r>
    </w:p>
    <w:p w:rsidR="007610BE" w:rsidRPr="001D24F0" w:rsidRDefault="007610BE" w:rsidP="007610BE">
      <w:pPr>
        <w:pStyle w:val="ListParagraph"/>
        <w:numPr>
          <w:ilvl w:val="3"/>
          <w:numId w:val="1"/>
        </w:numPr>
      </w:pPr>
      <w:r w:rsidRPr="001D24F0">
        <w:t>Permissible scope is as broad as necessary to prevent suspect from resisting or escaping – can search a washing machine for weapons (</w:t>
      </w:r>
      <w:r w:rsidRPr="001D24F0">
        <w:rPr>
          <w:i/>
        </w:rPr>
        <w:t>Hayden</w:t>
      </w:r>
      <w:r w:rsidRPr="001D24F0">
        <w:t>)</w:t>
      </w:r>
    </w:p>
    <w:p w:rsidR="004B1B84" w:rsidRPr="001D24F0" w:rsidRDefault="007610BE" w:rsidP="004B1B84">
      <w:pPr>
        <w:pStyle w:val="ListParagraph"/>
        <w:numPr>
          <w:ilvl w:val="3"/>
          <w:numId w:val="1"/>
        </w:numPr>
      </w:pPr>
      <w:r w:rsidRPr="001D24F0">
        <w:t>Exigency entitling search ends when exigency ends – can’t search home for 4d after officer shooting, only enough to ensure no loss of evidence (</w:t>
      </w:r>
      <w:r w:rsidRPr="001D24F0">
        <w:rPr>
          <w:i/>
        </w:rPr>
        <w:t>Mincey</w:t>
      </w:r>
      <w:r w:rsidRPr="001D24F0">
        <w:t>, 1978)</w:t>
      </w:r>
    </w:p>
    <w:p w:rsidR="00903972" w:rsidRPr="001D24F0" w:rsidRDefault="00903972" w:rsidP="00903972">
      <w:pPr>
        <w:pStyle w:val="ListParagraph"/>
        <w:numPr>
          <w:ilvl w:val="2"/>
          <w:numId w:val="1"/>
        </w:numPr>
      </w:pPr>
      <w:r w:rsidRPr="001D24F0">
        <w:rPr>
          <w:b/>
        </w:rPr>
        <w:t>Freeze Situation</w:t>
      </w:r>
    </w:p>
    <w:p w:rsidR="004B1B84" w:rsidRPr="001D24F0" w:rsidRDefault="004B1B84" w:rsidP="004B1B84">
      <w:pPr>
        <w:pStyle w:val="ListParagraph"/>
        <w:numPr>
          <w:ilvl w:val="3"/>
          <w:numId w:val="1"/>
        </w:numPr>
      </w:pPr>
      <w:r w:rsidRPr="001D24F0">
        <w:t xml:space="preserve">PC to believe Δ had drugs in home allowed temporary (2hr) seizure of Δ (can’t enter unaccompanied) </w:t>
      </w:r>
      <w:r w:rsidR="0053331B" w:rsidRPr="001D24F0">
        <w:t>to prevent destruction of evidence while getting warrant (</w:t>
      </w:r>
      <w:r w:rsidR="0053331B" w:rsidRPr="001D24F0">
        <w:rPr>
          <w:i/>
        </w:rPr>
        <w:t>McArthur</w:t>
      </w:r>
      <w:r w:rsidR="0053331B" w:rsidRPr="001D24F0">
        <w:t>, 2001)</w:t>
      </w:r>
    </w:p>
    <w:p w:rsidR="00903972" w:rsidRPr="001D24F0" w:rsidRDefault="00903972" w:rsidP="00903972">
      <w:pPr>
        <w:pStyle w:val="ListParagraph"/>
        <w:numPr>
          <w:ilvl w:val="2"/>
          <w:numId w:val="1"/>
        </w:numPr>
      </w:pPr>
      <w:r w:rsidRPr="001D24F0">
        <w:rPr>
          <w:b/>
        </w:rPr>
        <w:t>Officer Created Exigency</w:t>
      </w:r>
    </w:p>
    <w:p w:rsidR="00B6000F" w:rsidRPr="001D24F0" w:rsidRDefault="00C15160" w:rsidP="00B6000F">
      <w:pPr>
        <w:pStyle w:val="ListParagraph"/>
        <w:numPr>
          <w:ilvl w:val="3"/>
          <w:numId w:val="1"/>
        </w:numPr>
      </w:pPr>
      <w:r w:rsidRPr="001D24F0">
        <w:rPr>
          <w:u w:val="single"/>
        </w:rPr>
        <w:t>Generally</w:t>
      </w:r>
      <w:r w:rsidRPr="001D24F0">
        <w:t xml:space="preserve"> – Officers cannot create the exigency (</w:t>
      </w:r>
      <w:r w:rsidRPr="001D24F0">
        <w:rPr>
          <w:i/>
        </w:rPr>
        <w:t>Vale</w:t>
      </w:r>
      <w:r w:rsidRPr="001D24F0">
        <w:t>), but officer created exigency is ok so long as they don’t violate/threaten to violate the 4</w:t>
      </w:r>
      <w:r w:rsidRPr="001D24F0">
        <w:rPr>
          <w:vertAlign w:val="superscript"/>
        </w:rPr>
        <w:t>th</w:t>
      </w:r>
      <w:r w:rsidRPr="001D24F0">
        <w:t xml:space="preserve"> Amendment (</w:t>
      </w:r>
      <w:r w:rsidRPr="001D24F0">
        <w:rPr>
          <w:i/>
        </w:rPr>
        <w:t>King</w:t>
      </w:r>
      <w:r w:rsidRPr="001D24F0">
        <w:t>)</w:t>
      </w:r>
    </w:p>
    <w:p w:rsidR="00C15160" w:rsidRPr="001D24F0" w:rsidRDefault="00A3517C" w:rsidP="00B6000F">
      <w:pPr>
        <w:pStyle w:val="ListParagraph"/>
        <w:numPr>
          <w:ilvl w:val="3"/>
          <w:numId w:val="1"/>
        </w:numPr>
      </w:pPr>
      <w:r w:rsidRPr="001D24F0">
        <w:rPr>
          <w:i/>
        </w:rPr>
        <w:t xml:space="preserve">Vale v. Louisiana </w:t>
      </w:r>
      <w:r w:rsidRPr="001D24F0">
        <w:t>(1970)</w:t>
      </w:r>
    </w:p>
    <w:p w:rsidR="00A3517C" w:rsidRPr="001D24F0" w:rsidRDefault="00A3517C" w:rsidP="00A3517C">
      <w:pPr>
        <w:pStyle w:val="ListParagraph"/>
        <w:numPr>
          <w:ilvl w:val="4"/>
          <w:numId w:val="1"/>
        </w:numPr>
      </w:pPr>
      <w:r w:rsidRPr="001D24F0">
        <w:t xml:space="preserve">Officers have warrant for Δ-arrest, witness drug deal at house </w:t>
      </w:r>
      <w:r w:rsidRPr="001D24F0">
        <w:sym w:font="Wingdings" w:char="F0E0"/>
      </w:r>
      <w:r w:rsidRPr="001D24F0">
        <w:t xml:space="preserve"> move in for arrest (rather than get search warrant for home to find drugs), make arrest</w:t>
      </w:r>
    </w:p>
    <w:p w:rsidR="00A3517C" w:rsidRPr="001D24F0" w:rsidRDefault="00A3517C" w:rsidP="00A3517C">
      <w:pPr>
        <w:pStyle w:val="ListParagraph"/>
        <w:numPr>
          <w:ilvl w:val="4"/>
          <w:numId w:val="1"/>
        </w:numPr>
      </w:pPr>
      <w:r w:rsidRPr="001D24F0">
        <w:t>Police do cursory search of home, but do a detailed search when the wife/brother arrive (dissent says this is exigency)</w:t>
      </w:r>
    </w:p>
    <w:p w:rsidR="00A3517C" w:rsidRPr="001D24F0" w:rsidRDefault="00A3517C" w:rsidP="00A3517C">
      <w:pPr>
        <w:pStyle w:val="ListParagraph"/>
        <w:numPr>
          <w:ilvl w:val="4"/>
          <w:numId w:val="1"/>
        </w:numPr>
      </w:pPr>
      <w:r w:rsidRPr="001D24F0">
        <w:t>Holding – No exigent circumstances, after cursory search to verify no destruction of evidence, they should have got a warrant</w:t>
      </w:r>
    </w:p>
    <w:p w:rsidR="00A3517C" w:rsidRPr="001D24F0" w:rsidRDefault="00A3517C" w:rsidP="00B6000F">
      <w:pPr>
        <w:pStyle w:val="ListParagraph"/>
        <w:numPr>
          <w:ilvl w:val="3"/>
          <w:numId w:val="1"/>
        </w:numPr>
      </w:pPr>
      <w:r w:rsidRPr="001D24F0">
        <w:rPr>
          <w:i/>
        </w:rPr>
        <w:t>Kentucky v. King</w:t>
      </w:r>
      <w:r w:rsidRPr="001D24F0">
        <w:t xml:space="preserve"> (2011)</w:t>
      </w:r>
    </w:p>
    <w:p w:rsidR="00A3517C" w:rsidRPr="001D24F0" w:rsidRDefault="00A3517C" w:rsidP="00A3517C">
      <w:pPr>
        <w:pStyle w:val="ListParagraph"/>
        <w:numPr>
          <w:ilvl w:val="4"/>
          <w:numId w:val="1"/>
        </w:numPr>
      </w:pPr>
      <w:r w:rsidRPr="001D24F0">
        <w:t>Officers watch drug deal, move in, Δ bails, chase to apartment</w:t>
      </w:r>
    </w:p>
    <w:p w:rsidR="00A3517C" w:rsidRPr="001D24F0" w:rsidRDefault="00A3517C" w:rsidP="00A3517C">
      <w:pPr>
        <w:pStyle w:val="ListParagraph"/>
        <w:numPr>
          <w:ilvl w:val="4"/>
          <w:numId w:val="1"/>
        </w:numPr>
      </w:pPr>
      <w:r w:rsidRPr="001D24F0">
        <w:t>Don’t know which of 2 doors, but officers smell MJ from 1 – knock, hear “shuffling,” breach the door under exigent circumstances (wrong door)</w:t>
      </w:r>
    </w:p>
    <w:p w:rsidR="00A3517C" w:rsidRPr="001D24F0" w:rsidRDefault="00A3517C" w:rsidP="00A3517C">
      <w:pPr>
        <w:pStyle w:val="ListParagraph"/>
        <w:numPr>
          <w:ilvl w:val="4"/>
          <w:numId w:val="1"/>
        </w:numPr>
      </w:pPr>
      <w:r w:rsidRPr="001D24F0">
        <w:t xml:space="preserve">Holding – Exigency justifies warrantless search if police conduct preceding exigency is reasonable </w:t>
      </w:r>
      <w:r w:rsidR="008847CA" w:rsidRPr="001D24F0">
        <w:t>–</w:t>
      </w:r>
      <w:r w:rsidRPr="001D24F0">
        <w:t xml:space="preserve"> </w:t>
      </w:r>
      <w:r w:rsidR="008847CA" w:rsidRPr="001D24F0">
        <w:t>no violation of 4th Amendment</w:t>
      </w:r>
    </w:p>
    <w:p w:rsidR="008847CA" w:rsidRPr="001D24F0" w:rsidRDefault="008847CA" w:rsidP="008847CA">
      <w:pPr>
        <w:pStyle w:val="ListParagraph"/>
        <w:numPr>
          <w:ilvl w:val="5"/>
          <w:numId w:val="1"/>
        </w:numPr>
      </w:pPr>
      <w:r w:rsidRPr="001D24F0">
        <w:t>Knock with no PC, wave gun, enter without exigency</w:t>
      </w:r>
    </w:p>
    <w:p w:rsidR="00BF53D8" w:rsidRPr="001D24F0" w:rsidRDefault="008847CA" w:rsidP="008847CA">
      <w:pPr>
        <w:pStyle w:val="ListParagraph"/>
        <w:numPr>
          <w:ilvl w:val="4"/>
          <w:numId w:val="1"/>
        </w:numPr>
      </w:pPr>
      <w:r w:rsidRPr="001D24F0">
        <w:t>Dissent – No exigency without knock, lock down and get warrant</w:t>
      </w:r>
    </w:p>
    <w:p w:rsidR="00850083" w:rsidRPr="001D24F0" w:rsidRDefault="00850083" w:rsidP="00850083">
      <w:pPr>
        <w:pStyle w:val="ListParagraph"/>
        <w:numPr>
          <w:ilvl w:val="3"/>
          <w:numId w:val="1"/>
        </w:numPr>
      </w:pPr>
      <w:r w:rsidRPr="001D24F0">
        <w:rPr>
          <w:b/>
        </w:rPr>
        <w:t>Friedman</w:t>
      </w:r>
      <w:r w:rsidRPr="001D24F0">
        <w:t xml:space="preserve"> points out the interaction between </w:t>
      </w:r>
      <w:r w:rsidRPr="001D24F0">
        <w:rPr>
          <w:i/>
        </w:rPr>
        <w:t>Vale</w:t>
      </w:r>
      <w:r w:rsidRPr="001D24F0">
        <w:t xml:space="preserve"> and </w:t>
      </w:r>
      <w:r w:rsidRPr="001D24F0">
        <w:rPr>
          <w:i/>
        </w:rPr>
        <w:t>King</w:t>
      </w:r>
      <w:r w:rsidRPr="001D24F0">
        <w:t xml:space="preserve"> – both times they could have waited/froze the situation and got a warrant</w:t>
      </w:r>
    </w:p>
    <w:p w:rsidR="00BF53D8" w:rsidRPr="001D24F0" w:rsidRDefault="00BF53D8">
      <w:r w:rsidRPr="001D24F0">
        <w:br w:type="page"/>
      </w:r>
    </w:p>
    <w:tbl>
      <w:tblPr>
        <w:tblStyle w:val="TableGrid"/>
        <w:tblpPr w:leftFromText="180" w:rightFromText="180" w:vertAnchor="text" w:horzAnchor="page" w:tblpX="6643" w:tblpY="-959"/>
        <w:tblW w:w="0" w:type="auto"/>
        <w:tblLook w:val="04A0" w:firstRow="1" w:lastRow="0" w:firstColumn="1" w:lastColumn="0" w:noHBand="0" w:noVBand="1"/>
      </w:tblPr>
      <w:tblGrid>
        <w:gridCol w:w="236"/>
        <w:gridCol w:w="3292"/>
      </w:tblGrid>
      <w:tr w:rsidR="000D2584" w:rsidRPr="001D24F0" w:rsidTr="000D2584">
        <w:tc>
          <w:tcPr>
            <w:tcW w:w="236" w:type="dxa"/>
          </w:tcPr>
          <w:p w:rsidR="000D2584" w:rsidRPr="001D24F0" w:rsidRDefault="000D2584" w:rsidP="000D2584">
            <w:pPr>
              <w:pStyle w:val="ListParagraph"/>
              <w:ind w:left="0"/>
              <w:rPr>
                <w:sz w:val="16"/>
                <w:szCs w:val="16"/>
              </w:rPr>
            </w:pPr>
          </w:p>
        </w:tc>
        <w:tc>
          <w:tcPr>
            <w:tcW w:w="3292" w:type="dxa"/>
          </w:tcPr>
          <w:p w:rsidR="000D2584" w:rsidRPr="001D24F0" w:rsidRDefault="000D2584" w:rsidP="000D2584">
            <w:pPr>
              <w:pStyle w:val="ListParagraph"/>
              <w:ind w:left="0"/>
              <w:rPr>
                <w:sz w:val="16"/>
                <w:szCs w:val="16"/>
              </w:rPr>
            </w:pPr>
            <w:r w:rsidRPr="001D24F0">
              <w:rPr>
                <w:b/>
                <w:sz w:val="16"/>
                <w:szCs w:val="16"/>
                <w:u w:val="single"/>
              </w:rPr>
              <w:t>PC?</w:t>
            </w:r>
          </w:p>
        </w:tc>
      </w:tr>
      <w:tr w:rsidR="000D2584" w:rsidRPr="001D24F0" w:rsidTr="000D2584">
        <w:tc>
          <w:tcPr>
            <w:tcW w:w="236" w:type="dxa"/>
          </w:tcPr>
          <w:p w:rsidR="000D2584" w:rsidRPr="001D24F0" w:rsidRDefault="000D2584" w:rsidP="000D2584">
            <w:pPr>
              <w:pStyle w:val="ListParagraph"/>
              <w:ind w:left="0"/>
              <w:rPr>
                <w:sz w:val="16"/>
                <w:szCs w:val="16"/>
              </w:rPr>
            </w:pPr>
          </w:p>
        </w:tc>
        <w:tc>
          <w:tcPr>
            <w:tcW w:w="3292" w:type="dxa"/>
          </w:tcPr>
          <w:p w:rsidR="000D2584" w:rsidRPr="001D24F0" w:rsidRDefault="000D2584" w:rsidP="000D2584">
            <w:pPr>
              <w:pStyle w:val="ListParagraph"/>
              <w:ind w:left="0"/>
              <w:rPr>
                <w:sz w:val="16"/>
                <w:szCs w:val="16"/>
              </w:rPr>
            </w:pPr>
            <w:r w:rsidRPr="001D24F0">
              <w:rPr>
                <w:sz w:val="16"/>
                <w:szCs w:val="16"/>
              </w:rPr>
              <w:t>Consider exigency?</w:t>
            </w:r>
          </w:p>
        </w:tc>
      </w:tr>
      <w:tr w:rsidR="000D2584" w:rsidRPr="001D24F0" w:rsidTr="000D2584">
        <w:tc>
          <w:tcPr>
            <w:tcW w:w="236" w:type="dxa"/>
          </w:tcPr>
          <w:p w:rsidR="000D2584" w:rsidRPr="001D24F0" w:rsidRDefault="000D2584" w:rsidP="000D2584">
            <w:pPr>
              <w:pStyle w:val="ListParagraph"/>
              <w:ind w:left="0"/>
              <w:rPr>
                <w:sz w:val="16"/>
                <w:szCs w:val="16"/>
              </w:rPr>
            </w:pPr>
          </w:p>
        </w:tc>
        <w:tc>
          <w:tcPr>
            <w:tcW w:w="3292" w:type="dxa"/>
          </w:tcPr>
          <w:p w:rsidR="000D2584" w:rsidRPr="001D24F0" w:rsidRDefault="000D2584" w:rsidP="000D2584">
            <w:pPr>
              <w:pStyle w:val="ListParagraph"/>
              <w:ind w:left="0"/>
              <w:rPr>
                <w:i/>
                <w:sz w:val="16"/>
                <w:szCs w:val="16"/>
              </w:rPr>
            </w:pPr>
            <w:r w:rsidRPr="001D24F0">
              <w:rPr>
                <w:sz w:val="16"/>
                <w:szCs w:val="16"/>
              </w:rPr>
              <w:t xml:space="preserve">Point out interaction with </w:t>
            </w:r>
            <w:r w:rsidRPr="001D24F0">
              <w:rPr>
                <w:i/>
                <w:sz w:val="16"/>
                <w:szCs w:val="16"/>
              </w:rPr>
              <w:t>Jones</w:t>
            </w:r>
          </w:p>
        </w:tc>
      </w:tr>
      <w:tr w:rsidR="001C198C" w:rsidRPr="001D24F0" w:rsidTr="000D2584">
        <w:tc>
          <w:tcPr>
            <w:tcW w:w="236" w:type="dxa"/>
          </w:tcPr>
          <w:p w:rsidR="001C198C" w:rsidRPr="001D24F0" w:rsidRDefault="001C198C" w:rsidP="000D2584">
            <w:pPr>
              <w:pStyle w:val="ListParagraph"/>
              <w:ind w:left="0"/>
              <w:rPr>
                <w:sz w:val="16"/>
                <w:szCs w:val="16"/>
              </w:rPr>
            </w:pPr>
          </w:p>
        </w:tc>
        <w:tc>
          <w:tcPr>
            <w:tcW w:w="3292" w:type="dxa"/>
          </w:tcPr>
          <w:p w:rsidR="001C198C" w:rsidRPr="001D24F0" w:rsidRDefault="001C198C" w:rsidP="000D2584">
            <w:pPr>
              <w:pStyle w:val="ListParagraph"/>
              <w:ind w:left="0"/>
              <w:rPr>
                <w:sz w:val="16"/>
                <w:szCs w:val="16"/>
              </w:rPr>
            </w:pPr>
            <w:r w:rsidRPr="001D24F0">
              <w:rPr>
                <w:sz w:val="16"/>
                <w:szCs w:val="16"/>
              </w:rPr>
              <w:t xml:space="preserve">Containers in car? </w:t>
            </w:r>
            <w:r w:rsidRPr="001D24F0">
              <w:rPr>
                <w:sz w:val="16"/>
                <w:szCs w:val="16"/>
              </w:rPr>
              <w:sym w:font="Wingdings" w:char="F0E0"/>
            </w:r>
            <w:r w:rsidRPr="001D24F0">
              <w:rPr>
                <w:sz w:val="16"/>
                <w:szCs w:val="16"/>
              </w:rPr>
              <w:t xml:space="preserve"> see p.12</w:t>
            </w:r>
          </w:p>
        </w:tc>
      </w:tr>
    </w:tbl>
    <w:p w:rsidR="000D2584" w:rsidRPr="001D24F0" w:rsidRDefault="00E905DF" w:rsidP="00E905DF">
      <w:pPr>
        <w:pStyle w:val="ListParagraph"/>
        <w:numPr>
          <w:ilvl w:val="1"/>
          <w:numId w:val="1"/>
        </w:numPr>
      </w:pPr>
      <w:r w:rsidRPr="001D24F0">
        <w:rPr>
          <w:b/>
          <w:u w:val="single"/>
        </w:rPr>
        <w:t>Automobiles</w:t>
      </w:r>
    </w:p>
    <w:p w:rsidR="00761ADA" w:rsidRPr="001D24F0" w:rsidRDefault="00761ADA" w:rsidP="00761ADA">
      <w:pPr>
        <w:pStyle w:val="ListParagraph"/>
        <w:numPr>
          <w:ilvl w:val="2"/>
          <w:numId w:val="1"/>
        </w:numPr>
      </w:pPr>
      <w:r w:rsidRPr="001D24F0">
        <w:rPr>
          <w:b/>
        </w:rPr>
        <w:t>Test</w:t>
      </w:r>
    </w:p>
    <w:p w:rsidR="007A0B88" w:rsidRDefault="00761ADA" w:rsidP="00761ADA">
      <w:pPr>
        <w:pStyle w:val="ListParagraph"/>
        <w:numPr>
          <w:ilvl w:val="3"/>
          <w:numId w:val="1"/>
        </w:numPr>
      </w:pPr>
      <w:r w:rsidRPr="001D24F0">
        <w:t xml:space="preserve">Police can search automobiles </w:t>
      </w:r>
      <w:r w:rsidRPr="001D24F0">
        <w:rPr>
          <w:b/>
          <w:u w:val="single"/>
        </w:rPr>
        <w:t>with PC</w:t>
      </w:r>
      <w:r w:rsidRPr="001D24F0">
        <w:t xml:space="preserve"> but without warrant</w:t>
      </w:r>
    </w:p>
    <w:p w:rsidR="00761ADA" w:rsidRPr="001D24F0" w:rsidRDefault="007A0B88" w:rsidP="007A0B88">
      <w:pPr>
        <w:pStyle w:val="ListParagraph"/>
        <w:numPr>
          <w:ilvl w:val="4"/>
          <w:numId w:val="1"/>
        </w:numPr>
      </w:pPr>
      <w:r>
        <w:rPr>
          <w:i/>
        </w:rPr>
        <w:t>See</w:t>
      </w:r>
      <w:r>
        <w:t xml:space="preserve"> p.12 – PC to search car, search car (</w:t>
      </w:r>
      <w:r>
        <w:rPr>
          <w:i/>
        </w:rPr>
        <w:t>Ross</w:t>
      </w:r>
      <w:r>
        <w:t>), PC to search container, search container (</w:t>
      </w:r>
      <w:r>
        <w:rPr>
          <w:i/>
        </w:rPr>
        <w:t>Acevedo</w:t>
      </w:r>
      <w:r>
        <w:t>)</w:t>
      </w:r>
    </w:p>
    <w:p w:rsidR="00761ADA" w:rsidRPr="001D24F0" w:rsidRDefault="00761ADA" w:rsidP="00761ADA">
      <w:pPr>
        <w:pStyle w:val="ListParagraph"/>
        <w:numPr>
          <w:ilvl w:val="4"/>
          <w:numId w:val="1"/>
        </w:numPr>
      </w:pPr>
      <w:r w:rsidRPr="001D24F0">
        <w:t>Concerns – Exigency (</w:t>
      </w:r>
      <w:r w:rsidRPr="001D24F0">
        <w:rPr>
          <w:i/>
        </w:rPr>
        <w:t>Carrol</w:t>
      </w:r>
      <w:r w:rsidRPr="001D24F0">
        <w:t>/</w:t>
      </w:r>
      <w:r w:rsidRPr="001D24F0">
        <w:rPr>
          <w:i/>
        </w:rPr>
        <w:t>Coolidge</w:t>
      </w:r>
      <w:r w:rsidRPr="001D24F0">
        <w:t>/</w:t>
      </w:r>
      <w:r w:rsidRPr="001D24F0">
        <w:rPr>
          <w:i/>
        </w:rPr>
        <w:t>Chambers</w:t>
      </w:r>
      <w:r w:rsidRPr="001D24F0">
        <w:t>), Lower expectation of privacy (</w:t>
      </w:r>
      <w:r w:rsidRPr="001D24F0">
        <w:rPr>
          <w:i/>
        </w:rPr>
        <w:t>Cardwell</w:t>
      </w:r>
      <w:r w:rsidRPr="001D24F0">
        <w:t>/</w:t>
      </w:r>
      <w:r w:rsidRPr="001D24F0">
        <w:rPr>
          <w:i/>
        </w:rPr>
        <w:t>Carney</w:t>
      </w:r>
      <w:r w:rsidRPr="001D24F0">
        <w:t>)</w:t>
      </w:r>
    </w:p>
    <w:p w:rsidR="008F536E" w:rsidRPr="001D24F0" w:rsidRDefault="008F536E" w:rsidP="00761ADA">
      <w:pPr>
        <w:pStyle w:val="ListParagraph"/>
        <w:numPr>
          <w:ilvl w:val="4"/>
          <w:numId w:val="1"/>
        </w:numPr>
      </w:pPr>
      <w:r w:rsidRPr="001D24F0">
        <w:rPr>
          <w:i/>
        </w:rPr>
        <w:t>See also</w:t>
      </w:r>
      <w:r w:rsidRPr="001D24F0">
        <w:t xml:space="preserve"> </w:t>
      </w:r>
      <w:r w:rsidRPr="001D24F0">
        <w:rPr>
          <w:u w:val="single"/>
        </w:rPr>
        <w:t>Search incident to Arrest</w:t>
      </w:r>
      <w:r w:rsidRPr="001D24F0">
        <w:t xml:space="preserve"> – Can search passenger compartment if arrestee is unsecured within reaching distance, or there is reason to believe there is evidence of the offense of arrest contained within (</w:t>
      </w:r>
      <w:r w:rsidRPr="001D24F0">
        <w:rPr>
          <w:i/>
        </w:rPr>
        <w:t>Gant</w:t>
      </w:r>
      <w:r w:rsidRPr="001D24F0">
        <w:t>)</w:t>
      </w:r>
    </w:p>
    <w:p w:rsidR="00761ADA" w:rsidRPr="001D24F0" w:rsidRDefault="00761ADA" w:rsidP="00761ADA">
      <w:pPr>
        <w:pStyle w:val="ListParagraph"/>
        <w:numPr>
          <w:ilvl w:val="2"/>
          <w:numId w:val="1"/>
        </w:numPr>
      </w:pPr>
      <w:r w:rsidRPr="001D24F0">
        <w:rPr>
          <w:b/>
        </w:rPr>
        <w:t>Examples</w:t>
      </w:r>
      <w:r w:rsidR="00FC55DD" w:rsidRPr="001D24F0">
        <w:rPr>
          <w:b/>
        </w:rPr>
        <w:t xml:space="preserve"> – Exigency (Old Rationale)</w:t>
      </w:r>
    </w:p>
    <w:p w:rsidR="00761ADA" w:rsidRPr="001D24F0" w:rsidRDefault="00761ADA" w:rsidP="00761ADA">
      <w:pPr>
        <w:pStyle w:val="ListParagraph"/>
        <w:numPr>
          <w:ilvl w:val="3"/>
          <w:numId w:val="1"/>
        </w:numPr>
      </w:pPr>
      <w:r w:rsidRPr="001D24F0">
        <w:t xml:space="preserve">Police search car for </w:t>
      </w:r>
      <w:r w:rsidR="00E9345F" w:rsidRPr="001D24F0">
        <w:t>whiskey w/</w:t>
      </w:r>
      <w:r w:rsidRPr="001D24F0">
        <w:t>out warrant</w:t>
      </w:r>
      <w:r w:rsidR="00E9345F" w:rsidRPr="001D24F0">
        <w:t xml:space="preserve"> 2mo after controlled buy – search is </w:t>
      </w:r>
      <w:r w:rsidR="00FC55DD" w:rsidRPr="001D24F0">
        <w:t>OK</w:t>
      </w:r>
      <w:r w:rsidR="00E9345F" w:rsidRPr="001D24F0">
        <w:t>, no time for warrant and exigency from mobile car (</w:t>
      </w:r>
      <w:r w:rsidR="00E9345F" w:rsidRPr="001D24F0">
        <w:rPr>
          <w:i/>
        </w:rPr>
        <w:t>Carroll</w:t>
      </w:r>
      <w:r w:rsidR="00E9345F" w:rsidRPr="001D24F0">
        <w:t>, 1925)</w:t>
      </w:r>
    </w:p>
    <w:p w:rsidR="00E9345F" w:rsidRPr="001D24F0" w:rsidRDefault="00E9345F" w:rsidP="00761ADA">
      <w:pPr>
        <w:pStyle w:val="ListParagraph"/>
        <w:numPr>
          <w:ilvl w:val="3"/>
          <w:numId w:val="1"/>
        </w:numPr>
      </w:pPr>
      <w:r w:rsidRPr="001D24F0">
        <w:t xml:space="preserve">Search of car </w:t>
      </w:r>
      <w:r w:rsidRPr="001D24F0">
        <w:rPr>
          <w:u w:val="single"/>
        </w:rPr>
        <w:t>in police impound</w:t>
      </w:r>
      <w:r w:rsidRPr="001D24F0">
        <w:t xml:space="preserve"> is </w:t>
      </w:r>
      <w:r w:rsidR="00FC55DD" w:rsidRPr="001D24F0">
        <w:t>OK</w:t>
      </w:r>
      <w:r w:rsidRPr="001D24F0">
        <w:t xml:space="preserve"> since search was allowable at the site of the arrest based on PC they committed armed robbery (</w:t>
      </w:r>
      <w:r w:rsidRPr="001D24F0">
        <w:rPr>
          <w:i/>
        </w:rPr>
        <w:t>Chambers</w:t>
      </w:r>
      <w:r w:rsidRPr="001D24F0">
        <w:t>, 1970)</w:t>
      </w:r>
    </w:p>
    <w:p w:rsidR="00E9345F" w:rsidRPr="001D24F0" w:rsidRDefault="00FC55DD" w:rsidP="00761ADA">
      <w:pPr>
        <w:pStyle w:val="ListParagraph"/>
        <w:numPr>
          <w:ilvl w:val="3"/>
          <w:numId w:val="1"/>
        </w:numPr>
      </w:pPr>
      <w:r w:rsidRPr="001D24F0">
        <w:t xml:space="preserve">Impound and search of car NOT OK when Δ is arrested at house, and wife is taken to relative </w:t>
      </w:r>
      <w:r w:rsidRPr="001D24F0">
        <w:sym w:font="Wingdings" w:char="F0E0"/>
      </w:r>
      <w:r w:rsidRPr="001D24F0">
        <w:t xml:space="preserve"> ample time to get warrant (</w:t>
      </w:r>
      <w:r w:rsidRPr="001D24F0">
        <w:rPr>
          <w:i/>
        </w:rPr>
        <w:t>Coolidge</w:t>
      </w:r>
      <w:r w:rsidRPr="001D24F0">
        <w:t>, 1971)</w:t>
      </w:r>
    </w:p>
    <w:p w:rsidR="00FC55DD" w:rsidRPr="001D24F0" w:rsidRDefault="00FC55DD" w:rsidP="00FC55DD">
      <w:pPr>
        <w:pStyle w:val="ListParagraph"/>
        <w:numPr>
          <w:ilvl w:val="2"/>
          <w:numId w:val="1"/>
        </w:numPr>
      </w:pPr>
      <w:r w:rsidRPr="001D24F0">
        <w:rPr>
          <w:b/>
        </w:rPr>
        <w:t>Examples – Lower Expectation of Privacy (New Rationale</w:t>
      </w:r>
      <w:r w:rsidR="00DD6CFD" w:rsidRPr="001D24F0">
        <w:rPr>
          <w:b/>
        </w:rPr>
        <w:t>, No Exigency</w:t>
      </w:r>
      <w:r w:rsidRPr="001D24F0">
        <w:rPr>
          <w:b/>
        </w:rPr>
        <w:t>)</w:t>
      </w:r>
    </w:p>
    <w:p w:rsidR="00DD6CFD" w:rsidRPr="001D24F0" w:rsidRDefault="00DD6CFD" w:rsidP="00FC55DD">
      <w:pPr>
        <w:pStyle w:val="ListParagraph"/>
        <w:numPr>
          <w:ilvl w:val="3"/>
          <w:numId w:val="1"/>
        </w:numPr>
      </w:pPr>
      <w:r w:rsidRPr="001D24F0">
        <w:rPr>
          <w:i/>
        </w:rPr>
        <w:t>Cardwell v. Lewis</w:t>
      </w:r>
      <w:r w:rsidRPr="001D24F0">
        <w:t xml:space="preserve"> (1974)</w:t>
      </w:r>
    </w:p>
    <w:p w:rsidR="00FC55DD" w:rsidRPr="001D24F0" w:rsidRDefault="00DD6CFD" w:rsidP="00DD6CFD">
      <w:pPr>
        <w:pStyle w:val="ListParagraph"/>
        <w:numPr>
          <w:ilvl w:val="4"/>
          <w:numId w:val="1"/>
        </w:numPr>
      </w:pPr>
      <w:r w:rsidRPr="001D24F0">
        <w:t>Officers with PC took scrapings and tire impressions from car in public lot</w:t>
      </w:r>
    </w:p>
    <w:p w:rsidR="00DD6CFD" w:rsidRPr="001D24F0" w:rsidRDefault="00DD6CFD" w:rsidP="00DD6CFD">
      <w:pPr>
        <w:pStyle w:val="ListParagraph"/>
        <w:numPr>
          <w:ilvl w:val="4"/>
          <w:numId w:val="1"/>
        </w:numPr>
      </w:pPr>
      <w:r w:rsidRPr="001D24F0">
        <w:t>Police had car keys, and time to get warrant (no exigency)</w:t>
      </w:r>
    </w:p>
    <w:p w:rsidR="00DD6CFD" w:rsidRPr="001D24F0" w:rsidRDefault="00DD6CFD" w:rsidP="00DD6CFD">
      <w:pPr>
        <w:pStyle w:val="ListParagraph"/>
        <w:numPr>
          <w:ilvl w:val="4"/>
          <w:numId w:val="1"/>
        </w:numPr>
      </w:pPr>
      <w:r w:rsidRPr="001D24F0">
        <w:t>Holding: Warrantless search/seizure was OK</w:t>
      </w:r>
    </w:p>
    <w:p w:rsidR="00DD6CFD" w:rsidRPr="001D24F0" w:rsidRDefault="00DD6CFD" w:rsidP="00DD6CFD">
      <w:pPr>
        <w:pStyle w:val="ListParagraph"/>
        <w:numPr>
          <w:ilvl w:val="4"/>
          <w:numId w:val="1"/>
        </w:numPr>
      </w:pPr>
      <w:r w:rsidRPr="001D24F0">
        <w:t>Reasoning – Search of car is less intrusive than home</w:t>
      </w:r>
    </w:p>
    <w:p w:rsidR="00DD6CFD" w:rsidRPr="001D24F0" w:rsidRDefault="00DD6CFD" w:rsidP="00DD6CFD">
      <w:pPr>
        <w:pStyle w:val="ListParagraph"/>
        <w:numPr>
          <w:ilvl w:val="5"/>
          <w:numId w:val="1"/>
        </w:numPr>
      </w:pPr>
      <w:r w:rsidRPr="001D24F0">
        <w:t>Cars are on public roads, subject to regulations</w:t>
      </w:r>
    </w:p>
    <w:p w:rsidR="00DD6CFD" w:rsidRPr="001D24F0" w:rsidRDefault="00DD6CFD" w:rsidP="00DD6CFD">
      <w:pPr>
        <w:pStyle w:val="ListParagraph"/>
        <w:numPr>
          <w:ilvl w:val="5"/>
          <w:numId w:val="1"/>
        </w:numPr>
      </w:pPr>
      <w:r w:rsidRPr="001D24F0">
        <w:t>Things are in plain view (paint/tires)</w:t>
      </w:r>
    </w:p>
    <w:p w:rsidR="00DD6CFD" w:rsidRPr="001D24F0" w:rsidRDefault="00DD6CFD" w:rsidP="00DD6CFD">
      <w:pPr>
        <w:pStyle w:val="ListParagraph"/>
        <w:numPr>
          <w:ilvl w:val="5"/>
          <w:numId w:val="1"/>
        </w:numPr>
      </w:pPr>
      <w:r w:rsidRPr="001D24F0">
        <w:t>Cars used for transportation, not storage</w:t>
      </w:r>
    </w:p>
    <w:p w:rsidR="00E87A3E" w:rsidRPr="001D24F0" w:rsidRDefault="00255CA1" w:rsidP="00DD6CFD">
      <w:pPr>
        <w:pStyle w:val="ListParagraph"/>
        <w:numPr>
          <w:ilvl w:val="3"/>
          <w:numId w:val="1"/>
        </w:numPr>
      </w:pPr>
      <w:r w:rsidRPr="001D24F0">
        <w:t>Mobile homes are subject to automobile exception (</w:t>
      </w:r>
      <w:r w:rsidR="00DD6CFD" w:rsidRPr="001D24F0">
        <w:rPr>
          <w:i/>
        </w:rPr>
        <w:t>Carney</w:t>
      </w:r>
      <w:r w:rsidRPr="001D24F0">
        <w:t>, 1985)</w:t>
      </w:r>
    </w:p>
    <w:p w:rsidR="00F45EA9" w:rsidRPr="001D24F0" w:rsidRDefault="00F45EA9" w:rsidP="00DD6CFD">
      <w:pPr>
        <w:pStyle w:val="ListParagraph"/>
        <w:numPr>
          <w:ilvl w:val="3"/>
          <w:numId w:val="1"/>
        </w:numPr>
      </w:pPr>
      <w:r w:rsidRPr="001D24F0">
        <w:rPr>
          <w:b/>
          <w:u w:val="single"/>
        </w:rPr>
        <w:t>NOTE</w:t>
      </w:r>
      <w:r w:rsidRPr="001D24F0">
        <w:t xml:space="preserve"> – Very unclear what effect </w:t>
      </w:r>
      <w:r w:rsidRPr="001D24F0">
        <w:rPr>
          <w:i/>
        </w:rPr>
        <w:t>Jones</w:t>
      </w:r>
      <w:r w:rsidRPr="001D24F0">
        <w:t xml:space="preserve"> </w:t>
      </w:r>
      <w:r w:rsidR="00750FF2" w:rsidRPr="001D24F0">
        <w:t>(p.3)</w:t>
      </w:r>
      <w:r w:rsidRPr="001D24F0">
        <w:t xml:space="preserve"> on these cases – trespass</w:t>
      </w:r>
    </w:p>
    <w:p w:rsidR="00B265E9" w:rsidRPr="001D24F0" w:rsidRDefault="00B265E9" w:rsidP="00B265E9">
      <w:pPr>
        <w:pStyle w:val="ListParagraph"/>
        <w:numPr>
          <w:ilvl w:val="2"/>
          <w:numId w:val="1"/>
        </w:numPr>
      </w:pPr>
      <w:r w:rsidRPr="001D24F0">
        <w:rPr>
          <w:b/>
        </w:rPr>
        <w:t>Policy</w:t>
      </w:r>
    </w:p>
    <w:p w:rsidR="00B265E9" w:rsidRPr="001D24F0" w:rsidRDefault="00B265E9" w:rsidP="00B265E9">
      <w:pPr>
        <w:pStyle w:val="ListParagraph"/>
        <w:numPr>
          <w:ilvl w:val="3"/>
          <w:numId w:val="1"/>
        </w:numPr>
      </w:pPr>
      <w:r w:rsidRPr="001D24F0">
        <w:rPr>
          <w:b/>
        </w:rPr>
        <w:t>Friedman</w:t>
      </w:r>
      <w:r w:rsidRPr="001D24F0">
        <w:t xml:space="preserve"> argues that without exigency, police should freeze the scene and get a warrant – also note that </w:t>
      </w:r>
      <w:r w:rsidRPr="001D24F0">
        <w:rPr>
          <w:i/>
        </w:rPr>
        <w:t>Jones</w:t>
      </w:r>
      <w:r w:rsidRPr="001D24F0">
        <w:t xml:space="preserve"> and </w:t>
      </w:r>
      <w:r w:rsidRPr="001D24F0">
        <w:rPr>
          <w:i/>
        </w:rPr>
        <w:t>Cardwell</w:t>
      </w:r>
      <w:r w:rsidRPr="001D24F0">
        <w:t xml:space="preserve"> can’t co-exist (paint scraping)</w:t>
      </w:r>
    </w:p>
    <w:p w:rsidR="00E87A3E" w:rsidRPr="001D24F0" w:rsidRDefault="00E87A3E">
      <w:r w:rsidRPr="001D24F0">
        <w:br w:type="page"/>
      </w:r>
    </w:p>
    <w:p w:rsidR="00255CA1" w:rsidRPr="001D24F0" w:rsidRDefault="003B42F2" w:rsidP="00255CA1">
      <w:pPr>
        <w:pStyle w:val="ListParagraph"/>
        <w:numPr>
          <w:ilvl w:val="2"/>
          <w:numId w:val="1"/>
        </w:numPr>
        <w:rPr>
          <w:u w:val="single"/>
        </w:rPr>
      </w:pPr>
      <w:r w:rsidRPr="001D24F0">
        <w:rPr>
          <w:b/>
          <w:noProof/>
        </w:rPr>
        <w:lastRenderedPageBreak/>
        <mc:AlternateContent>
          <mc:Choice Requires="wps">
            <w:drawing>
              <wp:anchor distT="0" distB="0" distL="114300" distR="114300" simplePos="0" relativeHeight="251665408" behindDoc="0" locked="0" layoutInCell="1" allowOverlap="1" wp14:anchorId="49258433" wp14:editId="3F4D779D">
                <wp:simplePos x="0" y="0"/>
                <wp:positionH relativeFrom="column">
                  <wp:posOffset>676275</wp:posOffset>
                </wp:positionH>
                <wp:positionV relativeFrom="paragraph">
                  <wp:posOffset>-371475</wp:posOffset>
                </wp:positionV>
                <wp:extent cx="5162550" cy="1403985"/>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3985"/>
                        </a:xfrm>
                        <a:prstGeom prst="rect">
                          <a:avLst/>
                        </a:prstGeom>
                        <a:solidFill>
                          <a:srgbClr val="FFFFFF"/>
                        </a:solidFill>
                        <a:ln w="9525">
                          <a:solidFill>
                            <a:srgbClr val="000000"/>
                          </a:solidFill>
                          <a:miter lim="800000"/>
                          <a:headEnd/>
                          <a:tailEnd/>
                        </a:ln>
                      </wps:spPr>
                      <wps:txbx>
                        <w:txbxContent>
                          <w:p w:rsidR="003B42F2" w:rsidRPr="003B42F2" w:rsidRDefault="003B42F2">
                            <w:pPr>
                              <w:rPr>
                                <w:sz w:val="20"/>
                                <w:szCs w:val="20"/>
                              </w:rPr>
                            </w:pPr>
                            <w:r w:rsidRPr="003B42F2">
                              <w:rPr>
                                <w:b/>
                                <w:sz w:val="20"/>
                                <w:szCs w:val="20"/>
                                <w:u w:val="single"/>
                              </w:rPr>
                              <w:t>ASK</w:t>
                            </w:r>
                            <w:r w:rsidRPr="003B42F2">
                              <w:rPr>
                                <w:b/>
                                <w:sz w:val="20"/>
                                <w:szCs w:val="20"/>
                              </w:rPr>
                              <w:t xml:space="preserve"> – What is the PC for? What is the offense? Where would you expect to find evidence?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53.25pt;margin-top:-29.25pt;width:406.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">
                <v:textbox style="mso-fit-shape-to-text:t">
                  <w:txbxContent>
                    <w:p w:rsidR="003B42F2" w:rsidRPr="003B42F2" w:rsidRDefault="003B42F2">
                      <w:pPr>
                        <w:rPr>
                          <w:sz w:val="20"/>
                          <w:szCs w:val="20"/>
                        </w:rPr>
                      </w:pPr>
                      <w:r w:rsidRPr="003B42F2">
                        <w:rPr>
                          <w:b/>
                          <w:sz w:val="20"/>
                          <w:szCs w:val="20"/>
                          <w:u w:val="single"/>
                        </w:rPr>
                        <w:t>ASK</w:t>
                      </w:r>
                      <w:r w:rsidRPr="003B42F2">
                        <w:rPr>
                          <w:b/>
                          <w:sz w:val="20"/>
                          <w:szCs w:val="20"/>
                        </w:rPr>
                        <w:t xml:space="preserve"> – What is the PC for? What is the offense? Where would you expect to find evidence?</w:t>
                      </w:r>
                    </w:p>
                  </w:txbxContent>
                </v:textbox>
              </v:shape>
            </w:pict>
          </mc:Fallback>
        </mc:AlternateContent>
      </w:r>
      <w:r w:rsidR="00255CA1" w:rsidRPr="001D24F0">
        <w:rPr>
          <w:b/>
          <w:u w:val="single"/>
        </w:rPr>
        <w:t>Containers in Cars</w:t>
      </w:r>
    </w:p>
    <w:p w:rsidR="00E84239" w:rsidRPr="001D24F0" w:rsidRDefault="00E84239" w:rsidP="003B42F2">
      <w:pPr>
        <w:pStyle w:val="ListParagraph"/>
        <w:numPr>
          <w:ilvl w:val="3"/>
          <w:numId w:val="1"/>
        </w:numPr>
      </w:pPr>
      <w:r w:rsidRPr="001D24F0">
        <w:rPr>
          <w:b/>
        </w:rPr>
        <w:t xml:space="preserve">New Test – </w:t>
      </w:r>
      <w:r w:rsidR="001C198C" w:rsidRPr="001D24F0">
        <w:t xml:space="preserve">Police can search </w:t>
      </w:r>
      <w:r w:rsidR="001C198C" w:rsidRPr="001D24F0">
        <w:rPr>
          <w:b/>
          <w:u w:val="single"/>
        </w:rPr>
        <w:t>with PC</w:t>
      </w:r>
      <w:r w:rsidR="001C198C" w:rsidRPr="001D24F0">
        <w:t xml:space="preserve"> and without warrant subject to below</w:t>
      </w:r>
    </w:p>
    <w:p w:rsidR="003B42F2" w:rsidRPr="001D24F0" w:rsidRDefault="003B42F2" w:rsidP="003B42F2">
      <w:pPr>
        <w:pStyle w:val="ListParagraph"/>
        <w:numPr>
          <w:ilvl w:val="4"/>
          <w:numId w:val="1"/>
        </w:numPr>
      </w:pPr>
      <w:r w:rsidRPr="001D24F0">
        <w:rPr>
          <w:b/>
        </w:rPr>
        <w:t>FIRST – PC</w:t>
      </w:r>
    </w:p>
    <w:p w:rsidR="00E84239" w:rsidRPr="001D24F0" w:rsidRDefault="00E84239" w:rsidP="00E84239">
      <w:pPr>
        <w:pStyle w:val="ListParagraph"/>
        <w:numPr>
          <w:ilvl w:val="4"/>
          <w:numId w:val="1"/>
        </w:numPr>
      </w:pPr>
      <w:r w:rsidRPr="001D24F0">
        <w:rPr>
          <w:u w:val="single"/>
        </w:rPr>
        <w:t>PC to search container</w:t>
      </w:r>
      <w:r w:rsidRPr="001D24F0">
        <w:t xml:space="preserve"> allows search of container without warrant (</w:t>
      </w:r>
      <w:r w:rsidRPr="001D24F0">
        <w:rPr>
          <w:i/>
        </w:rPr>
        <w:t>Acevedo</w:t>
      </w:r>
      <w:r w:rsidRPr="001D24F0">
        <w:t>)</w:t>
      </w:r>
    </w:p>
    <w:p w:rsidR="00E84239" w:rsidRPr="001D24F0" w:rsidRDefault="00E84239" w:rsidP="00E84239">
      <w:pPr>
        <w:pStyle w:val="ListParagraph"/>
        <w:numPr>
          <w:ilvl w:val="4"/>
          <w:numId w:val="1"/>
        </w:numPr>
      </w:pPr>
      <w:r w:rsidRPr="001D24F0">
        <w:rPr>
          <w:u w:val="single"/>
        </w:rPr>
        <w:t>PC to search car</w:t>
      </w:r>
      <w:r w:rsidRPr="001D24F0">
        <w:t xml:space="preserve"> allows search of entire car and any containers therein (</w:t>
      </w:r>
      <w:r w:rsidRPr="001D24F0">
        <w:rPr>
          <w:i/>
        </w:rPr>
        <w:t>Ross</w:t>
      </w:r>
      <w:r w:rsidRPr="001D24F0">
        <w:t>)</w:t>
      </w:r>
    </w:p>
    <w:p w:rsidR="003B42F2" w:rsidRPr="001D24F0" w:rsidRDefault="003B42F2" w:rsidP="00E84239">
      <w:pPr>
        <w:pStyle w:val="ListParagraph"/>
        <w:numPr>
          <w:ilvl w:val="4"/>
          <w:numId w:val="1"/>
        </w:numPr>
      </w:pPr>
      <w:r w:rsidRPr="001D24F0">
        <w:rPr>
          <w:b/>
        </w:rPr>
        <w:t>SCOPE – Search within allowable scope</w:t>
      </w:r>
    </w:p>
    <w:p w:rsidR="00E84239" w:rsidRPr="001D24F0" w:rsidRDefault="00E84239" w:rsidP="00E84239">
      <w:pPr>
        <w:pStyle w:val="ListParagraph"/>
        <w:numPr>
          <w:ilvl w:val="4"/>
          <w:numId w:val="1"/>
        </w:numPr>
      </w:pPr>
      <w:r w:rsidRPr="001D24F0">
        <w:t>Includes passenger’s belongings that can conceal evidence (</w:t>
      </w:r>
      <w:r w:rsidRPr="001D24F0">
        <w:rPr>
          <w:i/>
        </w:rPr>
        <w:t>Houghton</w:t>
      </w:r>
      <w:r w:rsidRPr="001D24F0">
        <w:t>)</w:t>
      </w:r>
    </w:p>
    <w:p w:rsidR="00E84239" w:rsidRPr="001D24F0" w:rsidRDefault="00E84239" w:rsidP="00E84239">
      <w:pPr>
        <w:pStyle w:val="ListParagraph"/>
        <w:numPr>
          <w:ilvl w:val="4"/>
          <w:numId w:val="1"/>
        </w:numPr>
      </w:pPr>
      <w:r w:rsidRPr="001D24F0">
        <w:t>Search of passenger’s physical person needs individualized suspicion (</w:t>
      </w:r>
      <w:r w:rsidRPr="001D24F0">
        <w:rPr>
          <w:i/>
        </w:rPr>
        <w:t>DiRe</w:t>
      </w:r>
      <w:r w:rsidRPr="001D24F0">
        <w:t>)</w:t>
      </w:r>
    </w:p>
    <w:p w:rsidR="00E84239" w:rsidRPr="001D24F0" w:rsidRDefault="00E84239" w:rsidP="00E84239">
      <w:pPr>
        <w:pStyle w:val="ListParagraph"/>
        <w:numPr>
          <w:ilvl w:val="4"/>
          <w:numId w:val="1"/>
        </w:numPr>
      </w:pPr>
      <w:r w:rsidRPr="001D24F0">
        <w:t>Search of non-moving car may still require warrant (</w:t>
      </w:r>
      <w:r w:rsidRPr="001D24F0">
        <w:rPr>
          <w:i/>
        </w:rPr>
        <w:t>Chadwick</w:t>
      </w:r>
      <w:r w:rsidRPr="001D24F0">
        <w:t>)</w:t>
      </w:r>
    </w:p>
    <w:p w:rsidR="00E84239" w:rsidRPr="001D24F0" w:rsidRDefault="00E84239" w:rsidP="00E84239">
      <w:pPr>
        <w:pStyle w:val="ListParagraph"/>
        <w:numPr>
          <w:ilvl w:val="4"/>
          <w:numId w:val="1"/>
        </w:numPr>
      </w:pPr>
      <w:r w:rsidRPr="001D24F0">
        <w:rPr>
          <w:i/>
        </w:rPr>
        <w:t>See also</w:t>
      </w:r>
      <w:r w:rsidRPr="001D24F0">
        <w:t xml:space="preserve"> </w:t>
      </w:r>
      <w:r w:rsidRPr="001D24F0">
        <w:rPr>
          <w:u w:val="single"/>
        </w:rPr>
        <w:t>Search incident to Arrest</w:t>
      </w:r>
      <w:r w:rsidRPr="001D24F0">
        <w:t xml:space="preserve"> – Can search passenger compartment if arrestee is unsecured within reaching distance, or there is reason to believe there is evidence of the offense of arrest contained within (</w:t>
      </w:r>
      <w:r w:rsidRPr="001D24F0">
        <w:rPr>
          <w:i/>
        </w:rPr>
        <w:t>Gant</w:t>
      </w:r>
      <w:r w:rsidRPr="001D24F0">
        <w:t>)</w:t>
      </w:r>
    </w:p>
    <w:p w:rsidR="001C198C" w:rsidRPr="001D24F0" w:rsidRDefault="001C198C" w:rsidP="00E84239">
      <w:pPr>
        <w:pStyle w:val="ListParagraph"/>
        <w:numPr>
          <w:ilvl w:val="4"/>
          <w:numId w:val="1"/>
        </w:numPr>
      </w:pPr>
      <w:r w:rsidRPr="001D24F0">
        <w:rPr>
          <w:b/>
        </w:rPr>
        <w:t>Friedman</w:t>
      </w:r>
      <w:r w:rsidRPr="001D24F0">
        <w:t xml:space="preserve"> argues this gives incentive for police to point to generalized PC</w:t>
      </w:r>
    </w:p>
    <w:p w:rsidR="00361D14" w:rsidRPr="001D24F0" w:rsidRDefault="00361D14" w:rsidP="00361D14">
      <w:pPr>
        <w:pStyle w:val="ListParagraph"/>
        <w:numPr>
          <w:ilvl w:val="5"/>
          <w:numId w:val="1"/>
        </w:numPr>
      </w:pPr>
      <w:r w:rsidRPr="001D24F0">
        <w:t xml:space="preserve">Consider: if police find drugs in one place </w:t>
      </w:r>
      <w:r w:rsidRPr="001D24F0">
        <w:sym w:font="Wingdings" w:char="F0E0"/>
      </w:r>
      <w:r w:rsidRPr="001D24F0">
        <w:t xml:space="preserve"> PC to search everywhere?</w:t>
      </w:r>
    </w:p>
    <w:p w:rsidR="00361D14" w:rsidRPr="001D24F0" w:rsidRDefault="00361D14" w:rsidP="00361D14">
      <w:pPr>
        <w:pStyle w:val="ListParagraph"/>
        <w:numPr>
          <w:ilvl w:val="5"/>
          <w:numId w:val="1"/>
        </w:numPr>
      </w:pPr>
      <w:r w:rsidRPr="001D24F0">
        <w:t>Dangerous logic: If police have PC, warrant is forthcoming, so why bother</w:t>
      </w:r>
    </w:p>
    <w:p w:rsidR="00361D14" w:rsidRPr="001D24F0" w:rsidRDefault="00361D14" w:rsidP="00361D14">
      <w:pPr>
        <w:pStyle w:val="ListParagraph"/>
        <w:numPr>
          <w:ilvl w:val="5"/>
          <w:numId w:val="1"/>
        </w:numPr>
      </w:pPr>
      <w:r w:rsidRPr="001D24F0">
        <w:t xml:space="preserve">Car exception should be subsumed by exigency </w:t>
      </w:r>
      <w:r w:rsidRPr="001D24F0">
        <w:sym w:font="Wingdings" w:char="F0E0"/>
      </w:r>
      <w:r w:rsidRPr="001D24F0">
        <w:t xml:space="preserve"> </w:t>
      </w:r>
      <w:r w:rsidRPr="001D24F0">
        <w:rPr>
          <w:i/>
        </w:rPr>
        <w:t>Chambers</w:t>
      </w:r>
      <w:r w:rsidRPr="001D24F0">
        <w:t xml:space="preserve"> is wrong</w:t>
      </w:r>
    </w:p>
    <w:p w:rsidR="00E84239" w:rsidRPr="001D24F0" w:rsidRDefault="00E84239" w:rsidP="00E84239">
      <w:pPr>
        <w:pStyle w:val="ListParagraph"/>
        <w:numPr>
          <w:ilvl w:val="3"/>
          <w:numId w:val="1"/>
        </w:numPr>
      </w:pPr>
      <w:r w:rsidRPr="001D24F0">
        <w:rPr>
          <w:b/>
        </w:rPr>
        <w:t>Examples – New Test</w:t>
      </w:r>
    </w:p>
    <w:p w:rsidR="00E84239" w:rsidRPr="001D24F0" w:rsidRDefault="00E84239" w:rsidP="00E84239">
      <w:pPr>
        <w:pStyle w:val="ListParagraph"/>
        <w:numPr>
          <w:ilvl w:val="4"/>
          <w:numId w:val="1"/>
        </w:numPr>
      </w:pPr>
      <w:r w:rsidRPr="001D24F0">
        <w:t>Controlled drug pick up, Δ went into house and came out with bag, police wait til he drives away, stop, arrest and search – PC for container within car doesn’t require search warrant (</w:t>
      </w:r>
      <w:r w:rsidRPr="001D24F0">
        <w:rPr>
          <w:i/>
        </w:rPr>
        <w:t>Acevedo</w:t>
      </w:r>
      <w:r w:rsidRPr="001D24F0">
        <w:t xml:space="preserve">, 1991 – </w:t>
      </w:r>
      <w:r w:rsidRPr="001D24F0">
        <w:rPr>
          <w:i/>
        </w:rPr>
        <w:t>overruling</w:t>
      </w:r>
      <w:r w:rsidRPr="001D24F0">
        <w:t xml:space="preserve"> </w:t>
      </w:r>
      <w:r w:rsidRPr="001D24F0">
        <w:rPr>
          <w:i/>
        </w:rPr>
        <w:t>Sanders</w:t>
      </w:r>
      <w:r w:rsidRPr="001D24F0">
        <w:t>)</w:t>
      </w:r>
    </w:p>
    <w:p w:rsidR="00E84239" w:rsidRPr="001D24F0" w:rsidRDefault="00E84239" w:rsidP="00FB089A">
      <w:pPr>
        <w:pStyle w:val="ListParagraph"/>
        <w:numPr>
          <w:ilvl w:val="4"/>
          <w:numId w:val="1"/>
        </w:numPr>
      </w:pPr>
      <w:r w:rsidRPr="001D24F0">
        <w:t xml:space="preserve">Car stopped for speeding, officer sees needle in driver’s shirt pocket, searches passenger purse </w:t>
      </w:r>
      <w:r w:rsidRPr="001D24F0">
        <w:sym w:font="Wingdings" w:char="F0E0"/>
      </w:r>
      <w:r w:rsidRPr="001D24F0">
        <w:t xml:space="preserve"> No warrant necessary (</w:t>
      </w:r>
      <w:r w:rsidRPr="001D24F0">
        <w:rPr>
          <w:i/>
        </w:rPr>
        <w:t>Houghton</w:t>
      </w:r>
      <w:r w:rsidRPr="001D24F0">
        <w:t>, 1999)</w:t>
      </w:r>
    </w:p>
    <w:p w:rsidR="00A653AE" w:rsidRPr="001D24F0" w:rsidRDefault="00A653AE" w:rsidP="00255CA1">
      <w:pPr>
        <w:pStyle w:val="ListParagraph"/>
        <w:numPr>
          <w:ilvl w:val="3"/>
          <w:numId w:val="1"/>
        </w:numPr>
      </w:pPr>
      <w:r w:rsidRPr="001D24F0">
        <w:rPr>
          <w:b/>
        </w:rPr>
        <w:t>Old Test</w:t>
      </w:r>
    </w:p>
    <w:p w:rsidR="00A653AE" w:rsidRPr="001D24F0" w:rsidRDefault="00A653AE" w:rsidP="00A653AE">
      <w:pPr>
        <w:pStyle w:val="ListParagraph"/>
        <w:numPr>
          <w:ilvl w:val="4"/>
          <w:numId w:val="1"/>
        </w:numPr>
      </w:pPr>
      <w:r w:rsidRPr="001D24F0">
        <w:t xml:space="preserve">PC to search container </w:t>
      </w:r>
      <w:r w:rsidR="0042264A" w:rsidRPr="001D24F0">
        <w:t xml:space="preserve">in car </w:t>
      </w:r>
      <w:r w:rsidRPr="001D24F0">
        <w:t>requires seizure and search warrant (</w:t>
      </w:r>
      <w:r w:rsidRPr="001D24F0">
        <w:rPr>
          <w:i/>
        </w:rPr>
        <w:t>Chadwick</w:t>
      </w:r>
      <w:r w:rsidRPr="001D24F0">
        <w:t>/</w:t>
      </w:r>
      <w:r w:rsidRPr="001D24F0">
        <w:rPr>
          <w:i/>
        </w:rPr>
        <w:t>Sanders</w:t>
      </w:r>
      <w:r w:rsidRPr="001D24F0">
        <w:t>/</w:t>
      </w:r>
      <w:r w:rsidRPr="001D24F0">
        <w:rPr>
          <w:i/>
        </w:rPr>
        <w:t>Robbins</w:t>
      </w:r>
      <w:r w:rsidRPr="001D24F0">
        <w:t>)</w:t>
      </w:r>
    </w:p>
    <w:p w:rsidR="00255CA1" w:rsidRPr="001D24F0" w:rsidRDefault="00A653AE" w:rsidP="00A653AE">
      <w:pPr>
        <w:pStyle w:val="ListParagraph"/>
        <w:numPr>
          <w:ilvl w:val="4"/>
          <w:numId w:val="1"/>
        </w:numPr>
      </w:pPr>
      <w:r w:rsidRPr="001D24F0">
        <w:t>PC for the car allows search of car and any containers within (</w:t>
      </w:r>
      <w:r w:rsidRPr="001D24F0">
        <w:rPr>
          <w:i/>
        </w:rPr>
        <w:t>Ross</w:t>
      </w:r>
      <w:r w:rsidRPr="001D24F0">
        <w:t>)</w:t>
      </w:r>
    </w:p>
    <w:p w:rsidR="00A653AE" w:rsidRPr="001D24F0" w:rsidRDefault="00A653AE" w:rsidP="00255CA1">
      <w:pPr>
        <w:pStyle w:val="ListParagraph"/>
        <w:numPr>
          <w:ilvl w:val="3"/>
          <w:numId w:val="1"/>
        </w:numPr>
      </w:pPr>
      <w:r w:rsidRPr="001D24F0">
        <w:rPr>
          <w:b/>
        </w:rPr>
        <w:t>Examples</w:t>
      </w:r>
      <w:r w:rsidR="00197AE4" w:rsidRPr="001D24F0">
        <w:rPr>
          <w:b/>
        </w:rPr>
        <w:t xml:space="preserve"> – Old Test</w:t>
      </w:r>
    </w:p>
    <w:p w:rsidR="00A653AE" w:rsidRPr="001D24F0" w:rsidRDefault="00A653AE" w:rsidP="00A653AE">
      <w:pPr>
        <w:pStyle w:val="ListParagraph"/>
        <w:numPr>
          <w:ilvl w:val="4"/>
          <w:numId w:val="1"/>
        </w:numPr>
      </w:pPr>
      <w:r w:rsidRPr="001D24F0">
        <w:t xml:space="preserve">Agents follow Δ from train to car, stop before moving and search including massive footlocker they had been carrying </w:t>
      </w:r>
      <w:r w:rsidRPr="001D24F0">
        <w:sym w:font="Wingdings" w:char="F0E0"/>
      </w:r>
      <w:r w:rsidRPr="001D24F0">
        <w:t xml:space="preserve"> Need warrant (</w:t>
      </w:r>
      <w:r w:rsidRPr="001D24F0">
        <w:rPr>
          <w:i/>
        </w:rPr>
        <w:t>Chadwick</w:t>
      </w:r>
      <w:r w:rsidRPr="001D24F0">
        <w:t>, 1977)</w:t>
      </w:r>
    </w:p>
    <w:p w:rsidR="00A653AE" w:rsidRPr="001D24F0" w:rsidRDefault="00A653AE" w:rsidP="00A653AE">
      <w:pPr>
        <w:pStyle w:val="ListParagraph"/>
        <w:numPr>
          <w:ilvl w:val="4"/>
          <w:numId w:val="1"/>
        </w:numPr>
      </w:pPr>
      <w:r w:rsidRPr="001D24F0">
        <w:t xml:space="preserve">Agents wait til Δ is in moving taxi, stopped and luggage searched </w:t>
      </w:r>
      <w:r w:rsidRPr="001D24F0">
        <w:sym w:font="Wingdings" w:char="F0E0"/>
      </w:r>
      <w:r w:rsidRPr="001D24F0">
        <w:t xml:space="preserve"> Need warrant (</w:t>
      </w:r>
      <w:r w:rsidRPr="001D24F0">
        <w:rPr>
          <w:i/>
        </w:rPr>
        <w:t>Sanders</w:t>
      </w:r>
      <w:r w:rsidRPr="001D24F0">
        <w:t xml:space="preserve">, 1979 – </w:t>
      </w:r>
      <w:r w:rsidRPr="001D24F0">
        <w:rPr>
          <w:i/>
        </w:rPr>
        <w:t>overruled</w:t>
      </w:r>
      <w:r w:rsidRPr="001D24F0">
        <w:t xml:space="preserve"> in </w:t>
      </w:r>
      <w:r w:rsidRPr="001D24F0">
        <w:rPr>
          <w:i/>
        </w:rPr>
        <w:t>Acevedo</w:t>
      </w:r>
      <w:r w:rsidRPr="001D24F0">
        <w:t>)</w:t>
      </w:r>
    </w:p>
    <w:p w:rsidR="00A653AE" w:rsidRPr="001D24F0" w:rsidRDefault="0042264A" w:rsidP="00A653AE">
      <w:pPr>
        <w:pStyle w:val="ListParagraph"/>
        <w:numPr>
          <w:ilvl w:val="4"/>
          <w:numId w:val="1"/>
        </w:numPr>
      </w:pPr>
      <w:r w:rsidRPr="001D24F0">
        <w:t>Agents</w:t>
      </w:r>
      <w:r w:rsidR="00D25239" w:rsidRPr="001D24F0">
        <w:t xml:space="preserve"> stop Δ for erratic driving, smell MJ, arrest and search finding 2 opaque plastic-wrapped bricks of MJ</w:t>
      </w:r>
      <w:r w:rsidRPr="001D24F0">
        <w:t xml:space="preserve"> in trunk </w:t>
      </w:r>
      <w:r w:rsidRPr="001D24F0">
        <w:sym w:font="Wingdings" w:char="F0E0"/>
      </w:r>
      <w:r w:rsidRPr="001D24F0">
        <w:t xml:space="preserve"> Need warrant (</w:t>
      </w:r>
      <w:r w:rsidRPr="001D24F0">
        <w:rPr>
          <w:i/>
        </w:rPr>
        <w:t>Robbins</w:t>
      </w:r>
      <w:r w:rsidRPr="001D24F0">
        <w:t>, 1981)</w:t>
      </w:r>
    </w:p>
    <w:p w:rsidR="0042264A" w:rsidRPr="001D24F0" w:rsidRDefault="0042264A" w:rsidP="0042264A">
      <w:pPr>
        <w:pStyle w:val="ListParagraph"/>
        <w:numPr>
          <w:ilvl w:val="5"/>
          <w:numId w:val="1"/>
        </w:numPr>
      </w:pPr>
      <w:r w:rsidRPr="001D24F0">
        <w:t>Powell Concurring – Manifested subjective expectation of privacy</w:t>
      </w:r>
    </w:p>
    <w:p w:rsidR="0083670F" w:rsidRPr="001D24F0" w:rsidRDefault="0042264A" w:rsidP="00E84239">
      <w:pPr>
        <w:pStyle w:val="ListParagraph"/>
        <w:numPr>
          <w:ilvl w:val="4"/>
          <w:numId w:val="1"/>
        </w:numPr>
      </w:pPr>
      <w:r w:rsidRPr="001D24F0">
        <w:t xml:space="preserve">Agents stop, arrest and search Δ’s car on PC he is dealing </w:t>
      </w:r>
      <w:r w:rsidRPr="001D24F0">
        <w:rPr>
          <w:i/>
        </w:rPr>
        <w:t>from the car</w:t>
      </w:r>
      <w:r w:rsidRPr="001D24F0">
        <w:t xml:space="preserve"> </w:t>
      </w:r>
      <w:r w:rsidRPr="001D24F0">
        <w:sym w:font="Wingdings" w:char="F0E0"/>
      </w:r>
      <w:r w:rsidRPr="001D24F0">
        <w:t xml:space="preserve"> No warrant necessary if PC extends to entire car </w:t>
      </w:r>
      <w:r w:rsidRPr="001D24F0">
        <w:sym w:font="Wingdings" w:char="F0E0"/>
      </w:r>
      <w:r w:rsidRPr="001D24F0">
        <w:t xml:space="preserve"> found heroin in paper bag within (</w:t>
      </w:r>
      <w:r w:rsidRPr="001D24F0">
        <w:rPr>
          <w:i/>
        </w:rPr>
        <w:t>Ross</w:t>
      </w:r>
      <w:r w:rsidRPr="001D24F0">
        <w:t>, 1982)</w:t>
      </w:r>
    </w:p>
    <w:p w:rsidR="00914843" w:rsidRPr="001D24F0" w:rsidRDefault="00914843">
      <w:r w:rsidRPr="001D24F0">
        <w:br w:type="page"/>
      </w:r>
    </w:p>
    <w:p w:rsidR="00F567D0" w:rsidRPr="001D24F0" w:rsidRDefault="00E905DF" w:rsidP="00E905DF">
      <w:pPr>
        <w:pStyle w:val="ListParagraph"/>
        <w:numPr>
          <w:ilvl w:val="1"/>
          <w:numId w:val="1"/>
        </w:numPr>
      </w:pPr>
      <w:r w:rsidRPr="001D24F0">
        <w:rPr>
          <w:b/>
          <w:u w:val="single"/>
        </w:rPr>
        <w:lastRenderedPageBreak/>
        <w:t>Plain View</w:t>
      </w:r>
    </w:p>
    <w:tbl>
      <w:tblPr>
        <w:tblStyle w:val="TableGrid"/>
        <w:tblpPr w:leftFromText="180" w:rightFromText="180" w:vertAnchor="text" w:horzAnchor="page" w:tblpX="6643" w:tblpY="-959"/>
        <w:tblW w:w="0" w:type="auto"/>
        <w:tblLook w:val="04A0" w:firstRow="1" w:lastRow="0" w:firstColumn="1" w:lastColumn="0" w:noHBand="0" w:noVBand="1"/>
      </w:tblPr>
      <w:tblGrid>
        <w:gridCol w:w="236"/>
        <w:gridCol w:w="3292"/>
      </w:tblGrid>
      <w:tr w:rsidR="00F567D0" w:rsidRPr="001D24F0" w:rsidTr="00D74D2D">
        <w:tc>
          <w:tcPr>
            <w:tcW w:w="236" w:type="dxa"/>
          </w:tcPr>
          <w:p w:rsidR="00F567D0" w:rsidRPr="001D24F0" w:rsidRDefault="00F567D0" w:rsidP="00D74D2D">
            <w:pPr>
              <w:pStyle w:val="ListParagraph"/>
              <w:ind w:left="0"/>
              <w:rPr>
                <w:sz w:val="16"/>
                <w:szCs w:val="16"/>
              </w:rPr>
            </w:pPr>
          </w:p>
        </w:tc>
        <w:tc>
          <w:tcPr>
            <w:tcW w:w="3292" w:type="dxa"/>
          </w:tcPr>
          <w:p w:rsidR="00F567D0" w:rsidRPr="001D24F0" w:rsidRDefault="00F567D0" w:rsidP="00D74D2D">
            <w:pPr>
              <w:pStyle w:val="ListParagraph"/>
              <w:ind w:left="0"/>
              <w:rPr>
                <w:sz w:val="16"/>
                <w:szCs w:val="16"/>
              </w:rPr>
            </w:pPr>
            <w:r w:rsidRPr="001D24F0">
              <w:rPr>
                <w:b/>
                <w:sz w:val="16"/>
                <w:szCs w:val="16"/>
                <w:u w:val="single"/>
              </w:rPr>
              <w:t>PC?</w:t>
            </w:r>
          </w:p>
        </w:tc>
      </w:tr>
      <w:tr w:rsidR="00F567D0" w:rsidRPr="001D24F0" w:rsidTr="00D74D2D">
        <w:tc>
          <w:tcPr>
            <w:tcW w:w="236" w:type="dxa"/>
          </w:tcPr>
          <w:p w:rsidR="00F567D0" w:rsidRPr="001D24F0" w:rsidRDefault="00F567D0" w:rsidP="00D74D2D">
            <w:pPr>
              <w:pStyle w:val="ListParagraph"/>
              <w:ind w:left="0"/>
              <w:rPr>
                <w:sz w:val="16"/>
                <w:szCs w:val="16"/>
              </w:rPr>
            </w:pPr>
          </w:p>
        </w:tc>
        <w:tc>
          <w:tcPr>
            <w:tcW w:w="3292" w:type="dxa"/>
          </w:tcPr>
          <w:p w:rsidR="00F567D0" w:rsidRPr="001D24F0" w:rsidRDefault="00F567D0" w:rsidP="00D74D2D">
            <w:pPr>
              <w:pStyle w:val="ListParagraph"/>
              <w:ind w:left="0"/>
              <w:rPr>
                <w:sz w:val="16"/>
                <w:szCs w:val="16"/>
              </w:rPr>
            </w:pPr>
            <w:r w:rsidRPr="001D24F0">
              <w:rPr>
                <w:sz w:val="16"/>
                <w:szCs w:val="16"/>
              </w:rPr>
              <w:t>Consider exigency?</w:t>
            </w:r>
          </w:p>
        </w:tc>
      </w:tr>
      <w:tr w:rsidR="00F567D0" w:rsidRPr="001D24F0" w:rsidTr="00D74D2D">
        <w:tc>
          <w:tcPr>
            <w:tcW w:w="236" w:type="dxa"/>
          </w:tcPr>
          <w:p w:rsidR="00F567D0" w:rsidRPr="001D24F0" w:rsidRDefault="00F567D0" w:rsidP="00D74D2D">
            <w:pPr>
              <w:pStyle w:val="ListParagraph"/>
              <w:ind w:left="0"/>
              <w:rPr>
                <w:sz w:val="16"/>
                <w:szCs w:val="16"/>
              </w:rPr>
            </w:pPr>
          </w:p>
        </w:tc>
        <w:tc>
          <w:tcPr>
            <w:tcW w:w="3292" w:type="dxa"/>
          </w:tcPr>
          <w:p w:rsidR="00F567D0" w:rsidRPr="001D24F0" w:rsidRDefault="00F567D0" w:rsidP="00D74D2D">
            <w:pPr>
              <w:pStyle w:val="ListParagraph"/>
              <w:ind w:left="0"/>
              <w:rPr>
                <w:i/>
                <w:sz w:val="16"/>
                <w:szCs w:val="16"/>
              </w:rPr>
            </w:pPr>
            <w:r w:rsidRPr="001D24F0">
              <w:rPr>
                <w:sz w:val="16"/>
                <w:szCs w:val="16"/>
              </w:rPr>
              <w:t>Legitimately on premises?</w:t>
            </w:r>
          </w:p>
        </w:tc>
      </w:tr>
      <w:tr w:rsidR="00F567D0" w:rsidRPr="001D24F0" w:rsidTr="00D74D2D">
        <w:tc>
          <w:tcPr>
            <w:tcW w:w="236" w:type="dxa"/>
          </w:tcPr>
          <w:p w:rsidR="00F567D0" w:rsidRPr="001D24F0" w:rsidRDefault="00F567D0" w:rsidP="00D74D2D">
            <w:pPr>
              <w:pStyle w:val="ListParagraph"/>
              <w:ind w:left="0"/>
              <w:rPr>
                <w:sz w:val="16"/>
                <w:szCs w:val="16"/>
              </w:rPr>
            </w:pPr>
          </w:p>
        </w:tc>
        <w:tc>
          <w:tcPr>
            <w:tcW w:w="3292" w:type="dxa"/>
          </w:tcPr>
          <w:p w:rsidR="00F567D0" w:rsidRPr="001D24F0" w:rsidRDefault="00F567D0" w:rsidP="00D74D2D">
            <w:pPr>
              <w:pStyle w:val="ListParagraph"/>
              <w:ind w:left="0"/>
              <w:rPr>
                <w:sz w:val="16"/>
                <w:szCs w:val="16"/>
              </w:rPr>
            </w:pPr>
            <w:r w:rsidRPr="001D24F0">
              <w:rPr>
                <w:sz w:val="16"/>
                <w:szCs w:val="16"/>
              </w:rPr>
              <w:t>Immediately apparent?</w:t>
            </w:r>
          </w:p>
        </w:tc>
      </w:tr>
    </w:tbl>
    <w:p w:rsidR="00D43293" w:rsidRPr="001D24F0" w:rsidRDefault="00AC22D4" w:rsidP="00D43293">
      <w:pPr>
        <w:pStyle w:val="ListParagraph"/>
        <w:numPr>
          <w:ilvl w:val="2"/>
          <w:numId w:val="1"/>
        </w:numPr>
      </w:pPr>
      <w:r w:rsidRPr="001D24F0">
        <w:rPr>
          <w:b/>
        </w:rPr>
        <w:t>Test</w:t>
      </w:r>
    </w:p>
    <w:p w:rsidR="00AC22D4" w:rsidRPr="001D24F0" w:rsidRDefault="00AC22D4" w:rsidP="00AC22D4">
      <w:pPr>
        <w:pStyle w:val="ListParagraph"/>
        <w:numPr>
          <w:ilvl w:val="3"/>
          <w:numId w:val="1"/>
        </w:numPr>
      </w:pPr>
      <w:r w:rsidRPr="001D24F0">
        <w:t xml:space="preserve">Police can seize items in plain view, </w:t>
      </w:r>
      <w:r w:rsidRPr="001D24F0">
        <w:rPr>
          <w:b/>
          <w:u w:val="single"/>
        </w:rPr>
        <w:t>with PC</w:t>
      </w:r>
      <w:r w:rsidRPr="001D24F0">
        <w:t xml:space="preserve"> IF</w:t>
      </w:r>
    </w:p>
    <w:p w:rsidR="00AC22D4" w:rsidRPr="001D24F0" w:rsidRDefault="00AC22D4" w:rsidP="00AC22D4">
      <w:pPr>
        <w:pStyle w:val="ListParagraph"/>
        <w:numPr>
          <w:ilvl w:val="4"/>
          <w:numId w:val="1"/>
        </w:numPr>
      </w:pPr>
      <w:r w:rsidRPr="001D24F0">
        <w:t>They are legitimately on the premises (</w:t>
      </w:r>
      <w:r w:rsidRPr="001D24F0">
        <w:rPr>
          <w:i/>
        </w:rPr>
        <w:t>Horton</w:t>
      </w:r>
      <w:r w:rsidRPr="001D24F0">
        <w:t>) AND</w:t>
      </w:r>
    </w:p>
    <w:p w:rsidR="00AC22D4" w:rsidRPr="001D24F0" w:rsidRDefault="00AC22D4" w:rsidP="00AC22D4">
      <w:pPr>
        <w:pStyle w:val="ListParagraph"/>
        <w:numPr>
          <w:ilvl w:val="4"/>
          <w:numId w:val="1"/>
        </w:numPr>
      </w:pPr>
      <w:r w:rsidRPr="001D24F0">
        <w:t xml:space="preserve">Criminal character of the object is </w:t>
      </w:r>
      <w:r w:rsidRPr="001D24F0">
        <w:rPr>
          <w:u w:val="single"/>
        </w:rPr>
        <w:t>immediately apparent</w:t>
      </w:r>
      <w:r w:rsidRPr="001D24F0">
        <w:t xml:space="preserve"> (</w:t>
      </w:r>
      <w:r w:rsidR="00D9598C" w:rsidRPr="001D24F0">
        <w:t xml:space="preserve">PC – </w:t>
      </w:r>
      <w:r w:rsidRPr="001D24F0">
        <w:rPr>
          <w:i/>
        </w:rPr>
        <w:t>Hicks</w:t>
      </w:r>
      <w:r w:rsidRPr="001D24F0">
        <w:t>)</w:t>
      </w:r>
    </w:p>
    <w:p w:rsidR="00AC22D4" w:rsidRPr="001D24F0" w:rsidRDefault="00AC22D4" w:rsidP="00AC22D4">
      <w:pPr>
        <w:pStyle w:val="ListParagraph"/>
        <w:numPr>
          <w:ilvl w:val="3"/>
          <w:numId w:val="1"/>
        </w:numPr>
      </w:pPr>
      <w:r w:rsidRPr="001D24F0">
        <w:t>No inadvertence requirement (</w:t>
      </w:r>
      <w:r w:rsidRPr="001D24F0">
        <w:rPr>
          <w:i/>
        </w:rPr>
        <w:t>Horton</w:t>
      </w:r>
      <w:r w:rsidRPr="001D24F0">
        <w:t>)</w:t>
      </w:r>
    </w:p>
    <w:p w:rsidR="00D9598C" w:rsidRPr="001D24F0" w:rsidRDefault="00D9598C" w:rsidP="00AC22D4">
      <w:pPr>
        <w:pStyle w:val="ListParagraph"/>
        <w:numPr>
          <w:ilvl w:val="3"/>
          <w:numId w:val="1"/>
        </w:numPr>
      </w:pPr>
      <w:r w:rsidRPr="001D24F0">
        <w:t>CONSIDER THE SCOPE OF THE SEARCH, ANALYZE PC!</w:t>
      </w:r>
    </w:p>
    <w:p w:rsidR="00AC22D4" w:rsidRPr="001D24F0" w:rsidRDefault="00D9598C" w:rsidP="00AC22D4">
      <w:pPr>
        <w:pStyle w:val="ListParagraph"/>
        <w:numPr>
          <w:ilvl w:val="3"/>
          <w:numId w:val="1"/>
        </w:numPr>
      </w:pPr>
      <w:r w:rsidRPr="001D24F0">
        <w:rPr>
          <w:i/>
        </w:rPr>
        <w:t>Terry</w:t>
      </w:r>
      <w:r w:rsidRPr="001D24F0">
        <w:t xml:space="preserve"> pat down can only go far enough to identify weapons </w:t>
      </w:r>
      <w:r w:rsidRPr="001D24F0">
        <w:sym w:font="Wingdings" w:char="F0E0"/>
      </w:r>
      <w:r w:rsidRPr="001D24F0">
        <w:t xml:space="preserve"> SCOPE! (</w:t>
      </w:r>
      <w:r w:rsidRPr="001D24F0">
        <w:rPr>
          <w:i/>
        </w:rPr>
        <w:t>Dickerson</w:t>
      </w:r>
      <w:r w:rsidRPr="001D24F0">
        <w:t>, 1993)</w:t>
      </w:r>
      <w:r w:rsidR="00D476CA" w:rsidRPr="001D24F0">
        <w:t xml:space="preserve"> </w:t>
      </w:r>
      <w:r w:rsidR="00D476CA" w:rsidRPr="001D24F0">
        <w:sym w:font="Wingdings" w:char="F0E0"/>
      </w:r>
      <w:r w:rsidR="00D476CA" w:rsidRPr="001D24F0">
        <w:t xml:space="preserve"> </w:t>
      </w:r>
      <w:r w:rsidR="00D476CA" w:rsidRPr="001D24F0">
        <w:rPr>
          <w:b/>
          <w:u w:val="single"/>
        </w:rPr>
        <w:t>Can plain touch, but can’t probe</w:t>
      </w:r>
    </w:p>
    <w:p w:rsidR="00F567D0" w:rsidRPr="001D24F0" w:rsidRDefault="00F567D0" w:rsidP="00AC22D4">
      <w:pPr>
        <w:pStyle w:val="ListParagraph"/>
        <w:numPr>
          <w:ilvl w:val="3"/>
          <w:numId w:val="1"/>
        </w:numPr>
      </w:pPr>
      <w:r w:rsidRPr="001D24F0">
        <w:rPr>
          <w:b/>
        </w:rPr>
        <w:t>Friedman</w:t>
      </w:r>
      <w:r w:rsidRPr="001D24F0">
        <w:t xml:space="preserve"> argues this should be a question of exigency, but LOP and IA provide protection for privacy and possessory interests respectively</w:t>
      </w:r>
    </w:p>
    <w:p w:rsidR="000F252F" w:rsidRPr="001D24F0" w:rsidRDefault="00D9598C" w:rsidP="000F252F">
      <w:pPr>
        <w:pStyle w:val="ListParagraph"/>
        <w:numPr>
          <w:ilvl w:val="2"/>
          <w:numId w:val="1"/>
        </w:numPr>
      </w:pPr>
      <w:r w:rsidRPr="001D24F0">
        <w:rPr>
          <w:b/>
        </w:rPr>
        <w:t>Examples</w:t>
      </w:r>
    </w:p>
    <w:p w:rsidR="00D9598C" w:rsidRPr="001D24F0" w:rsidRDefault="00D9598C" w:rsidP="00D9598C">
      <w:pPr>
        <w:pStyle w:val="ListParagraph"/>
        <w:numPr>
          <w:ilvl w:val="3"/>
          <w:numId w:val="1"/>
        </w:numPr>
      </w:pPr>
      <w:r w:rsidRPr="001D24F0">
        <w:t xml:space="preserve">Police arrive to search for V’s &amp; weapons based on PC from bullet fired into adjacent apartment, officer examines stereo to get serial # </w:t>
      </w:r>
      <w:r w:rsidRPr="001D24F0">
        <w:sym w:font="Wingdings" w:char="F0E0"/>
      </w:r>
      <w:r w:rsidRPr="001D24F0">
        <w:t xml:space="preserve"> stolen</w:t>
      </w:r>
    </w:p>
    <w:p w:rsidR="00D9598C" w:rsidRPr="001D24F0" w:rsidRDefault="00D9598C" w:rsidP="00D9598C">
      <w:pPr>
        <w:pStyle w:val="ListParagraph"/>
        <w:numPr>
          <w:ilvl w:val="4"/>
          <w:numId w:val="1"/>
        </w:numPr>
      </w:pPr>
      <w:r w:rsidRPr="001D24F0">
        <w:t>Moving the equipment was a search not justified by plain view (</w:t>
      </w:r>
      <w:r w:rsidRPr="001D24F0">
        <w:rPr>
          <w:i/>
        </w:rPr>
        <w:t>Hicks</w:t>
      </w:r>
      <w:r w:rsidRPr="001D24F0">
        <w:t>, 1987)</w:t>
      </w:r>
    </w:p>
    <w:p w:rsidR="00D9598C" w:rsidRPr="001D24F0" w:rsidRDefault="00D9598C" w:rsidP="00D9598C">
      <w:pPr>
        <w:pStyle w:val="ListParagraph"/>
        <w:numPr>
          <w:ilvl w:val="3"/>
          <w:numId w:val="1"/>
        </w:numPr>
      </w:pPr>
      <w:r w:rsidRPr="001D24F0">
        <w:t>Search warrant specifies coins from robbery, but not weapons; officer sees and seizes weapons during search – discovery was not inadvertent</w:t>
      </w:r>
    </w:p>
    <w:p w:rsidR="00D9598C" w:rsidRPr="001D24F0" w:rsidRDefault="00D9598C" w:rsidP="00D9598C">
      <w:pPr>
        <w:pStyle w:val="ListParagraph"/>
        <w:numPr>
          <w:ilvl w:val="4"/>
          <w:numId w:val="1"/>
        </w:numPr>
      </w:pPr>
      <w:r w:rsidRPr="001D24F0">
        <w:t>Can find anything in plain view within scope of warrant (</w:t>
      </w:r>
      <w:r w:rsidRPr="001D24F0">
        <w:rPr>
          <w:i/>
        </w:rPr>
        <w:t>Horton</w:t>
      </w:r>
      <w:r w:rsidRPr="001D24F0">
        <w:t>, 1990)</w:t>
      </w:r>
    </w:p>
    <w:p w:rsidR="00AC22D4" w:rsidRPr="001D24F0" w:rsidRDefault="000F252F" w:rsidP="00AC22D4">
      <w:pPr>
        <w:pStyle w:val="ListParagraph"/>
        <w:numPr>
          <w:ilvl w:val="2"/>
          <w:numId w:val="1"/>
        </w:numPr>
      </w:pPr>
      <w:r w:rsidRPr="001D24F0">
        <w:rPr>
          <w:b/>
        </w:rPr>
        <w:t>Policy</w:t>
      </w:r>
    </w:p>
    <w:p w:rsidR="000F252F" w:rsidRPr="001D24F0" w:rsidRDefault="000F252F" w:rsidP="000F252F">
      <w:pPr>
        <w:pStyle w:val="ListParagraph"/>
        <w:numPr>
          <w:ilvl w:val="3"/>
          <w:numId w:val="1"/>
        </w:numPr>
      </w:pPr>
      <w:r w:rsidRPr="001D24F0">
        <w:t xml:space="preserve">Item is already present </w:t>
      </w:r>
      <w:r w:rsidRPr="001D24F0">
        <w:sym w:font="Wingdings" w:char="F0E0"/>
      </w:r>
      <w:r w:rsidRPr="001D24F0">
        <w:t xml:space="preserve"> waste of time/resources</w:t>
      </w:r>
    </w:p>
    <w:p w:rsidR="000F252F" w:rsidRPr="001D24F0" w:rsidRDefault="000F252F" w:rsidP="000F252F">
      <w:pPr>
        <w:pStyle w:val="ListParagraph"/>
        <w:numPr>
          <w:ilvl w:val="3"/>
          <w:numId w:val="1"/>
        </w:numPr>
      </w:pPr>
      <w:r w:rsidRPr="001D24F0">
        <w:t>Confederates may move or destroy it</w:t>
      </w:r>
    </w:p>
    <w:p w:rsidR="000F252F" w:rsidRPr="001D24F0" w:rsidRDefault="000F252F" w:rsidP="000F252F">
      <w:pPr>
        <w:pStyle w:val="ListParagraph"/>
        <w:numPr>
          <w:ilvl w:val="3"/>
          <w:numId w:val="1"/>
        </w:numPr>
      </w:pPr>
      <w:r w:rsidRPr="001D24F0">
        <w:t>Property interest vs. exigency due to destruction of evidence</w:t>
      </w:r>
    </w:p>
    <w:p w:rsidR="00A03B83" w:rsidRPr="001D24F0" w:rsidRDefault="00A03B83">
      <w:r w:rsidRPr="001D24F0">
        <w:br w:type="page"/>
      </w:r>
    </w:p>
    <w:p w:rsidR="00903972" w:rsidRPr="001D24F0" w:rsidRDefault="00903972" w:rsidP="00E905DF">
      <w:pPr>
        <w:pStyle w:val="ListParagraph"/>
        <w:numPr>
          <w:ilvl w:val="1"/>
          <w:numId w:val="1"/>
        </w:numPr>
      </w:pPr>
      <w:r w:rsidRPr="001D24F0">
        <w:rPr>
          <w:b/>
          <w:u w:val="single"/>
        </w:rPr>
        <w:lastRenderedPageBreak/>
        <w:t>Arrest</w:t>
      </w:r>
      <w:r w:rsidR="003907D7" w:rsidRPr="001D24F0">
        <w:rPr>
          <w:b/>
          <w:u w:val="single"/>
        </w:rPr>
        <w:t xml:space="preserve"> without Warrant</w:t>
      </w:r>
    </w:p>
    <w:p w:rsidR="004078A7" w:rsidRPr="001D24F0" w:rsidRDefault="007D2FC9" w:rsidP="004078A7">
      <w:pPr>
        <w:pStyle w:val="ListParagraph"/>
        <w:numPr>
          <w:ilvl w:val="2"/>
          <w:numId w:val="1"/>
        </w:numPr>
      </w:pPr>
      <w:r w:rsidRPr="001D24F0">
        <w:rPr>
          <w:b/>
        </w:rPr>
        <w:t>Test</w:t>
      </w:r>
    </w:p>
    <w:p w:rsidR="007D2FC9" w:rsidRPr="001D24F0" w:rsidRDefault="007D2FC9" w:rsidP="007D2FC9">
      <w:pPr>
        <w:pStyle w:val="ListParagraph"/>
        <w:numPr>
          <w:ilvl w:val="3"/>
          <w:numId w:val="1"/>
        </w:numPr>
      </w:pPr>
      <w:r w:rsidRPr="001D24F0">
        <w:rPr>
          <w:u w:val="single"/>
        </w:rPr>
        <w:t>Police can arrest</w:t>
      </w:r>
      <w:r w:rsidRPr="001D24F0">
        <w:t xml:space="preserve"> Δ in public </w:t>
      </w:r>
      <w:r w:rsidRPr="001D24F0">
        <w:rPr>
          <w:b/>
          <w:u w:val="single"/>
        </w:rPr>
        <w:t>with PC</w:t>
      </w:r>
      <w:r w:rsidRPr="001D24F0">
        <w:t xml:space="preserve"> without warrant for</w:t>
      </w:r>
    </w:p>
    <w:p w:rsidR="007D2FC9" w:rsidRPr="001D24F0" w:rsidRDefault="007D2FC9" w:rsidP="007D2FC9">
      <w:pPr>
        <w:pStyle w:val="ListParagraph"/>
        <w:numPr>
          <w:ilvl w:val="4"/>
          <w:numId w:val="1"/>
        </w:numPr>
      </w:pPr>
      <w:r w:rsidRPr="001D24F0">
        <w:t>Misdemeanor or felony committed in police presence (</w:t>
      </w:r>
      <w:r w:rsidRPr="001D24F0">
        <w:rPr>
          <w:i/>
        </w:rPr>
        <w:t>Watson</w:t>
      </w:r>
      <w:r w:rsidRPr="001D24F0">
        <w:t>)</w:t>
      </w:r>
    </w:p>
    <w:p w:rsidR="007D2FC9" w:rsidRPr="001D24F0" w:rsidRDefault="007D2FC9" w:rsidP="007D2FC9">
      <w:pPr>
        <w:pStyle w:val="ListParagraph"/>
        <w:numPr>
          <w:ilvl w:val="5"/>
          <w:numId w:val="1"/>
        </w:numPr>
      </w:pPr>
      <w:r w:rsidRPr="001D24F0">
        <w:t>Even for minor crime (</w:t>
      </w:r>
      <w:r w:rsidRPr="001D24F0">
        <w:rPr>
          <w:i/>
        </w:rPr>
        <w:t>Atwater</w:t>
      </w:r>
      <w:r w:rsidRPr="001D24F0">
        <w:t>)</w:t>
      </w:r>
    </w:p>
    <w:p w:rsidR="007D2FC9" w:rsidRPr="001D24F0" w:rsidRDefault="007D2FC9" w:rsidP="007D2FC9">
      <w:pPr>
        <w:pStyle w:val="ListParagraph"/>
        <w:numPr>
          <w:ilvl w:val="4"/>
          <w:numId w:val="1"/>
        </w:numPr>
      </w:pPr>
      <w:r w:rsidRPr="001D24F0">
        <w:t>Felony committed not in police presence (</w:t>
      </w:r>
      <w:r w:rsidRPr="001D24F0">
        <w:rPr>
          <w:i/>
        </w:rPr>
        <w:t>Watson</w:t>
      </w:r>
      <w:r w:rsidRPr="001D24F0">
        <w:t>)</w:t>
      </w:r>
    </w:p>
    <w:p w:rsidR="007D2FC9" w:rsidRPr="001D24F0" w:rsidRDefault="007D2FC9" w:rsidP="007D2FC9">
      <w:pPr>
        <w:pStyle w:val="ListParagraph"/>
        <w:numPr>
          <w:ilvl w:val="4"/>
          <w:numId w:val="1"/>
        </w:numPr>
      </w:pPr>
      <w:r w:rsidRPr="001D24F0">
        <w:t>Breach of the peace (</w:t>
      </w:r>
      <w:r w:rsidRPr="001D24F0">
        <w:rPr>
          <w:i/>
        </w:rPr>
        <w:t>Watson</w:t>
      </w:r>
      <w:r w:rsidRPr="001D24F0">
        <w:t>)</w:t>
      </w:r>
    </w:p>
    <w:p w:rsidR="007D2FC9" w:rsidRPr="001D24F0" w:rsidRDefault="007D2FC9" w:rsidP="007D2FC9">
      <w:pPr>
        <w:pStyle w:val="ListParagraph"/>
        <w:numPr>
          <w:ilvl w:val="3"/>
          <w:numId w:val="1"/>
        </w:numPr>
        <w:rPr>
          <w:u w:val="single"/>
        </w:rPr>
      </w:pPr>
      <w:r w:rsidRPr="001D24F0">
        <w:rPr>
          <w:u w:val="single"/>
        </w:rPr>
        <w:t>Police can enter the home of</w:t>
      </w:r>
    </w:p>
    <w:p w:rsidR="007D2FC9" w:rsidRDefault="007D2FC9" w:rsidP="007D2FC9">
      <w:pPr>
        <w:pStyle w:val="ListParagraph"/>
        <w:numPr>
          <w:ilvl w:val="4"/>
          <w:numId w:val="1"/>
        </w:numPr>
      </w:pPr>
      <w:r w:rsidRPr="001D24F0">
        <w:t>Δ w/ warrant and PC that Δ is present (</w:t>
      </w:r>
      <w:r w:rsidRPr="001D24F0">
        <w:rPr>
          <w:i/>
        </w:rPr>
        <w:t>Payton</w:t>
      </w:r>
      <w:r w:rsidR="00A058FE" w:rsidRPr="001D24F0">
        <w:t>, 1980</w:t>
      </w:r>
      <w:r w:rsidRPr="001D24F0">
        <w:t>)</w:t>
      </w:r>
    </w:p>
    <w:p w:rsidR="007A0B88" w:rsidRPr="001D24F0" w:rsidRDefault="007A0B88" w:rsidP="007A0B88">
      <w:pPr>
        <w:pStyle w:val="ListParagraph"/>
        <w:numPr>
          <w:ilvl w:val="5"/>
          <w:numId w:val="1"/>
        </w:numPr>
      </w:pPr>
      <w:r>
        <w:t xml:space="preserve">Warrantless felony arrest is </w:t>
      </w:r>
      <w:r>
        <w:rPr>
          <w:u w:val="single"/>
        </w:rPr>
        <w:t>not allowed</w:t>
      </w:r>
      <w:r>
        <w:t xml:space="preserve"> in Δ’s home (</w:t>
      </w:r>
      <w:r>
        <w:rPr>
          <w:i/>
        </w:rPr>
        <w:t>Payton/Watson</w:t>
      </w:r>
      <w:r>
        <w:t>)</w:t>
      </w:r>
    </w:p>
    <w:p w:rsidR="007D2FC9" w:rsidRPr="001D24F0" w:rsidRDefault="007D2FC9" w:rsidP="007D2FC9">
      <w:pPr>
        <w:pStyle w:val="ListParagraph"/>
        <w:numPr>
          <w:ilvl w:val="4"/>
          <w:numId w:val="1"/>
        </w:numPr>
      </w:pPr>
      <w:r w:rsidRPr="001D24F0">
        <w:t>Another with arrest &amp; search warrant (or exigency) (</w:t>
      </w:r>
      <w:r w:rsidRPr="001D24F0">
        <w:rPr>
          <w:i/>
        </w:rPr>
        <w:t>Steagald</w:t>
      </w:r>
      <w:r w:rsidRPr="001D24F0">
        <w:t>)</w:t>
      </w:r>
    </w:p>
    <w:p w:rsidR="00A058FE" w:rsidRPr="001D24F0" w:rsidRDefault="00A058FE" w:rsidP="00A058FE">
      <w:pPr>
        <w:pStyle w:val="ListParagraph"/>
        <w:numPr>
          <w:ilvl w:val="3"/>
          <w:numId w:val="1"/>
        </w:numPr>
      </w:pPr>
      <w:r w:rsidRPr="001D24F0">
        <w:t>Arrest cannot be conducted in an unreasonable manner (</w:t>
      </w:r>
      <w:r w:rsidRPr="001D24F0">
        <w:rPr>
          <w:i/>
        </w:rPr>
        <w:t>Atwater</w:t>
      </w:r>
      <w:r w:rsidRPr="001D24F0">
        <w:t>)</w:t>
      </w:r>
    </w:p>
    <w:p w:rsidR="00935676" w:rsidRPr="001D24F0" w:rsidRDefault="00935676" w:rsidP="00A058FE">
      <w:pPr>
        <w:pStyle w:val="ListParagraph"/>
        <w:numPr>
          <w:ilvl w:val="3"/>
          <w:numId w:val="1"/>
        </w:numPr>
      </w:pPr>
      <w:r w:rsidRPr="001D24F0">
        <w:t>Warrantless arrest against statute is ok under 4</w:t>
      </w:r>
      <w:r w:rsidRPr="001D24F0">
        <w:rPr>
          <w:vertAlign w:val="superscript"/>
        </w:rPr>
        <w:t>th</w:t>
      </w:r>
      <w:r w:rsidRPr="001D24F0">
        <w:t xml:space="preserve"> Amendment (</w:t>
      </w:r>
      <w:r w:rsidRPr="001D24F0">
        <w:rPr>
          <w:i/>
        </w:rPr>
        <w:t>Moore</w:t>
      </w:r>
      <w:r w:rsidRPr="001D24F0">
        <w:t>)</w:t>
      </w:r>
    </w:p>
    <w:p w:rsidR="00995DA8" w:rsidRPr="001D24F0" w:rsidRDefault="00995DA8" w:rsidP="00995DA8">
      <w:pPr>
        <w:pStyle w:val="ListParagraph"/>
        <w:numPr>
          <w:ilvl w:val="4"/>
          <w:numId w:val="1"/>
        </w:numPr>
      </w:pPr>
      <w:r w:rsidRPr="001D24F0">
        <w:t>NOTE: Does not create poisonous tree!</w:t>
      </w:r>
    </w:p>
    <w:p w:rsidR="007D2FC9" w:rsidRDefault="007D2FC9" w:rsidP="007D2FC9">
      <w:pPr>
        <w:pStyle w:val="ListParagraph"/>
        <w:numPr>
          <w:ilvl w:val="3"/>
          <w:numId w:val="1"/>
        </w:numPr>
      </w:pPr>
      <w:r w:rsidRPr="001D24F0">
        <w:t xml:space="preserve">Δ must have </w:t>
      </w:r>
      <w:r w:rsidRPr="001D24F0">
        <w:rPr>
          <w:u w:val="single"/>
        </w:rPr>
        <w:t>judicial determination within 48hrs</w:t>
      </w:r>
      <w:r w:rsidRPr="001D24F0">
        <w:t xml:space="preserve"> of warrantless arrest and without unreasonable delay, or be released (</w:t>
      </w:r>
      <w:r w:rsidR="008F2C60" w:rsidRPr="001D24F0">
        <w:rPr>
          <w:i/>
        </w:rPr>
        <w:t xml:space="preserve">City of Riverside v. </w:t>
      </w:r>
      <w:r w:rsidRPr="001D24F0">
        <w:rPr>
          <w:i/>
        </w:rPr>
        <w:t>McLaughlin</w:t>
      </w:r>
      <w:r w:rsidRPr="001D24F0">
        <w:t>)</w:t>
      </w:r>
    </w:p>
    <w:p w:rsidR="007A0B88" w:rsidRPr="001D24F0" w:rsidRDefault="007A0B88" w:rsidP="007A0B88">
      <w:pPr>
        <w:pStyle w:val="ListParagraph"/>
        <w:numPr>
          <w:ilvl w:val="4"/>
          <w:numId w:val="1"/>
        </w:numPr>
      </w:pPr>
      <w:r>
        <w:t xml:space="preserve">Does not </w:t>
      </w:r>
      <w:r>
        <w:rPr>
          <w:i/>
        </w:rPr>
        <w:t>necessarily</w:t>
      </w:r>
      <w:r>
        <w:t xml:space="preserve"> result in exclusion of evidence!</w:t>
      </w:r>
    </w:p>
    <w:p w:rsidR="007D2FC9" w:rsidRPr="001D24F0" w:rsidRDefault="007D2FC9" w:rsidP="007D2FC9">
      <w:pPr>
        <w:pStyle w:val="ListParagraph"/>
        <w:numPr>
          <w:ilvl w:val="2"/>
          <w:numId w:val="1"/>
        </w:numPr>
      </w:pPr>
      <w:r w:rsidRPr="001D24F0">
        <w:rPr>
          <w:b/>
        </w:rPr>
        <w:t>Policy</w:t>
      </w:r>
    </w:p>
    <w:p w:rsidR="007D2FC9" w:rsidRPr="001D24F0" w:rsidRDefault="007D2FC9" w:rsidP="007D2FC9">
      <w:pPr>
        <w:pStyle w:val="ListParagraph"/>
        <w:numPr>
          <w:ilvl w:val="3"/>
          <w:numId w:val="1"/>
        </w:numPr>
      </w:pPr>
      <w:r w:rsidRPr="001D24F0">
        <w:t>Concerns</w:t>
      </w:r>
    </w:p>
    <w:p w:rsidR="007D2FC9" w:rsidRPr="001D24F0" w:rsidRDefault="007D2FC9" w:rsidP="007D2FC9">
      <w:pPr>
        <w:pStyle w:val="ListParagraph"/>
        <w:numPr>
          <w:ilvl w:val="4"/>
          <w:numId w:val="1"/>
        </w:numPr>
      </w:pPr>
      <w:r w:rsidRPr="001D24F0">
        <w:t>Loss of liberty, ruining Δ’s life (loss of job, suspicion, etc.)</w:t>
      </w:r>
    </w:p>
    <w:p w:rsidR="007D2FC9" w:rsidRPr="001D24F0" w:rsidRDefault="007D2FC9" w:rsidP="007D2FC9">
      <w:pPr>
        <w:pStyle w:val="ListParagraph"/>
        <w:numPr>
          <w:ilvl w:val="4"/>
          <w:numId w:val="1"/>
        </w:numPr>
      </w:pPr>
      <w:r w:rsidRPr="001D24F0">
        <w:t>Risk of flight, Public safety</w:t>
      </w:r>
    </w:p>
    <w:p w:rsidR="007D2FC9" w:rsidRPr="001D24F0" w:rsidRDefault="007D2FC9" w:rsidP="007D2FC9">
      <w:pPr>
        <w:pStyle w:val="ListParagraph"/>
        <w:numPr>
          <w:ilvl w:val="2"/>
          <w:numId w:val="1"/>
        </w:numPr>
      </w:pPr>
      <w:r w:rsidRPr="001D24F0">
        <w:rPr>
          <w:b/>
        </w:rPr>
        <w:t>Cases</w:t>
      </w:r>
    </w:p>
    <w:p w:rsidR="00A058FE" w:rsidRPr="001D24F0" w:rsidRDefault="00A058FE" w:rsidP="00A058FE">
      <w:pPr>
        <w:pStyle w:val="ListParagraph"/>
        <w:numPr>
          <w:ilvl w:val="3"/>
          <w:numId w:val="1"/>
        </w:numPr>
      </w:pPr>
      <w:r w:rsidRPr="001D24F0">
        <w:t xml:space="preserve">Δ arrested w/out warrant on tipster’s signal he has stolen credit cards, consent search of car finds cards </w:t>
      </w:r>
      <w:r w:rsidRPr="001D24F0">
        <w:sym w:font="Wingdings" w:char="F0E0"/>
      </w:r>
      <w:r w:rsidRPr="001D24F0">
        <w:t xml:space="preserve"> valid arrest (</w:t>
      </w:r>
      <w:r w:rsidRPr="001D24F0">
        <w:rPr>
          <w:i/>
        </w:rPr>
        <w:t>Watson</w:t>
      </w:r>
      <w:r w:rsidRPr="001D24F0">
        <w:t>, 1976)</w:t>
      </w:r>
    </w:p>
    <w:p w:rsidR="00A058FE" w:rsidRPr="001D24F0" w:rsidRDefault="00A058FE" w:rsidP="00A058FE">
      <w:pPr>
        <w:pStyle w:val="ListParagraph"/>
        <w:numPr>
          <w:ilvl w:val="3"/>
          <w:numId w:val="1"/>
        </w:numPr>
      </w:pPr>
      <w:r w:rsidRPr="001D24F0">
        <w:t>Entry of Δ</w:t>
      </w:r>
      <w:r w:rsidRPr="001D24F0">
        <w:rPr>
          <w:vertAlign w:val="subscript"/>
        </w:rPr>
        <w:t>2</w:t>
      </w:r>
      <w:r w:rsidRPr="001D24F0">
        <w:t>’s home to find Δ</w:t>
      </w:r>
      <w:r w:rsidRPr="001D24F0">
        <w:rPr>
          <w:vertAlign w:val="subscript"/>
        </w:rPr>
        <w:t>1</w:t>
      </w:r>
      <w:r w:rsidRPr="001D24F0">
        <w:t xml:space="preserve"> required search warrant to find evidence against Δ</w:t>
      </w:r>
      <w:r w:rsidRPr="001D24F0">
        <w:rPr>
          <w:vertAlign w:val="subscript"/>
        </w:rPr>
        <w:t>2</w:t>
      </w:r>
      <w:r w:rsidRPr="001D24F0">
        <w:t xml:space="preserve"> and can result in civil liability without exigency (</w:t>
      </w:r>
      <w:r w:rsidRPr="001D24F0">
        <w:rPr>
          <w:i/>
        </w:rPr>
        <w:t>Steagald</w:t>
      </w:r>
      <w:r w:rsidRPr="001D24F0">
        <w:t>, 1981)</w:t>
      </w:r>
    </w:p>
    <w:p w:rsidR="00A058FE" w:rsidRPr="001D24F0" w:rsidRDefault="00A058FE" w:rsidP="00A058FE">
      <w:pPr>
        <w:pStyle w:val="ListParagraph"/>
        <w:numPr>
          <w:ilvl w:val="3"/>
          <w:numId w:val="1"/>
        </w:numPr>
      </w:pPr>
      <w:r w:rsidRPr="001D24F0">
        <w:rPr>
          <w:i/>
        </w:rPr>
        <w:t xml:space="preserve">Atwater v. Lago Vista </w:t>
      </w:r>
      <w:r w:rsidRPr="001D24F0">
        <w:t>(2001)</w:t>
      </w:r>
    </w:p>
    <w:p w:rsidR="00A058FE" w:rsidRPr="001D24F0" w:rsidRDefault="00A058FE" w:rsidP="00A058FE">
      <w:pPr>
        <w:pStyle w:val="ListParagraph"/>
        <w:numPr>
          <w:ilvl w:val="4"/>
          <w:numId w:val="1"/>
        </w:numPr>
      </w:pPr>
      <w:r w:rsidRPr="001D24F0">
        <w:t>Δ arrested w/out warrant for no seatbelt only punishable by fine ok</w:t>
      </w:r>
    </w:p>
    <w:p w:rsidR="00A058FE" w:rsidRPr="001D24F0" w:rsidRDefault="00A058FE" w:rsidP="00A058FE">
      <w:pPr>
        <w:pStyle w:val="ListParagraph"/>
        <w:numPr>
          <w:ilvl w:val="4"/>
          <w:numId w:val="1"/>
        </w:numPr>
      </w:pPr>
      <w:r w:rsidRPr="001D24F0">
        <w:t>O’Connor dissent – Unbound discretion has grave potential for abuse</w:t>
      </w:r>
    </w:p>
    <w:p w:rsidR="00A058FE" w:rsidRPr="001D24F0" w:rsidRDefault="00935676" w:rsidP="00A058FE">
      <w:pPr>
        <w:pStyle w:val="ListParagraph"/>
        <w:numPr>
          <w:ilvl w:val="5"/>
          <w:numId w:val="1"/>
        </w:numPr>
      </w:pPr>
      <w:r w:rsidRPr="001D24F0">
        <w:t>Burden on officer to articulate facts related to flight risk and safety</w:t>
      </w:r>
    </w:p>
    <w:p w:rsidR="00935676" w:rsidRPr="001D24F0" w:rsidRDefault="00935676" w:rsidP="00935676">
      <w:pPr>
        <w:pStyle w:val="ListParagraph"/>
        <w:numPr>
          <w:ilvl w:val="3"/>
          <w:numId w:val="1"/>
        </w:numPr>
      </w:pPr>
      <w:r w:rsidRPr="001D24F0">
        <w:t>Search incident to warrantless arrest violating state statute yielding drugs is ok (</w:t>
      </w:r>
      <w:r w:rsidRPr="001D24F0">
        <w:rPr>
          <w:i/>
        </w:rPr>
        <w:t>Moore</w:t>
      </w:r>
      <w:r w:rsidRPr="001D24F0">
        <w:t>, 2008)</w:t>
      </w:r>
    </w:p>
    <w:p w:rsidR="00F13EB8" w:rsidRPr="001D24F0" w:rsidRDefault="00F13EB8">
      <w:r w:rsidRPr="001D24F0">
        <w:br w:type="page"/>
      </w:r>
    </w:p>
    <w:p w:rsidR="00E905DF" w:rsidRPr="001D24F0" w:rsidRDefault="00A53E76" w:rsidP="00E905DF">
      <w:pPr>
        <w:pStyle w:val="ListParagraph"/>
        <w:numPr>
          <w:ilvl w:val="1"/>
          <w:numId w:val="1"/>
        </w:numPr>
      </w:pPr>
      <w:r w:rsidRPr="001D24F0">
        <w:rPr>
          <w:b/>
          <w:noProof/>
        </w:rPr>
        <w:lastRenderedPageBreak/>
        <mc:AlternateContent>
          <mc:Choice Requires="wps">
            <w:drawing>
              <wp:anchor distT="0" distB="0" distL="114300" distR="114300" simplePos="0" relativeHeight="251669504" behindDoc="0" locked="0" layoutInCell="1" allowOverlap="1" wp14:anchorId="19F288C5" wp14:editId="0875B307">
                <wp:simplePos x="0" y="0"/>
                <wp:positionH relativeFrom="column">
                  <wp:posOffset>3507105</wp:posOffset>
                </wp:positionH>
                <wp:positionV relativeFrom="paragraph">
                  <wp:posOffset>-22860</wp:posOffset>
                </wp:positionV>
                <wp:extent cx="2374265" cy="1403985"/>
                <wp:effectExtent l="0" t="0" r="2286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53E76" w:rsidRPr="00A53E76" w:rsidRDefault="00A53E76" w:rsidP="00A53E76">
                            <w:pPr>
                              <w:pStyle w:val="ListParagraph"/>
                              <w:numPr>
                                <w:ilvl w:val="0"/>
                                <w:numId w:val="13"/>
                              </w:numPr>
                              <w:ind w:left="270" w:hanging="270"/>
                              <w:rPr>
                                <w:sz w:val="16"/>
                                <w:szCs w:val="16"/>
                              </w:rPr>
                            </w:pPr>
                            <w:r w:rsidRPr="00A53E76">
                              <w:rPr>
                                <w:sz w:val="16"/>
                                <w:szCs w:val="16"/>
                              </w:rPr>
                              <w:t xml:space="preserve">Δ restrained </w:t>
                            </w:r>
                            <w:r w:rsidRPr="00A53E76">
                              <w:rPr>
                                <w:sz w:val="16"/>
                                <w:szCs w:val="16"/>
                              </w:rPr>
                              <w:sym w:font="Wingdings" w:char="F0E0"/>
                            </w:r>
                            <w:r w:rsidRPr="00A53E76">
                              <w:rPr>
                                <w:sz w:val="16"/>
                                <w:szCs w:val="16"/>
                              </w:rPr>
                              <w:t xml:space="preserve"> no search</w:t>
                            </w:r>
                          </w:p>
                          <w:p w:rsidR="00A53E76" w:rsidRPr="00A53E76" w:rsidRDefault="00A53E76" w:rsidP="00A53E76">
                            <w:pPr>
                              <w:pStyle w:val="ListParagraph"/>
                              <w:numPr>
                                <w:ilvl w:val="0"/>
                                <w:numId w:val="13"/>
                              </w:numPr>
                              <w:ind w:left="270" w:hanging="270"/>
                              <w:rPr>
                                <w:sz w:val="16"/>
                                <w:szCs w:val="16"/>
                              </w:rPr>
                            </w:pPr>
                            <w:r w:rsidRPr="00A53E76">
                              <w:rPr>
                                <w:sz w:val="16"/>
                                <w:szCs w:val="16"/>
                              </w:rPr>
                              <w:t xml:space="preserve">Δ unrestrained </w:t>
                            </w:r>
                            <w:r w:rsidRPr="00A53E76">
                              <w:rPr>
                                <w:sz w:val="16"/>
                                <w:szCs w:val="16"/>
                              </w:rPr>
                              <w:sym w:font="Wingdings" w:char="F0E0"/>
                            </w:r>
                            <w:r w:rsidRPr="00A53E76">
                              <w:rPr>
                                <w:sz w:val="16"/>
                                <w:szCs w:val="16"/>
                              </w:rPr>
                              <w:t xml:space="preserve"> search passenger compartment</w:t>
                            </w:r>
                          </w:p>
                          <w:p w:rsidR="00A53E76" w:rsidRPr="00A53E76" w:rsidRDefault="00A53E76" w:rsidP="00A53E76">
                            <w:pPr>
                              <w:pStyle w:val="ListParagraph"/>
                              <w:numPr>
                                <w:ilvl w:val="0"/>
                                <w:numId w:val="13"/>
                              </w:numPr>
                              <w:ind w:left="270" w:hanging="270"/>
                              <w:rPr>
                                <w:sz w:val="16"/>
                                <w:szCs w:val="16"/>
                              </w:rPr>
                            </w:pPr>
                            <w:r w:rsidRPr="00A53E76">
                              <w:rPr>
                                <w:sz w:val="16"/>
                                <w:szCs w:val="16"/>
                              </w:rPr>
                              <w:t xml:space="preserve">RS </w:t>
                            </w:r>
                            <w:r w:rsidRPr="00A53E76">
                              <w:rPr>
                                <w:sz w:val="16"/>
                                <w:szCs w:val="16"/>
                              </w:rPr>
                              <w:sym w:font="Wingdings" w:char="F0E0"/>
                            </w:r>
                            <w:r w:rsidRPr="00A53E76">
                              <w:rPr>
                                <w:sz w:val="16"/>
                                <w:szCs w:val="16"/>
                              </w:rPr>
                              <w:t xml:space="preserve"> search passenger compartment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276.15pt;margin-top:-1.8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">
                <v:textbox style="mso-fit-shape-to-text:t">
                  <w:txbxContent>
                    <w:p w:rsidR="00A53E76" w:rsidRPr="00A53E76" w:rsidRDefault="00A53E76" w:rsidP="00A53E76">
                      <w:pPr>
                        <w:pStyle w:val="ListParagraph"/>
                        <w:numPr>
                          <w:ilvl w:val="0"/>
                          <w:numId w:val="13"/>
                        </w:numPr>
                        <w:ind w:left="270" w:hanging="270"/>
                        <w:rPr>
                          <w:sz w:val="16"/>
                          <w:szCs w:val="16"/>
                        </w:rPr>
                      </w:pPr>
                      <w:r w:rsidRPr="00A53E76">
                        <w:rPr>
                          <w:sz w:val="16"/>
                          <w:szCs w:val="16"/>
                        </w:rPr>
                        <w:t xml:space="preserve">Δ restrained </w:t>
                      </w:r>
                      <w:r w:rsidRPr="00A53E76">
                        <w:rPr>
                          <w:sz w:val="16"/>
                          <w:szCs w:val="16"/>
                        </w:rPr>
                        <w:sym w:font="Wingdings" w:char="F0E0"/>
                      </w:r>
                      <w:r w:rsidRPr="00A53E76">
                        <w:rPr>
                          <w:sz w:val="16"/>
                          <w:szCs w:val="16"/>
                        </w:rPr>
                        <w:t xml:space="preserve"> no search</w:t>
                      </w:r>
                    </w:p>
                    <w:p w:rsidR="00A53E76" w:rsidRPr="00A53E76" w:rsidRDefault="00A53E76" w:rsidP="00A53E76">
                      <w:pPr>
                        <w:pStyle w:val="ListParagraph"/>
                        <w:numPr>
                          <w:ilvl w:val="0"/>
                          <w:numId w:val="13"/>
                        </w:numPr>
                        <w:ind w:left="270" w:hanging="270"/>
                        <w:rPr>
                          <w:sz w:val="16"/>
                          <w:szCs w:val="16"/>
                        </w:rPr>
                      </w:pPr>
                      <w:r w:rsidRPr="00A53E76">
                        <w:rPr>
                          <w:sz w:val="16"/>
                          <w:szCs w:val="16"/>
                        </w:rPr>
                        <w:t xml:space="preserve">Δ unrestrained </w:t>
                      </w:r>
                      <w:r w:rsidRPr="00A53E76">
                        <w:rPr>
                          <w:sz w:val="16"/>
                          <w:szCs w:val="16"/>
                        </w:rPr>
                        <w:sym w:font="Wingdings" w:char="F0E0"/>
                      </w:r>
                      <w:r w:rsidRPr="00A53E76">
                        <w:rPr>
                          <w:sz w:val="16"/>
                          <w:szCs w:val="16"/>
                        </w:rPr>
                        <w:t xml:space="preserve"> search passenger compartment</w:t>
                      </w:r>
                    </w:p>
                    <w:p w:rsidR="00A53E76" w:rsidRPr="00A53E76" w:rsidRDefault="00A53E76" w:rsidP="00A53E76">
                      <w:pPr>
                        <w:pStyle w:val="ListParagraph"/>
                        <w:numPr>
                          <w:ilvl w:val="0"/>
                          <w:numId w:val="13"/>
                        </w:numPr>
                        <w:ind w:left="270" w:hanging="270"/>
                        <w:rPr>
                          <w:sz w:val="16"/>
                          <w:szCs w:val="16"/>
                        </w:rPr>
                      </w:pPr>
                      <w:r w:rsidRPr="00A53E76">
                        <w:rPr>
                          <w:sz w:val="16"/>
                          <w:szCs w:val="16"/>
                        </w:rPr>
                        <w:t xml:space="preserve">RS </w:t>
                      </w:r>
                      <w:r w:rsidRPr="00A53E76">
                        <w:rPr>
                          <w:sz w:val="16"/>
                          <w:szCs w:val="16"/>
                        </w:rPr>
                        <w:sym w:font="Wingdings" w:char="F0E0"/>
                      </w:r>
                      <w:r w:rsidRPr="00A53E76">
                        <w:rPr>
                          <w:sz w:val="16"/>
                          <w:szCs w:val="16"/>
                        </w:rPr>
                        <w:t xml:space="preserve"> search passenger compartment</w:t>
                      </w:r>
                    </w:p>
                  </w:txbxContent>
                </v:textbox>
              </v:shape>
            </w:pict>
          </mc:Fallback>
        </mc:AlternateContent>
      </w:r>
      <w:r w:rsidR="00E905DF" w:rsidRPr="001D24F0">
        <w:rPr>
          <w:b/>
          <w:u w:val="single"/>
        </w:rPr>
        <w:t>Search Incident to Arrest</w:t>
      </w:r>
    </w:p>
    <w:p w:rsidR="00240918" w:rsidRPr="001D24F0" w:rsidRDefault="00FB226C" w:rsidP="00240918">
      <w:pPr>
        <w:pStyle w:val="ListParagraph"/>
        <w:numPr>
          <w:ilvl w:val="2"/>
          <w:numId w:val="1"/>
        </w:numPr>
      </w:pPr>
      <w:r w:rsidRPr="001D24F0">
        <w:rPr>
          <w:b/>
        </w:rPr>
        <w:t>Test</w:t>
      </w:r>
    </w:p>
    <w:p w:rsidR="00FB226C" w:rsidRPr="001D24F0" w:rsidRDefault="00FB226C" w:rsidP="00FB226C">
      <w:pPr>
        <w:pStyle w:val="ListParagraph"/>
        <w:numPr>
          <w:ilvl w:val="3"/>
          <w:numId w:val="1"/>
        </w:numPr>
        <w:rPr>
          <w:b/>
        </w:rPr>
      </w:pPr>
      <w:r w:rsidRPr="001D24F0">
        <w:rPr>
          <w:b/>
        </w:rPr>
        <w:t>Is this a lawful arrest based on PC?</w:t>
      </w:r>
    </w:p>
    <w:p w:rsidR="00B5022F" w:rsidRPr="001D24F0" w:rsidRDefault="00B5022F" w:rsidP="00B5022F">
      <w:pPr>
        <w:pStyle w:val="ListParagraph"/>
        <w:numPr>
          <w:ilvl w:val="4"/>
          <w:numId w:val="1"/>
        </w:numPr>
      </w:pPr>
      <w:r w:rsidRPr="001D24F0">
        <w:t>Δ must first be arrested before police can conduct the search (</w:t>
      </w:r>
      <w:r w:rsidRPr="001D24F0">
        <w:rPr>
          <w:i/>
        </w:rPr>
        <w:t>Knowles</w:t>
      </w:r>
      <w:r w:rsidRPr="001D24F0">
        <w:t>)</w:t>
      </w:r>
    </w:p>
    <w:p w:rsidR="00FB226C" w:rsidRPr="001D24F0" w:rsidRDefault="00A53E76" w:rsidP="00FB226C">
      <w:pPr>
        <w:pStyle w:val="ListParagraph"/>
        <w:numPr>
          <w:ilvl w:val="3"/>
          <w:numId w:val="1"/>
        </w:numPr>
        <w:rPr>
          <w:b/>
        </w:rPr>
      </w:pPr>
      <w:r w:rsidRPr="001D24F0">
        <w:rPr>
          <w:noProof/>
        </w:rPr>
        <mc:AlternateContent>
          <mc:Choice Requires="wps">
            <w:drawing>
              <wp:anchor distT="0" distB="0" distL="114300" distR="114300" simplePos="0" relativeHeight="251667456" behindDoc="0" locked="0" layoutInCell="1" allowOverlap="1" wp14:anchorId="2661D5A2" wp14:editId="124D6346">
                <wp:simplePos x="0" y="0"/>
                <wp:positionH relativeFrom="column">
                  <wp:posOffset>-323850</wp:posOffset>
                </wp:positionH>
                <wp:positionV relativeFrom="paragraph">
                  <wp:posOffset>118110</wp:posOffset>
                </wp:positionV>
                <wp:extent cx="990600" cy="1762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762125"/>
                        </a:xfrm>
                        <a:prstGeom prst="rect">
                          <a:avLst/>
                        </a:prstGeom>
                        <a:solidFill>
                          <a:srgbClr val="FFFFFF"/>
                        </a:solidFill>
                        <a:ln w="9525">
                          <a:solidFill>
                            <a:srgbClr val="000000"/>
                          </a:solidFill>
                          <a:miter lim="800000"/>
                          <a:headEnd/>
                          <a:tailEnd/>
                        </a:ln>
                      </wps:spPr>
                      <wps:txbx>
                        <w:txbxContent>
                          <w:p w:rsidR="00A53E76" w:rsidRPr="00A53E76" w:rsidRDefault="00A53E76">
                            <w:pPr>
                              <w:rPr>
                                <w:sz w:val="16"/>
                                <w:szCs w:val="16"/>
                              </w:rPr>
                            </w:pPr>
                            <w:r w:rsidRPr="00A53E76">
                              <w:rPr>
                                <w:sz w:val="16"/>
                                <w:szCs w:val="16"/>
                              </w:rPr>
                              <w:t xml:space="preserve">Reasonable suspicion rather than PC is what separates this search from a traditional auto search.  Only can search </w:t>
                            </w:r>
                            <w:r w:rsidRPr="007A0B88">
                              <w:rPr>
                                <w:sz w:val="16"/>
                                <w:szCs w:val="16"/>
                                <w:u w:val="single"/>
                              </w:rPr>
                              <w:t xml:space="preserve">passenger compartment </w:t>
                            </w:r>
                            <w:r w:rsidR="007A0B88" w:rsidRPr="007A0B88">
                              <w:rPr>
                                <w:sz w:val="16"/>
                                <w:szCs w:val="16"/>
                                <w:u w:val="single"/>
                              </w:rPr>
                              <w:t>(including glove box)</w:t>
                            </w:r>
                            <w:r w:rsidR="007A0B88">
                              <w:rPr>
                                <w:sz w:val="16"/>
                                <w:szCs w:val="16"/>
                              </w:rPr>
                              <w:t xml:space="preserve"> </w:t>
                            </w:r>
                            <w:r w:rsidRPr="00A53E76">
                              <w:rPr>
                                <w:sz w:val="16"/>
                                <w:szCs w:val="16"/>
                              </w:rPr>
                              <w:t xml:space="preserve">without PC for trunk subject to </w:t>
                            </w:r>
                            <w:r w:rsidRPr="00A53E76">
                              <w:rPr>
                                <w:i/>
                                <w:sz w:val="16"/>
                                <w:szCs w:val="16"/>
                              </w:rPr>
                              <w:t>Bertine</w:t>
                            </w:r>
                            <w:r w:rsidRPr="00A53E76">
                              <w:rPr>
                                <w:sz w:val="16"/>
                                <w:szCs w:val="16"/>
                              </w:rPr>
                              <w:t xml:space="preserve"> regulatory 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5.5pt;margin-top:9.3pt;width:78pt;height:13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">
                <v:textbox>
                  <w:txbxContent>
                    <w:p w:rsidR="00A53E76" w:rsidRPr="00A53E76" w:rsidRDefault="00A53E76">
                      <w:pPr>
                        <w:rPr>
                          <w:sz w:val="16"/>
                          <w:szCs w:val="16"/>
                        </w:rPr>
                      </w:pPr>
                      <w:r w:rsidRPr="00A53E76">
                        <w:rPr>
                          <w:sz w:val="16"/>
                          <w:szCs w:val="16"/>
                        </w:rPr>
                        <w:t xml:space="preserve">Reasonable suspicion rather than PC is what separates this search from a traditional auto search.  Only can search </w:t>
                      </w:r>
                      <w:r w:rsidRPr="007A0B88">
                        <w:rPr>
                          <w:sz w:val="16"/>
                          <w:szCs w:val="16"/>
                          <w:u w:val="single"/>
                        </w:rPr>
                        <w:t xml:space="preserve">passenger compartment </w:t>
                      </w:r>
                      <w:r w:rsidR="007A0B88" w:rsidRPr="007A0B88">
                        <w:rPr>
                          <w:sz w:val="16"/>
                          <w:szCs w:val="16"/>
                          <w:u w:val="single"/>
                        </w:rPr>
                        <w:t>(including glove box)</w:t>
                      </w:r>
                      <w:r w:rsidR="007A0B88">
                        <w:rPr>
                          <w:sz w:val="16"/>
                          <w:szCs w:val="16"/>
                        </w:rPr>
                        <w:t xml:space="preserve"> </w:t>
                      </w:r>
                      <w:r w:rsidRPr="00A53E76">
                        <w:rPr>
                          <w:sz w:val="16"/>
                          <w:szCs w:val="16"/>
                        </w:rPr>
                        <w:t xml:space="preserve">without PC for trunk subject to </w:t>
                      </w:r>
                      <w:proofErr w:type="spellStart"/>
                      <w:r w:rsidRPr="00A53E76">
                        <w:rPr>
                          <w:i/>
                          <w:sz w:val="16"/>
                          <w:szCs w:val="16"/>
                        </w:rPr>
                        <w:t>Bertine</w:t>
                      </w:r>
                      <w:proofErr w:type="spellEnd"/>
                      <w:r w:rsidRPr="00A53E76">
                        <w:rPr>
                          <w:sz w:val="16"/>
                          <w:szCs w:val="16"/>
                        </w:rPr>
                        <w:t xml:space="preserve"> regulatory search</w:t>
                      </w:r>
                    </w:p>
                  </w:txbxContent>
                </v:textbox>
              </v:shape>
            </w:pict>
          </mc:Fallback>
        </mc:AlternateContent>
      </w:r>
      <w:r w:rsidR="00FB226C" w:rsidRPr="001D24F0">
        <w:rPr>
          <w:b/>
        </w:rPr>
        <w:t>Search of Person &amp; Place</w:t>
      </w:r>
    </w:p>
    <w:p w:rsidR="00FB226C" w:rsidRPr="001D24F0" w:rsidRDefault="00FB226C" w:rsidP="00FB226C">
      <w:pPr>
        <w:pStyle w:val="ListParagraph"/>
        <w:numPr>
          <w:ilvl w:val="4"/>
          <w:numId w:val="1"/>
        </w:numPr>
      </w:pPr>
      <w:r w:rsidRPr="001D24F0">
        <w:t xml:space="preserve">Police may search </w:t>
      </w:r>
      <w:r w:rsidRPr="001D24F0">
        <w:rPr>
          <w:u w:val="single"/>
        </w:rPr>
        <w:t>anything on Δ’s person</w:t>
      </w:r>
      <w:r w:rsidR="00A10761" w:rsidRPr="001D24F0">
        <w:rPr>
          <w:u w:val="single"/>
        </w:rPr>
        <w:t xml:space="preserve"> or effects</w:t>
      </w:r>
      <w:r w:rsidRPr="001D24F0">
        <w:t xml:space="preserve"> (</w:t>
      </w:r>
      <w:r w:rsidRPr="001D24F0">
        <w:rPr>
          <w:i/>
        </w:rPr>
        <w:t>Robinson</w:t>
      </w:r>
      <w:r w:rsidRPr="001D24F0">
        <w:t xml:space="preserve">) and anything in </w:t>
      </w:r>
      <w:r w:rsidRPr="001D24F0">
        <w:rPr>
          <w:u w:val="single"/>
        </w:rPr>
        <w:t>the grab area</w:t>
      </w:r>
      <w:r w:rsidRPr="001D24F0">
        <w:t xml:space="preserve"> where Δ might get a weapon or destroy evidence (</w:t>
      </w:r>
      <w:r w:rsidRPr="001D24F0">
        <w:rPr>
          <w:i/>
        </w:rPr>
        <w:t>Chimel</w:t>
      </w:r>
      <w:r w:rsidRPr="001D24F0">
        <w:t>)</w:t>
      </w:r>
    </w:p>
    <w:p w:rsidR="00FB226C" w:rsidRPr="001D24F0" w:rsidRDefault="00FB226C" w:rsidP="00FB226C">
      <w:pPr>
        <w:pStyle w:val="ListParagraph"/>
        <w:numPr>
          <w:ilvl w:val="4"/>
          <w:numId w:val="1"/>
        </w:numPr>
      </w:pPr>
      <w:r w:rsidRPr="001D24F0">
        <w:t xml:space="preserve">Police may do a </w:t>
      </w:r>
      <w:r w:rsidRPr="001D24F0">
        <w:rPr>
          <w:u w:val="single"/>
        </w:rPr>
        <w:t>protective sweep for confederates</w:t>
      </w:r>
      <w:r w:rsidRPr="001D24F0">
        <w:t xml:space="preserve"> </w:t>
      </w:r>
      <w:r w:rsidR="00B5022F" w:rsidRPr="001D24F0">
        <w:t>with</w:t>
      </w:r>
      <w:r w:rsidRPr="001D24F0">
        <w:t xml:space="preserve"> reasonable suspicion confederates could hide where they search </w:t>
      </w:r>
      <w:r w:rsidR="00B5022F" w:rsidRPr="001D24F0">
        <w:t xml:space="preserve">(closets, etc.) </w:t>
      </w:r>
      <w:r w:rsidRPr="001D24F0">
        <w:t>(</w:t>
      </w:r>
      <w:r w:rsidRPr="001D24F0">
        <w:rPr>
          <w:i/>
        </w:rPr>
        <w:t>Buie</w:t>
      </w:r>
      <w:r w:rsidR="00B5022F" w:rsidRPr="001D24F0">
        <w:t>, 1990</w:t>
      </w:r>
      <w:r w:rsidRPr="001D24F0">
        <w:t>)</w:t>
      </w:r>
    </w:p>
    <w:p w:rsidR="00FB226C" w:rsidRPr="001D24F0" w:rsidRDefault="00FB226C" w:rsidP="00FB226C">
      <w:pPr>
        <w:pStyle w:val="ListParagraph"/>
        <w:numPr>
          <w:ilvl w:val="3"/>
          <w:numId w:val="1"/>
        </w:numPr>
        <w:rPr>
          <w:b/>
        </w:rPr>
      </w:pPr>
      <w:r w:rsidRPr="001D24F0">
        <w:rPr>
          <w:b/>
        </w:rPr>
        <w:t>Search of Car</w:t>
      </w:r>
    </w:p>
    <w:p w:rsidR="00FB226C" w:rsidRPr="001D24F0" w:rsidRDefault="00101845" w:rsidP="00FB226C">
      <w:pPr>
        <w:pStyle w:val="ListParagraph"/>
        <w:numPr>
          <w:ilvl w:val="4"/>
          <w:numId w:val="1"/>
        </w:numPr>
      </w:pPr>
      <w:r w:rsidRPr="001D24F0">
        <w:t xml:space="preserve">Police may search </w:t>
      </w:r>
      <w:r w:rsidRPr="001D24F0">
        <w:rPr>
          <w:u w:val="single"/>
        </w:rPr>
        <w:t>the passenger compartment</w:t>
      </w:r>
      <w:r w:rsidRPr="001D24F0">
        <w:t xml:space="preserve"> if </w:t>
      </w:r>
      <w:r w:rsidRPr="001D24F0">
        <w:rPr>
          <w:u w:val="single"/>
        </w:rPr>
        <w:t>Δ is unsecured within reach</w:t>
      </w:r>
      <w:r w:rsidRPr="001D24F0">
        <w:t xml:space="preserve"> of the car (</w:t>
      </w:r>
      <w:r w:rsidRPr="001D24F0">
        <w:rPr>
          <w:i/>
        </w:rPr>
        <w:t>Gant</w:t>
      </w:r>
      <w:r w:rsidRPr="001D24F0">
        <w:t xml:space="preserve">, </w:t>
      </w:r>
      <w:r w:rsidRPr="001D24F0">
        <w:rPr>
          <w:i/>
        </w:rPr>
        <w:t>overruling Belton</w:t>
      </w:r>
      <w:r w:rsidRPr="001D24F0">
        <w:t>/</w:t>
      </w:r>
      <w:r w:rsidRPr="001D24F0">
        <w:rPr>
          <w:i/>
        </w:rPr>
        <w:t>Thornton</w:t>
      </w:r>
      <w:r w:rsidRPr="001D24F0">
        <w:t xml:space="preserve"> restoring </w:t>
      </w:r>
      <w:r w:rsidRPr="001D24F0">
        <w:rPr>
          <w:i/>
        </w:rPr>
        <w:t>Chimel</w:t>
      </w:r>
      <w:r w:rsidRPr="001D24F0">
        <w:t>)</w:t>
      </w:r>
    </w:p>
    <w:p w:rsidR="00101845" w:rsidRPr="001D24F0" w:rsidRDefault="00101845" w:rsidP="00FB226C">
      <w:pPr>
        <w:pStyle w:val="ListParagraph"/>
        <w:numPr>
          <w:ilvl w:val="4"/>
          <w:numId w:val="1"/>
        </w:numPr>
      </w:pPr>
      <w:r w:rsidRPr="001D24F0">
        <w:t xml:space="preserve">Police can search the car with </w:t>
      </w:r>
      <w:r w:rsidRPr="001D24F0">
        <w:rPr>
          <w:b/>
          <w:u w:val="single"/>
        </w:rPr>
        <w:t>reasonable suspicion</w:t>
      </w:r>
      <w:r w:rsidRPr="001D24F0">
        <w:t xml:space="preserve"> there is evidence of the offense Δ is arrested for inside (</w:t>
      </w:r>
      <w:r w:rsidRPr="001D24F0">
        <w:rPr>
          <w:i/>
        </w:rPr>
        <w:t>Gant</w:t>
      </w:r>
      <w:r w:rsidRPr="001D24F0">
        <w:t xml:space="preserve">, </w:t>
      </w:r>
      <w:r w:rsidRPr="001D24F0">
        <w:rPr>
          <w:i/>
        </w:rPr>
        <w:t xml:space="preserve">Acevedo </w:t>
      </w:r>
      <w:r w:rsidRPr="001D24F0">
        <w:t>[Scalia Concurring])</w:t>
      </w:r>
    </w:p>
    <w:p w:rsidR="00A10761" w:rsidRPr="001D24F0" w:rsidRDefault="00A10761" w:rsidP="00A10761">
      <w:pPr>
        <w:pStyle w:val="ListParagraph"/>
        <w:numPr>
          <w:ilvl w:val="3"/>
          <w:numId w:val="1"/>
        </w:numPr>
      </w:pPr>
      <w:r w:rsidRPr="001D24F0">
        <w:rPr>
          <w:b/>
        </w:rPr>
        <w:t>Inventory Search</w:t>
      </w:r>
      <w:r w:rsidRPr="001D24F0">
        <w:t xml:space="preserve"> </w:t>
      </w:r>
      <w:r w:rsidR="00A53E76" w:rsidRPr="001D24F0">
        <w:t>–</w:t>
      </w:r>
      <w:r w:rsidRPr="001D24F0">
        <w:t xml:space="preserve"> </w:t>
      </w:r>
      <w:r w:rsidRPr="001D24F0">
        <w:rPr>
          <w:i/>
        </w:rPr>
        <w:t>Bertine</w:t>
      </w:r>
      <w:r w:rsidRPr="001D24F0">
        <w:t xml:space="preserve"> – “Inventory” search of vehicle after arrest for DUI</w:t>
      </w:r>
    </w:p>
    <w:p w:rsidR="00763C65" w:rsidRPr="001D24F0" w:rsidRDefault="007A0B88" w:rsidP="00B5022F">
      <w:pPr>
        <w:pStyle w:val="ListParagraph"/>
        <w:numPr>
          <w:ilvl w:val="2"/>
          <w:numId w:val="1"/>
        </w:numPr>
      </w:pPr>
      <w:r>
        <w:rPr>
          <w:noProof/>
        </w:rPr>
        <mc:AlternateContent>
          <mc:Choice Requires="wps">
            <w:drawing>
              <wp:anchor distT="0" distB="0" distL="114300" distR="114300" simplePos="0" relativeHeight="251677696" behindDoc="0" locked="0" layoutInCell="1" allowOverlap="1" wp14:anchorId="5A32A4DE" wp14:editId="63EBBB7A">
                <wp:simplePos x="0" y="0"/>
                <wp:positionH relativeFrom="column">
                  <wp:posOffset>4457701</wp:posOffset>
                </wp:positionH>
                <wp:positionV relativeFrom="paragraph">
                  <wp:posOffset>0</wp:posOffset>
                </wp:positionV>
                <wp:extent cx="1333500" cy="4762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76250"/>
                        </a:xfrm>
                        <a:prstGeom prst="rect">
                          <a:avLst/>
                        </a:prstGeom>
                        <a:solidFill>
                          <a:srgbClr val="FFFFFF"/>
                        </a:solidFill>
                        <a:ln w="9525">
                          <a:solidFill>
                            <a:srgbClr val="000000"/>
                          </a:solidFill>
                          <a:miter lim="800000"/>
                          <a:headEnd/>
                          <a:tailEnd/>
                        </a:ln>
                      </wps:spPr>
                      <wps:txbx>
                        <w:txbxContent>
                          <w:p w:rsidR="007A0B88" w:rsidRPr="007A0B88" w:rsidRDefault="007A0B88">
                            <w:pPr>
                              <w:rPr>
                                <w:sz w:val="16"/>
                                <w:szCs w:val="16"/>
                              </w:rPr>
                            </w:pPr>
                            <w:r w:rsidRPr="007A0B88">
                              <w:rPr>
                                <w:sz w:val="16"/>
                                <w:szCs w:val="16"/>
                              </w:rPr>
                              <w:t>May/may not need clear guidelines for inventory 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51pt;margin-top:0;width:10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">
                <v:textbox>
                  <w:txbxContent>
                    <w:p w:rsidR="007A0B88" w:rsidRPr="007A0B88" w:rsidRDefault="007A0B88">
                      <w:pPr>
                        <w:rPr>
                          <w:sz w:val="16"/>
                          <w:szCs w:val="16"/>
                        </w:rPr>
                      </w:pPr>
                      <w:r w:rsidRPr="007A0B88">
                        <w:rPr>
                          <w:sz w:val="16"/>
                          <w:szCs w:val="16"/>
                        </w:rPr>
                        <w:t>May/may not need clear guidelines for inventory search</w:t>
                      </w:r>
                    </w:p>
                  </w:txbxContent>
                </v:textbox>
              </v:shape>
            </w:pict>
          </mc:Fallback>
        </mc:AlternateContent>
      </w:r>
      <w:r w:rsidR="00B5022F" w:rsidRPr="001D24F0">
        <w:rPr>
          <w:b/>
        </w:rPr>
        <w:t>Policy</w:t>
      </w:r>
    </w:p>
    <w:p w:rsidR="00B5022F" w:rsidRPr="001D24F0" w:rsidRDefault="00763C65" w:rsidP="00763C65">
      <w:pPr>
        <w:pStyle w:val="ListParagraph"/>
        <w:numPr>
          <w:ilvl w:val="3"/>
          <w:numId w:val="1"/>
        </w:numPr>
      </w:pPr>
      <w:r w:rsidRPr="001D24F0">
        <w:t xml:space="preserve">Generally – </w:t>
      </w:r>
      <w:r w:rsidR="00B5022F" w:rsidRPr="001D24F0">
        <w:t>Officer safety and destruction of evidence</w:t>
      </w:r>
    </w:p>
    <w:p w:rsidR="00763C65" w:rsidRPr="001D24F0" w:rsidRDefault="00763C65" w:rsidP="00763C65">
      <w:pPr>
        <w:pStyle w:val="ListParagraph"/>
        <w:numPr>
          <w:ilvl w:val="3"/>
          <w:numId w:val="1"/>
        </w:numPr>
      </w:pPr>
      <w:r w:rsidRPr="001D24F0">
        <w:t>Bright line rules</w:t>
      </w:r>
    </w:p>
    <w:p w:rsidR="00763C65" w:rsidRPr="001D24F0" w:rsidRDefault="00763C65" w:rsidP="00763C65">
      <w:pPr>
        <w:pStyle w:val="ListParagraph"/>
        <w:numPr>
          <w:ilvl w:val="4"/>
          <w:numId w:val="1"/>
        </w:numPr>
      </w:pPr>
      <w:r w:rsidRPr="001D24F0">
        <w:t>Is the rule bright? (Precision)</w:t>
      </w:r>
    </w:p>
    <w:p w:rsidR="00763C65" w:rsidRPr="001D24F0" w:rsidRDefault="00763C65" w:rsidP="00763C65">
      <w:pPr>
        <w:pStyle w:val="ListParagraph"/>
        <w:numPr>
          <w:ilvl w:val="4"/>
          <w:numId w:val="1"/>
        </w:numPr>
      </w:pPr>
      <w:r w:rsidRPr="001D24F0">
        <w:t>Do results approximate the result from case-by-case adjudication? (Accuracy)</w:t>
      </w:r>
    </w:p>
    <w:p w:rsidR="00763C65" w:rsidRPr="001D24F0" w:rsidRDefault="00763C65" w:rsidP="00FE00D4">
      <w:pPr>
        <w:pStyle w:val="ListParagraph"/>
        <w:numPr>
          <w:ilvl w:val="5"/>
          <w:numId w:val="1"/>
        </w:numPr>
      </w:pPr>
      <w:r w:rsidRPr="001D24F0">
        <w:t>Is there a need to give up case-by-case adjudication?</w:t>
      </w:r>
    </w:p>
    <w:p w:rsidR="00FE00D4" w:rsidRPr="001D24F0" w:rsidRDefault="00FE00D4" w:rsidP="00FE00D4">
      <w:pPr>
        <w:pStyle w:val="ListParagraph"/>
        <w:numPr>
          <w:ilvl w:val="4"/>
          <w:numId w:val="1"/>
        </w:numPr>
      </w:pPr>
      <w:r w:rsidRPr="001D24F0">
        <w:t>Does the rule err correctly given tradeoff between rights and risk of injury?</w:t>
      </w:r>
    </w:p>
    <w:p w:rsidR="00FE00D4" w:rsidRPr="001D24F0" w:rsidRDefault="00763C65" w:rsidP="00FE00D4">
      <w:pPr>
        <w:pStyle w:val="ListParagraph"/>
        <w:numPr>
          <w:ilvl w:val="5"/>
          <w:numId w:val="1"/>
        </w:numPr>
      </w:pPr>
      <w:r w:rsidRPr="001D24F0">
        <w:t>What is the danger of pretext?</w:t>
      </w:r>
      <w:r w:rsidR="00B97848" w:rsidRPr="001D24F0">
        <w:t xml:space="preserve"> </w:t>
      </w:r>
      <w:r w:rsidR="00FE00D4" w:rsidRPr="001D24F0">
        <w:t xml:space="preserve">E.g. </w:t>
      </w:r>
      <w:r w:rsidR="00FE00D4" w:rsidRPr="001D24F0">
        <w:rPr>
          <w:i/>
        </w:rPr>
        <w:t>Payton</w:t>
      </w:r>
      <w:r w:rsidR="00FE00D4" w:rsidRPr="001D24F0">
        <w:t>/</w:t>
      </w:r>
      <w:r w:rsidR="00FE00D4" w:rsidRPr="001D24F0">
        <w:rPr>
          <w:i/>
        </w:rPr>
        <w:t>Steagald</w:t>
      </w:r>
      <w:r w:rsidR="00FE00D4" w:rsidRPr="001D24F0">
        <w:t xml:space="preserve"> modify </w:t>
      </w:r>
      <w:r w:rsidR="00FE00D4" w:rsidRPr="001D24F0">
        <w:rPr>
          <w:i/>
        </w:rPr>
        <w:t>Watson</w:t>
      </w:r>
      <w:r w:rsidR="00FE00D4" w:rsidRPr="001D24F0">
        <w:t xml:space="preserve"> searches of places; </w:t>
      </w:r>
      <w:r w:rsidR="00FE00D4" w:rsidRPr="001D24F0">
        <w:rPr>
          <w:i/>
        </w:rPr>
        <w:t>Gant</w:t>
      </w:r>
      <w:r w:rsidR="00FE00D4" w:rsidRPr="001D24F0">
        <w:t xml:space="preserve"> modifies </w:t>
      </w:r>
      <w:r w:rsidR="00FE00D4" w:rsidRPr="001D24F0">
        <w:rPr>
          <w:i/>
        </w:rPr>
        <w:t>Belton</w:t>
      </w:r>
      <w:r w:rsidR="00FE00D4" w:rsidRPr="001D24F0">
        <w:t>/</w:t>
      </w:r>
      <w:r w:rsidR="00FE00D4" w:rsidRPr="001D24F0">
        <w:rPr>
          <w:i/>
        </w:rPr>
        <w:t>Thornton</w:t>
      </w:r>
      <w:r w:rsidR="00FE00D4" w:rsidRPr="001D24F0">
        <w:t xml:space="preserve"> pretext searches of cars</w:t>
      </w:r>
    </w:p>
    <w:p w:rsidR="00B5022F" w:rsidRPr="001D24F0" w:rsidRDefault="00B5022F" w:rsidP="00B5022F">
      <w:pPr>
        <w:pStyle w:val="ListParagraph"/>
        <w:numPr>
          <w:ilvl w:val="2"/>
          <w:numId w:val="1"/>
        </w:numPr>
      </w:pPr>
      <w:r w:rsidRPr="001D24F0">
        <w:rPr>
          <w:b/>
        </w:rPr>
        <w:t>Examples – Search of Person &amp; Place</w:t>
      </w:r>
    </w:p>
    <w:p w:rsidR="00B5022F" w:rsidRPr="001D24F0" w:rsidRDefault="00B5022F" w:rsidP="00B5022F">
      <w:pPr>
        <w:pStyle w:val="ListParagraph"/>
        <w:numPr>
          <w:ilvl w:val="3"/>
          <w:numId w:val="1"/>
        </w:numPr>
      </w:pPr>
      <w:r w:rsidRPr="001D24F0">
        <w:t>Arrest warrant for Δ for jewelry robbery does not allow invasive search of home incident to arrest – only grab area (</w:t>
      </w:r>
      <w:r w:rsidRPr="001D24F0">
        <w:rPr>
          <w:i/>
        </w:rPr>
        <w:t>Chimel</w:t>
      </w:r>
      <w:r w:rsidRPr="001D24F0">
        <w:t>, 1969)</w:t>
      </w:r>
    </w:p>
    <w:p w:rsidR="00B5022F" w:rsidRPr="001D24F0" w:rsidRDefault="00B5022F" w:rsidP="00B5022F">
      <w:pPr>
        <w:pStyle w:val="ListParagraph"/>
        <w:numPr>
          <w:ilvl w:val="3"/>
          <w:numId w:val="1"/>
        </w:numPr>
      </w:pPr>
      <w:r w:rsidRPr="001D24F0">
        <w:t xml:space="preserve">Δ arrested for driving with expired license, search </w:t>
      </w:r>
      <w:r w:rsidR="00CD6DC9" w:rsidRPr="001D24F0">
        <w:t xml:space="preserve">of person </w:t>
      </w:r>
      <w:r w:rsidRPr="001D24F0">
        <w:t>yields cigarette pack with heroin inside – reasonable under 4</w:t>
      </w:r>
      <w:r w:rsidRPr="001D24F0">
        <w:rPr>
          <w:vertAlign w:val="superscript"/>
        </w:rPr>
        <w:t>th</w:t>
      </w:r>
      <w:r w:rsidRPr="001D24F0">
        <w:t xml:space="preserve"> Amendment (</w:t>
      </w:r>
      <w:r w:rsidRPr="001D24F0">
        <w:rPr>
          <w:i/>
        </w:rPr>
        <w:t>Robinson</w:t>
      </w:r>
      <w:r w:rsidRPr="001D24F0">
        <w:t>, 1973)</w:t>
      </w:r>
    </w:p>
    <w:p w:rsidR="00B5022F" w:rsidRPr="001D24F0" w:rsidRDefault="00B5022F" w:rsidP="00B5022F">
      <w:pPr>
        <w:pStyle w:val="ListParagraph"/>
        <w:numPr>
          <w:ilvl w:val="4"/>
          <w:numId w:val="1"/>
        </w:numPr>
      </w:pPr>
      <w:r w:rsidRPr="001D24F0">
        <w:t>Officer testified he had no fear of a weapon or attack</w:t>
      </w:r>
    </w:p>
    <w:p w:rsidR="00B5022F" w:rsidRPr="001D24F0" w:rsidRDefault="00B5022F" w:rsidP="00B5022F">
      <w:pPr>
        <w:pStyle w:val="ListParagraph"/>
        <w:numPr>
          <w:ilvl w:val="4"/>
          <w:numId w:val="1"/>
        </w:numPr>
      </w:pPr>
      <w:r w:rsidRPr="001D24F0">
        <w:t xml:space="preserve">Marshall Dissent – No officer safety concern in opening the pack </w:t>
      </w:r>
      <w:r w:rsidRPr="001D24F0">
        <w:sym w:font="Wingdings" w:char="F0E0"/>
      </w:r>
      <w:r w:rsidRPr="001D24F0">
        <w:t xml:space="preserve"> search</w:t>
      </w:r>
    </w:p>
    <w:p w:rsidR="00763C65" w:rsidRPr="001D24F0" w:rsidRDefault="00763C65" w:rsidP="00763C65">
      <w:pPr>
        <w:pStyle w:val="ListParagraph"/>
        <w:numPr>
          <w:ilvl w:val="2"/>
          <w:numId w:val="1"/>
        </w:numPr>
      </w:pPr>
      <w:r w:rsidRPr="001D24F0">
        <w:rPr>
          <w:b/>
        </w:rPr>
        <w:t>Examples – Search of Automobile</w:t>
      </w:r>
    </w:p>
    <w:p w:rsidR="00763C65" w:rsidRPr="001D24F0" w:rsidRDefault="0091539E" w:rsidP="00763C65">
      <w:pPr>
        <w:pStyle w:val="ListParagraph"/>
        <w:numPr>
          <w:ilvl w:val="3"/>
          <w:numId w:val="1"/>
        </w:numPr>
      </w:pPr>
      <w:r w:rsidRPr="001D24F0">
        <w:rPr>
          <w:i/>
        </w:rPr>
        <w:t>Belton</w:t>
      </w:r>
      <w:r w:rsidRPr="001D24F0">
        <w:t xml:space="preserve"> (1981) – Police can search passenger compartment including containers incident to arrest</w:t>
      </w:r>
    </w:p>
    <w:p w:rsidR="0091539E" w:rsidRPr="001D24F0" w:rsidRDefault="0091539E" w:rsidP="00763C65">
      <w:pPr>
        <w:pStyle w:val="ListParagraph"/>
        <w:numPr>
          <w:ilvl w:val="3"/>
          <w:numId w:val="1"/>
        </w:numPr>
      </w:pPr>
      <w:r w:rsidRPr="001D24F0">
        <w:rPr>
          <w:i/>
        </w:rPr>
        <w:t>Thornton</w:t>
      </w:r>
      <w:r w:rsidRPr="001D24F0">
        <w:t xml:space="preserve"> (2004) – Police can search passenger compartment including containers incident to arrest even if Δ has already exited the vehicle</w:t>
      </w:r>
    </w:p>
    <w:p w:rsidR="0035541E" w:rsidRPr="001D24F0" w:rsidRDefault="0035541E" w:rsidP="00763C65">
      <w:pPr>
        <w:pStyle w:val="ListParagraph"/>
        <w:numPr>
          <w:ilvl w:val="3"/>
          <w:numId w:val="1"/>
        </w:numPr>
      </w:pPr>
      <w:r w:rsidRPr="001D24F0">
        <w:rPr>
          <w:i/>
        </w:rPr>
        <w:t xml:space="preserve">Arizona v. Gant </w:t>
      </w:r>
      <w:r w:rsidRPr="001D24F0">
        <w:t>(2009)</w:t>
      </w:r>
    </w:p>
    <w:p w:rsidR="0035541E" w:rsidRPr="001D24F0" w:rsidRDefault="00CD6DC9" w:rsidP="0035541E">
      <w:pPr>
        <w:pStyle w:val="ListParagraph"/>
        <w:numPr>
          <w:ilvl w:val="4"/>
          <w:numId w:val="1"/>
        </w:numPr>
      </w:pPr>
      <w:r w:rsidRPr="001D24F0">
        <w:t>Δ arrested for driving with suspended license</w:t>
      </w:r>
    </w:p>
    <w:p w:rsidR="00CD6DC9" w:rsidRPr="001D24F0" w:rsidRDefault="00CD6DC9" w:rsidP="0035541E">
      <w:pPr>
        <w:pStyle w:val="ListParagraph"/>
        <w:numPr>
          <w:ilvl w:val="4"/>
          <w:numId w:val="1"/>
        </w:numPr>
      </w:pPr>
      <w:r w:rsidRPr="001D24F0">
        <w:t xml:space="preserve">Holding: </w:t>
      </w:r>
      <w:r w:rsidRPr="001D24F0">
        <w:rPr>
          <w:i/>
        </w:rPr>
        <w:t>Belton</w:t>
      </w:r>
      <w:r w:rsidRPr="001D24F0">
        <w:t xml:space="preserve"> search not allowed after Δ is secured, search can be justified when it is reasonable to believe that evidence of the offense of arrest may be found within </w:t>
      </w:r>
      <w:r w:rsidRPr="001D24F0">
        <w:sym w:font="Wingdings" w:char="F0E0"/>
      </w:r>
      <w:r w:rsidRPr="001D24F0">
        <w:t xml:space="preserve"> no pretextual traffic stop</w:t>
      </w:r>
    </w:p>
    <w:p w:rsidR="00CD6DC9" w:rsidRPr="001D24F0" w:rsidRDefault="00CD6DC9" w:rsidP="00CD6DC9">
      <w:pPr>
        <w:pStyle w:val="ListParagraph"/>
        <w:numPr>
          <w:ilvl w:val="4"/>
          <w:numId w:val="1"/>
        </w:numPr>
      </w:pPr>
      <w:r w:rsidRPr="001D24F0">
        <w:t>Scalia Concurring – Would allow search for reasonable suspicion of crime of arrest or PC of another unrelated crime</w:t>
      </w:r>
    </w:p>
    <w:p w:rsidR="00CD6DC9" w:rsidRPr="001D24F0" w:rsidRDefault="00CD6DC9" w:rsidP="00CD6DC9">
      <w:pPr>
        <w:pStyle w:val="ListParagraph"/>
        <w:numPr>
          <w:ilvl w:val="4"/>
          <w:numId w:val="1"/>
        </w:numPr>
      </w:pPr>
      <w:r w:rsidRPr="001D24F0">
        <w:t xml:space="preserve">Alito Dissent – Factors to overrule </w:t>
      </w:r>
      <w:r w:rsidRPr="001D24F0">
        <w:rPr>
          <w:i/>
        </w:rPr>
        <w:t>stare decisis</w:t>
      </w:r>
      <w:r w:rsidRPr="001D24F0">
        <w:t>: Whether precedent engendered reliance, changed circumstances, precedent is unworkable, precedent is undermined by later decisions, poor reasoning in precedent</w:t>
      </w:r>
    </w:p>
    <w:p w:rsidR="00296290" w:rsidRPr="001D24F0" w:rsidRDefault="00903972" w:rsidP="006D2A62">
      <w:pPr>
        <w:pStyle w:val="ListParagraph"/>
        <w:numPr>
          <w:ilvl w:val="1"/>
          <w:numId w:val="1"/>
        </w:numPr>
      </w:pPr>
      <w:r w:rsidRPr="001D24F0">
        <w:rPr>
          <w:b/>
          <w:u w:val="single"/>
        </w:rPr>
        <w:lastRenderedPageBreak/>
        <w:t>Consent</w:t>
      </w:r>
    </w:p>
    <w:tbl>
      <w:tblPr>
        <w:tblStyle w:val="TableGrid"/>
        <w:tblpPr w:leftFromText="180" w:rightFromText="180" w:vertAnchor="text" w:horzAnchor="page" w:tblpX="6643" w:tblpY="-959"/>
        <w:tblW w:w="0" w:type="auto"/>
        <w:tblLook w:val="04A0" w:firstRow="1" w:lastRow="0" w:firstColumn="1" w:lastColumn="0" w:noHBand="0" w:noVBand="1"/>
      </w:tblPr>
      <w:tblGrid>
        <w:gridCol w:w="236"/>
        <w:gridCol w:w="3292"/>
      </w:tblGrid>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296290">
            <w:pPr>
              <w:pStyle w:val="ListParagraph"/>
              <w:ind w:left="0"/>
              <w:rPr>
                <w:sz w:val="16"/>
                <w:szCs w:val="16"/>
              </w:rPr>
            </w:pPr>
            <w:r w:rsidRPr="001D24F0">
              <w:rPr>
                <w:sz w:val="16"/>
                <w:szCs w:val="16"/>
              </w:rPr>
              <w:t xml:space="preserve">Consent voluntary? </w:t>
            </w:r>
            <w:r w:rsidRPr="001D24F0">
              <w:rPr>
                <w:sz w:val="16"/>
                <w:szCs w:val="16"/>
              </w:rPr>
              <w:sym w:font="Wingdings" w:char="F0E0"/>
            </w:r>
            <w:r w:rsidRPr="001D24F0">
              <w:rPr>
                <w:sz w:val="16"/>
                <w:szCs w:val="16"/>
              </w:rPr>
              <w:t xml:space="preserve"> Factors</w:t>
            </w:r>
          </w:p>
        </w:tc>
      </w:tr>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D74D2D">
            <w:pPr>
              <w:pStyle w:val="ListParagraph"/>
              <w:ind w:left="0"/>
              <w:rPr>
                <w:sz w:val="16"/>
                <w:szCs w:val="16"/>
              </w:rPr>
            </w:pPr>
            <w:r w:rsidRPr="001D24F0">
              <w:rPr>
                <w:sz w:val="16"/>
                <w:szCs w:val="16"/>
              </w:rPr>
              <w:t>Search within the scope?</w:t>
            </w:r>
          </w:p>
        </w:tc>
      </w:tr>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D74D2D">
            <w:pPr>
              <w:pStyle w:val="ListParagraph"/>
              <w:ind w:left="0"/>
              <w:rPr>
                <w:i/>
                <w:sz w:val="16"/>
                <w:szCs w:val="16"/>
              </w:rPr>
            </w:pPr>
            <w:r w:rsidRPr="001D24F0">
              <w:rPr>
                <w:sz w:val="16"/>
                <w:szCs w:val="16"/>
              </w:rPr>
              <w:t>Consent by third party?</w:t>
            </w:r>
          </w:p>
        </w:tc>
      </w:tr>
    </w:tbl>
    <w:p w:rsidR="00A61029" w:rsidRPr="001D24F0" w:rsidRDefault="0058198D" w:rsidP="00A61029">
      <w:pPr>
        <w:pStyle w:val="ListParagraph"/>
        <w:numPr>
          <w:ilvl w:val="2"/>
          <w:numId w:val="1"/>
        </w:numPr>
      </w:pPr>
      <w:r w:rsidRPr="001D24F0">
        <w:rPr>
          <w:b/>
        </w:rPr>
        <w:t>Test</w:t>
      </w:r>
    </w:p>
    <w:p w:rsidR="0058198D" w:rsidRPr="001D24F0" w:rsidRDefault="00DE0634" w:rsidP="0058198D">
      <w:pPr>
        <w:pStyle w:val="ListParagraph"/>
        <w:numPr>
          <w:ilvl w:val="3"/>
          <w:numId w:val="1"/>
        </w:numPr>
      </w:pPr>
      <w:r w:rsidRPr="001D24F0">
        <w:t xml:space="preserve">Consent must be </w:t>
      </w:r>
      <w:r w:rsidRPr="001D24F0">
        <w:rPr>
          <w:b/>
          <w:u w:val="single"/>
        </w:rPr>
        <w:t>voluntarily given</w:t>
      </w:r>
      <w:r w:rsidRPr="001D24F0">
        <w:t xml:space="preserve"> under TOTC (</w:t>
      </w:r>
      <w:r w:rsidRPr="001D24F0">
        <w:rPr>
          <w:i/>
        </w:rPr>
        <w:t>Bustamonte</w:t>
      </w:r>
      <w:r w:rsidRPr="001D24F0">
        <w:t>)</w:t>
      </w:r>
    </w:p>
    <w:p w:rsidR="00DE0634" w:rsidRPr="001D24F0" w:rsidRDefault="00DE0634" w:rsidP="00DE0634">
      <w:pPr>
        <w:pStyle w:val="ListParagraph"/>
        <w:numPr>
          <w:ilvl w:val="4"/>
          <w:numId w:val="1"/>
        </w:numPr>
      </w:pPr>
      <w:r w:rsidRPr="001D24F0">
        <w:t>Factors</w:t>
      </w:r>
      <w:r w:rsidR="008F55F2" w:rsidRPr="001D24F0">
        <w:t xml:space="preserve"> (TOTC)</w:t>
      </w:r>
    </w:p>
    <w:p w:rsidR="00DE0634" w:rsidRPr="001D24F0" w:rsidRDefault="00DE0634" w:rsidP="00DE0634">
      <w:pPr>
        <w:pStyle w:val="ListParagraph"/>
        <w:numPr>
          <w:ilvl w:val="5"/>
          <w:numId w:val="1"/>
        </w:numPr>
      </w:pPr>
      <w:r w:rsidRPr="001D24F0">
        <w:t>Was the situation coercive?</w:t>
      </w:r>
    </w:p>
    <w:p w:rsidR="00DE0634" w:rsidRPr="001D24F0" w:rsidRDefault="00DE0634" w:rsidP="00DE0634">
      <w:pPr>
        <w:pStyle w:val="ListParagraph"/>
        <w:numPr>
          <w:ilvl w:val="5"/>
          <w:numId w:val="1"/>
        </w:numPr>
      </w:pPr>
      <w:r w:rsidRPr="001D24F0">
        <w:t>How many officers?</w:t>
      </w:r>
    </w:p>
    <w:p w:rsidR="00DE0634" w:rsidRPr="001D24F0" w:rsidRDefault="00DE0634" w:rsidP="00DE0634">
      <w:pPr>
        <w:pStyle w:val="ListParagraph"/>
        <w:numPr>
          <w:ilvl w:val="5"/>
          <w:numId w:val="1"/>
        </w:numPr>
      </w:pPr>
      <w:r w:rsidRPr="001D24F0">
        <w:t>Did it sound like a question?</w:t>
      </w:r>
    </w:p>
    <w:p w:rsidR="00DE0634" w:rsidRPr="001D24F0" w:rsidRDefault="00DE0634" w:rsidP="00DE0634">
      <w:pPr>
        <w:pStyle w:val="ListParagraph"/>
        <w:numPr>
          <w:ilvl w:val="5"/>
          <w:numId w:val="1"/>
        </w:numPr>
      </w:pPr>
      <w:r w:rsidRPr="001D24F0">
        <w:t>Was there a threat of getting a warrant?</w:t>
      </w:r>
    </w:p>
    <w:p w:rsidR="008F55F2" w:rsidRPr="001D24F0" w:rsidRDefault="008F55F2" w:rsidP="008F55F2">
      <w:pPr>
        <w:pStyle w:val="ListParagraph"/>
        <w:numPr>
          <w:ilvl w:val="4"/>
          <w:numId w:val="1"/>
        </w:numPr>
      </w:pPr>
      <w:r w:rsidRPr="001D24F0">
        <w:t>Δ does not need to be informed of right to refuse (</w:t>
      </w:r>
      <w:r w:rsidRPr="001D24F0">
        <w:rPr>
          <w:i/>
        </w:rPr>
        <w:t>Bustamonte</w:t>
      </w:r>
      <w:r w:rsidRPr="001D24F0">
        <w:t>) or instructed that Δ is “free to go” after lawful seizure concludes (</w:t>
      </w:r>
      <w:r w:rsidRPr="001D24F0">
        <w:rPr>
          <w:i/>
        </w:rPr>
        <w:t>Robinette</w:t>
      </w:r>
      <w:r w:rsidRPr="001D24F0">
        <w:t xml:space="preserve">) </w:t>
      </w:r>
      <w:r w:rsidRPr="001D24F0">
        <w:sym w:font="Wingdings" w:char="F0E0"/>
      </w:r>
      <w:r w:rsidRPr="001D24F0">
        <w:t xml:space="preserve"> TOTC</w:t>
      </w:r>
    </w:p>
    <w:p w:rsidR="00BD56D1" w:rsidRPr="001D24F0" w:rsidRDefault="00BD56D1" w:rsidP="00BD56D1">
      <w:pPr>
        <w:pStyle w:val="ListParagraph"/>
        <w:numPr>
          <w:ilvl w:val="3"/>
          <w:numId w:val="1"/>
        </w:numPr>
        <w:rPr>
          <w:u w:val="single"/>
        </w:rPr>
      </w:pPr>
      <w:r w:rsidRPr="001D24F0">
        <w:rPr>
          <w:b/>
          <w:u w:val="single"/>
        </w:rPr>
        <w:t>Scope of consen</w:t>
      </w:r>
      <w:r w:rsidRPr="001D24F0">
        <w:rPr>
          <w:u w:val="single"/>
        </w:rPr>
        <w:t>t</w:t>
      </w:r>
    </w:p>
    <w:p w:rsidR="00BD56D1" w:rsidRPr="001D24F0" w:rsidRDefault="00BD56D1" w:rsidP="00BD56D1">
      <w:pPr>
        <w:pStyle w:val="ListParagraph"/>
        <w:numPr>
          <w:ilvl w:val="4"/>
          <w:numId w:val="1"/>
        </w:numPr>
      </w:pPr>
      <w:r w:rsidRPr="001D24F0">
        <w:t>Objective reasonableness – What would a typical person understand consent to cover? (</w:t>
      </w:r>
      <w:r w:rsidRPr="001D24F0">
        <w:rPr>
          <w:i/>
        </w:rPr>
        <w:t>Jimeno</w:t>
      </w:r>
      <w:r w:rsidRPr="001D24F0">
        <w:t>)</w:t>
      </w:r>
    </w:p>
    <w:p w:rsidR="00BD56D1" w:rsidRPr="001D24F0" w:rsidRDefault="00BD56D1" w:rsidP="00BD56D1">
      <w:pPr>
        <w:pStyle w:val="ListParagraph"/>
        <w:numPr>
          <w:ilvl w:val="4"/>
          <w:numId w:val="1"/>
        </w:numPr>
      </w:pPr>
      <w:r w:rsidRPr="001D24F0">
        <w:t xml:space="preserve">Reasonable scope </w:t>
      </w:r>
      <w:r w:rsidR="008F55F2" w:rsidRPr="001D24F0">
        <w:t>doesn’t include prying open</w:t>
      </w:r>
      <w:r w:rsidRPr="001D24F0">
        <w:t xml:space="preserve"> locked briefcase (</w:t>
      </w:r>
      <w:r w:rsidRPr="001D24F0">
        <w:rPr>
          <w:i/>
        </w:rPr>
        <w:t>Wells</w:t>
      </w:r>
      <w:r w:rsidR="008F55F2" w:rsidRPr="001D24F0">
        <w:t>, 1989</w:t>
      </w:r>
      <w:r w:rsidRPr="001D24F0">
        <w:t>)</w:t>
      </w:r>
    </w:p>
    <w:p w:rsidR="00BD56D1" w:rsidRPr="001D24F0" w:rsidRDefault="00BD56D1" w:rsidP="00BD56D1">
      <w:pPr>
        <w:pStyle w:val="ListParagraph"/>
        <w:numPr>
          <w:ilvl w:val="3"/>
          <w:numId w:val="1"/>
        </w:numPr>
        <w:rPr>
          <w:b/>
          <w:u w:val="single"/>
        </w:rPr>
      </w:pPr>
      <w:r w:rsidRPr="001D24F0">
        <w:rPr>
          <w:b/>
          <w:u w:val="single"/>
        </w:rPr>
        <w:t>Third Party Consent</w:t>
      </w:r>
    </w:p>
    <w:p w:rsidR="00BD56D1" w:rsidRPr="001D24F0" w:rsidRDefault="002E1E14" w:rsidP="00BD56D1">
      <w:pPr>
        <w:pStyle w:val="ListParagraph"/>
        <w:numPr>
          <w:ilvl w:val="4"/>
          <w:numId w:val="1"/>
        </w:numPr>
      </w:pPr>
      <w:r w:rsidRPr="001D24F0">
        <w:t>T must have common authority over the searched area (</w:t>
      </w:r>
      <w:r w:rsidR="00EB5693" w:rsidRPr="001D24F0">
        <w:rPr>
          <w:i/>
        </w:rPr>
        <w:t>Cupp</w:t>
      </w:r>
      <w:r w:rsidRPr="001D24F0">
        <w:t>/</w:t>
      </w:r>
      <w:r w:rsidRPr="001D24F0">
        <w:rPr>
          <w:i/>
        </w:rPr>
        <w:t>Matlock</w:t>
      </w:r>
      <w:r w:rsidRPr="001D24F0">
        <w:t>)</w:t>
      </w:r>
    </w:p>
    <w:p w:rsidR="00191FEE" w:rsidRPr="001D24F0" w:rsidRDefault="00191FEE" w:rsidP="00191FEE">
      <w:pPr>
        <w:pStyle w:val="ListParagraph"/>
        <w:numPr>
          <w:ilvl w:val="5"/>
          <w:numId w:val="1"/>
        </w:numPr>
      </w:pPr>
      <w:r w:rsidRPr="001D24F0">
        <w:rPr>
          <w:b/>
        </w:rPr>
        <w:t>Friedman</w:t>
      </w:r>
      <w:r w:rsidRPr="001D24F0">
        <w:t xml:space="preserve"> asks whether a roommate could consent to the search of another roommate’s room</w:t>
      </w:r>
    </w:p>
    <w:p w:rsidR="002E1E14" w:rsidRPr="001D24F0" w:rsidRDefault="002E1E14" w:rsidP="00BD56D1">
      <w:pPr>
        <w:pStyle w:val="ListParagraph"/>
        <w:numPr>
          <w:ilvl w:val="4"/>
          <w:numId w:val="1"/>
        </w:numPr>
      </w:pPr>
      <w:r w:rsidRPr="001D24F0">
        <w:t>Police must reasonably believe T had common authority (</w:t>
      </w:r>
      <w:r w:rsidRPr="001D24F0">
        <w:rPr>
          <w:i/>
        </w:rPr>
        <w:t>Rodriguez</w:t>
      </w:r>
      <w:r w:rsidRPr="001D24F0">
        <w:t>)</w:t>
      </w:r>
    </w:p>
    <w:p w:rsidR="002E1E14" w:rsidRPr="001D24F0" w:rsidRDefault="002E1E14" w:rsidP="002E1E14">
      <w:pPr>
        <w:pStyle w:val="ListParagraph"/>
        <w:numPr>
          <w:ilvl w:val="4"/>
          <w:numId w:val="1"/>
        </w:numPr>
      </w:pPr>
      <w:r w:rsidRPr="001D24F0">
        <w:t xml:space="preserve">A </w:t>
      </w:r>
      <w:r w:rsidRPr="001D24F0">
        <w:rPr>
          <w:u w:val="single"/>
        </w:rPr>
        <w:t>physically present</w:t>
      </w:r>
      <w:r w:rsidRPr="001D24F0">
        <w:t xml:space="preserve"> co-occupant can refuse to permit entry (</w:t>
      </w:r>
      <w:r w:rsidRPr="001D24F0">
        <w:rPr>
          <w:i/>
        </w:rPr>
        <w:t>Randolph</w:t>
      </w:r>
      <w:r w:rsidRPr="001D24F0">
        <w:t>)</w:t>
      </w:r>
    </w:p>
    <w:p w:rsidR="00191FEE" w:rsidRPr="001D24F0" w:rsidRDefault="00191FEE" w:rsidP="00191FEE">
      <w:pPr>
        <w:pStyle w:val="ListParagraph"/>
        <w:numPr>
          <w:ilvl w:val="5"/>
          <w:numId w:val="1"/>
        </w:numPr>
      </w:pPr>
      <w:r w:rsidRPr="001D24F0">
        <w:t>Note: Can’t remove Δ in order to circumvent this rule (</w:t>
      </w:r>
      <w:r w:rsidRPr="001D24F0">
        <w:rPr>
          <w:i/>
        </w:rPr>
        <w:t>Randolph</w:t>
      </w:r>
      <w:r w:rsidRPr="001D24F0">
        <w:t>)</w:t>
      </w:r>
    </w:p>
    <w:p w:rsidR="00191FEE" w:rsidRPr="001D24F0" w:rsidRDefault="00191FEE" w:rsidP="00191FEE">
      <w:pPr>
        <w:pStyle w:val="ListParagraph"/>
        <w:numPr>
          <w:ilvl w:val="5"/>
          <w:numId w:val="1"/>
        </w:numPr>
      </w:pPr>
      <w:r w:rsidRPr="001D24F0">
        <w:rPr>
          <w:b/>
        </w:rPr>
        <w:t>Friedman</w:t>
      </w:r>
      <w:r w:rsidRPr="001D24F0">
        <w:t xml:space="preserve"> argues that the absent roommate will almost certainly refuse, so why should it matter that he’s present?</w:t>
      </w:r>
    </w:p>
    <w:p w:rsidR="00191FEE" w:rsidRPr="001D24F0" w:rsidRDefault="00191FEE" w:rsidP="00191FEE">
      <w:pPr>
        <w:pStyle w:val="ListParagraph"/>
        <w:numPr>
          <w:ilvl w:val="4"/>
          <w:numId w:val="1"/>
        </w:numPr>
      </w:pPr>
      <w:r w:rsidRPr="001D24F0">
        <w:rPr>
          <w:b/>
        </w:rPr>
        <w:t xml:space="preserve">Friedman </w:t>
      </w:r>
      <w:r w:rsidRPr="001D24F0">
        <w:t xml:space="preserve">argues consent should be limited to those that </w:t>
      </w:r>
      <w:r w:rsidRPr="001D24F0">
        <w:rPr>
          <w:u w:val="single"/>
        </w:rPr>
        <w:t>own</w:t>
      </w:r>
      <w:r w:rsidRPr="001D24F0">
        <w:t xml:space="preserve"> or </w:t>
      </w:r>
      <w:r w:rsidRPr="001D24F0">
        <w:rPr>
          <w:u w:val="single"/>
        </w:rPr>
        <w:t>live</w:t>
      </w:r>
      <w:r w:rsidRPr="001D24F0">
        <w:t xml:space="preserve"> in the space, police must ask for </w:t>
      </w:r>
      <w:r w:rsidRPr="001D24F0">
        <w:rPr>
          <w:u w:val="single"/>
        </w:rPr>
        <w:t>specific authority</w:t>
      </w:r>
      <w:r w:rsidRPr="001D24F0">
        <w:t xml:space="preserve"> to search a given room – consider if there is exigency, or enough PC to stop and get warrant</w:t>
      </w:r>
    </w:p>
    <w:p w:rsidR="00451BE6" w:rsidRPr="001D24F0" w:rsidRDefault="00451BE6">
      <w:r w:rsidRPr="001D24F0">
        <w:br w:type="page"/>
      </w:r>
    </w:p>
    <w:p w:rsidR="005F03A8" w:rsidRPr="001D24F0" w:rsidRDefault="005F03A8" w:rsidP="005F03A8">
      <w:pPr>
        <w:pStyle w:val="ListParagraph"/>
        <w:numPr>
          <w:ilvl w:val="2"/>
          <w:numId w:val="1"/>
        </w:numPr>
      </w:pPr>
      <w:r w:rsidRPr="001D24F0">
        <w:rPr>
          <w:b/>
        </w:rPr>
        <w:lastRenderedPageBreak/>
        <w:t>Examples – Consent Generally</w:t>
      </w:r>
    </w:p>
    <w:p w:rsidR="005F03A8" w:rsidRPr="001D24F0" w:rsidRDefault="008F55F2" w:rsidP="005F03A8">
      <w:pPr>
        <w:pStyle w:val="ListParagraph"/>
        <w:numPr>
          <w:ilvl w:val="3"/>
          <w:numId w:val="1"/>
        </w:numPr>
      </w:pPr>
      <w:r w:rsidRPr="001D24F0">
        <w:t xml:space="preserve">Consent of driver to search car yields stolen checks of passenger </w:t>
      </w:r>
      <w:r w:rsidRPr="001D24F0">
        <w:sym w:font="Wingdings" w:char="F0E0"/>
      </w:r>
      <w:r w:rsidRPr="001D24F0">
        <w:t xml:space="preserve"> valid consent even if not informed of the right to refuse (</w:t>
      </w:r>
      <w:r w:rsidR="00AD7639" w:rsidRPr="001D24F0">
        <w:rPr>
          <w:i/>
        </w:rPr>
        <w:t xml:space="preserve">Schneckloth v. </w:t>
      </w:r>
      <w:r w:rsidRPr="001D24F0">
        <w:rPr>
          <w:i/>
        </w:rPr>
        <w:t>Bustamonte</w:t>
      </w:r>
      <w:r w:rsidRPr="001D24F0">
        <w:t>, 1973)</w:t>
      </w:r>
    </w:p>
    <w:p w:rsidR="008F55F2" w:rsidRPr="001D24F0" w:rsidRDefault="00C35D10" w:rsidP="005F03A8">
      <w:pPr>
        <w:pStyle w:val="ListParagraph"/>
        <w:numPr>
          <w:ilvl w:val="3"/>
          <w:numId w:val="1"/>
        </w:numPr>
      </w:pPr>
      <w:r w:rsidRPr="001D24F0">
        <w:t xml:space="preserve">Δ pulled over and verbally warned for speeding, then consent search yields drugs </w:t>
      </w:r>
      <w:r w:rsidRPr="001D24F0">
        <w:sym w:font="Wingdings" w:char="F0E0"/>
      </w:r>
      <w:r w:rsidRPr="001D24F0">
        <w:t xml:space="preserve"> valid consent even if stop is prolonged and Δ not informed he’s free to go (</w:t>
      </w:r>
      <w:r w:rsidRPr="001D24F0">
        <w:rPr>
          <w:i/>
        </w:rPr>
        <w:t>Robinette</w:t>
      </w:r>
      <w:r w:rsidRPr="001D24F0">
        <w:t>, 1996)</w:t>
      </w:r>
    </w:p>
    <w:p w:rsidR="005F03A8" w:rsidRPr="001D24F0" w:rsidRDefault="005F03A8" w:rsidP="005F03A8">
      <w:pPr>
        <w:pStyle w:val="ListParagraph"/>
        <w:numPr>
          <w:ilvl w:val="2"/>
          <w:numId w:val="1"/>
        </w:numPr>
      </w:pPr>
      <w:r w:rsidRPr="001D24F0">
        <w:rPr>
          <w:b/>
        </w:rPr>
        <w:t>Examples – Scope</w:t>
      </w:r>
    </w:p>
    <w:p w:rsidR="005F03A8" w:rsidRPr="001D24F0" w:rsidRDefault="008F55F2" w:rsidP="005F03A8">
      <w:pPr>
        <w:pStyle w:val="ListParagraph"/>
        <w:numPr>
          <w:ilvl w:val="3"/>
          <w:numId w:val="1"/>
        </w:numPr>
      </w:pPr>
      <w:r w:rsidRPr="001D24F0">
        <w:t xml:space="preserve">Consent of driver after running red light yields cocaine in paper bag on floor </w:t>
      </w:r>
      <w:r w:rsidRPr="001D24F0">
        <w:sym w:font="Wingdings" w:char="F0E0"/>
      </w:r>
      <w:r w:rsidRPr="001D24F0">
        <w:t xml:space="preserve"> scope is wherever objectively reasonable (</w:t>
      </w:r>
      <w:r w:rsidRPr="001D24F0">
        <w:rPr>
          <w:i/>
        </w:rPr>
        <w:t>Jimeno</w:t>
      </w:r>
      <w:r w:rsidRPr="001D24F0">
        <w:t>, 1991)</w:t>
      </w:r>
    </w:p>
    <w:p w:rsidR="005F03A8" w:rsidRPr="001D24F0" w:rsidRDefault="005F03A8" w:rsidP="005F03A8">
      <w:pPr>
        <w:pStyle w:val="ListParagraph"/>
        <w:numPr>
          <w:ilvl w:val="2"/>
          <w:numId w:val="1"/>
        </w:numPr>
      </w:pPr>
      <w:r w:rsidRPr="001D24F0">
        <w:rPr>
          <w:b/>
        </w:rPr>
        <w:t>Examples – Third Party Consent</w:t>
      </w:r>
    </w:p>
    <w:p w:rsidR="005F03A8" w:rsidRPr="001D24F0" w:rsidRDefault="00EB5693" w:rsidP="005F03A8">
      <w:pPr>
        <w:pStyle w:val="ListParagraph"/>
        <w:numPr>
          <w:ilvl w:val="3"/>
          <w:numId w:val="1"/>
        </w:numPr>
      </w:pPr>
      <w:r w:rsidRPr="001D24F0">
        <w:t>Cousin of murder suspect can consent to search of common bag (</w:t>
      </w:r>
      <w:r w:rsidRPr="001D24F0">
        <w:rPr>
          <w:i/>
        </w:rPr>
        <w:t>Cupp</w:t>
      </w:r>
      <w:r w:rsidRPr="001D24F0">
        <w:t>, 1969)</w:t>
      </w:r>
    </w:p>
    <w:p w:rsidR="00EB5693" w:rsidRPr="001D24F0" w:rsidRDefault="00EB5693" w:rsidP="005F03A8">
      <w:pPr>
        <w:pStyle w:val="ListParagraph"/>
        <w:numPr>
          <w:ilvl w:val="3"/>
          <w:numId w:val="1"/>
        </w:numPr>
      </w:pPr>
      <w:r w:rsidRPr="001D24F0">
        <w:t>Consent of third party with common authority is valid over absent, non-consenting Δ handcuffed in police car (</w:t>
      </w:r>
      <w:r w:rsidRPr="001D24F0">
        <w:rPr>
          <w:i/>
        </w:rPr>
        <w:t>Matlock</w:t>
      </w:r>
      <w:r w:rsidRPr="001D24F0">
        <w:t>, 1974)</w:t>
      </w:r>
    </w:p>
    <w:p w:rsidR="00EB5693" w:rsidRPr="001D24F0" w:rsidRDefault="00036CE1" w:rsidP="005F03A8">
      <w:pPr>
        <w:pStyle w:val="ListParagraph"/>
        <w:numPr>
          <w:ilvl w:val="3"/>
          <w:numId w:val="1"/>
        </w:numPr>
      </w:pPr>
      <w:r w:rsidRPr="001D24F0">
        <w:t>Consent of third party to search “our” apartment valid if officers have reasonable belief of common authority (</w:t>
      </w:r>
      <w:r w:rsidRPr="001D24F0">
        <w:rPr>
          <w:i/>
        </w:rPr>
        <w:t>Rodriguez</w:t>
      </w:r>
      <w:r w:rsidRPr="001D24F0">
        <w:t>, 1990)</w:t>
      </w:r>
    </w:p>
    <w:p w:rsidR="00386FE5" w:rsidRPr="001D24F0" w:rsidRDefault="00451BE6" w:rsidP="005F03A8">
      <w:pPr>
        <w:pStyle w:val="ListParagraph"/>
        <w:numPr>
          <w:ilvl w:val="3"/>
          <w:numId w:val="1"/>
        </w:numPr>
      </w:pPr>
      <w:r w:rsidRPr="001D24F0">
        <w:rPr>
          <w:i/>
        </w:rPr>
        <w:t>Georgia v. Randolph</w:t>
      </w:r>
      <w:r w:rsidRPr="001D24F0">
        <w:t xml:space="preserve"> (2006)</w:t>
      </w:r>
    </w:p>
    <w:p w:rsidR="00451BE6" w:rsidRPr="001D24F0" w:rsidRDefault="00451BE6" w:rsidP="00451BE6">
      <w:pPr>
        <w:pStyle w:val="ListParagraph"/>
        <w:numPr>
          <w:ilvl w:val="4"/>
          <w:numId w:val="1"/>
        </w:numPr>
      </w:pPr>
      <w:r w:rsidRPr="001D24F0">
        <w:t>Plurality – Consent search of shared dwelling over express refusal of physically present resident is not justifiable</w:t>
      </w:r>
    </w:p>
    <w:p w:rsidR="00451BE6" w:rsidRPr="001D24F0" w:rsidRDefault="00451BE6" w:rsidP="00451BE6">
      <w:pPr>
        <w:pStyle w:val="ListParagraph"/>
        <w:numPr>
          <w:ilvl w:val="5"/>
          <w:numId w:val="1"/>
        </w:numPr>
      </w:pPr>
      <w:r w:rsidRPr="001D24F0">
        <w:t>Can be no evidence Δ was removed to avoid objection</w:t>
      </w:r>
    </w:p>
    <w:p w:rsidR="00451BE6" w:rsidRPr="001D24F0" w:rsidRDefault="00451BE6" w:rsidP="00451BE6">
      <w:pPr>
        <w:pStyle w:val="ListParagraph"/>
        <w:numPr>
          <w:ilvl w:val="4"/>
          <w:numId w:val="1"/>
        </w:numPr>
      </w:pPr>
      <w:r w:rsidRPr="001D24F0">
        <w:t>Breyer Concurring – TOTC, or plurality if bright line, Dissent – AofR</w:t>
      </w:r>
    </w:p>
    <w:p w:rsidR="0058198D" w:rsidRPr="001D24F0" w:rsidRDefault="0058198D" w:rsidP="00A61029">
      <w:pPr>
        <w:pStyle w:val="ListParagraph"/>
        <w:numPr>
          <w:ilvl w:val="2"/>
          <w:numId w:val="1"/>
        </w:numPr>
      </w:pPr>
      <w:r w:rsidRPr="001D24F0">
        <w:rPr>
          <w:b/>
        </w:rPr>
        <w:t>Policy</w:t>
      </w:r>
    </w:p>
    <w:p w:rsidR="00451BE6" w:rsidRPr="001D24F0" w:rsidRDefault="0058198D" w:rsidP="0058198D">
      <w:pPr>
        <w:pStyle w:val="ListParagraph"/>
        <w:numPr>
          <w:ilvl w:val="3"/>
          <w:numId w:val="1"/>
        </w:numPr>
      </w:pPr>
      <w:r w:rsidRPr="001D24F0">
        <w:t>Helps bridge PC gap</w:t>
      </w:r>
    </w:p>
    <w:p w:rsidR="0058198D" w:rsidRPr="001D24F0" w:rsidRDefault="0058198D" w:rsidP="0058198D">
      <w:pPr>
        <w:pStyle w:val="ListParagraph"/>
        <w:numPr>
          <w:ilvl w:val="3"/>
          <w:numId w:val="1"/>
        </w:numPr>
      </w:pPr>
      <w:r w:rsidRPr="001D24F0">
        <w:t>Ability to consent in lieu of waiting for warrant</w:t>
      </w:r>
    </w:p>
    <w:p w:rsidR="0058198D" w:rsidRPr="001D24F0" w:rsidRDefault="0058198D" w:rsidP="0058198D">
      <w:pPr>
        <w:pStyle w:val="ListParagraph"/>
        <w:numPr>
          <w:ilvl w:val="3"/>
          <w:numId w:val="1"/>
        </w:numPr>
      </w:pPr>
      <w:r w:rsidRPr="001D24F0">
        <w:t>Consent to search for a crime unrelated to the person giving consent</w:t>
      </w:r>
    </w:p>
    <w:p w:rsidR="00386FE5" w:rsidRPr="001D24F0" w:rsidRDefault="00386FE5" w:rsidP="0058198D">
      <w:pPr>
        <w:pStyle w:val="ListParagraph"/>
        <w:numPr>
          <w:ilvl w:val="3"/>
          <w:numId w:val="1"/>
        </w:numPr>
      </w:pPr>
      <w:r w:rsidRPr="001D24F0">
        <w:t>Consent of third party</w:t>
      </w:r>
    </w:p>
    <w:p w:rsidR="00386FE5" w:rsidRPr="001D24F0" w:rsidRDefault="00386FE5" w:rsidP="00386FE5">
      <w:pPr>
        <w:pStyle w:val="ListParagraph"/>
        <w:numPr>
          <w:ilvl w:val="4"/>
          <w:numId w:val="1"/>
        </w:numPr>
      </w:pPr>
      <w:r w:rsidRPr="001D24F0">
        <w:t>Assumption of risk – But consider maid can’t let police into hotel room</w:t>
      </w:r>
    </w:p>
    <w:p w:rsidR="00386FE5" w:rsidRPr="001D24F0" w:rsidRDefault="00386FE5" w:rsidP="00386FE5">
      <w:pPr>
        <w:pStyle w:val="ListParagraph"/>
        <w:numPr>
          <w:ilvl w:val="4"/>
          <w:numId w:val="1"/>
        </w:numPr>
      </w:pPr>
      <w:r w:rsidRPr="001D24F0">
        <w:t xml:space="preserve">Common authority/control – </w:t>
      </w:r>
      <w:r w:rsidRPr="001D24F0">
        <w:rPr>
          <w:i/>
        </w:rPr>
        <w:t>but see Randolph</w:t>
      </w:r>
    </w:p>
    <w:p w:rsidR="00386FE5" w:rsidRPr="001D24F0" w:rsidRDefault="00386FE5" w:rsidP="00386FE5">
      <w:pPr>
        <w:pStyle w:val="ListParagraph"/>
        <w:numPr>
          <w:ilvl w:val="4"/>
          <w:numId w:val="1"/>
        </w:numPr>
      </w:pPr>
      <w:r w:rsidRPr="001D24F0">
        <w:t>Lesser expectation of privacy</w:t>
      </w:r>
    </w:p>
    <w:p w:rsidR="00451BE6" w:rsidRPr="001D24F0" w:rsidRDefault="00386FE5" w:rsidP="00451BE6">
      <w:pPr>
        <w:pStyle w:val="ListParagraph"/>
        <w:numPr>
          <w:ilvl w:val="4"/>
          <w:numId w:val="1"/>
        </w:numPr>
      </w:pPr>
      <w:r w:rsidRPr="001D24F0">
        <w:t>Consider – When T actively solicits police, interests of parties are divergent</w:t>
      </w:r>
    </w:p>
    <w:p w:rsidR="006D2A62" w:rsidRPr="001D24F0" w:rsidRDefault="006D2A62" w:rsidP="00451BE6">
      <w:r w:rsidRPr="001D24F0">
        <w:br w:type="page"/>
      </w:r>
    </w:p>
    <w:p w:rsidR="00193DB5" w:rsidRPr="001D24F0" w:rsidRDefault="0071107B" w:rsidP="00CD317D">
      <w:pPr>
        <w:pStyle w:val="ListParagraph"/>
        <w:numPr>
          <w:ilvl w:val="0"/>
          <w:numId w:val="1"/>
        </w:numPr>
      </w:pPr>
      <w:r w:rsidRPr="001D24F0">
        <w:rPr>
          <w:b/>
          <w:u w:val="single"/>
        </w:rPr>
        <w:lastRenderedPageBreak/>
        <w:t>REASONABLENESS MODEL</w:t>
      </w:r>
    </w:p>
    <w:tbl>
      <w:tblPr>
        <w:tblStyle w:val="TableGrid"/>
        <w:tblpPr w:leftFromText="180" w:rightFromText="180" w:vertAnchor="text" w:horzAnchor="page" w:tblpX="6643" w:tblpY="-959"/>
        <w:tblW w:w="0" w:type="auto"/>
        <w:tblLook w:val="04A0" w:firstRow="1" w:lastRow="0" w:firstColumn="1" w:lastColumn="0" w:noHBand="0" w:noVBand="1"/>
      </w:tblPr>
      <w:tblGrid>
        <w:gridCol w:w="236"/>
        <w:gridCol w:w="3292"/>
      </w:tblGrid>
      <w:tr w:rsidR="00193DB5" w:rsidRPr="001D24F0" w:rsidTr="00C747ED">
        <w:tc>
          <w:tcPr>
            <w:tcW w:w="236" w:type="dxa"/>
          </w:tcPr>
          <w:p w:rsidR="00193DB5" w:rsidRPr="001D24F0" w:rsidRDefault="00193DB5" w:rsidP="00C747ED">
            <w:pPr>
              <w:pStyle w:val="ListParagraph"/>
              <w:ind w:left="0"/>
              <w:rPr>
                <w:sz w:val="16"/>
                <w:szCs w:val="16"/>
              </w:rPr>
            </w:pPr>
          </w:p>
        </w:tc>
        <w:tc>
          <w:tcPr>
            <w:tcW w:w="3292" w:type="dxa"/>
          </w:tcPr>
          <w:p w:rsidR="00193DB5" w:rsidRPr="001D24F0" w:rsidRDefault="00193DB5" w:rsidP="00C747ED">
            <w:pPr>
              <w:pStyle w:val="ListParagraph"/>
              <w:ind w:left="0"/>
              <w:rPr>
                <w:sz w:val="16"/>
                <w:szCs w:val="16"/>
              </w:rPr>
            </w:pPr>
            <w:r w:rsidRPr="001D24F0">
              <w:rPr>
                <w:sz w:val="16"/>
                <w:szCs w:val="16"/>
              </w:rPr>
              <w:t>Test of reasonableness requires balancing</w:t>
            </w:r>
          </w:p>
        </w:tc>
      </w:tr>
      <w:tr w:rsidR="00193DB5" w:rsidRPr="001D24F0" w:rsidTr="00C747ED">
        <w:tc>
          <w:tcPr>
            <w:tcW w:w="236" w:type="dxa"/>
          </w:tcPr>
          <w:p w:rsidR="00193DB5" w:rsidRPr="001D24F0" w:rsidRDefault="00193DB5" w:rsidP="00C747ED">
            <w:pPr>
              <w:pStyle w:val="ListParagraph"/>
              <w:ind w:left="0"/>
              <w:rPr>
                <w:sz w:val="16"/>
                <w:szCs w:val="16"/>
              </w:rPr>
            </w:pPr>
          </w:p>
        </w:tc>
        <w:tc>
          <w:tcPr>
            <w:tcW w:w="3292" w:type="dxa"/>
          </w:tcPr>
          <w:p w:rsidR="00193DB5" w:rsidRPr="001D24F0" w:rsidRDefault="00193DB5" w:rsidP="00C747ED">
            <w:pPr>
              <w:pStyle w:val="ListParagraph"/>
              <w:ind w:left="0"/>
              <w:rPr>
                <w:sz w:val="16"/>
                <w:szCs w:val="16"/>
              </w:rPr>
            </w:pPr>
            <w:r w:rsidRPr="001D24F0">
              <w:rPr>
                <w:sz w:val="16"/>
                <w:szCs w:val="16"/>
              </w:rPr>
              <w:t>Primary purpose not law enforcement</w:t>
            </w:r>
          </w:p>
        </w:tc>
      </w:tr>
      <w:tr w:rsidR="00193DB5" w:rsidRPr="001D24F0" w:rsidTr="00C747ED">
        <w:tc>
          <w:tcPr>
            <w:tcW w:w="236" w:type="dxa"/>
          </w:tcPr>
          <w:p w:rsidR="00193DB5" w:rsidRPr="001D24F0" w:rsidRDefault="00193DB5" w:rsidP="00C747ED">
            <w:pPr>
              <w:pStyle w:val="ListParagraph"/>
              <w:ind w:left="0"/>
              <w:rPr>
                <w:sz w:val="16"/>
                <w:szCs w:val="16"/>
              </w:rPr>
            </w:pPr>
          </w:p>
        </w:tc>
        <w:tc>
          <w:tcPr>
            <w:tcW w:w="3292" w:type="dxa"/>
          </w:tcPr>
          <w:p w:rsidR="00193DB5" w:rsidRPr="001D24F0" w:rsidRDefault="00193DB5" w:rsidP="00C747ED">
            <w:pPr>
              <w:pStyle w:val="ListParagraph"/>
              <w:ind w:left="0"/>
              <w:rPr>
                <w:i/>
                <w:sz w:val="16"/>
                <w:szCs w:val="16"/>
              </w:rPr>
            </w:pPr>
            <w:r w:rsidRPr="001D24F0">
              <w:rPr>
                <w:sz w:val="16"/>
                <w:szCs w:val="16"/>
              </w:rPr>
              <w:t>Adequate safeguards</w:t>
            </w:r>
          </w:p>
        </w:tc>
      </w:tr>
    </w:tbl>
    <w:p w:rsidR="00CA13F4" w:rsidRPr="001D24F0" w:rsidRDefault="00CA13F4" w:rsidP="00CA13F4">
      <w:pPr>
        <w:pStyle w:val="ListParagraph"/>
        <w:numPr>
          <w:ilvl w:val="1"/>
          <w:numId w:val="1"/>
        </w:numPr>
      </w:pPr>
      <w:r w:rsidRPr="001D24F0">
        <w:rPr>
          <w:b/>
        </w:rPr>
        <w:t>Friedman</w:t>
      </w:r>
      <w:r w:rsidRPr="001D24F0">
        <w:t xml:space="preserve"> – Warrant model, Reasonableness model, Rules to protect police (</w:t>
      </w:r>
      <w:r w:rsidRPr="001D24F0">
        <w:rPr>
          <w:i/>
        </w:rPr>
        <w:t>Terry</w:t>
      </w:r>
      <w:r w:rsidRPr="001D24F0">
        <w:t>)</w:t>
      </w:r>
    </w:p>
    <w:p w:rsidR="00CD317D" w:rsidRPr="001D24F0" w:rsidRDefault="00CD317D" w:rsidP="00126A18">
      <w:pPr>
        <w:pStyle w:val="ListParagraph"/>
        <w:numPr>
          <w:ilvl w:val="1"/>
          <w:numId w:val="1"/>
        </w:numPr>
      </w:pPr>
      <w:r w:rsidRPr="001D24F0">
        <w:rPr>
          <w:b/>
          <w:u w:val="single"/>
        </w:rPr>
        <w:t>Investigative vs. Regulatory Searches – “Court View”</w:t>
      </w:r>
    </w:p>
    <w:p w:rsidR="00211A3A" w:rsidRPr="001D24F0" w:rsidRDefault="00CD317D" w:rsidP="00126A18">
      <w:pPr>
        <w:pStyle w:val="ListParagraph"/>
        <w:numPr>
          <w:ilvl w:val="2"/>
          <w:numId w:val="1"/>
        </w:numPr>
      </w:pPr>
      <w:r w:rsidRPr="001D24F0">
        <w:rPr>
          <w:b/>
        </w:rPr>
        <w:t>Primary Purpose</w:t>
      </w:r>
      <w:r w:rsidRPr="001D24F0">
        <w:t>?</w:t>
      </w:r>
    </w:p>
    <w:p w:rsidR="00211A3A" w:rsidRPr="001D24F0" w:rsidRDefault="00211A3A" w:rsidP="00126A18">
      <w:pPr>
        <w:pStyle w:val="ListParagraph"/>
        <w:numPr>
          <w:ilvl w:val="3"/>
          <w:numId w:val="1"/>
        </w:numPr>
      </w:pPr>
      <w:r w:rsidRPr="001D24F0">
        <w:t xml:space="preserve">General law enforcement </w:t>
      </w:r>
      <w:r w:rsidR="00126A18" w:rsidRPr="001D24F0">
        <w:t xml:space="preserve">against individuals </w:t>
      </w:r>
      <w:r w:rsidRPr="001D24F0">
        <w:t xml:space="preserve">invokes </w:t>
      </w:r>
      <w:r w:rsidRPr="001D24F0">
        <w:rPr>
          <w:i/>
        </w:rPr>
        <w:t>Katz</w:t>
      </w:r>
    </w:p>
    <w:p w:rsidR="00211A3A" w:rsidRPr="001D24F0" w:rsidRDefault="00211A3A" w:rsidP="00126A18">
      <w:pPr>
        <w:pStyle w:val="ListParagraph"/>
        <w:numPr>
          <w:ilvl w:val="3"/>
          <w:numId w:val="1"/>
        </w:numPr>
      </w:pPr>
      <w:r w:rsidRPr="001D24F0">
        <w:t xml:space="preserve">Officer safety invokes </w:t>
      </w:r>
      <w:r w:rsidRPr="001D24F0">
        <w:rPr>
          <w:i/>
        </w:rPr>
        <w:t xml:space="preserve">Terry </w:t>
      </w:r>
      <w:r w:rsidRPr="001D24F0">
        <w:t>reasonableness</w:t>
      </w:r>
      <w:r w:rsidR="00126A18" w:rsidRPr="001D24F0">
        <w:t xml:space="preserve"> (</w:t>
      </w:r>
      <w:r w:rsidR="00126A18" w:rsidRPr="001D24F0">
        <w:rPr>
          <w:i/>
        </w:rPr>
        <w:t xml:space="preserve">See </w:t>
      </w:r>
      <w:r w:rsidR="00126A18" w:rsidRPr="001D24F0">
        <w:t>p. 20)</w:t>
      </w:r>
    </w:p>
    <w:p w:rsidR="00A53E76" w:rsidRPr="001D24F0" w:rsidRDefault="00A53E76" w:rsidP="00126A18">
      <w:pPr>
        <w:pStyle w:val="ListParagraph"/>
        <w:numPr>
          <w:ilvl w:val="3"/>
          <w:numId w:val="1"/>
        </w:numPr>
      </w:pPr>
      <w:r w:rsidRPr="001D24F0">
        <w:t>Primary purpose is not law enforcement</w:t>
      </w:r>
      <w:r w:rsidR="00126A18" w:rsidRPr="001D24F0">
        <w:t xml:space="preserve"> for generalized stops</w:t>
      </w:r>
      <w:r w:rsidRPr="001D24F0">
        <w:t xml:space="preserve"> (</w:t>
      </w:r>
      <w:r w:rsidRPr="001D24F0">
        <w:rPr>
          <w:i/>
        </w:rPr>
        <w:t>Edmond</w:t>
      </w:r>
      <w:r w:rsidRPr="001D24F0">
        <w:t>)</w:t>
      </w:r>
    </w:p>
    <w:p w:rsidR="00211A3A" w:rsidRPr="001D24F0" w:rsidRDefault="00A53E76" w:rsidP="00126A18">
      <w:pPr>
        <w:pStyle w:val="ListParagraph"/>
        <w:numPr>
          <w:ilvl w:val="2"/>
          <w:numId w:val="1"/>
        </w:numPr>
      </w:pPr>
      <w:r w:rsidRPr="001D24F0">
        <w:rPr>
          <w:b/>
        </w:rPr>
        <w:t>Individualized Special Need</w:t>
      </w:r>
      <w:r w:rsidRPr="001D24F0">
        <w:t xml:space="preserve">: </w:t>
      </w:r>
      <w:r w:rsidR="0031392B" w:rsidRPr="001D24F0">
        <w:t>School (</w:t>
      </w:r>
      <w:r w:rsidR="0031392B" w:rsidRPr="001D24F0">
        <w:rPr>
          <w:i/>
        </w:rPr>
        <w:t>T.L.O.</w:t>
      </w:r>
      <w:r w:rsidR="0031392B" w:rsidRPr="001D24F0">
        <w:t>), Convict status (</w:t>
      </w:r>
      <w:r w:rsidR="002B2877" w:rsidRPr="001D24F0">
        <w:rPr>
          <w:i/>
        </w:rPr>
        <w:t>Samson</w:t>
      </w:r>
      <w:r w:rsidR="0031392B" w:rsidRPr="001D24F0">
        <w:t>/</w:t>
      </w:r>
      <w:r w:rsidR="0031392B" w:rsidRPr="001D24F0">
        <w:rPr>
          <w:i/>
        </w:rPr>
        <w:t>Knights</w:t>
      </w:r>
      <w:r w:rsidR="0031392B" w:rsidRPr="001D24F0">
        <w:t>), Government employee (</w:t>
      </w:r>
      <w:r w:rsidR="0031392B" w:rsidRPr="001D24F0">
        <w:rPr>
          <w:i/>
        </w:rPr>
        <w:t>Ortega</w:t>
      </w:r>
      <w:r w:rsidR="0031392B" w:rsidRPr="001D24F0">
        <w:t>/</w:t>
      </w:r>
      <w:r w:rsidR="0031392B" w:rsidRPr="001D24F0">
        <w:rPr>
          <w:i/>
        </w:rPr>
        <w:t>O’Connor</w:t>
      </w:r>
      <w:r w:rsidR="0031392B" w:rsidRPr="001D24F0">
        <w:t>)</w:t>
      </w:r>
    </w:p>
    <w:p w:rsidR="00A53E76" w:rsidRPr="001D24F0" w:rsidRDefault="00A53E76" w:rsidP="00126A18">
      <w:pPr>
        <w:pStyle w:val="ListParagraph"/>
        <w:numPr>
          <w:ilvl w:val="3"/>
          <w:numId w:val="1"/>
        </w:numPr>
      </w:pPr>
      <w:r w:rsidRPr="001D24F0">
        <w:t>Balance</w:t>
      </w:r>
    </w:p>
    <w:p w:rsidR="00A53E76" w:rsidRPr="001D24F0" w:rsidRDefault="00A53E76" w:rsidP="00126A18">
      <w:pPr>
        <w:pStyle w:val="ListParagraph"/>
        <w:numPr>
          <w:ilvl w:val="4"/>
          <w:numId w:val="1"/>
        </w:numPr>
      </w:pPr>
      <w:r w:rsidRPr="001D24F0">
        <w:t>Government interest – Level of intrusion – Efficaciousness</w:t>
      </w:r>
    </w:p>
    <w:p w:rsidR="00A53E76" w:rsidRPr="001D24F0" w:rsidRDefault="00A53E76" w:rsidP="00126A18">
      <w:pPr>
        <w:pStyle w:val="ListParagraph"/>
        <w:numPr>
          <w:ilvl w:val="3"/>
          <w:numId w:val="1"/>
        </w:numPr>
      </w:pPr>
      <w:r w:rsidRPr="001D24F0">
        <w:t xml:space="preserve">Adequate Safeguards </w:t>
      </w:r>
      <w:r w:rsidRPr="001D24F0">
        <w:sym w:font="Wingdings" w:char="F0E0"/>
      </w:r>
      <w:r w:rsidRPr="001D24F0">
        <w:t xml:space="preserve"> Articulable facts</w:t>
      </w:r>
    </w:p>
    <w:p w:rsidR="00A53E76" w:rsidRPr="001D24F0" w:rsidRDefault="00A53E76" w:rsidP="00126A18">
      <w:pPr>
        <w:pStyle w:val="ListParagraph"/>
        <w:numPr>
          <w:ilvl w:val="4"/>
          <w:numId w:val="1"/>
        </w:numPr>
      </w:pPr>
      <w:r w:rsidRPr="001D24F0">
        <w:t>Unjustified? – Arbitrary? – Discriminatory?</w:t>
      </w:r>
    </w:p>
    <w:p w:rsidR="00A53E76" w:rsidRPr="001D24F0" w:rsidRDefault="00A53E76" w:rsidP="00126A18">
      <w:pPr>
        <w:pStyle w:val="ListParagraph"/>
        <w:numPr>
          <w:ilvl w:val="2"/>
          <w:numId w:val="1"/>
        </w:numPr>
      </w:pPr>
      <w:r w:rsidRPr="001D24F0">
        <w:rPr>
          <w:b/>
        </w:rPr>
        <w:t>Regulatory Special Need</w:t>
      </w:r>
      <w:r w:rsidRPr="001D24F0">
        <w:t>: DUI checkpoint (</w:t>
      </w:r>
      <w:r w:rsidRPr="001D24F0">
        <w:rPr>
          <w:i/>
        </w:rPr>
        <w:t>Sitz</w:t>
      </w:r>
      <w:r w:rsidRPr="001D24F0">
        <w:t>), Border checkpoint (</w:t>
      </w:r>
      <w:r w:rsidRPr="001D24F0">
        <w:rPr>
          <w:i/>
        </w:rPr>
        <w:t>Martinez-Fuerte</w:t>
      </w:r>
      <w:r w:rsidRPr="001D24F0">
        <w:t xml:space="preserve">), investigating crime </w:t>
      </w:r>
      <w:r w:rsidR="00BF345E">
        <w:t xml:space="preserve">– “information seeking” </w:t>
      </w:r>
      <w:r w:rsidRPr="001D24F0">
        <w:t>(</w:t>
      </w:r>
      <w:r w:rsidRPr="001D24F0">
        <w:rPr>
          <w:i/>
        </w:rPr>
        <w:t>Lidster</w:t>
      </w:r>
      <w:r w:rsidRPr="001D24F0">
        <w:t>), drug-testing athletes (</w:t>
      </w:r>
      <w:r w:rsidRPr="001D24F0">
        <w:rPr>
          <w:i/>
        </w:rPr>
        <w:t>Veronia</w:t>
      </w:r>
      <w:r w:rsidRPr="001D24F0">
        <w:t>) or after-school activities (</w:t>
      </w:r>
      <w:r w:rsidRPr="001D24F0">
        <w:rPr>
          <w:i/>
        </w:rPr>
        <w:t>Earls</w:t>
      </w:r>
      <w:r w:rsidRPr="001D24F0">
        <w:t>), prison safety (</w:t>
      </w:r>
      <w:r w:rsidRPr="001D24F0">
        <w:rPr>
          <w:i/>
        </w:rPr>
        <w:t>Florence</w:t>
      </w:r>
      <w:r w:rsidRPr="001D24F0">
        <w:t>)</w:t>
      </w:r>
    </w:p>
    <w:p w:rsidR="00A53E76" w:rsidRPr="001D24F0" w:rsidRDefault="00A53E76" w:rsidP="00126A18">
      <w:pPr>
        <w:pStyle w:val="ListParagraph"/>
        <w:numPr>
          <w:ilvl w:val="3"/>
          <w:numId w:val="1"/>
        </w:numPr>
      </w:pPr>
      <w:r w:rsidRPr="001D24F0">
        <w:rPr>
          <w:i/>
        </w:rPr>
        <w:t>Brown v. Texas</w:t>
      </w:r>
      <w:r w:rsidRPr="001D24F0">
        <w:t xml:space="preserve"> Balancing</w:t>
      </w:r>
    </w:p>
    <w:p w:rsidR="00A53E76" w:rsidRPr="001D24F0" w:rsidRDefault="00A53E76" w:rsidP="00126A18">
      <w:pPr>
        <w:pStyle w:val="ListParagraph"/>
        <w:numPr>
          <w:ilvl w:val="4"/>
          <w:numId w:val="1"/>
        </w:numPr>
      </w:pPr>
      <w:r w:rsidRPr="001D24F0">
        <w:t>Government interest</w:t>
      </w:r>
      <w:r w:rsidR="00126A18" w:rsidRPr="001D24F0">
        <w:t xml:space="preserve"> – </w:t>
      </w:r>
      <w:r w:rsidRPr="001D24F0">
        <w:t>Level of intrusion</w:t>
      </w:r>
      <w:r w:rsidR="00126A18" w:rsidRPr="001D24F0">
        <w:t xml:space="preserve"> – </w:t>
      </w:r>
      <w:r w:rsidRPr="001D24F0">
        <w:t>Efficaciousness</w:t>
      </w:r>
    </w:p>
    <w:p w:rsidR="00A53E76" w:rsidRPr="001D24F0" w:rsidRDefault="00A53E76" w:rsidP="00126A18">
      <w:pPr>
        <w:pStyle w:val="ListParagraph"/>
        <w:numPr>
          <w:ilvl w:val="3"/>
          <w:numId w:val="1"/>
        </w:numPr>
      </w:pPr>
      <w:r w:rsidRPr="001D24F0">
        <w:t xml:space="preserve">Should be </w:t>
      </w:r>
      <w:r w:rsidRPr="001D24F0">
        <w:rPr>
          <w:b/>
        </w:rPr>
        <w:t>narrowly tailored</w:t>
      </w:r>
      <w:r w:rsidRPr="001D24F0">
        <w:t xml:space="preserve"> to a </w:t>
      </w:r>
      <w:r w:rsidRPr="001D24F0">
        <w:rPr>
          <w:b/>
        </w:rPr>
        <w:t>compelling government interest</w:t>
      </w:r>
      <w:r w:rsidRPr="001D24F0">
        <w:t xml:space="preserve"> (SS)</w:t>
      </w:r>
    </w:p>
    <w:p w:rsidR="00A53E76" w:rsidRPr="001D24F0" w:rsidRDefault="00A53E76" w:rsidP="00126A18">
      <w:pPr>
        <w:pStyle w:val="ListParagraph"/>
        <w:numPr>
          <w:ilvl w:val="3"/>
          <w:numId w:val="1"/>
        </w:numPr>
      </w:pPr>
      <w:r w:rsidRPr="001D24F0">
        <w:t xml:space="preserve">Adequate Safeguards </w:t>
      </w:r>
      <w:r w:rsidRPr="001D24F0">
        <w:sym w:font="Wingdings" w:char="F0E0"/>
      </w:r>
      <w:r w:rsidRPr="001D24F0">
        <w:t xml:space="preserve"> Typically Political Check</w:t>
      </w:r>
    </w:p>
    <w:p w:rsidR="00A53E76" w:rsidRPr="001D24F0" w:rsidRDefault="00A53E76" w:rsidP="00126A18">
      <w:pPr>
        <w:pStyle w:val="ListParagraph"/>
        <w:numPr>
          <w:ilvl w:val="4"/>
          <w:numId w:val="1"/>
        </w:numPr>
      </w:pPr>
      <w:r w:rsidRPr="001D24F0">
        <w:t>Generality, “misery loves company” (</w:t>
      </w:r>
      <w:r w:rsidRPr="001D24F0">
        <w:rPr>
          <w:i/>
        </w:rPr>
        <w:t>Prouse</w:t>
      </w:r>
      <w:r w:rsidRPr="001D24F0">
        <w:t>/</w:t>
      </w:r>
      <w:r w:rsidRPr="001D24F0">
        <w:rPr>
          <w:i/>
        </w:rPr>
        <w:t>Sitz</w:t>
      </w:r>
      <w:r w:rsidRPr="001D24F0">
        <w:t>), “warrant equivalent” (</w:t>
      </w:r>
      <w:r w:rsidRPr="001D24F0">
        <w:rPr>
          <w:i/>
        </w:rPr>
        <w:t>Camara</w:t>
      </w:r>
      <w:r w:rsidRPr="001D24F0">
        <w:t>/</w:t>
      </w:r>
      <w:r w:rsidRPr="001D24F0">
        <w:rPr>
          <w:i/>
        </w:rPr>
        <w:t>Burger</w:t>
      </w:r>
      <w:r w:rsidRPr="001D24F0">
        <w:t>), randomness (</w:t>
      </w:r>
      <w:r w:rsidRPr="001D24F0">
        <w:rPr>
          <w:i/>
        </w:rPr>
        <w:t>Sitz</w:t>
      </w:r>
      <w:r w:rsidRPr="001D24F0">
        <w:t>), regulated industry (</w:t>
      </w:r>
      <w:r w:rsidRPr="001D24F0">
        <w:rPr>
          <w:i/>
        </w:rPr>
        <w:t>Burger</w:t>
      </w:r>
      <w:r w:rsidRPr="001D24F0">
        <w:t>), inventory search (</w:t>
      </w:r>
      <w:r w:rsidRPr="001D24F0">
        <w:rPr>
          <w:i/>
        </w:rPr>
        <w:t>Bertine</w:t>
      </w:r>
      <w:r w:rsidRPr="001D24F0">
        <w:t>)</w:t>
      </w:r>
    </w:p>
    <w:p w:rsidR="00CD317D" w:rsidRPr="001D24F0" w:rsidRDefault="00126A18" w:rsidP="00126A18">
      <w:pPr>
        <w:pStyle w:val="ListParagraph"/>
        <w:numPr>
          <w:ilvl w:val="2"/>
          <w:numId w:val="1"/>
        </w:numPr>
      </w:pPr>
      <w:r w:rsidRPr="001D24F0">
        <w:rPr>
          <w:b/>
          <w:i/>
        </w:rPr>
        <w:t xml:space="preserve">Terry </w:t>
      </w:r>
      <w:r w:rsidRPr="001D24F0">
        <w:rPr>
          <w:b/>
        </w:rPr>
        <w:t>Stop and Frisk</w:t>
      </w:r>
    </w:p>
    <w:p w:rsidR="00CD317D" w:rsidRPr="001D24F0" w:rsidRDefault="00CD317D" w:rsidP="00126A18">
      <w:pPr>
        <w:pStyle w:val="ListParagraph"/>
        <w:numPr>
          <w:ilvl w:val="3"/>
          <w:numId w:val="1"/>
        </w:numPr>
      </w:pPr>
      <w:r w:rsidRPr="001D24F0">
        <w:t>Stop/search is justified at its inception based on articulable facts</w:t>
      </w:r>
    </w:p>
    <w:p w:rsidR="00916D29" w:rsidRPr="001D24F0" w:rsidRDefault="00916D29" w:rsidP="00126A18">
      <w:pPr>
        <w:pStyle w:val="ListParagraph"/>
        <w:numPr>
          <w:ilvl w:val="4"/>
          <w:numId w:val="1"/>
        </w:numPr>
      </w:pPr>
      <w:r w:rsidRPr="001D24F0">
        <w:t>Tip – Tips ok w/ sufficient detail (</w:t>
      </w:r>
      <w:r w:rsidRPr="001D24F0">
        <w:rPr>
          <w:i/>
        </w:rPr>
        <w:t>White</w:t>
      </w:r>
      <w:r w:rsidRPr="001D24F0">
        <w:t>), predictive future conduct? (</w:t>
      </w:r>
      <w:r w:rsidRPr="001D24F0">
        <w:rPr>
          <w:i/>
        </w:rPr>
        <w:t>J.L.</w:t>
      </w:r>
      <w:r w:rsidRPr="001D24F0">
        <w:t>)</w:t>
      </w:r>
    </w:p>
    <w:p w:rsidR="00916D29" w:rsidRPr="001D24F0" w:rsidRDefault="00916D29" w:rsidP="00126A18">
      <w:pPr>
        <w:pStyle w:val="ListParagraph"/>
        <w:numPr>
          <w:ilvl w:val="4"/>
          <w:numId w:val="1"/>
        </w:numPr>
      </w:pPr>
      <w:r w:rsidRPr="001D24F0">
        <w:t xml:space="preserve">“Courier Profile” – </w:t>
      </w:r>
      <w:r w:rsidRPr="001D24F0">
        <w:rPr>
          <w:i/>
        </w:rPr>
        <w:t>Arvisu</w:t>
      </w:r>
      <w:r w:rsidRPr="001D24F0">
        <w:t>/</w:t>
      </w:r>
      <w:r w:rsidRPr="001D24F0">
        <w:rPr>
          <w:i/>
        </w:rPr>
        <w:t>Weaver</w:t>
      </w:r>
      <w:r w:rsidRPr="001D24F0">
        <w:t>/</w:t>
      </w:r>
      <w:r w:rsidRPr="001D24F0">
        <w:rPr>
          <w:i/>
        </w:rPr>
        <w:t>Pratt</w:t>
      </w:r>
      <w:r w:rsidR="00812F02" w:rsidRPr="001D24F0">
        <w:rPr>
          <w:i/>
        </w:rPr>
        <w:t>/Royer</w:t>
      </w:r>
    </w:p>
    <w:p w:rsidR="00916D29" w:rsidRPr="001D24F0" w:rsidRDefault="00916D29" w:rsidP="00126A18">
      <w:pPr>
        <w:pStyle w:val="ListParagraph"/>
        <w:numPr>
          <w:ilvl w:val="4"/>
          <w:numId w:val="1"/>
        </w:numPr>
      </w:pPr>
      <w:r w:rsidRPr="001D24F0">
        <w:t>Unprovoked flight in high crime area (</w:t>
      </w:r>
      <w:r w:rsidRPr="001D24F0">
        <w:rPr>
          <w:i/>
        </w:rPr>
        <w:t>Wardlow</w:t>
      </w:r>
      <w:r w:rsidRPr="001D24F0">
        <w:t>)</w:t>
      </w:r>
    </w:p>
    <w:p w:rsidR="00CD317D" w:rsidRPr="001D24F0" w:rsidRDefault="00CD317D" w:rsidP="00126A18">
      <w:pPr>
        <w:pStyle w:val="ListParagraph"/>
        <w:numPr>
          <w:ilvl w:val="3"/>
          <w:numId w:val="1"/>
        </w:numPr>
      </w:pPr>
      <w:r w:rsidRPr="001D24F0">
        <w:t>Search is related in scope to what justified the stop</w:t>
      </w:r>
    </w:p>
    <w:p w:rsidR="00916D29" w:rsidRPr="001D24F0" w:rsidRDefault="00916D29" w:rsidP="00126A18">
      <w:pPr>
        <w:pStyle w:val="ListParagraph"/>
        <w:numPr>
          <w:ilvl w:val="4"/>
          <w:numId w:val="1"/>
        </w:numPr>
      </w:pPr>
      <w:r w:rsidRPr="001D24F0">
        <w:t>Can’t take to police station (</w:t>
      </w:r>
      <w:r w:rsidRPr="001D24F0">
        <w:rPr>
          <w:i/>
        </w:rPr>
        <w:t>Dunaway</w:t>
      </w:r>
      <w:r w:rsidRPr="001D24F0">
        <w:t>) or separate room (</w:t>
      </w:r>
      <w:r w:rsidRPr="001D24F0">
        <w:rPr>
          <w:i/>
        </w:rPr>
        <w:t>Royer</w:t>
      </w:r>
      <w:r w:rsidRPr="001D24F0">
        <w:t>)</w:t>
      </w:r>
    </w:p>
    <w:p w:rsidR="00916D29" w:rsidRPr="001D24F0" w:rsidRDefault="00916D29" w:rsidP="00126A18">
      <w:pPr>
        <w:pStyle w:val="ListParagraph"/>
        <w:numPr>
          <w:ilvl w:val="4"/>
          <w:numId w:val="1"/>
        </w:numPr>
      </w:pPr>
      <w:r w:rsidRPr="001D24F0">
        <w:t>90min too long (</w:t>
      </w:r>
      <w:r w:rsidRPr="001D24F0">
        <w:rPr>
          <w:i/>
        </w:rPr>
        <w:t>Place</w:t>
      </w:r>
      <w:r w:rsidRPr="001D24F0">
        <w:t>), 20min ok (</w:t>
      </w:r>
      <w:r w:rsidRPr="001D24F0">
        <w:rPr>
          <w:i/>
        </w:rPr>
        <w:t>Sharpe</w:t>
      </w:r>
      <w:r w:rsidRPr="001D24F0">
        <w:t xml:space="preserve">) </w:t>
      </w:r>
      <w:r w:rsidRPr="001D24F0">
        <w:rPr>
          <w:i/>
        </w:rPr>
        <w:t>but see Montoya</w:t>
      </w:r>
    </w:p>
    <w:p w:rsidR="00916D29" w:rsidRPr="001D24F0" w:rsidRDefault="00916D29" w:rsidP="00126A18">
      <w:pPr>
        <w:pStyle w:val="ListParagraph"/>
        <w:numPr>
          <w:ilvl w:val="4"/>
          <w:numId w:val="1"/>
        </w:numPr>
      </w:pPr>
      <w:r w:rsidRPr="001D24F0">
        <w:t>Search of person (</w:t>
      </w:r>
      <w:r w:rsidRPr="001D24F0">
        <w:rPr>
          <w:i/>
        </w:rPr>
        <w:t>Terry</w:t>
      </w:r>
      <w:r w:rsidRPr="001D24F0">
        <w:t>) or car (</w:t>
      </w:r>
      <w:r w:rsidRPr="001D24F0">
        <w:rPr>
          <w:i/>
        </w:rPr>
        <w:t>Long</w:t>
      </w:r>
      <w:r w:rsidRPr="001D24F0">
        <w:t>) where weapons can be found</w:t>
      </w:r>
    </w:p>
    <w:p w:rsidR="000659CD" w:rsidRPr="001D24F0" w:rsidRDefault="000659CD" w:rsidP="00126A18">
      <w:pPr>
        <w:pStyle w:val="ListParagraph"/>
        <w:numPr>
          <w:ilvl w:val="2"/>
          <w:numId w:val="1"/>
        </w:numPr>
        <w:rPr>
          <w:b/>
        </w:rPr>
      </w:pPr>
      <w:r w:rsidRPr="001D24F0">
        <w:rPr>
          <w:b/>
        </w:rPr>
        <w:t>Slide the other way?</w:t>
      </w:r>
    </w:p>
    <w:p w:rsidR="000F6D85" w:rsidRPr="001D24F0" w:rsidRDefault="000F6D85" w:rsidP="00126A18">
      <w:pPr>
        <w:pStyle w:val="ListParagraph"/>
        <w:numPr>
          <w:ilvl w:val="3"/>
          <w:numId w:val="1"/>
        </w:numPr>
      </w:pPr>
      <w:r w:rsidRPr="001D24F0">
        <w:t>Officers must act reasonably and use appropriate procedures (</w:t>
      </w:r>
      <w:r w:rsidRPr="001D24F0">
        <w:rPr>
          <w:i/>
        </w:rPr>
        <w:t>Schmerber</w:t>
      </w:r>
      <w:r w:rsidRPr="001D24F0">
        <w:t>)</w:t>
      </w:r>
    </w:p>
    <w:p w:rsidR="000659CD" w:rsidRPr="001D24F0" w:rsidRDefault="00126A18" w:rsidP="00126A18">
      <w:pPr>
        <w:pStyle w:val="ListParagraph"/>
        <w:numPr>
          <w:ilvl w:val="3"/>
          <w:numId w:val="1"/>
        </w:numPr>
      </w:pPr>
      <w:r w:rsidRPr="001D24F0">
        <w:t>Plain “touch” is ok, but can’t probe pockets to determine contents</w:t>
      </w:r>
      <w:r w:rsidR="00916D29" w:rsidRPr="001D24F0">
        <w:t xml:space="preserve"> (</w:t>
      </w:r>
      <w:r w:rsidR="00916D29" w:rsidRPr="001D24F0">
        <w:rPr>
          <w:i/>
        </w:rPr>
        <w:t>Dickerson</w:t>
      </w:r>
      <w:r w:rsidR="00916D29" w:rsidRPr="001D24F0">
        <w:t>), can’t require surgery on RS</w:t>
      </w:r>
      <w:r w:rsidR="000659CD" w:rsidRPr="001D24F0">
        <w:t xml:space="preserve"> – invasive/unreasonable</w:t>
      </w:r>
      <w:r w:rsidR="00916D29" w:rsidRPr="001D24F0">
        <w:t xml:space="preserve"> (</w:t>
      </w:r>
      <w:r w:rsidR="00916D29" w:rsidRPr="001D24F0">
        <w:rPr>
          <w:i/>
        </w:rPr>
        <w:t>Winston</w:t>
      </w:r>
      <w:r w:rsidR="00916D29" w:rsidRPr="001D24F0">
        <w:t>)</w:t>
      </w:r>
      <w:r w:rsidR="000659CD" w:rsidRPr="001D24F0">
        <w:t>, no deadly force without PC that Δ is a threat to officer or public (</w:t>
      </w:r>
      <w:r w:rsidR="000659CD" w:rsidRPr="001D24F0">
        <w:rPr>
          <w:i/>
        </w:rPr>
        <w:t>Garner</w:t>
      </w:r>
      <w:r w:rsidR="000659CD" w:rsidRPr="001D24F0">
        <w:t>)</w:t>
      </w:r>
    </w:p>
    <w:p w:rsidR="00126A18" w:rsidRPr="001D24F0" w:rsidRDefault="00126A18" w:rsidP="00126A18">
      <w:pPr>
        <w:pStyle w:val="ListParagraph"/>
        <w:numPr>
          <w:ilvl w:val="3"/>
          <w:numId w:val="1"/>
        </w:numPr>
      </w:pPr>
      <w:r w:rsidRPr="001D24F0">
        <w:rPr>
          <w:i/>
        </w:rPr>
        <w:t xml:space="preserve">See also </w:t>
      </w:r>
      <w:r w:rsidRPr="001D24F0">
        <w:t>p. 21</w:t>
      </w:r>
    </w:p>
    <w:p w:rsidR="00A53E76" w:rsidRPr="001D24F0" w:rsidRDefault="00A53E76" w:rsidP="00A53E76">
      <w:r w:rsidRPr="001D24F0">
        <w:br w:type="page"/>
      </w:r>
    </w:p>
    <w:p w:rsidR="00CE6CEE" w:rsidRPr="001D24F0" w:rsidRDefault="00CE6CEE" w:rsidP="00CE6CEE">
      <w:pPr>
        <w:pStyle w:val="ListParagraph"/>
        <w:numPr>
          <w:ilvl w:val="2"/>
          <w:numId w:val="1"/>
        </w:numPr>
      </w:pPr>
      <w:r w:rsidRPr="001D24F0">
        <w:rPr>
          <w:b/>
        </w:rPr>
        <w:lastRenderedPageBreak/>
        <w:t>Problems with the Reasonableness Model</w:t>
      </w:r>
    </w:p>
    <w:p w:rsidR="00CE6CEE" w:rsidRPr="001D24F0" w:rsidRDefault="00CE6CEE" w:rsidP="00CE6CEE">
      <w:pPr>
        <w:pStyle w:val="ListParagraph"/>
        <w:numPr>
          <w:ilvl w:val="3"/>
          <w:numId w:val="1"/>
        </w:numPr>
      </w:pPr>
      <w:r w:rsidRPr="001D24F0">
        <w:t>Always potentially law enforcement at the end of the day (</w:t>
      </w:r>
      <w:r w:rsidRPr="001D24F0">
        <w:rPr>
          <w:i/>
        </w:rPr>
        <w:t>T.L.O.</w:t>
      </w:r>
      <w:r w:rsidRPr="001D24F0">
        <w:t>)</w:t>
      </w:r>
    </w:p>
    <w:p w:rsidR="00CE6CEE" w:rsidRPr="001D24F0" w:rsidRDefault="00CE6CEE" w:rsidP="00CE6CEE">
      <w:pPr>
        <w:pStyle w:val="ListParagraph"/>
        <w:numPr>
          <w:ilvl w:val="3"/>
          <w:numId w:val="1"/>
        </w:numPr>
      </w:pPr>
      <w:r w:rsidRPr="001D24F0">
        <w:t>Circular hit rate problem</w:t>
      </w:r>
    </w:p>
    <w:p w:rsidR="00CE6CEE" w:rsidRPr="001D24F0" w:rsidRDefault="00CE6CEE" w:rsidP="00CE6CEE">
      <w:pPr>
        <w:pStyle w:val="ListParagraph"/>
        <w:numPr>
          <w:ilvl w:val="3"/>
          <w:numId w:val="1"/>
        </w:numPr>
      </w:pPr>
      <w:r w:rsidRPr="001D24F0">
        <w:t>Historical – Requirements get lower as search is more general (framer’s concern)</w:t>
      </w:r>
    </w:p>
    <w:p w:rsidR="00CE6CEE" w:rsidRPr="001D24F0" w:rsidRDefault="00CE6CEE" w:rsidP="00CE6CEE">
      <w:pPr>
        <w:pStyle w:val="ListParagraph"/>
        <w:numPr>
          <w:ilvl w:val="3"/>
          <w:numId w:val="1"/>
        </w:numPr>
      </w:pPr>
      <w:r w:rsidRPr="001D24F0">
        <w:t xml:space="preserve">Clarity – Impossible to tell whether </w:t>
      </w:r>
      <w:r w:rsidRPr="001D24F0">
        <w:rPr>
          <w:i/>
        </w:rPr>
        <w:t>Katz</w:t>
      </w:r>
      <w:r w:rsidRPr="001D24F0">
        <w:t xml:space="preserve"> or reasonableness applies</w:t>
      </w:r>
    </w:p>
    <w:p w:rsidR="00CE6CEE" w:rsidRPr="001D24F0" w:rsidRDefault="00CE6CEE" w:rsidP="00CE6CEE">
      <w:pPr>
        <w:pStyle w:val="ListParagraph"/>
        <w:numPr>
          <w:ilvl w:val="3"/>
          <w:numId w:val="1"/>
        </w:numPr>
      </w:pPr>
      <w:r w:rsidRPr="001D24F0">
        <w:t>Unclear what facts are important</w:t>
      </w:r>
    </w:p>
    <w:p w:rsidR="00CE6CEE" w:rsidRPr="001D24F0" w:rsidRDefault="00CE6CEE" w:rsidP="00CE6CEE">
      <w:pPr>
        <w:pStyle w:val="ListParagraph"/>
        <w:numPr>
          <w:ilvl w:val="3"/>
          <w:numId w:val="1"/>
        </w:numPr>
      </w:pPr>
      <w:r w:rsidRPr="001D24F0">
        <w:t>Judges rather than juries are balancing</w:t>
      </w:r>
    </w:p>
    <w:p w:rsidR="00CE6CEE" w:rsidRPr="001D24F0" w:rsidRDefault="00CE6CEE" w:rsidP="00CE6CEE">
      <w:pPr>
        <w:pStyle w:val="ListParagraph"/>
        <w:numPr>
          <w:ilvl w:val="4"/>
          <w:numId w:val="1"/>
        </w:numPr>
      </w:pPr>
      <w:r w:rsidRPr="001D24F0">
        <w:t>Amar – Jury should decide, there should be remedies when police misbehave</w:t>
      </w:r>
    </w:p>
    <w:p w:rsidR="00CE6CEE" w:rsidRPr="001D24F0" w:rsidRDefault="00CE6CEE" w:rsidP="00CE6CEE">
      <w:pPr>
        <w:pStyle w:val="ListParagraph"/>
        <w:numPr>
          <w:ilvl w:val="3"/>
          <w:numId w:val="1"/>
        </w:numPr>
      </w:pPr>
      <w:r w:rsidRPr="001D24F0">
        <w:t xml:space="preserve">Too flexible, difficult to predict </w:t>
      </w:r>
      <w:r w:rsidRPr="001D24F0">
        <w:rPr>
          <w:i/>
        </w:rPr>
        <w:t>ex ante</w:t>
      </w:r>
      <w:r w:rsidRPr="001D24F0">
        <w:t>, hindsight/observe bias</w:t>
      </w:r>
    </w:p>
    <w:p w:rsidR="00812F02" w:rsidRPr="001D24F0" w:rsidRDefault="00812F02" w:rsidP="00CE6CEE">
      <w:pPr>
        <w:pStyle w:val="ListParagraph"/>
        <w:numPr>
          <w:ilvl w:val="3"/>
          <w:numId w:val="1"/>
        </w:numPr>
      </w:pPr>
      <w:r w:rsidRPr="001D24F0">
        <w:t>Constitutional – 4</w:t>
      </w:r>
      <w:r w:rsidRPr="001D24F0">
        <w:rPr>
          <w:vertAlign w:val="superscript"/>
        </w:rPr>
        <w:t>th</w:t>
      </w:r>
      <w:r w:rsidRPr="001D24F0">
        <w:t xml:space="preserve"> Am. is an individual right which should invoke strict scrutiny under DPC challenge </w:t>
      </w:r>
      <w:r w:rsidRPr="001D24F0">
        <w:sym w:font="Wingdings" w:char="F0E0"/>
      </w:r>
      <w:r w:rsidRPr="001D24F0">
        <w:t xml:space="preserve"> regulatory searches should require compelling governmental interest and narrow tailoring</w:t>
      </w:r>
    </w:p>
    <w:p w:rsidR="00DD1615" w:rsidRPr="001D24F0" w:rsidRDefault="00DD1615" w:rsidP="00CE6CEE">
      <w:pPr>
        <w:pStyle w:val="ListParagraph"/>
        <w:numPr>
          <w:ilvl w:val="3"/>
          <w:numId w:val="1"/>
        </w:numPr>
      </w:pPr>
      <w:r w:rsidRPr="001D24F0">
        <w:t xml:space="preserve">Argument that </w:t>
      </w:r>
      <w:r w:rsidRPr="001D24F0">
        <w:rPr>
          <w:i/>
        </w:rPr>
        <w:t>Terry</w:t>
      </w:r>
      <w:r w:rsidRPr="001D24F0">
        <w:t xml:space="preserve"> is </w:t>
      </w:r>
      <w:r w:rsidRPr="001D24F0">
        <w:rPr>
          <w:i/>
        </w:rPr>
        <w:t>sui generis</w:t>
      </w:r>
      <w:r w:rsidRPr="001D24F0">
        <w:t xml:space="preserve"> – Modern stop &amp; frisk could not possibly be based on officer safety </w:t>
      </w:r>
      <w:r w:rsidRPr="001D24F0">
        <w:sym w:font="Wingdings" w:char="F0E0"/>
      </w:r>
      <w:r w:rsidRPr="001D24F0">
        <w:t xml:space="preserve"> They rarely ever find guns </w:t>
      </w:r>
      <w:r w:rsidRPr="001D24F0">
        <w:sym w:font="Wingdings" w:char="F0E0"/>
      </w:r>
      <w:r w:rsidRPr="001D24F0">
        <w:t xml:space="preserve"> justified on false assumption that where you find drugs, you will find guns</w:t>
      </w:r>
    </w:p>
    <w:p w:rsidR="00DD1615" w:rsidRPr="001D24F0" w:rsidRDefault="00DD1615" w:rsidP="00DD1615">
      <w:pPr>
        <w:pStyle w:val="ListParagraph"/>
        <w:numPr>
          <w:ilvl w:val="3"/>
          <w:numId w:val="1"/>
        </w:numPr>
        <w:ind w:left="1530" w:hanging="450"/>
      </w:pPr>
      <w:r w:rsidRPr="001D24F0">
        <w:t>Argument that RS to justify the stop has ratcheted down to nothing (</w:t>
      </w:r>
      <w:r w:rsidRPr="001D24F0">
        <w:rPr>
          <w:i/>
        </w:rPr>
        <w:t>AL v. White</w:t>
      </w:r>
      <w:r w:rsidRPr="001D24F0">
        <w:t xml:space="preserve">; </w:t>
      </w:r>
      <w:r w:rsidRPr="001D24F0">
        <w:rPr>
          <w:i/>
        </w:rPr>
        <w:t>Wardlow</w:t>
      </w:r>
      <w:r w:rsidRPr="001D24F0">
        <w:t xml:space="preserve"> – unprovoked flight)</w:t>
      </w:r>
    </w:p>
    <w:p w:rsidR="00DD1615" w:rsidRPr="001D24F0" w:rsidRDefault="00DD1615" w:rsidP="00DD1615">
      <w:pPr>
        <w:pStyle w:val="ListParagraph"/>
        <w:numPr>
          <w:ilvl w:val="3"/>
          <w:numId w:val="1"/>
        </w:numPr>
        <w:ind w:left="1530" w:hanging="450"/>
      </w:pPr>
      <w:r w:rsidRPr="001D24F0">
        <w:t>Remember that officer’s subjective motivation is irrelevant for 4</w:t>
      </w:r>
      <w:r w:rsidRPr="001D24F0">
        <w:rPr>
          <w:vertAlign w:val="superscript"/>
        </w:rPr>
        <w:t>th</w:t>
      </w:r>
      <w:r w:rsidRPr="001D24F0">
        <w:t xml:space="preserve"> Am. when search is objectively reasonable (</w:t>
      </w:r>
      <w:r w:rsidRPr="001D24F0">
        <w:rPr>
          <w:i/>
        </w:rPr>
        <w:t>Whren</w:t>
      </w:r>
      <w:r w:rsidRPr="001D24F0">
        <w:t>)</w:t>
      </w:r>
    </w:p>
    <w:p w:rsidR="00DD1615" w:rsidRPr="001D24F0" w:rsidRDefault="00DD1615" w:rsidP="00DD1615">
      <w:pPr>
        <w:pStyle w:val="ListParagraph"/>
        <w:numPr>
          <w:ilvl w:val="4"/>
          <w:numId w:val="1"/>
        </w:numPr>
      </w:pPr>
      <w:r w:rsidRPr="001D24F0">
        <w:t>But perhaps exclude evidence outside the scope of the original stop</w:t>
      </w:r>
    </w:p>
    <w:p w:rsidR="00BC329F" w:rsidRPr="001D24F0" w:rsidRDefault="001B7AD2" w:rsidP="004C3A42">
      <w:pPr>
        <w:pStyle w:val="ListParagraph"/>
        <w:numPr>
          <w:ilvl w:val="1"/>
          <w:numId w:val="1"/>
        </w:numPr>
      </w:pPr>
      <w:r w:rsidRPr="001D24F0">
        <w:rPr>
          <w:b/>
          <w:u w:val="single"/>
        </w:rPr>
        <w:t>Investigative vs. Regulatory Searches – “Friedman View”</w:t>
      </w:r>
    </w:p>
    <w:p w:rsidR="004C3A42" w:rsidRPr="001D24F0" w:rsidRDefault="004C3A42" w:rsidP="004C3A42">
      <w:pPr>
        <w:pStyle w:val="ListParagraph"/>
        <w:numPr>
          <w:ilvl w:val="2"/>
          <w:numId w:val="1"/>
        </w:numPr>
      </w:pPr>
      <w:r w:rsidRPr="001D24F0">
        <w:rPr>
          <w:b/>
        </w:rPr>
        <w:t>Investigative Search</w:t>
      </w:r>
    </w:p>
    <w:p w:rsidR="004C3A42" w:rsidRPr="001D24F0" w:rsidRDefault="004C3A42" w:rsidP="004C3A42">
      <w:pPr>
        <w:pStyle w:val="ListParagraph"/>
        <w:numPr>
          <w:ilvl w:val="3"/>
          <w:numId w:val="1"/>
        </w:numPr>
      </w:pPr>
      <w:r w:rsidRPr="001D24F0">
        <w:t>Factors</w:t>
      </w:r>
    </w:p>
    <w:p w:rsidR="004C3A42" w:rsidRPr="001D24F0" w:rsidRDefault="004C3A42" w:rsidP="004C3A42">
      <w:pPr>
        <w:pStyle w:val="ListParagraph"/>
        <w:numPr>
          <w:ilvl w:val="4"/>
          <w:numId w:val="1"/>
        </w:numPr>
      </w:pPr>
      <w:r w:rsidRPr="001D24F0">
        <w:t>Investigation of a specific crime</w:t>
      </w:r>
    </w:p>
    <w:p w:rsidR="004C3A42" w:rsidRPr="001D24F0" w:rsidRDefault="004C3A42" w:rsidP="004C3A42">
      <w:pPr>
        <w:pStyle w:val="ListParagraph"/>
        <w:numPr>
          <w:ilvl w:val="4"/>
          <w:numId w:val="1"/>
        </w:numPr>
      </w:pPr>
      <w:r w:rsidRPr="001D24F0">
        <w:t>Search for a</w:t>
      </w:r>
      <w:r w:rsidR="00670C50" w:rsidRPr="001D24F0">
        <w:t>n</w:t>
      </w:r>
      <w:r w:rsidRPr="001D24F0">
        <w:t xml:space="preserve"> </w:t>
      </w:r>
      <w:r w:rsidR="00670C50" w:rsidRPr="001D24F0">
        <w:t xml:space="preserve">individual </w:t>
      </w:r>
      <w:r w:rsidRPr="001D24F0">
        <w:t>suspect</w:t>
      </w:r>
    </w:p>
    <w:p w:rsidR="004C3A42" w:rsidRPr="001D24F0" w:rsidRDefault="00670C50" w:rsidP="004C3A42">
      <w:pPr>
        <w:pStyle w:val="ListParagraph"/>
        <w:numPr>
          <w:ilvl w:val="4"/>
          <w:numId w:val="1"/>
        </w:numPr>
      </w:pPr>
      <w:r w:rsidRPr="001D24F0">
        <w:t>Cause-based – Ordinary law enforcement</w:t>
      </w:r>
    </w:p>
    <w:p w:rsidR="004C3A42" w:rsidRPr="001D24F0" w:rsidRDefault="004C3A42" w:rsidP="004C3A42">
      <w:pPr>
        <w:pStyle w:val="ListParagraph"/>
        <w:numPr>
          <w:ilvl w:val="3"/>
          <w:numId w:val="1"/>
        </w:numPr>
      </w:pPr>
      <w:r w:rsidRPr="001D24F0">
        <w:t>Test – Classic 4</w:t>
      </w:r>
      <w:r w:rsidRPr="001D24F0">
        <w:rPr>
          <w:vertAlign w:val="superscript"/>
        </w:rPr>
        <w:t>th</w:t>
      </w:r>
      <w:r w:rsidRPr="001D24F0">
        <w:t xml:space="preserve"> Amendment – PC + Warrant or Exception</w:t>
      </w:r>
    </w:p>
    <w:p w:rsidR="004C3A42" w:rsidRPr="001D24F0" w:rsidRDefault="004C3A42" w:rsidP="004C3A42">
      <w:pPr>
        <w:pStyle w:val="ListParagraph"/>
        <w:numPr>
          <w:ilvl w:val="4"/>
          <w:numId w:val="1"/>
        </w:numPr>
      </w:pPr>
      <w:r w:rsidRPr="001D24F0">
        <w:t>Possible exception for school, workplace, and convicts</w:t>
      </w:r>
    </w:p>
    <w:p w:rsidR="00812F02" w:rsidRPr="001D24F0" w:rsidRDefault="00812F02" w:rsidP="00812F02">
      <w:pPr>
        <w:pStyle w:val="ListParagraph"/>
        <w:numPr>
          <w:ilvl w:val="3"/>
          <w:numId w:val="1"/>
        </w:numPr>
      </w:pPr>
      <w:r w:rsidRPr="001D24F0">
        <w:t>Result on finding of investigative search</w:t>
      </w:r>
    </w:p>
    <w:p w:rsidR="00812F02" w:rsidRPr="001D24F0" w:rsidRDefault="00812F02" w:rsidP="00812F02">
      <w:pPr>
        <w:pStyle w:val="ListParagraph"/>
        <w:numPr>
          <w:ilvl w:val="4"/>
          <w:numId w:val="1"/>
        </w:numPr>
      </w:pPr>
      <w:r w:rsidRPr="001D24F0">
        <w:t>Require cause (PC), warrant, and limited scope (particularity)</w:t>
      </w:r>
    </w:p>
    <w:p w:rsidR="004C3A42" w:rsidRPr="001D24F0" w:rsidRDefault="004C3A42" w:rsidP="004C3A42">
      <w:pPr>
        <w:pStyle w:val="ListParagraph"/>
        <w:numPr>
          <w:ilvl w:val="3"/>
          <w:numId w:val="1"/>
        </w:numPr>
      </w:pPr>
      <w:r w:rsidRPr="001D24F0">
        <w:t>High hit rate indicates effective scheme</w:t>
      </w:r>
    </w:p>
    <w:p w:rsidR="004C3A42" w:rsidRPr="001D24F0" w:rsidRDefault="004C3A42" w:rsidP="004C3A42">
      <w:pPr>
        <w:pStyle w:val="ListParagraph"/>
        <w:numPr>
          <w:ilvl w:val="2"/>
          <w:numId w:val="1"/>
        </w:numPr>
      </w:pPr>
      <w:r w:rsidRPr="001D24F0">
        <w:rPr>
          <w:b/>
        </w:rPr>
        <w:t>Regulatory Search</w:t>
      </w:r>
    </w:p>
    <w:p w:rsidR="004C3A42" w:rsidRPr="001D24F0" w:rsidRDefault="00670C50" w:rsidP="004C3A42">
      <w:pPr>
        <w:pStyle w:val="ListParagraph"/>
        <w:numPr>
          <w:ilvl w:val="3"/>
          <w:numId w:val="1"/>
        </w:numPr>
      </w:pPr>
      <w:r w:rsidRPr="001D24F0">
        <w:t>Factors</w:t>
      </w:r>
    </w:p>
    <w:p w:rsidR="00670C50" w:rsidRPr="001D24F0" w:rsidRDefault="00670C50" w:rsidP="00670C50">
      <w:pPr>
        <w:pStyle w:val="ListParagraph"/>
        <w:numPr>
          <w:ilvl w:val="4"/>
          <w:numId w:val="1"/>
        </w:numPr>
      </w:pPr>
      <w:r w:rsidRPr="001D24F0">
        <w:t>Generalized suspicion – Effects lots of people invoking political safeguards</w:t>
      </w:r>
    </w:p>
    <w:p w:rsidR="000659CD" w:rsidRPr="001D24F0" w:rsidRDefault="000659CD" w:rsidP="000659CD">
      <w:pPr>
        <w:pStyle w:val="ListParagraph"/>
        <w:numPr>
          <w:ilvl w:val="5"/>
          <w:numId w:val="1"/>
        </w:numPr>
      </w:pPr>
      <w:r w:rsidRPr="001D24F0">
        <w:t xml:space="preserve">Should be </w:t>
      </w:r>
      <w:r w:rsidRPr="001D24F0">
        <w:rPr>
          <w:b/>
        </w:rPr>
        <w:t>narrowly tailored</w:t>
      </w:r>
      <w:r w:rsidRPr="001D24F0">
        <w:t xml:space="preserve"> to a </w:t>
      </w:r>
      <w:r w:rsidRPr="001D24F0">
        <w:rPr>
          <w:b/>
        </w:rPr>
        <w:t>compelling government interest</w:t>
      </w:r>
      <w:r w:rsidRPr="001D24F0">
        <w:t xml:space="preserve"> (SS)</w:t>
      </w:r>
    </w:p>
    <w:p w:rsidR="00670C50" w:rsidRPr="001D24F0" w:rsidRDefault="00670C50" w:rsidP="00670C50">
      <w:pPr>
        <w:pStyle w:val="ListParagraph"/>
        <w:numPr>
          <w:ilvl w:val="4"/>
          <w:numId w:val="1"/>
        </w:numPr>
      </w:pPr>
      <w:r w:rsidRPr="001D24F0">
        <w:t>Programmatic</w:t>
      </w:r>
    </w:p>
    <w:p w:rsidR="00670C50" w:rsidRPr="001D24F0" w:rsidRDefault="00670C50" w:rsidP="00670C50">
      <w:pPr>
        <w:pStyle w:val="ListParagraph"/>
        <w:numPr>
          <w:ilvl w:val="5"/>
          <w:numId w:val="1"/>
        </w:numPr>
      </w:pPr>
      <w:r w:rsidRPr="001D24F0">
        <w:t>If there is no generality, government must justify the search</w:t>
      </w:r>
    </w:p>
    <w:p w:rsidR="00670C50" w:rsidRPr="001D24F0" w:rsidRDefault="00670C50" w:rsidP="00670C50">
      <w:pPr>
        <w:pStyle w:val="ListParagraph"/>
        <w:numPr>
          <w:ilvl w:val="6"/>
          <w:numId w:val="1"/>
        </w:numPr>
      </w:pPr>
      <w:r w:rsidRPr="001D24F0">
        <w:t xml:space="preserve">Government interest in the program, and why </w:t>
      </w:r>
      <w:r w:rsidRPr="001D24F0">
        <w:rPr>
          <w:i/>
        </w:rPr>
        <w:t>this</w:t>
      </w:r>
      <w:r w:rsidRPr="001D24F0">
        <w:t xml:space="preserve"> group is the focus</w:t>
      </w:r>
    </w:p>
    <w:p w:rsidR="00670C50" w:rsidRPr="001D24F0" w:rsidRDefault="00670C50" w:rsidP="00670C50">
      <w:pPr>
        <w:pStyle w:val="ListParagraph"/>
        <w:numPr>
          <w:ilvl w:val="6"/>
          <w:numId w:val="1"/>
        </w:numPr>
      </w:pPr>
      <w:r w:rsidRPr="001D24F0">
        <w:t>Evidence that (a) there is a problem, and (b) it is unique to this group</w:t>
      </w:r>
    </w:p>
    <w:p w:rsidR="00670C50" w:rsidRPr="001D24F0" w:rsidRDefault="00670C50" w:rsidP="00670C50">
      <w:pPr>
        <w:pStyle w:val="ListParagraph"/>
        <w:numPr>
          <w:ilvl w:val="4"/>
          <w:numId w:val="1"/>
        </w:numPr>
      </w:pPr>
      <w:r w:rsidRPr="001D24F0">
        <w:t>Deterrent based</w:t>
      </w:r>
    </w:p>
    <w:p w:rsidR="00670C50" w:rsidRPr="001D24F0" w:rsidRDefault="00670C50" w:rsidP="00670C50">
      <w:pPr>
        <w:pStyle w:val="ListParagraph"/>
        <w:numPr>
          <w:ilvl w:val="3"/>
          <w:numId w:val="1"/>
        </w:numPr>
      </w:pPr>
      <w:r w:rsidRPr="001D24F0">
        <w:t>Low hit rates can be a sign of effective scheme</w:t>
      </w:r>
    </w:p>
    <w:p w:rsidR="004C3A42" w:rsidRPr="001D24F0" w:rsidRDefault="004C3A42">
      <w:r w:rsidRPr="001D24F0">
        <w:br w:type="page"/>
      </w:r>
    </w:p>
    <w:p w:rsidR="00296290" w:rsidRPr="001D24F0" w:rsidRDefault="00D41B77" w:rsidP="00D41B77">
      <w:pPr>
        <w:pStyle w:val="ListParagraph"/>
        <w:numPr>
          <w:ilvl w:val="1"/>
          <w:numId w:val="1"/>
        </w:numPr>
      </w:pPr>
      <w:r w:rsidRPr="001D24F0">
        <w:rPr>
          <w:b/>
          <w:i/>
          <w:u w:val="single"/>
        </w:rPr>
        <w:lastRenderedPageBreak/>
        <w:t>Terry</w:t>
      </w:r>
      <w:r w:rsidRPr="001D24F0">
        <w:rPr>
          <w:b/>
          <w:u w:val="single"/>
        </w:rPr>
        <w:t xml:space="preserve"> Stop and Frisk</w:t>
      </w:r>
    </w:p>
    <w:tbl>
      <w:tblPr>
        <w:tblStyle w:val="TableGrid"/>
        <w:tblpPr w:leftFromText="180" w:rightFromText="180" w:vertAnchor="text" w:horzAnchor="page" w:tblpX="6643" w:tblpY="-959"/>
        <w:tblW w:w="0" w:type="auto"/>
        <w:tblLook w:val="04A0" w:firstRow="1" w:lastRow="0" w:firstColumn="1" w:lastColumn="0" w:noHBand="0" w:noVBand="1"/>
      </w:tblPr>
      <w:tblGrid>
        <w:gridCol w:w="236"/>
        <w:gridCol w:w="3292"/>
      </w:tblGrid>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296290">
            <w:pPr>
              <w:pStyle w:val="ListParagraph"/>
              <w:ind w:left="0"/>
              <w:rPr>
                <w:sz w:val="16"/>
                <w:szCs w:val="16"/>
              </w:rPr>
            </w:pPr>
            <w:r w:rsidRPr="001D24F0">
              <w:rPr>
                <w:sz w:val="16"/>
                <w:szCs w:val="16"/>
              </w:rPr>
              <w:t>Stop triggered by specific and articulable facts?</w:t>
            </w:r>
          </w:p>
        </w:tc>
      </w:tr>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D74D2D">
            <w:pPr>
              <w:pStyle w:val="ListParagraph"/>
              <w:ind w:left="0"/>
              <w:rPr>
                <w:sz w:val="16"/>
                <w:szCs w:val="16"/>
              </w:rPr>
            </w:pPr>
            <w:r w:rsidRPr="001D24F0">
              <w:rPr>
                <w:sz w:val="16"/>
                <w:szCs w:val="16"/>
              </w:rPr>
              <w:t>Appropriate scope of the stop?</w:t>
            </w:r>
          </w:p>
        </w:tc>
      </w:tr>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D74D2D">
            <w:pPr>
              <w:pStyle w:val="ListParagraph"/>
              <w:ind w:left="0"/>
              <w:rPr>
                <w:i/>
                <w:sz w:val="16"/>
                <w:szCs w:val="16"/>
              </w:rPr>
            </w:pPr>
            <w:r w:rsidRPr="001D24F0">
              <w:rPr>
                <w:sz w:val="16"/>
                <w:szCs w:val="16"/>
              </w:rPr>
              <w:t>Appropriate behavior during stop?</w:t>
            </w:r>
          </w:p>
        </w:tc>
      </w:tr>
      <w:tr w:rsidR="00296290" w:rsidRPr="001D24F0" w:rsidTr="00D74D2D">
        <w:tc>
          <w:tcPr>
            <w:tcW w:w="236" w:type="dxa"/>
          </w:tcPr>
          <w:p w:rsidR="00296290" w:rsidRPr="001D24F0" w:rsidRDefault="00296290" w:rsidP="00D74D2D">
            <w:pPr>
              <w:pStyle w:val="ListParagraph"/>
              <w:ind w:left="0"/>
              <w:rPr>
                <w:sz w:val="16"/>
                <w:szCs w:val="16"/>
              </w:rPr>
            </w:pPr>
          </w:p>
        </w:tc>
        <w:tc>
          <w:tcPr>
            <w:tcW w:w="3292" w:type="dxa"/>
          </w:tcPr>
          <w:p w:rsidR="00296290" w:rsidRPr="001D24F0" w:rsidRDefault="00296290" w:rsidP="00D74D2D">
            <w:pPr>
              <w:pStyle w:val="ListParagraph"/>
              <w:ind w:left="0"/>
              <w:rPr>
                <w:sz w:val="16"/>
                <w:szCs w:val="16"/>
              </w:rPr>
            </w:pPr>
            <w:r w:rsidRPr="001D24F0">
              <w:rPr>
                <w:sz w:val="16"/>
                <w:szCs w:val="16"/>
              </w:rPr>
              <w:t>Appropriate scope of the frisk?</w:t>
            </w:r>
          </w:p>
        </w:tc>
      </w:tr>
    </w:tbl>
    <w:p w:rsidR="00D41B77" w:rsidRPr="001D24F0" w:rsidRDefault="00D41B77" w:rsidP="00D41B77">
      <w:pPr>
        <w:pStyle w:val="ListParagraph"/>
        <w:numPr>
          <w:ilvl w:val="2"/>
          <w:numId w:val="1"/>
        </w:numPr>
      </w:pPr>
      <w:r w:rsidRPr="001D24F0">
        <w:rPr>
          <w:b/>
        </w:rPr>
        <w:t>Test (</w:t>
      </w:r>
      <w:r w:rsidRPr="001D24F0">
        <w:rPr>
          <w:b/>
          <w:i/>
        </w:rPr>
        <w:t>Terry</w:t>
      </w:r>
      <w:r w:rsidRPr="001D24F0">
        <w:rPr>
          <w:b/>
        </w:rPr>
        <w:t>)</w:t>
      </w:r>
    </w:p>
    <w:p w:rsidR="00D41B77" w:rsidRPr="001D24F0" w:rsidRDefault="00D41B77" w:rsidP="00D41B77">
      <w:pPr>
        <w:pStyle w:val="ListParagraph"/>
        <w:numPr>
          <w:ilvl w:val="3"/>
          <w:numId w:val="1"/>
        </w:numPr>
      </w:pPr>
      <w:r w:rsidRPr="001D24F0">
        <w:t xml:space="preserve">Officer must point to </w:t>
      </w:r>
      <w:r w:rsidRPr="001D24F0">
        <w:rPr>
          <w:u w:val="single"/>
        </w:rPr>
        <w:t>specific and articulable facts</w:t>
      </w:r>
      <w:r w:rsidRPr="001D24F0">
        <w:t xml:space="preserve"> which, taken with inferences from those facts, reasonably warrant a </w:t>
      </w:r>
      <w:r w:rsidRPr="001D24F0">
        <w:rPr>
          <w:u w:val="single"/>
        </w:rPr>
        <w:t>carefully limited search</w:t>
      </w:r>
      <w:r w:rsidRPr="001D24F0">
        <w:t xml:space="preserve"> of the outer clothing to discover concealed weapons</w:t>
      </w:r>
    </w:p>
    <w:p w:rsidR="00D41B77" w:rsidRPr="001D24F0" w:rsidRDefault="00D41B77" w:rsidP="00D41B77">
      <w:pPr>
        <w:pStyle w:val="ListParagraph"/>
        <w:numPr>
          <w:ilvl w:val="4"/>
          <w:numId w:val="1"/>
        </w:numPr>
      </w:pPr>
      <w:r w:rsidRPr="001D24F0">
        <w:t>Must be justified at its inception</w:t>
      </w:r>
    </w:p>
    <w:p w:rsidR="00D41B77" w:rsidRPr="001D24F0" w:rsidRDefault="00D41B77" w:rsidP="00D41B77">
      <w:pPr>
        <w:pStyle w:val="ListParagraph"/>
        <w:numPr>
          <w:ilvl w:val="4"/>
          <w:numId w:val="1"/>
        </w:numPr>
      </w:pPr>
      <w:r w:rsidRPr="001D24F0">
        <w:t>Scope of the search must be related to its justification</w:t>
      </w:r>
    </w:p>
    <w:p w:rsidR="00D41B77" w:rsidRPr="001D24F0" w:rsidRDefault="00D41B77" w:rsidP="00D41B77">
      <w:pPr>
        <w:pStyle w:val="ListParagraph"/>
        <w:numPr>
          <w:ilvl w:val="3"/>
          <w:numId w:val="1"/>
        </w:numPr>
      </w:pPr>
      <w:r w:rsidRPr="001D24F0">
        <w:t>Balance government interest (safety of the officer) against intrusion on Δ</w:t>
      </w:r>
    </w:p>
    <w:p w:rsidR="00D41B77" w:rsidRPr="001D24F0" w:rsidRDefault="00D41B77" w:rsidP="00D41B77">
      <w:pPr>
        <w:pStyle w:val="ListParagraph"/>
        <w:numPr>
          <w:ilvl w:val="3"/>
          <w:numId w:val="1"/>
        </w:numPr>
      </w:pPr>
      <w:r w:rsidRPr="001D24F0">
        <w:t>Harlan Concurring – Officer should have constitutional grounds to stop beyond the liberty of anyone to approach and ask questions</w:t>
      </w:r>
    </w:p>
    <w:p w:rsidR="00D41B77" w:rsidRPr="001D24F0" w:rsidRDefault="00D41B77" w:rsidP="00D41B77">
      <w:pPr>
        <w:pStyle w:val="ListParagraph"/>
        <w:numPr>
          <w:ilvl w:val="3"/>
          <w:numId w:val="1"/>
        </w:numPr>
      </w:pPr>
      <w:r w:rsidRPr="001D24F0">
        <w:t>White Concurring – Δ has no obligation to respond to questions</w:t>
      </w:r>
    </w:p>
    <w:p w:rsidR="00D41B77" w:rsidRPr="001D24F0" w:rsidRDefault="00D41B77" w:rsidP="00D41B77">
      <w:pPr>
        <w:pStyle w:val="ListParagraph"/>
        <w:numPr>
          <w:ilvl w:val="2"/>
          <w:numId w:val="1"/>
        </w:numPr>
      </w:pPr>
      <w:r w:rsidRPr="001D24F0">
        <w:rPr>
          <w:b/>
        </w:rPr>
        <w:t>Triggering the Stop – Articulable Facts Warranting Reasonable Suspicion</w:t>
      </w:r>
    </w:p>
    <w:p w:rsidR="00D41B77" w:rsidRPr="001D24F0" w:rsidRDefault="00D41B77" w:rsidP="00D41B77">
      <w:pPr>
        <w:pStyle w:val="ListParagraph"/>
        <w:numPr>
          <w:ilvl w:val="3"/>
          <w:numId w:val="1"/>
        </w:numPr>
      </w:pPr>
      <w:r w:rsidRPr="001D24F0">
        <w:t>Officer witnesses Δ’s “casing” a store for daylight robbery (</w:t>
      </w:r>
      <w:r w:rsidRPr="001D24F0">
        <w:rPr>
          <w:i/>
        </w:rPr>
        <w:t>Terry</w:t>
      </w:r>
      <w:r w:rsidRPr="001D24F0">
        <w:t>, 1968)</w:t>
      </w:r>
    </w:p>
    <w:p w:rsidR="00CA13F4" w:rsidRPr="001D24F0" w:rsidRDefault="00CA13F4" w:rsidP="00D41B77">
      <w:pPr>
        <w:pStyle w:val="ListParagraph"/>
        <w:numPr>
          <w:ilvl w:val="3"/>
          <w:numId w:val="1"/>
        </w:numPr>
      </w:pPr>
      <w:r w:rsidRPr="001D24F0">
        <w:rPr>
          <w:b/>
        </w:rPr>
        <w:t>Friedman</w:t>
      </w:r>
      <w:r w:rsidRPr="001D24F0">
        <w:t xml:space="preserve"> – Courts assume officers can always walk up and talk to people, but this can’t be right </w:t>
      </w:r>
      <w:r w:rsidRPr="001D24F0">
        <w:sym w:font="Wingdings" w:char="F0E0"/>
      </w:r>
      <w:r w:rsidRPr="001D24F0">
        <w:t xml:space="preserve"> need some kind of suspicion</w:t>
      </w:r>
    </w:p>
    <w:p w:rsidR="00F726AC" w:rsidRPr="001D24F0" w:rsidRDefault="00F726AC" w:rsidP="00D41B77">
      <w:pPr>
        <w:pStyle w:val="ListParagraph"/>
        <w:numPr>
          <w:ilvl w:val="3"/>
          <w:numId w:val="1"/>
        </w:numPr>
        <w:rPr>
          <w:u w:val="single"/>
        </w:rPr>
      </w:pPr>
      <w:r w:rsidRPr="001D24F0">
        <w:rPr>
          <w:u w:val="single"/>
        </w:rPr>
        <w:t>Tips</w:t>
      </w:r>
    </w:p>
    <w:p w:rsidR="00D41B77" w:rsidRPr="001D24F0" w:rsidRDefault="00D41B77" w:rsidP="00F726AC">
      <w:pPr>
        <w:pStyle w:val="ListParagraph"/>
        <w:numPr>
          <w:ilvl w:val="4"/>
          <w:numId w:val="1"/>
        </w:numPr>
      </w:pPr>
      <w:r w:rsidRPr="001D24F0">
        <w:t>Tip about Δ’s car, time of departure, destination, and indication she is carrying cocaine – reasonable suspicion to stop, consent search (</w:t>
      </w:r>
      <w:r w:rsidRPr="001D24F0">
        <w:rPr>
          <w:i/>
        </w:rPr>
        <w:t>AL v. White</w:t>
      </w:r>
      <w:r w:rsidRPr="001D24F0">
        <w:t>, 1990)</w:t>
      </w:r>
    </w:p>
    <w:p w:rsidR="00296290" w:rsidRPr="001D24F0" w:rsidRDefault="00296290" w:rsidP="00296290">
      <w:pPr>
        <w:pStyle w:val="ListParagraph"/>
        <w:numPr>
          <w:ilvl w:val="5"/>
          <w:numId w:val="1"/>
        </w:numPr>
      </w:pPr>
      <w:r w:rsidRPr="001D24F0">
        <w:rPr>
          <w:b/>
        </w:rPr>
        <w:t>Friedman</w:t>
      </w:r>
      <w:r w:rsidRPr="001D24F0">
        <w:t xml:space="preserve"> argues this is barely enough for RS – consider how this vitiates the informant case law</w:t>
      </w:r>
    </w:p>
    <w:p w:rsidR="00D41B77" w:rsidRPr="001D24F0" w:rsidRDefault="00D41B77" w:rsidP="00F726AC">
      <w:pPr>
        <w:pStyle w:val="ListParagraph"/>
        <w:numPr>
          <w:ilvl w:val="4"/>
          <w:numId w:val="1"/>
        </w:numPr>
      </w:pPr>
      <w:r w:rsidRPr="001D24F0">
        <w:t xml:space="preserve">Tip about “black man in plaid shirt at bus stop carrying gun” is unreasonable </w:t>
      </w:r>
      <w:r w:rsidR="00F726AC" w:rsidRPr="001D24F0">
        <w:t>–</w:t>
      </w:r>
      <w:r w:rsidRPr="001D24F0">
        <w:t xml:space="preserve"> no </w:t>
      </w:r>
      <w:r w:rsidRPr="001D24F0">
        <w:rPr>
          <w:u w:val="single"/>
        </w:rPr>
        <w:t>prediction of future conduct</w:t>
      </w:r>
      <w:r w:rsidRPr="001D24F0">
        <w:t xml:space="preserve"> (</w:t>
      </w:r>
      <w:r w:rsidRPr="001D24F0">
        <w:rPr>
          <w:i/>
        </w:rPr>
        <w:t>White</w:t>
      </w:r>
      <w:r w:rsidRPr="001D24F0">
        <w:t>) for reasonable suspicion (</w:t>
      </w:r>
      <w:r w:rsidRPr="001D24F0">
        <w:rPr>
          <w:i/>
        </w:rPr>
        <w:t>J.L.</w:t>
      </w:r>
      <w:r w:rsidRPr="001D24F0">
        <w:t>, 2000)</w:t>
      </w:r>
    </w:p>
    <w:p w:rsidR="000F005E" w:rsidRPr="001D24F0" w:rsidRDefault="00916D29" w:rsidP="00D41B77">
      <w:pPr>
        <w:pStyle w:val="ListParagraph"/>
        <w:numPr>
          <w:ilvl w:val="3"/>
          <w:numId w:val="1"/>
        </w:numPr>
        <w:rPr>
          <w:u w:val="single"/>
        </w:rPr>
      </w:pPr>
      <w:r w:rsidRPr="001D24F0">
        <w:rPr>
          <w:u w:val="single"/>
        </w:rPr>
        <w:t>Courier Profile</w:t>
      </w:r>
    </w:p>
    <w:p w:rsidR="00D41B77" w:rsidRPr="001D24F0" w:rsidRDefault="00D41B77" w:rsidP="00916D29">
      <w:pPr>
        <w:pStyle w:val="ListParagraph"/>
        <w:numPr>
          <w:ilvl w:val="4"/>
          <w:numId w:val="1"/>
        </w:numPr>
      </w:pPr>
      <w:r w:rsidRPr="001D24F0">
        <w:t>Border patrol stops minivan with 2 adults and 3 kids, consent search yields 100lb of MJ (</w:t>
      </w:r>
      <w:r w:rsidRPr="001D24F0">
        <w:rPr>
          <w:i/>
        </w:rPr>
        <w:t>Arvisu</w:t>
      </w:r>
      <w:r w:rsidRPr="001D24F0">
        <w:t>, 2002)</w:t>
      </w:r>
    </w:p>
    <w:tbl>
      <w:tblPr>
        <w:tblStyle w:val="TableGrid"/>
        <w:tblpPr w:leftFromText="180" w:rightFromText="180" w:vertAnchor="text" w:horzAnchor="page" w:tblpX="853" w:tblpY="482"/>
        <w:tblW w:w="0" w:type="auto"/>
        <w:tblLook w:val="04A0" w:firstRow="1" w:lastRow="0" w:firstColumn="1" w:lastColumn="0" w:noHBand="0" w:noVBand="1"/>
      </w:tblPr>
      <w:tblGrid>
        <w:gridCol w:w="236"/>
        <w:gridCol w:w="1492"/>
      </w:tblGrid>
      <w:tr w:rsidR="000F005E" w:rsidRPr="001D24F0" w:rsidTr="000F005E">
        <w:tc>
          <w:tcPr>
            <w:tcW w:w="236" w:type="dxa"/>
          </w:tcPr>
          <w:p w:rsidR="000F005E" w:rsidRPr="001D24F0" w:rsidRDefault="000F005E" w:rsidP="000F005E">
            <w:pPr>
              <w:pStyle w:val="ListParagraph"/>
              <w:ind w:left="0"/>
              <w:rPr>
                <w:sz w:val="16"/>
                <w:szCs w:val="16"/>
              </w:rPr>
            </w:pPr>
          </w:p>
        </w:tc>
        <w:tc>
          <w:tcPr>
            <w:tcW w:w="1492" w:type="dxa"/>
          </w:tcPr>
          <w:p w:rsidR="000F005E" w:rsidRPr="001D24F0" w:rsidRDefault="000F005E" w:rsidP="000F005E">
            <w:pPr>
              <w:pStyle w:val="ListParagraph"/>
              <w:ind w:left="0"/>
              <w:rPr>
                <w:sz w:val="16"/>
                <w:szCs w:val="16"/>
              </w:rPr>
            </w:pPr>
            <w:r w:rsidRPr="001D24F0">
              <w:rPr>
                <w:sz w:val="16"/>
                <w:szCs w:val="16"/>
              </w:rPr>
              <w:t>Tip?</w:t>
            </w:r>
          </w:p>
        </w:tc>
      </w:tr>
      <w:tr w:rsidR="000F005E" w:rsidRPr="001D24F0" w:rsidTr="000F005E">
        <w:tc>
          <w:tcPr>
            <w:tcW w:w="236" w:type="dxa"/>
          </w:tcPr>
          <w:p w:rsidR="000F005E" w:rsidRPr="001D24F0" w:rsidRDefault="000F005E" w:rsidP="000F005E">
            <w:pPr>
              <w:pStyle w:val="ListParagraph"/>
              <w:ind w:left="0"/>
              <w:rPr>
                <w:sz w:val="16"/>
                <w:szCs w:val="16"/>
              </w:rPr>
            </w:pPr>
          </w:p>
        </w:tc>
        <w:tc>
          <w:tcPr>
            <w:tcW w:w="1492" w:type="dxa"/>
          </w:tcPr>
          <w:p w:rsidR="000F005E" w:rsidRPr="001D24F0" w:rsidRDefault="000F005E" w:rsidP="000F005E">
            <w:pPr>
              <w:pStyle w:val="ListParagraph"/>
              <w:ind w:left="0"/>
              <w:rPr>
                <w:sz w:val="16"/>
                <w:szCs w:val="16"/>
              </w:rPr>
            </w:pPr>
            <w:r w:rsidRPr="001D24F0">
              <w:rPr>
                <w:sz w:val="16"/>
                <w:szCs w:val="16"/>
              </w:rPr>
              <w:t>Courier profile?</w:t>
            </w:r>
          </w:p>
        </w:tc>
      </w:tr>
      <w:tr w:rsidR="000F005E" w:rsidRPr="001D24F0" w:rsidTr="000F005E">
        <w:tc>
          <w:tcPr>
            <w:tcW w:w="236" w:type="dxa"/>
          </w:tcPr>
          <w:p w:rsidR="000F005E" w:rsidRPr="001D24F0" w:rsidRDefault="000F005E" w:rsidP="000F005E">
            <w:pPr>
              <w:pStyle w:val="ListParagraph"/>
              <w:ind w:left="0"/>
              <w:rPr>
                <w:sz w:val="16"/>
                <w:szCs w:val="16"/>
              </w:rPr>
            </w:pPr>
          </w:p>
        </w:tc>
        <w:tc>
          <w:tcPr>
            <w:tcW w:w="1492" w:type="dxa"/>
          </w:tcPr>
          <w:p w:rsidR="000F005E" w:rsidRPr="001D24F0" w:rsidRDefault="000F005E" w:rsidP="000F005E">
            <w:pPr>
              <w:pStyle w:val="ListParagraph"/>
              <w:ind w:left="0"/>
              <w:rPr>
                <w:sz w:val="16"/>
                <w:szCs w:val="16"/>
              </w:rPr>
            </w:pPr>
            <w:r w:rsidRPr="001D24F0">
              <w:rPr>
                <w:sz w:val="16"/>
                <w:szCs w:val="16"/>
              </w:rPr>
              <w:t>Unprovoked Flight?</w:t>
            </w:r>
          </w:p>
        </w:tc>
      </w:tr>
    </w:tbl>
    <w:p w:rsidR="00D41B77" w:rsidRPr="001D24F0" w:rsidRDefault="00F726AC" w:rsidP="00916D29">
      <w:pPr>
        <w:pStyle w:val="ListParagraph"/>
        <w:numPr>
          <w:ilvl w:val="5"/>
          <w:numId w:val="1"/>
        </w:numPr>
      </w:pPr>
      <w:r w:rsidRPr="001D24F0">
        <w:t xml:space="preserve">Factors: </w:t>
      </w:r>
      <w:r w:rsidR="00D41B77" w:rsidRPr="001D24F0">
        <w:t>Minivan type used by smugglers, On a road used by smugglers and vacationers, Trip at a time when agents were on shift change, Van slowed when it saw police, Driver had stiff posture, Kids waved abnormally, Kids knees were propped up on something, Van was registered somewhere that drugs originate from</w:t>
      </w:r>
    </w:p>
    <w:p w:rsidR="00296290" w:rsidRPr="001D24F0" w:rsidRDefault="00296290" w:rsidP="00916D29">
      <w:pPr>
        <w:pStyle w:val="ListParagraph"/>
        <w:numPr>
          <w:ilvl w:val="5"/>
          <w:numId w:val="1"/>
        </w:numPr>
      </w:pPr>
      <w:r w:rsidRPr="001D24F0">
        <w:rPr>
          <w:b/>
        </w:rPr>
        <w:t>Friedman</w:t>
      </w:r>
      <w:r w:rsidRPr="001D24F0">
        <w:t xml:space="preserve"> argues this would only work at the border: looking for terrorists</w:t>
      </w:r>
    </w:p>
    <w:p w:rsidR="00916D29" w:rsidRPr="001D24F0" w:rsidRDefault="00916D29" w:rsidP="00916D29">
      <w:pPr>
        <w:pStyle w:val="ListParagraph"/>
        <w:numPr>
          <w:ilvl w:val="4"/>
          <w:numId w:val="1"/>
        </w:numPr>
      </w:pPr>
      <w:r w:rsidRPr="001D24F0">
        <w:rPr>
          <w:i/>
        </w:rPr>
        <w:t>Weaver</w:t>
      </w:r>
    </w:p>
    <w:p w:rsidR="00916D29" w:rsidRPr="001D24F0" w:rsidRDefault="00916D29" w:rsidP="00916D29">
      <w:pPr>
        <w:pStyle w:val="ListParagraph"/>
        <w:numPr>
          <w:ilvl w:val="5"/>
          <w:numId w:val="1"/>
        </w:numPr>
      </w:pPr>
      <w:r w:rsidRPr="001D24F0">
        <w:t>Officers looking for “roughly dressed black men” carrying drugs in airport</w:t>
      </w:r>
    </w:p>
    <w:p w:rsidR="00916D29" w:rsidRPr="001D24F0" w:rsidRDefault="00916D29" w:rsidP="00916D29">
      <w:pPr>
        <w:pStyle w:val="ListParagraph"/>
        <w:numPr>
          <w:ilvl w:val="6"/>
          <w:numId w:val="1"/>
        </w:numPr>
      </w:pPr>
      <w:r w:rsidRPr="001D24F0">
        <w:t>Δ exits plane rapidly, officers chase to ask questions</w:t>
      </w:r>
    </w:p>
    <w:p w:rsidR="00916D29" w:rsidRPr="001D24F0" w:rsidRDefault="00916D29" w:rsidP="00916D29">
      <w:pPr>
        <w:pStyle w:val="ListParagraph"/>
        <w:numPr>
          <w:ilvl w:val="6"/>
          <w:numId w:val="1"/>
        </w:numPr>
      </w:pPr>
      <w:r w:rsidRPr="001D24F0">
        <w:t>No ticket/ID, but provided name/address</w:t>
      </w:r>
    </w:p>
    <w:p w:rsidR="00916D29" w:rsidRPr="001D24F0" w:rsidRDefault="00916D29" w:rsidP="00916D29">
      <w:pPr>
        <w:pStyle w:val="ListParagraph"/>
        <w:numPr>
          <w:ilvl w:val="5"/>
          <w:numId w:val="1"/>
        </w:numPr>
      </w:pPr>
      <w:r w:rsidRPr="001D24F0">
        <w:t>Officer asks to detain bag to get search warrant, Δ refuses</w:t>
      </w:r>
    </w:p>
    <w:p w:rsidR="00916D29" w:rsidRPr="001D24F0" w:rsidRDefault="00916D29" w:rsidP="00916D29">
      <w:pPr>
        <w:pStyle w:val="ListParagraph"/>
        <w:numPr>
          <w:ilvl w:val="6"/>
          <w:numId w:val="1"/>
        </w:numPr>
      </w:pPr>
      <w:r w:rsidRPr="001D24F0">
        <w:t>When entering taxi, officer grabs bag, Δ swats hand away</w:t>
      </w:r>
    </w:p>
    <w:p w:rsidR="00916D29" w:rsidRPr="001D24F0" w:rsidRDefault="00916D29" w:rsidP="00916D29">
      <w:pPr>
        <w:pStyle w:val="ListParagraph"/>
        <w:numPr>
          <w:ilvl w:val="6"/>
          <w:numId w:val="1"/>
        </w:numPr>
      </w:pPr>
      <w:r w:rsidRPr="001D24F0">
        <w:t xml:space="preserve">Officer arrests Δ for assault </w:t>
      </w:r>
      <w:r w:rsidRPr="001D24F0">
        <w:sym w:font="Wingdings" w:char="F0E0"/>
      </w:r>
      <w:r w:rsidRPr="001D24F0">
        <w:t xml:space="preserve"> search incident to lawful arrest</w:t>
      </w:r>
    </w:p>
    <w:p w:rsidR="00916D29" w:rsidRPr="001D24F0" w:rsidRDefault="00916D29" w:rsidP="00916D29">
      <w:pPr>
        <w:pStyle w:val="ListParagraph"/>
        <w:numPr>
          <w:ilvl w:val="5"/>
          <w:numId w:val="1"/>
        </w:numPr>
      </w:pPr>
      <w:r w:rsidRPr="001D24F0">
        <w:t>Holding: Valid Search</w:t>
      </w:r>
    </w:p>
    <w:p w:rsidR="00916D29" w:rsidRPr="001D24F0" w:rsidRDefault="00916D29" w:rsidP="00916D29">
      <w:pPr>
        <w:pStyle w:val="ListParagraph"/>
        <w:numPr>
          <w:ilvl w:val="4"/>
          <w:numId w:val="1"/>
        </w:numPr>
      </w:pPr>
      <w:r w:rsidRPr="001D24F0">
        <w:rPr>
          <w:i/>
        </w:rPr>
        <w:t>Pratt</w:t>
      </w:r>
      <w:r w:rsidRPr="001D24F0">
        <w:t xml:space="preserve"> dissent – Critical of the “drug courier profile”</w:t>
      </w:r>
    </w:p>
    <w:p w:rsidR="00AC671E" w:rsidRPr="001D24F0" w:rsidRDefault="00AC671E" w:rsidP="00AC671E">
      <w:pPr>
        <w:pStyle w:val="ListParagraph"/>
        <w:numPr>
          <w:ilvl w:val="3"/>
          <w:numId w:val="1"/>
        </w:numPr>
      </w:pPr>
      <w:r w:rsidRPr="001D24F0">
        <w:rPr>
          <w:u w:val="single"/>
        </w:rPr>
        <w:t>Unprovoked flight in high-crime area</w:t>
      </w:r>
      <w:r w:rsidRPr="001D24F0">
        <w:t xml:space="preserve"> sufficient for stop (</w:t>
      </w:r>
      <w:r w:rsidRPr="001D24F0">
        <w:rPr>
          <w:i/>
        </w:rPr>
        <w:t>Wardlow</w:t>
      </w:r>
      <w:r w:rsidRPr="001D24F0">
        <w:t>, 2000)</w:t>
      </w:r>
    </w:p>
    <w:p w:rsidR="002507C3" w:rsidRPr="001D24F0" w:rsidRDefault="002507C3" w:rsidP="002507C3">
      <w:pPr>
        <w:pStyle w:val="ListParagraph"/>
        <w:numPr>
          <w:ilvl w:val="4"/>
          <w:numId w:val="1"/>
        </w:numPr>
      </w:pPr>
      <w:r w:rsidRPr="001D24F0">
        <w:t>4 car officer caravan, Δ sees them and runs, they chase then feel gun in his bag during pat down</w:t>
      </w:r>
    </w:p>
    <w:p w:rsidR="00D41B77" w:rsidRPr="001D24F0" w:rsidRDefault="00D41B77" w:rsidP="00D41B77">
      <w:r w:rsidRPr="001D24F0">
        <w:br w:type="page"/>
      </w:r>
    </w:p>
    <w:p w:rsidR="00D41B77" w:rsidRPr="001D24F0" w:rsidRDefault="00CC0D00" w:rsidP="00D41B77">
      <w:pPr>
        <w:pStyle w:val="ListParagraph"/>
        <w:numPr>
          <w:ilvl w:val="2"/>
          <w:numId w:val="1"/>
        </w:numPr>
      </w:pPr>
      <w:r w:rsidRPr="001D24F0">
        <w:rPr>
          <w:noProof/>
        </w:rPr>
        <w:lastRenderedPageBreak/>
        <mc:AlternateContent>
          <mc:Choice Requires="wps">
            <w:drawing>
              <wp:anchor distT="0" distB="0" distL="114300" distR="114300" simplePos="0" relativeHeight="251673600" behindDoc="0" locked="0" layoutInCell="1" allowOverlap="1" wp14:anchorId="3DE6297B" wp14:editId="41D21E3D">
                <wp:simplePos x="0" y="0"/>
                <wp:positionH relativeFrom="column">
                  <wp:posOffset>3067050</wp:posOffset>
                </wp:positionH>
                <wp:positionV relativeFrom="paragraph">
                  <wp:posOffset>-217170</wp:posOffset>
                </wp:positionV>
                <wp:extent cx="1952625" cy="1403985"/>
                <wp:effectExtent l="0" t="0" r="28575"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3985"/>
                        </a:xfrm>
                        <a:prstGeom prst="rect">
                          <a:avLst/>
                        </a:prstGeom>
                        <a:solidFill>
                          <a:srgbClr val="FFFFFF"/>
                        </a:solidFill>
                        <a:ln w="9525">
                          <a:solidFill>
                            <a:srgbClr val="000000"/>
                          </a:solidFill>
                          <a:miter lim="800000"/>
                          <a:headEnd/>
                          <a:tailEnd/>
                        </a:ln>
                      </wps:spPr>
                      <wps:txbx>
                        <w:txbxContent>
                          <w:p w:rsidR="00CC0D00" w:rsidRPr="00CC0D00" w:rsidRDefault="00CC0D00">
                            <w:pPr>
                              <w:rPr>
                                <w:sz w:val="16"/>
                                <w:szCs w:val="16"/>
                              </w:rPr>
                            </w:pPr>
                            <w:r w:rsidRPr="00CC0D00">
                              <w:rPr>
                                <w:i/>
                                <w:sz w:val="16"/>
                                <w:szCs w:val="16"/>
                              </w:rPr>
                              <w:t>KY v. King</w:t>
                            </w:r>
                            <w:r w:rsidRPr="00CC0D00">
                              <w:rPr>
                                <w:sz w:val="16"/>
                                <w:szCs w:val="16"/>
                              </w:rPr>
                              <w:t xml:space="preserve"> – Police can knock on doors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1.5pt;margin-top:-17.1pt;width:153.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">
                <v:textbox style="mso-fit-shape-to-text:t">
                  <w:txbxContent>
                    <w:p w:rsidR="00CC0D00" w:rsidRPr="00CC0D00" w:rsidRDefault="00CC0D00">
                      <w:pPr>
                        <w:rPr>
                          <w:sz w:val="16"/>
                          <w:szCs w:val="16"/>
                        </w:rPr>
                      </w:pPr>
                      <w:r w:rsidRPr="00CC0D00">
                        <w:rPr>
                          <w:i/>
                          <w:sz w:val="16"/>
                          <w:szCs w:val="16"/>
                        </w:rPr>
                        <w:t>KY v. King</w:t>
                      </w:r>
                      <w:r w:rsidRPr="00CC0D00">
                        <w:rPr>
                          <w:sz w:val="16"/>
                          <w:szCs w:val="16"/>
                        </w:rPr>
                        <w:t xml:space="preserve"> – Police can knock on doors</w:t>
                      </w:r>
                    </w:p>
                  </w:txbxContent>
                </v:textbox>
              </v:shape>
            </w:pict>
          </mc:Fallback>
        </mc:AlternateContent>
      </w:r>
      <w:r w:rsidR="00D41B77" w:rsidRPr="001D24F0">
        <w:rPr>
          <w:b/>
        </w:rPr>
        <w:t>Scope of the Stop</w:t>
      </w:r>
    </w:p>
    <w:p w:rsidR="00D41B77" w:rsidRPr="001D24F0" w:rsidRDefault="00D41B77" w:rsidP="00D41B77">
      <w:pPr>
        <w:pStyle w:val="ListParagraph"/>
        <w:numPr>
          <w:ilvl w:val="3"/>
          <w:numId w:val="1"/>
        </w:numPr>
        <w:rPr>
          <w:u w:val="single"/>
        </w:rPr>
      </w:pPr>
      <w:r w:rsidRPr="001D24F0">
        <w:rPr>
          <w:u w:val="single"/>
        </w:rPr>
        <w:t>“Arrest-Like Stop”</w:t>
      </w:r>
    </w:p>
    <w:p w:rsidR="00D41B77" w:rsidRPr="001D24F0" w:rsidRDefault="00D41B77" w:rsidP="00D41B77">
      <w:pPr>
        <w:pStyle w:val="ListParagraph"/>
        <w:numPr>
          <w:ilvl w:val="4"/>
          <w:numId w:val="1"/>
        </w:numPr>
      </w:pPr>
      <w:r w:rsidRPr="001D24F0">
        <w:t xml:space="preserve">Taking Δ to police station, not informed he’s under arrest, but not free to go is indistinguishable from arrest </w:t>
      </w:r>
      <w:r w:rsidRPr="001D24F0">
        <w:sym w:font="Wingdings" w:char="F0E0"/>
      </w:r>
      <w:r w:rsidRPr="001D24F0">
        <w:t xml:space="preserve"> requires PC (</w:t>
      </w:r>
      <w:r w:rsidRPr="001D24F0">
        <w:rPr>
          <w:i/>
        </w:rPr>
        <w:t>Dunaway</w:t>
      </w:r>
      <w:r w:rsidRPr="001D24F0">
        <w:t>, 1979)</w:t>
      </w:r>
    </w:p>
    <w:p w:rsidR="00D41B77" w:rsidRPr="001D24F0" w:rsidRDefault="00D41B77" w:rsidP="00D41B77">
      <w:pPr>
        <w:pStyle w:val="ListParagraph"/>
        <w:numPr>
          <w:ilvl w:val="4"/>
          <w:numId w:val="1"/>
        </w:numPr>
      </w:pPr>
      <w:r w:rsidRPr="001D24F0">
        <w:t xml:space="preserve">Δ fit “drug courier profile” (1-way tix, different name, Δ is nervous) – officers remove him to room to get consent to search luggage </w:t>
      </w:r>
      <w:r w:rsidRPr="001D24F0">
        <w:sym w:font="Wingdings" w:char="F0E0"/>
      </w:r>
      <w:r w:rsidRPr="001D24F0">
        <w:t xml:space="preserve"> suppressed because when he produced the key it was outside of </w:t>
      </w:r>
      <w:r w:rsidRPr="001D24F0">
        <w:rPr>
          <w:i/>
        </w:rPr>
        <w:t>Terry</w:t>
      </w:r>
      <w:r w:rsidRPr="001D24F0">
        <w:t xml:space="preserve"> (</w:t>
      </w:r>
      <w:r w:rsidRPr="001D24F0">
        <w:rPr>
          <w:i/>
        </w:rPr>
        <w:t>Royer</w:t>
      </w:r>
      <w:r w:rsidRPr="001D24F0">
        <w:t>, 1983)</w:t>
      </w:r>
    </w:p>
    <w:p w:rsidR="00D41B77" w:rsidRPr="001D24F0" w:rsidRDefault="00D41B77" w:rsidP="00D41B77">
      <w:pPr>
        <w:pStyle w:val="ListParagraph"/>
        <w:numPr>
          <w:ilvl w:val="3"/>
          <w:numId w:val="1"/>
        </w:numPr>
        <w:rPr>
          <w:u w:val="single"/>
        </w:rPr>
      </w:pPr>
      <w:r w:rsidRPr="001D24F0">
        <w:rPr>
          <w:u w:val="single"/>
        </w:rPr>
        <w:t>Length of Stop</w:t>
      </w:r>
    </w:p>
    <w:p w:rsidR="00D41B77" w:rsidRPr="001D24F0" w:rsidRDefault="00D41B77" w:rsidP="00D41B77">
      <w:pPr>
        <w:pStyle w:val="ListParagraph"/>
        <w:numPr>
          <w:ilvl w:val="4"/>
          <w:numId w:val="1"/>
        </w:numPr>
      </w:pPr>
      <w:r w:rsidRPr="001D24F0">
        <w:t>Holding Δ for 90min is too long (</w:t>
      </w:r>
      <w:r w:rsidRPr="001D24F0">
        <w:rPr>
          <w:i/>
        </w:rPr>
        <w:t>Place</w:t>
      </w:r>
      <w:r w:rsidRPr="001D24F0">
        <w:t>, 1983)</w:t>
      </w:r>
      <w:r w:rsidR="00A65A5F" w:rsidRPr="001D24F0">
        <w:t xml:space="preserve"> – BUT brief detention to get a drug dog is ok</w:t>
      </w:r>
    </w:p>
    <w:p w:rsidR="00D41B77" w:rsidRPr="001D24F0" w:rsidRDefault="00D41B77" w:rsidP="00D41B77">
      <w:pPr>
        <w:pStyle w:val="ListParagraph"/>
        <w:numPr>
          <w:ilvl w:val="4"/>
          <w:numId w:val="1"/>
        </w:numPr>
      </w:pPr>
      <w:r w:rsidRPr="001D24F0">
        <w:t>Agent stops car for drug interdiction, “smells MJ” and conducts search – 20min between stop and search is reasonable (</w:t>
      </w:r>
      <w:r w:rsidRPr="001D24F0">
        <w:rPr>
          <w:i/>
        </w:rPr>
        <w:t>Sharpe</w:t>
      </w:r>
      <w:r w:rsidRPr="001D24F0">
        <w:t>, 1985)</w:t>
      </w:r>
    </w:p>
    <w:p w:rsidR="00D41B77" w:rsidRPr="001D24F0" w:rsidRDefault="00A65A5F" w:rsidP="00D41B77">
      <w:pPr>
        <w:pStyle w:val="ListParagraph"/>
        <w:numPr>
          <w:ilvl w:val="5"/>
          <w:numId w:val="1"/>
        </w:numPr>
      </w:pPr>
      <w:r w:rsidRPr="001D24F0">
        <w:rPr>
          <w:noProof/>
        </w:rPr>
        <mc:AlternateContent>
          <mc:Choice Requires="wps">
            <w:drawing>
              <wp:anchor distT="0" distB="0" distL="114300" distR="114300" simplePos="0" relativeHeight="251671552" behindDoc="0" locked="0" layoutInCell="1" allowOverlap="1" wp14:anchorId="34DED9BC" wp14:editId="6453D763">
                <wp:simplePos x="0" y="0"/>
                <wp:positionH relativeFrom="column">
                  <wp:posOffset>-409575</wp:posOffset>
                </wp:positionH>
                <wp:positionV relativeFrom="paragraph">
                  <wp:posOffset>234315</wp:posOffset>
                </wp:positionV>
                <wp:extent cx="847725" cy="20288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028825"/>
                        </a:xfrm>
                        <a:prstGeom prst="rect">
                          <a:avLst/>
                        </a:prstGeom>
                        <a:solidFill>
                          <a:srgbClr val="FFFFFF"/>
                        </a:solidFill>
                        <a:ln w="9525">
                          <a:solidFill>
                            <a:srgbClr val="000000"/>
                          </a:solidFill>
                          <a:miter lim="800000"/>
                          <a:headEnd/>
                          <a:tailEnd/>
                        </a:ln>
                      </wps:spPr>
                      <wps:txbx>
                        <w:txbxContent>
                          <w:p w:rsidR="00F944C9" w:rsidRDefault="00A65A5F">
                            <w:pPr>
                              <w:rPr>
                                <w:sz w:val="16"/>
                                <w:szCs w:val="16"/>
                              </w:rPr>
                            </w:pPr>
                            <w:r w:rsidRPr="00A65A5F">
                              <w:rPr>
                                <w:sz w:val="16"/>
                                <w:szCs w:val="16"/>
                              </w:rPr>
                              <w:t>Frisks are for weapons (</w:t>
                            </w:r>
                            <w:r w:rsidRPr="00A65A5F">
                              <w:rPr>
                                <w:i/>
                                <w:sz w:val="16"/>
                                <w:szCs w:val="16"/>
                              </w:rPr>
                              <w:t>Terry</w:t>
                            </w:r>
                            <w:r w:rsidRPr="00A65A5F">
                              <w:rPr>
                                <w:sz w:val="16"/>
                                <w:szCs w:val="16"/>
                              </w:rPr>
                              <w:t>)</w:t>
                            </w:r>
                          </w:p>
                          <w:p w:rsidR="00A65A5F" w:rsidRPr="00A65A5F" w:rsidRDefault="00A65A5F">
                            <w:pPr>
                              <w:rPr>
                                <w:sz w:val="16"/>
                                <w:szCs w:val="16"/>
                              </w:rPr>
                            </w:pPr>
                          </w:p>
                          <w:p w:rsidR="00A65A5F" w:rsidRDefault="00A65A5F">
                            <w:pPr>
                              <w:rPr>
                                <w:sz w:val="16"/>
                                <w:szCs w:val="16"/>
                              </w:rPr>
                            </w:pPr>
                            <w:r w:rsidRPr="00A65A5F">
                              <w:rPr>
                                <w:sz w:val="16"/>
                                <w:szCs w:val="16"/>
                              </w:rPr>
                              <w:t>Can “frisk” a car on RS there are weapons (</w:t>
                            </w:r>
                            <w:r w:rsidRPr="00A65A5F">
                              <w:rPr>
                                <w:i/>
                                <w:sz w:val="16"/>
                                <w:szCs w:val="16"/>
                              </w:rPr>
                              <w:t>Williams</w:t>
                            </w:r>
                            <w:r w:rsidRPr="00A65A5F">
                              <w:rPr>
                                <w:sz w:val="16"/>
                                <w:szCs w:val="16"/>
                              </w:rPr>
                              <w:t>)</w:t>
                            </w:r>
                          </w:p>
                          <w:p w:rsidR="00A65A5F" w:rsidRPr="00A65A5F" w:rsidRDefault="00A65A5F">
                            <w:pPr>
                              <w:rPr>
                                <w:sz w:val="16"/>
                                <w:szCs w:val="16"/>
                              </w:rPr>
                            </w:pPr>
                          </w:p>
                          <w:p w:rsidR="00A65A5F" w:rsidRPr="00A65A5F" w:rsidRDefault="00A65A5F">
                            <w:pPr>
                              <w:rPr>
                                <w:sz w:val="16"/>
                                <w:szCs w:val="16"/>
                              </w:rPr>
                            </w:pPr>
                            <w:r w:rsidRPr="00A65A5F">
                              <w:rPr>
                                <w:sz w:val="16"/>
                                <w:szCs w:val="16"/>
                              </w:rPr>
                              <w:t>Can only “frisk” passenger compartment where weapons can be found (</w:t>
                            </w:r>
                            <w:r w:rsidRPr="00A65A5F">
                              <w:rPr>
                                <w:i/>
                                <w:sz w:val="16"/>
                                <w:szCs w:val="16"/>
                              </w:rPr>
                              <w:t>Long</w:t>
                            </w:r>
                            <w:r w:rsidRPr="00A65A5F">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2.25pt;margin-top:18.45pt;width:66.75pt;height:15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">
                <v:textbox>
                  <w:txbxContent>
                    <w:p w:rsidR="00F944C9" w:rsidRDefault="00A65A5F">
                      <w:pPr>
                        <w:rPr>
                          <w:sz w:val="16"/>
                          <w:szCs w:val="16"/>
                        </w:rPr>
                      </w:pPr>
                      <w:r w:rsidRPr="00A65A5F">
                        <w:rPr>
                          <w:sz w:val="16"/>
                          <w:szCs w:val="16"/>
                        </w:rPr>
                        <w:t>Frisks are for weapons (</w:t>
                      </w:r>
                      <w:r w:rsidRPr="00A65A5F">
                        <w:rPr>
                          <w:i/>
                          <w:sz w:val="16"/>
                          <w:szCs w:val="16"/>
                        </w:rPr>
                        <w:t>Terry</w:t>
                      </w:r>
                      <w:r w:rsidRPr="00A65A5F">
                        <w:rPr>
                          <w:sz w:val="16"/>
                          <w:szCs w:val="16"/>
                        </w:rPr>
                        <w:t>)</w:t>
                      </w:r>
                    </w:p>
                    <w:p w:rsidR="00A65A5F" w:rsidRPr="00A65A5F" w:rsidRDefault="00A65A5F">
                      <w:pPr>
                        <w:rPr>
                          <w:sz w:val="16"/>
                          <w:szCs w:val="16"/>
                        </w:rPr>
                      </w:pPr>
                    </w:p>
                    <w:p w:rsidR="00A65A5F" w:rsidRDefault="00A65A5F">
                      <w:pPr>
                        <w:rPr>
                          <w:sz w:val="16"/>
                          <w:szCs w:val="16"/>
                        </w:rPr>
                      </w:pPr>
                      <w:r w:rsidRPr="00A65A5F">
                        <w:rPr>
                          <w:sz w:val="16"/>
                          <w:szCs w:val="16"/>
                        </w:rPr>
                        <w:t>Can “frisk” a car on RS there are weapons (</w:t>
                      </w:r>
                      <w:r w:rsidRPr="00A65A5F">
                        <w:rPr>
                          <w:i/>
                          <w:sz w:val="16"/>
                          <w:szCs w:val="16"/>
                        </w:rPr>
                        <w:t>Williams</w:t>
                      </w:r>
                      <w:r w:rsidRPr="00A65A5F">
                        <w:rPr>
                          <w:sz w:val="16"/>
                          <w:szCs w:val="16"/>
                        </w:rPr>
                        <w:t>)</w:t>
                      </w:r>
                    </w:p>
                    <w:p w:rsidR="00A65A5F" w:rsidRPr="00A65A5F" w:rsidRDefault="00A65A5F">
                      <w:pPr>
                        <w:rPr>
                          <w:sz w:val="16"/>
                          <w:szCs w:val="16"/>
                        </w:rPr>
                      </w:pPr>
                    </w:p>
                    <w:p w:rsidR="00A65A5F" w:rsidRPr="00A65A5F" w:rsidRDefault="00A65A5F">
                      <w:pPr>
                        <w:rPr>
                          <w:sz w:val="16"/>
                          <w:szCs w:val="16"/>
                        </w:rPr>
                      </w:pPr>
                      <w:r w:rsidRPr="00A65A5F">
                        <w:rPr>
                          <w:sz w:val="16"/>
                          <w:szCs w:val="16"/>
                        </w:rPr>
                        <w:t>Can only “frisk” passenger compartment where weapons can be found (</w:t>
                      </w:r>
                      <w:r w:rsidRPr="00A65A5F">
                        <w:rPr>
                          <w:i/>
                          <w:sz w:val="16"/>
                          <w:szCs w:val="16"/>
                        </w:rPr>
                        <w:t>Long</w:t>
                      </w:r>
                      <w:r w:rsidRPr="00A65A5F">
                        <w:rPr>
                          <w:sz w:val="16"/>
                          <w:szCs w:val="16"/>
                        </w:rPr>
                        <w:t>)</w:t>
                      </w:r>
                    </w:p>
                  </w:txbxContent>
                </v:textbox>
              </v:shape>
            </w:pict>
          </mc:Fallback>
        </mc:AlternateContent>
      </w:r>
      <w:r w:rsidR="00D41B77" w:rsidRPr="001D24F0">
        <w:t>Consider whether police diligently pursued a means of investigation that was likely to confirm or dispel their suspicions quickly</w:t>
      </w:r>
    </w:p>
    <w:p w:rsidR="00126A18" w:rsidRPr="001D24F0" w:rsidRDefault="00126A18" w:rsidP="00126A18">
      <w:pPr>
        <w:pStyle w:val="ListParagraph"/>
        <w:numPr>
          <w:ilvl w:val="2"/>
          <w:numId w:val="1"/>
        </w:numPr>
      </w:pPr>
      <w:r w:rsidRPr="001D24F0">
        <w:rPr>
          <w:b/>
        </w:rPr>
        <w:t>Scope of Frisk</w:t>
      </w:r>
    </w:p>
    <w:p w:rsidR="00126A18" w:rsidRPr="001D24F0" w:rsidRDefault="00126A18" w:rsidP="00126A18">
      <w:pPr>
        <w:pStyle w:val="ListParagraph"/>
        <w:numPr>
          <w:ilvl w:val="3"/>
          <w:numId w:val="1"/>
        </w:numPr>
      </w:pPr>
      <w:r w:rsidRPr="001D24F0">
        <w:t xml:space="preserve">Frisk can be a </w:t>
      </w:r>
      <w:r w:rsidRPr="001D24F0">
        <w:rPr>
          <w:u w:val="single"/>
        </w:rPr>
        <w:t>protective search of outer clothing</w:t>
      </w:r>
      <w:r w:rsidRPr="001D24F0">
        <w:t xml:space="preserve"> for weapons (</w:t>
      </w:r>
      <w:r w:rsidRPr="001D24F0">
        <w:rPr>
          <w:i/>
        </w:rPr>
        <w:t>Terry</w:t>
      </w:r>
      <w:r w:rsidRPr="001D24F0">
        <w:t>)</w:t>
      </w:r>
    </w:p>
    <w:p w:rsidR="00126A18" w:rsidRPr="001D24F0" w:rsidRDefault="00126A18" w:rsidP="00126A18">
      <w:pPr>
        <w:pStyle w:val="ListParagraph"/>
        <w:numPr>
          <w:ilvl w:val="3"/>
          <w:numId w:val="1"/>
        </w:numPr>
      </w:pPr>
      <w:r w:rsidRPr="001D24F0">
        <w:t xml:space="preserve">Police can </w:t>
      </w:r>
      <w:r w:rsidRPr="001D24F0">
        <w:rPr>
          <w:u w:val="single"/>
        </w:rPr>
        <w:t>“frisk” a car based on RS there are weapons</w:t>
      </w:r>
      <w:r w:rsidRPr="001D24F0">
        <w:t xml:space="preserve"> (</w:t>
      </w:r>
      <w:r w:rsidRPr="001D24F0">
        <w:rPr>
          <w:i/>
        </w:rPr>
        <w:t>Williams</w:t>
      </w:r>
      <w:r w:rsidRPr="001D24F0">
        <w:t>, 1972)</w:t>
      </w:r>
    </w:p>
    <w:p w:rsidR="00126A18" w:rsidRPr="001D24F0" w:rsidRDefault="00126A18" w:rsidP="00126A18">
      <w:pPr>
        <w:pStyle w:val="ListParagraph"/>
        <w:numPr>
          <w:ilvl w:val="3"/>
          <w:numId w:val="1"/>
        </w:numPr>
      </w:pPr>
      <w:r w:rsidRPr="001D24F0">
        <w:t xml:space="preserve">Search of </w:t>
      </w:r>
      <w:r w:rsidRPr="001D24F0">
        <w:rPr>
          <w:u w:val="single"/>
        </w:rPr>
        <w:t>passenger compartment</w:t>
      </w:r>
      <w:r w:rsidRPr="001D24F0">
        <w:t xml:space="preserve">, limited to areas </w:t>
      </w:r>
      <w:r w:rsidRPr="001D24F0">
        <w:rPr>
          <w:u w:val="single"/>
        </w:rPr>
        <w:t>where a weapon can be found</w:t>
      </w:r>
      <w:r w:rsidRPr="001D24F0">
        <w:t>, based on reasonable suspicion that Δ is dangerous and may gain control of a weapon (</w:t>
      </w:r>
      <w:r w:rsidRPr="001D24F0">
        <w:rPr>
          <w:i/>
        </w:rPr>
        <w:t>Long</w:t>
      </w:r>
      <w:r w:rsidRPr="001D24F0">
        <w:t>, 1983)</w:t>
      </w:r>
    </w:p>
    <w:p w:rsidR="00126A18" w:rsidRPr="001D24F0" w:rsidRDefault="00126A18" w:rsidP="00126A18">
      <w:pPr>
        <w:pStyle w:val="ListParagraph"/>
        <w:numPr>
          <w:ilvl w:val="3"/>
          <w:numId w:val="1"/>
        </w:numPr>
      </w:pPr>
      <w:r w:rsidRPr="001D24F0">
        <w:t xml:space="preserve">Frisk is </w:t>
      </w:r>
      <w:r w:rsidRPr="001D24F0">
        <w:rPr>
          <w:u w:val="single"/>
        </w:rPr>
        <w:t>only for weapons</w:t>
      </w:r>
      <w:r w:rsidRPr="001D24F0">
        <w:t xml:space="preserve">, can’t manipulate something to determine if it is contraband </w:t>
      </w:r>
      <w:r w:rsidRPr="001D24F0">
        <w:sym w:font="Wingdings" w:char="F0E0"/>
      </w:r>
      <w:r w:rsidRPr="001D24F0">
        <w:t xml:space="preserve"> must be immediately apparent (</w:t>
      </w:r>
      <w:r w:rsidRPr="001D24F0">
        <w:rPr>
          <w:i/>
        </w:rPr>
        <w:t>MN v. Dickerson</w:t>
      </w:r>
      <w:r w:rsidRPr="001D24F0">
        <w:t>, 1993)</w:t>
      </w:r>
    </w:p>
    <w:p w:rsidR="00126A18" w:rsidRPr="001D24F0" w:rsidRDefault="00126A18" w:rsidP="00126A18">
      <w:pPr>
        <w:pStyle w:val="ListParagraph"/>
        <w:numPr>
          <w:ilvl w:val="3"/>
          <w:numId w:val="1"/>
        </w:numPr>
      </w:pPr>
      <w:r w:rsidRPr="001D24F0">
        <w:t>Officers cannot require Δ to undergo surgery to recover a bullet needed as evidence to convict Δ after robbery (</w:t>
      </w:r>
      <w:r w:rsidRPr="001D24F0">
        <w:rPr>
          <w:i/>
        </w:rPr>
        <w:t>Winston</w:t>
      </w:r>
      <w:r w:rsidRPr="001D24F0">
        <w:t>, 1985)</w:t>
      </w:r>
    </w:p>
    <w:p w:rsidR="00D41B77" w:rsidRPr="001D24F0" w:rsidRDefault="00D41B77" w:rsidP="00D41B77">
      <w:pPr>
        <w:pStyle w:val="ListParagraph"/>
        <w:numPr>
          <w:ilvl w:val="2"/>
          <w:numId w:val="1"/>
        </w:numPr>
      </w:pPr>
      <w:r w:rsidRPr="001D24F0">
        <w:rPr>
          <w:b/>
        </w:rPr>
        <w:t>Permissible Behavior by the Officer</w:t>
      </w:r>
      <w:r w:rsidR="00A2728B" w:rsidRPr="001D24F0">
        <w:rPr>
          <w:b/>
        </w:rPr>
        <w:t xml:space="preserve"> – Reasonably Executed</w:t>
      </w:r>
    </w:p>
    <w:p w:rsidR="00D41B77" w:rsidRPr="001D24F0" w:rsidRDefault="00D41B77" w:rsidP="00D41B77">
      <w:pPr>
        <w:pStyle w:val="ListParagraph"/>
        <w:numPr>
          <w:ilvl w:val="3"/>
          <w:numId w:val="1"/>
        </w:numPr>
      </w:pPr>
      <w:r w:rsidRPr="001D24F0">
        <w:t xml:space="preserve">Officer </w:t>
      </w:r>
      <w:r w:rsidRPr="001D24F0">
        <w:rPr>
          <w:u w:val="single"/>
        </w:rPr>
        <w:t>can order driver out of vehicle</w:t>
      </w:r>
      <w:r w:rsidRPr="001D24F0">
        <w:t xml:space="preserve"> without suspicion (</w:t>
      </w:r>
      <w:r w:rsidRPr="001D24F0">
        <w:rPr>
          <w:i/>
        </w:rPr>
        <w:t>Mimms</w:t>
      </w:r>
      <w:r w:rsidRPr="001D24F0">
        <w:t>, 1977)</w:t>
      </w:r>
    </w:p>
    <w:p w:rsidR="00D41B77" w:rsidRPr="001D24F0" w:rsidRDefault="00D41B77" w:rsidP="00D41B77">
      <w:pPr>
        <w:pStyle w:val="ListParagraph"/>
        <w:numPr>
          <w:ilvl w:val="4"/>
          <w:numId w:val="1"/>
        </w:numPr>
      </w:pPr>
      <w:r w:rsidRPr="001D24F0">
        <w:t>Subsequent frisk because of “bulge” in clothing finding gun reasonable</w:t>
      </w:r>
    </w:p>
    <w:p w:rsidR="00D41B77" w:rsidRPr="001D24F0" w:rsidRDefault="00D41B77" w:rsidP="00D41B77">
      <w:pPr>
        <w:pStyle w:val="ListParagraph"/>
        <w:numPr>
          <w:ilvl w:val="3"/>
          <w:numId w:val="1"/>
        </w:numPr>
      </w:pPr>
      <w:r w:rsidRPr="001D24F0">
        <w:t xml:space="preserve">Officer </w:t>
      </w:r>
      <w:r w:rsidRPr="001D24F0">
        <w:rPr>
          <w:u w:val="single"/>
        </w:rPr>
        <w:t>can order passengers out of vehicle</w:t>
      </w:r>
      <w:r w:rsidRPr="001D24F0">
        <w:t xml:space="preserve"> after stop (</w:t>
      </w:r>
      <w:r w:rsidRPr="001D24F0">
        <w:rPr>
          <w:i/>
        </w:rPr>
        <w:t>Wilson</w:t>
      </w:r>
      <w:r w:rsidRPr="001D24F0">
        <w:t>, 1997)</w:t>
      </w:r>
    </w:p>
    <w:p w:rsidR="00D41B77" w:rsidRPr="001D24F0" w:rsidRDefault="00D41B77" w:rsidP="00D41B77">
      <w:pPr>
        <w:pStyle w:val="ListParagraph"/>
        <w:numPr>
          <w:ilvl w:val="4"/>
          <w:numId w:val="1"/>
        </w:numPr>
      </w:pPr>
      <w:r w:rsidRPr="001D24F0">
        <w:t>Subsequent frisk is separate inquiry based on articulable suspicion</w:t>
      </w:r>
    </w:p>
    <w:p w:rsidR="00D41B77" w:rsidRPr="001D24F0" w:rsidRDefault="00D41B77" w:rsidP="00D41B77">
      <w:pPr>
        <w:pStyle w:val="ListParagraph"/>
        <w:numPr>
          <w:ilvl w:val="5"/>
          <w:numId w:val="1"/>
        </w:numPr>
      </w:pPr>
      <w:r w:rsidRPr="001D24F0">
        <w:rPr>
          <w:i/>
        </w:rPr>
        <w:t>AZ v. Johnson</w:t>
      </w:r>
      <w:r w:rsidRPr="001D24F0">
        <w:t xml:space="preserve"> (2009) – Search of car passenger, stopped for insurance related violation by gang task force</w:t>
      </w:r>
    </w:p>
    <w:p w:rsidR="00D41B77" w:rsidRPr="001D24F0" w:rsidRDefault="00D41B77" w:rsidP="00D41B77">
      <w:pPr>
        <w:pStyle w:val="ListParagraph"/>
        <w:numPr>
          <w:ilvl w:val="6"/>
          <w:numId w:val="1"/>
        </w:numPr>
      </w:pPr>
      <w:r w:rsidRPr="001D24F0">
        <w:t>Noticed passenger watching as officers approached, dressed in Crips colors, pat down reveals gun</w:t>
      </w:r>
    </w:p>
    <w:p w:rsidR="00D41B77" w:rsidRPr="001D24F0" w:rsidRDefault="00D41B77" w:rsidP="00D41B77">
      <w:pPr>
        <w:pStyle w:val="ListParagraph"/>
        <w:numPr>
          <w:ilvl w:val="3"/>
          <w:numId w:val="1"/>
        </w:numPr>
      </w:pPr>
      <w:r w:rsidRPr="001D24F0">
        <w:t xml:space="preserve">Officers </w:t>
      </w:r>
      <w:r w:rsidRPr="001D24F0">
        <w:rPr>
          <w:u w:val="single"/>
        </w:rPr>
        <w:t>may require Δ’s to remain nude</w:t>
      </w:r>
      <w:r w:rsidRPr="001D24F0">
        <w:t xml:space="preserve"> for long enough to ensure officer safety – even if executing the warrant when actual Δ moved away (</w:t>
      </w:r>
      <w:r w:rsidRPr="001D24F0">
        <w:rPr>
          <w:i/>
        </w:rPr>
        <w:t>Rettele</w:t>
      </w:r>
      <w:r w:rsidRPr="001D24F0">
        <w:t>)</w:t>
      </w:r>
    </w:p>
    <w:p w:rsidR="00D41B77" w:rsidRPr="001D24F0" w:rsidRDefault="00D41B77" w:rsidP="00D41B77">
      <w:r w:rsidRPr="001D24F0">
        <w:br w:type="page"/>
      </w:r>
    </w:p>
    <w:p w:rsidR="001B7AD2" w:rsidRPr="001D24F0" w:rsidRDefault="007A6D2B" w:rsidP="00D41B77">
      <w:pPr>
        <w:pStyle w:val="ListParagraph"/>
        <w:numPr>
          <w:ilvl w:val="1"/>
          <w:numId w:val="1"/>
        </w:numPr>
      </w:pPr>
      <w:r w:rsidRPr="001D24F0">
        <w:rPr>
          <w:b/>
          <w:u w:val="single"/>
        </w:rPr>
        <w:lastRenderedPageBreak/>
        <w:t>Roadblocks</w:t>
      </w:r>
    </w:p>
    <w:p w:rsidR="00FE5D5C" w:rsidRPr="001D24F0" w:rsidRDefault="00FE5D5C" w:rsidP="00D41B77">
      <w:pPr>
        <w:pStyle w:val="ListParagraph"/>
        <w:numPr>
          <w:ilvl w:val="2"/>
          <w:numId w:val="1"/>
        </w:numPr>
      </w:pPr>
      <w:r w:rsidRPr="001D24F0">
        <w:rPr>
          <w:b/>
        </w:rPr>
        <w:t>Test</w:t>
      </w:r>
    </w:p>
    <w:p w:rsidR="00FE5D5C" w:rsidRPr="001D24F0" w:rsidRDefault="00FE5D5C" w:rsidP="00D41B77">
      <w:pPr>
        <w:pStyle w:val="ListParagraph"/>
        <w:numPr>
          <w:ilvl w:val="3"/>
          <w:numId w:val="1"/>
        </w:numPr>
      </w:pPr>
      <w:r w:rsidRPr="001D24F0">
        <w:rPr>
          <w:i/>
        </w:rPr>
        <w:t>Brown v. Texas</w:t>
      </w:r>
      <w:r w:rsidR="0057258E" w:rsidRPr="001D24F0">
        <w:t xml:space="preserve"> (1979)</w:t>
      </w:r>
    </w:p>
    <w:p w:rsidR="00FE5D5C" w:rsidRPr="001D24F0" w:rsidRDefault="00FE5D5C" w:rsidP="00D41B77">
      <w:pPr>
        <w:pStyle w:val="ListParagraph"/>
        <w:numPr>
          <w:ilvl w:val="4"/>
          <w:numId w:val="1"/>
        </w:numPr>
      </w:pPr>
      <w:r w:rsidRPr="001D24F0">
        <w:t>Nature of the intrusion</w:t>
      </w:r>
    </w:p>
    <w:p w:rsidR="00FE5D5C" w:rsidRPr="001D24F0" w:rsidRDefault="00FE5D5C" w:rsidP="00D41B77">
      <w:pPr>
        <w:pStyle w:val="ListParagraph"/>
        <w:numPr>
          <w:ilvl w:val="4"/>
          <w:numId w:val="1"/>
        </w:numPr>
      </w:pPr>
      <w:r w:rsidRPr="001D24F0">
        <w:t>Government interest</w:t>
      </w:r>
    </w:p>
    <w:p w:rsidR="00FE5D5C" w:rsidRPr="001D24F0" w:rsidRDefault="00FE5D5C" w:rsidP="00D41B77">
      <w:pPr>
        <w:pStyle w:val="ListParagraph"/>
        <w:numPr>
          <w:ilvl w:val="4"/>
          <w:numId w:val="1"/>
        </w:numPr>
      </w:pPr>
      <w:r w:rsidRPr="001D24F0">
        <w:t>Effectiveness</w:t>
      </w:r>
    </w:p>
    <w:p w:rsidR="00A21EF4" w:rsidRPr="001D24F0" w:rsidRDefault="00A21EF4" w:rsidP="00D41B77">
      <w:pPr>
        <w:pStyle w:val="ListParagraph"/>
        <w:numPr>
          <w:ilvl w:val="3"/>
          <w:numId w:val="1"/>
        </w:numPr>
      </w:pPr>
      <w:r w:rsidRPr="001D24F0">
        <w:t xml:space="preserve">Unreasonable if </w:t>
      </w:r>
      <w:r w:rsidRPr="001D24F0">
        <w:rPr>
          <w:u w:val="single"/>
        </w:rPr>
        <w:t>primary purpose</w:t>
      </w:r>
      <w:r w:rsidRPr="001D24F0">
        <w:t xml:space="preserve"> is ordinary law enforcement (</w:t>
      </w:r>
      <w:r w:rsidRPr="001D24F0">
        <w:rPr>
          <w:i/>
        </w:rPr>
        <w:t>Edmond</w:t>
      </w:r>
      <w:r w:rsidRPr="001D24F0">
        <w:t>)</w:t>
      </w:r>
    </w:p>
    <w:p w:rsidR="00FE5D5C" w:rsidRPr="001D24F0" w:rsidRDefault="00FE5D5C" w:rsidP="00D41B77">
      <w:pPr>
        <w:pStyle w:val="ListParagraph"/>
        <w:numPr>
          <w:ilvl w:val="2"/>
          <w:numId w:val="1"/>
        </w:numPr>
      </w:pPr>
      <w:r w:rsidRPr="001D24F0">
        <w:rPr>
          <w:b/>
        </w:rPr>
        <w:t>Examples</w:t>
      </w:r>
    </w:p>
    <w:p w:rsidR="00FE5D5C" w:rsidRPr="001D24F0" w:rsidRDefault="00FE5D5C" w:rsidP="00D41B77">
      <w:pPr>
        <w:pStyle w:val="ListParagraph"/>
        <w:numPr>
          <w:ilvl w:val="3"/>
          <w:numId w:val="1"/>
        </w:numPr>
      </w:pPr>
      <w:r w:rsidRPr="001D24F0">
        <w:t>Single “routine” stop by officer to check ID, drugs in plain sight</w:t>
      </w:r>
      <w:r w:rsidR="00546387" w:rsidRPr="001D24F0">
        <w:t xml:space="preserve"> (</w:t>
      </w:r>
      <w:r w:rsidR="00546387" w:rsidRPr="001D24F0">
        <w:rPr>
          <w:i/>
        </w:rPr>
        <w:t>Prouse</w:t>
      </w:r>
      <w:r w:rsidR="00546387" w:rsidRPr="001D24F0">
        <w:t>, 1979)</w:t>
      </w:r>
    </w:p>
    <w:p w:rsidR="00FE5D5C" w:rsidRPr="001D24F0" w:rsidRDefault="00FE5D5C" w:rsidP="00D41B77">
      <w:pPr>
        <w:pStyle w:val="ListParagraph"/>
        <w:numPr>
          <w:ilvl w:val="4"/>
          <w:numId w:val="1"/>
        </w:numPr>
      </w:pPr>
      <w:r w:rsidRPr="001D24F0">
        <w:t>Standardless, unconstrained discretion is unreasonable</w:t>
      </w:r>
    </w:p>
    <w:p w:rsidR="00FE5D5C" w:rsidRPr="001D24F0" w:rsidRDefault="00FE5D5C" w:rsidP="00D41B77">
      <w:pPr>
        <w:pStyle w:val="ListParagraph"/>
        <w:numPr>
          <w:ilvl w:val="4"/>
          <w:numId w:val="1"/>
        </w:numPr>
      </w:pPr>
      <w:r w:rsidRPr="001D24F0">
        <w:t xml:space="preserve">Roadblock to check IDs would pass under </w:t>
      </w:r>
      <w:r w:rsidRPr="001D24F0">
        <w:rPr>
          <w:i/>
        </w:rPr>
        <w:t>Brown</w:t>
      </w:r>
    </w:p>
    <w:p w:rsidR="00FE5D5C" w:rsidRPr="001D24F0" w:rsidRDefault="00FE5D5C" w:rsidP="00D41B77">
      <w:pPr>
        <w:pStyle w:val="ListParagraph"/>
        <w:numPr>
          <w:ilvl w:val="3"/>
          <w:numId w:val="1"/>
        </w:numPr>
      </w:pPr>
      <w:r w:rsidRPr="001D24F0">
        <w:t>Border immigration stops are reasonable (100mi)</w:t>
      </w:r>
      <w:r w:rsidR="00546387" w:rsidRPr="001D24F0">
        <w:t xml:space="preserve"> (</w:t>
      </w:r>
      <w:r w:rsidR="00546387" w:rsidRPr="001D24F0">
        <w:rPr>
          <w:i/>
        </w:rPr>
        <w:t>Martinez-Fuerte</w:t>
      </w:r>
      <w:r w:rsidR="00546387" w:rsidRPr="001D24F0">
        <w:t>, 1976)</w:t>
      </w:r>
    </w:p>
    <w:p w:rsidR="00395AFE" w:rsidRPr="001D24F0" w:rsidRDefault="00395AFE" w:rsidP="00D41B77">
      <w:pPr>
        <w:pStyle w:val="ListParagraph"/>
        <w:numPr>
          <w:ilvl w:val="4"/>
          <w:numId w:val="1"/>
        </w:numPr>
      </w:pPr>
      <w:r w:rsidRPr="001D24F0">
        <w:t>Detention for over 16hrs reasonable after refusal to submit to x-ray on reasonable suspicion of drug trafficking acceptable and court ordered rectal exam after attempting to avoid bowel movement (</w:t>
      </w:r>
      <w:r w:rsidR="00AC671E" w:rsidRPr="001D24F0">
        <w:rPr>
          <w:i/>
        </w:rPr>
        <w:t>Montoya d</w:t>
      </w:r>
      <w:r w:rsidRPr="001D24F0">
        <w:rPr>
          <w:i/>
        </w:rPr>
        <w:t>e Hernandez</w:t>
      </w:r>
      <w:r w:rsidRPr="001D24F0">
        <w:t>)</w:t>
      </w:r>
    </w:p>
    <w:p w:rsidR="00FE5D5C" w:rsidRPr="001D24F0" w:rsidRDefault="00546387" w:rsidP="00D41B77">
      <w:pPr>
        <w:pStyle w:val="ListParagraph"/>
        <w:numPr>
          <w:ilvl w:val="3"/>
          <w:numId w:val="1"/>
        </w:numPr>
      </w:pPr>
      <w:r w:rsidRPr="001D24F0">
        <w:t>DUI roadblocks are reasonable (</w:t>
      </w:r>
      <w:r w:rsidRPr="001D24F0">
        <w:rPr>
          <w:i/>
        </w:rPr>
        <w:t>Sitz</w:t>
      </w:r>
      <w:r w:rsidRPr="001D24F0">
        <w:t>, 1990)</w:t>
      </w:r>
    </w:p>
    <w:p w:rsidR="00F757AF" w:rsidRPr="001D24F0" w:rsidRDefault="00F757AF" w:rsidP="00D41B77">
      <w:pPr>
        <w:pStyle w:val="ListParagraph"/>
        <w:numPr>
          <w:ilvl w:val="3"/>
          <w:numId w:val="1"/>
        </w:numPr>
      </w:pPr>
      <w:r w:rsidRPr="001D24F0">
        <w:t>Can include disassembling/reassembling the gas tank of a car (</w:t>
      </w:r>
      <w:r w:rsidRPr="001D24F0">
        <w:rPr>
          <w:i/>
        </w:rPr>
        <w:t>Flores-Montano</w:t>
      </w:r>
      <w:r w:rsidRPr="001D24F0">
        <w:t>)</w:t>
      </w:r>
    </w:p>
    <w:p w:rsidR="00546387" w:rsidRPr="001D24F0" w:rsidRDefault="00546387" w:rsidP="00D41B77">
      <w:pPr>
        <w:pStyle w:val="ListParagraph"/>
        <w:numPr>
          <w:ilvl w:val="3"/>
          <w:numId w:val="1"/>
        </w:numPr>
      </w:pPr>
      <w:r w:rsidRPr="001D24F0">
        <w:t>Roadblock to ask for info about hit and run is permissible because primary purpose is to help find perpetrator of a known crime, not general crime control (</w:t>
      </w:r>
      <w:r w:rsidRPr="001D24F0">
        <w:rPr>
          <w:i/>
        </w:rPr>
        <w:t>Lidster</w:t>
      </w:r>
      <w:r w:rsidRPr="001D24F0">
        <w:t>, 2004</w:t>
      </w:r>
      <w:r w:rsidR="00036A2D">
        <w:t xml:space="preserve"> – “Information seeking”</w:t>
      </w:r>
      <w:r w:rsidRPr="001D24F0">
        <w:t>)</w:t>
      </w:r>
    </w:p>
    <w:p w:rsidR="00E86DE4" w:rsidRPr="001D24F0" w:rsidRDefault="00E86DE4" w:rsidP="00D41B77">
      <w:pPr>
        <w:pStyle w:val="ListParagraph"/>
        <w:numPr>
          <w:ilvl w:val="3"/>
          <w:numId w:val="1"/>
        </w:numPr>
      </w:pPr>
      <w:r w:rsidRPr="001D24F0">
        <w:rPr>
          <w:i/>
        </w:rPr>
        <w:t>Indianapolis v. Edmond</w:t>
      </w:r>
      <w:r w:rsidRPr="001D24F0">
        <w:t xml:space="preserve"> (2000)</w:t>
      </w:r>
    </w:p>
    <w:p w:rsidR="00E86DE4" w:rsidRPr="001D24F0" w:rsidRDefault="00E86DE4" w:rsidP="00D41B77">
      <w:pPr>
        <w:pStyle w:val="ListParagraph"/>
        <w:numPr>
          <w:ilvl w:val="4"/>
          <w:numId w:val="1"/>
        </w:numPr>
      </w:pPr>
      <w:r w:rsidRPr="001D24F0">
        <w:t>City roadblock to detect drugs with drug dogs</w:t>
      </w:r>
    </w:p>
    <w:p w:rsidR="00E86DE4" w:rsidRPr="001D24F0" w:rsidRDefault="00E86DE4" w:rsidP="00D41B77">
      <w:pPr>
        <w:pStyle w:val="ListParagraph"/>
        <w:numPr>
          <w:ilvl w:val="4"/>
          <w:numId w:val="1"/>
        </w:numPr>
      </w:pPr>
      <w:r w:rsidRPr="001D24F0">
        <w:t xml:space="preserve">Holding – Roadblock is unreasonable if </w:t>
      </w:r>
      <w:r w:rsidRPr="001D24F0">
        <w:rPr>
          <w:u w:val="single"/>
        </w:rPr>
        <w:t>primary purpose</w:t>
      </w:r>
      <w:r w:rsidRPr="001D24F0">
        <w:t xml:space="preserve"> is to detect </w:t>
      </w:r>
      <w:r w:rsidRPr="001D24F0">
        <w:rPr>
          <w:u w:val="single"/>
        </w:rPr>
        <w:t>ordinary criminal wrongdoing</w:t>
      </w:r>
    </w:p>
    <w:p w:rsidR="0027767A" w:rsidRPr="001D24F0" w:rsidRDefault="00546387" w:rsidP="00D41B77">
      <w:pPr>
        <w:pStyle w:val="ListParagraph"/>
        <w:numPr>
          <w:ilvl w:val="3"/>
          <w:numId w:val="1"/>
        </w:numPr>
      </w:pPr>
      <w:r w:rsidRPr="001D24F0">
        <w:t xml:space="preserve">NOTE: </w:t>
      </w:r>
      <w:r w:rsidRPr="001D24F0">
        <w:rPr>
          <w:i/>
        </w:rPr>
        <w:t>Lidster</w:t>
      </w:r>
      <w:r w:rsidRPr="001D24F0">
        <w:t xml:space="preserve"> is a drunk driver busted at the roadblock, </w:t>
      </w:r>
      <w:r w:rsidRPr="001D24F0">
        <w:rPr>
          <w:i/>
        </w:rPr>
        <w:t>Edmond</w:t>
      </w:r>
      <w:r w:rsidRPr="001D24F0">
        <w:t xml:space="preserve"> is a § 1983 case brought by people who did nothing wrong.</w:t>
      </w:r>
    </w:p>
    <w:p w:rsidR="0027767A" w:rsidRPr="001D24F0" w:rsidRDefault="0027767A">
      <w:r w:rsidRPr="001D24F0">
        <w:br w:type="page"/>
      </w:r>
    </w:p>
    <w:p w:rsidR="007A6D2B" w:rsidRPr="001D24F0" w:rsidRDefault="007A6D2B" w:rsidP="00D41B77">
      <w:pPr>
        <w:pStyle w:val="ListParagraph"/>
        <w:numPr>
          <w:ilvl w:val="1"/>
          <w:numId w:val="1"/>
        </w:numPr>
      </w:pPr>
      <w:r w:rsidRPr="001D24F0">
        <w:rPr>
          <w:b/>
          <w:u w:val="single"/>
        </w:rPr>
        <w:lastRenderedPageBreak/>
        <w:t>Kids</w:t>
      </w:r>
    </w:p>
    <w:p w:rsidR="004D627B" w:rsidRPr="001D24F0" w:rsidRDefault="004D627B" w:rsidP="00D41B77">
      <w:pPr>
        <w:pStyle w:val="ListParagraph"/>
        <w:numPr>
          <w:ilvl w:val="2"/>
          <w:numId w:val="1"/>
        </w:numPr>
        <w:rPr>
          <w:b/>
        </w:rPr>
      </w:pPr>
      <w:r w:rsidRPr="001D24F0">
        <w:rPr>
          <w:b/>
        </w:rPr>
        <w:t>Test</w:t>
      </w:r>
    </w:p>
    <w:p w:rsidR="004D627B" w:rsidRPr="001D24F0" w:rsidRDefault="004D627B" w:rsidP="00D41B77">
      <w:pPr>
        <w:pStyle w:val="ListParagraph"/>
        <w:numPr>
          <w:ilvl w:val="3"/>
          <w:numId w:val="1"/>
        </w:numPr>
      </w:pPr>
      <w:r w:rsidRPr="001D24F0">
        <w:t>Individualized Suspicion (</w:t>
      </w:r>
      <w:r w:rsidRPr="001D24F0">
        <w:rPr>
          <w:i/>
        </w:rPr>
        <w:t>T.L.O.</w:t>
      </w:r>
      <w:r w:rsidRPr="001D24F0">
        <w:t>)</w:t>
      </w:r>
    </w:p>
    <w:p w:rsidR="004D627B" w:rsidRPr="001D24F0" w:rsidRDefault="004D627B" w:rsidP="00D41B77">
      <w:pPr>
        <w:pStyle w:val="ListParagraph"/>
        <w:numPr>
          <w:ilvl w:val="4"/>
          <w:numId w:val="1"/>
        </w:numPr>
      </w:pPr>
      <w:r w:rsidRPr="001D24F0">
        <w:t>Search must be justified at its inception</w:t>
      </w:r>
    </w:p>
    <w:p w:rsidR="004D627B" w:rsidRPr="001D24F0" w:rsidRDefault="004D627B" w:rsidP="00D41B77">
      <w:pPr>
        <w:pStyle w:val="ListParagraph"/>
        <w:numPr>
          <w:ilvl w:val="4"/>
          <w:numId w:val="1"/>
        </w:numPr>
      </w:pPr>
      <w:r w:rsidRPr="001D24F0">
        <w:t>Search must be limited in scope to its purpose (what gave rise to it)</w:t>
      </w:r>
    </w:p>
    <w:p w:rsidR="004D627B" w:rsidRPr="001D24F0" w:rsidRDefault="004D627B" w:rsidP="00D41B77">
      <w:pPr>
        <w:pStyle w:val="ListParagraph"/>
        <w:numPr>
          <w:ilvl w:val="3"/>
          <w:numId w:val="1"/>
        </w:numPr>
      </w:pPr>
      <w:r w:rsidRPr="001D24F0">
        <w:t>Generalized Suspicion (</w:t>
      </w:r>
      <w:r w:rsidRPr="001D24F0">
        <w:rPr>
          <w:i/>
        </w:rPr>
        <w:t>Brown v. Texas</w:t>
      </w:r>
      <w:r w:rsidRPr="001D24F0">
        <w:t>)</w:t>
      </w:r>
    </w:p>
    <w:p w:rsidR="004D627B" w:rsidRPr="001D24F0" w:rsidRDefault="004D627B" w:rsidP="00D41B77">
      <w:pPr>
        <w:pStyle w:val="ListParagraph"/>
        <w:numPr>
          <w:ilvl w:val="4"/>
          <w:numId w:val="1"/>
        </w:numPr>
      </w:pPr>
      <w:r w:rsidRPr="001D24F0">
        <w:t>Nature of the intrusion</w:t>
      </w:r>
    </w:p>
    <w:p w:rsidR="004D627B" w:rsidRPr="001D24F0" w:rsidRDefault="004D627B" w:rsidP="00D41B77">
      <w:pPr>
        <w:pStyle w:val="ListParagraph"/>
        <w:numPr>
          <w:ilvl w:val="4"/>
          <w:numId w:val="1"/>
        </w:numPr>
      </w:pPr>
      <w:r w:rsidRPr="001D24F0">
        <w:t>Government interest</w:t>
      </w:r>
    </w:p>
    <w:p w:rsidR="004D627B" w:rsidRPr="001D24F0" w:rsidRDefault="004D627B" w:rsidP="00D41B77">
      <w:pPr>
        <w:pStyle w:val="ListParagraph"/>
        <w:numPr>
          <w:ilvl w:val="4"/>
          <w:numId w:val="1"/>
        </w:numPr>
      </w:pPr>
      <w:r w:rsidRPr="001D24F0">
        <w:t>Effectiveness</w:t>
      </w:r>
    </w:p>
    <w:p w:rsidR="00E86DE4" w:rsidRPr="001D24F0" w:rsidRDefault="00E86DE4" w:rsidP="00D41B77">
      <w:pPr>
        <w:pStyle w:val="ListParagraph"/>
        <w:numPr>
          <w:ilvl w:val="2"/>
          <w:numId w:val="1"/>
        </w:numPr>
      </w:pPr>
      <w:r w:rsidRPr="001D24F0">
        <w:rPr>
          <w:b/>
        </w:rPr>
        <w:t>Examples</w:t>
      </w:r>
      <w:r w:rsidR="004D3EF3" w:rsidRPr="001D24F0">
        <w:rPr>
          <w:b/>
        </w:rPr>
        <w:t xml:space="preserve"> – Individual Suspicion</w:t>
      </w:r>
    </w:p>
    <w:p w:rsidR="00E86DE4" w:rsidRPr="001D24F0" w:rsidRDefault="004D3EF3" w:rsidP="00D41B77">
      <w:pPr>
        <w:pStyle w:val="ListParagraph"/>
        <w:numPr>
          <w:ilvl w:val="3"/>
          <w:numId w:val="1"/>
        </w:numPr>
      </w:pPr>
      <w:r w:rsidRPr="001D24F0">
        <w:rPr>
          <w:i/>
        </w:rPr>
        <w:t>New Jersey v. T.L.O.</w:t>
      </w:r>
      <w:r w:rsidRPr="001D24F0">
        <w:t xml:space="preserve"> (1985)</w:t>
      </w:r>
    </w:p>
    <w:p w:rsidR="00AC0B28" w:rsidRPr="001D24F0" w:rsidRDefault="00534D65" w:rsidP="00D41B77">
      <w:pPr>
        <w:pStyle w:val="ListParagraph"/>
        <w:numPr>
          <w:ilvl w:val="4"/>
          <w:numId w:val="1"/>
        </w:numPr>
      </w:pPr>
      <w:r w:rsidRPr="001D24F0">
        <w:t xml:space="preserve">Vice principal searches Δ-purse on reasonable suspicion of smoking rule violation </w:t>
      </w:r>
      <w:r w:rsidRPr="001D24F0">
        <w:sym w:font="Wingdings" w:char="F0E0"/>
      </w:r>
      <w:r w:rsidRPr="001D24F0">
        <w:t xml:space="preserve"> finds rolling papers </w:t>
      </w:r>
      <w:r w:rsidRPr="001D24F0">
        <w:sym w:font="Wingdings" w:char="F0E0"/>
      </w:r>
      <w:r w:rsidRPr="001D24F0">
        <w:t xml:space="preserve"> searches and finds MJ</w:t>
      </w:r>
    </w:p>
    <w:p w:rsidR="00534D65" w:rsidRPr="001D24F0" w:rsidRDefault="00534D65" w:rsidP="00D41B77">
      <w:pPr>
        <w:pStyle w:val="ListParagraph"/>
        <w:numPr>
          <w:ilvl w:val="4"/>
          <w:numId w:val="1"/>
        </w:numPr>
      </w:pPr>
      <w:r w:rsidRPr="001D24F0">
        <w:t xml:space="preserve">No </w:t>
      </w:r>
      <w:r w:rsidRPr="001D24F0">
        <w:rPr>
          <w:i/>
        </w:rPr>
        <w:t>loco parentis</w:t>
      </w:r>
      <w:r w:rsidRPr="001D24F0">
        <w:t xml:space="preserve"> or diminished expectation of privacy arguments</w:t>
      </w:r>
    </w:p>
    <w:p w:rsidR="00534D65" w:rsidRPr="001D24F0" w:rsidRDefault="00534D65" w:rsidP="00D41B77">
      <w:pPr>
        <w:pStyle w:val="ListParagraph"/>
        <w:numPr>
          <w:ilvl w:val="4"/>
          <w:numId w:val="1"/>
        </w:numPr>
      </w:pPr>
      <w:r w:rsidRPr="001D24F0">
        <w:t xml:space="preserve">Search is reasonable because </w:t>
      </w:r>
      <w:r w:rsidRPr="001D24F0">
        <w:rPr>
          <w:u w:val="single"/>
        </w:rPr>
        <w:t>justified at inception</w:t>
      </w:r>
      <w:r w:rsidRPr="001D24F0">
        <w:t xml:space="preserve"> and </w:t>
      </w:r>
      <w:r w:rsidRPr="001D24F0">
        <w:rPr>
          <w:u w:val="single"/>
        </w:rPr>
        <w:t>scope</w:t>
      </w:r>
      <w:r w:rsidRPr="001D24F0">
        <w:t xml:space="preserve"> was calculated to yield evidence of the suspected offense (smoking)</w:t>
      </w:r>
    </w:p>
    <w:p w:rsidR="00534D65" w:rsidRPr="001D24F0" w:rsidRDefault="00534D65" w:rsidP="00D41B77">
      <w:pPr>
        <w:pStyle w:val="ListParagraph"/>
        <w:numPr>
          <w:ilvl w:val="4"/>
          <w:numId w:val="1"/>
        </w:numPr>
      </w:pPr>
      <w:r w:rsidRPr="001D24F0">
        <w:t>Balancing</w:t>
      </w:r>
    </w:p>
    <w:p w:rsidR="00534D65" w:rsidRPr="001D24F0" w:rsidRDefault="00534D65" w:rsidP="00D41B77">
      <w:pPr>
        <w:pStyle w:val="ListParagraph"/>
        <w:numPr>
          <w:ilvl w:val="5"/>
          <w:numId w:val="1"/>
        </w:numPr>
      </w:pPr>
      <w:r w:rsidRPr="001D24F0">
        <w:t>Maintaining order in the schools</w:t>
      </w:r>
    </w:p>
    <w:p w:rsidR="00534D65" w:rsidRPr="001D24F0" w:rsidRDefault="00534D65" w:rsidP="00D41B77">
      <w:pPr>
        <w:pStyle w:val="ListParagraph"/>
        <w:numPr>
          <w:ilvl w:val="5"/>
          <w:numId w:val="1"/>
        </w:numPr>
      </w:pPr>
      <w:r w:rsidRPr="001D24F0">
        <w:t>Warrant requirement is onerous for school environment</w:t>
      </w:r>
    </w:p>
    <w:p w:rsidR="00534D65" w:rsidRPr="001D24F0" w:rsidRDefault="00534D65" w:rsidP="00D41B77">
      <w:pPr>
        <w:pStyle w:val="ListParagraph"/>
        <w:numPr>
          <w:ilvl w:val="4"/>
          <w:numId w:val="1"/>
        </w:numPr>
      </w:pPr>
      <w:r w:rsidRPr="001D24F0">
        <w:rPr>
          <w:i/>
        </w:rPr>
        <w:t>But see Edwards</w:t>
      </w:r>
      <w:r w:rsidRPr="001D24F0">
        <w:t xml:space="preserve"> – Δ was turned over to police </w:t>
      </w:r>
      <w:r w:rsidRPr="001D24F0">
        <w:sym w:font="Wingdings" w:char="F0E0"/>
      </w:r>
      <w:r w:rsidRPr="001D24F0">
        <w:t xml:space="preserve"> law enforcement purpose</w:t>
      </w:r>
    </w:p>
    <w:p w:rsidR="004D3EF3" w:rsidRPr="001D24F0" w:rsidRDefault="00534D65" w:rsidP="00D41B77">
      <w:pPr>
        <w:pStyle w:val="ListParagraph"/>
        <w:numPr>
          <w:ilvl w:val="3"/>
          <w:numId w:val="1"/>
        </w:numPr>
      </w:pPr>
      <w:r w:rsidRPr="001D24F0">
        <w:t>Unreasonable strip search of 13y/o girl to find contraband pain killers (</w:t>
      </w:r>
      <w:r w:rsidR="004D3EF3" w:rsidRPr="001D24F0">
        <w:rPr>
          <w:i/>
        </w:rPr>
        <w:t>Redding</w:t>
      </w:r>
      <w:r w:rsidRPr="001D24F0">
        <w:t>)</w:t>
      </w:r>
    </w:p>
    <w:p w:rsidR="004D3EF3" w:rsidRPr="001D24F0" w:rsidRDefault="004D3EF3" w:rsidP="00D41B77">
      <w:pPr>
        <w:pStyle w:val="ListParagraph"/>
        <w:numPr>
          <w:ilvl w:val="2"/>
          <w:numId w:val="1"/>
        </w:numPr>
      </w:pPr>
      <w:r w:rsidRPr="001D24F0">
        <w:rPr>
          <w:b/>
        </w:rPr>
        <w:t>Examples – Generalized Suspicion</w:t>
      </w:r>
    </w:p>
    <w:p w:rsidR="004D3EF3" w:rsidRPr="001D24F0" w:rsidRDefault="004D3EF3" w:rsidP="00D41B77">
      <w:pPr>
        <w:pStyle w:val="ListParagraph"/>
        <w:numPr>
          <w:ilvl w:val="3"/>
          <w:numId w:val="1"/>
        </w:numPr>
      </w:pPr>
      <w:r w:rsidRPr="001D24F0">
        <w:rPr>
          <w:i/>
        </w:rPr>
        <w:t xml:space="preserve">Veronia Sch. Dist. </w:t>
      </w:r>
      <w:r w:rsidR="00916D29" w:rsidRPr="001D24F0">
        <w:rPr>
          <w:i/>
        </w:rPr>
        <w:t>v</w:t>
      </w:r>
      <w:r w:rsidRPr="001D24F0">
        <w:rPr>
          <w:i/>
        </w:rPr>
        <w:t>. Acton</w:t>
      </w:r>
      <w:r w:rsidRPr="001D24F0">
        <w:t xml:space="preserve"> (1995)</w:t>
      </w:r>
    </w:p>
    <w:p w:rsidR="00C02A6F" w:rsidRPr="001D24F0" w:rsidRDefault="00C02A6F" w:rsidP="00D41B77">
      <w:pPr>
        <w:pStyle w:val="ListParagraph"/>
        <w:numPr>
          <w:ilvl w:val="4"/>
          <w:numId w:val="1"/>
        </w:numPr>
      </w:pPr>
      <w:r w:rsidRPr="001D24F0">
        <w:t>Suspicionless drug testing for all afterschool sports</w:t>
      </w:r>
    </w:p>
    <w:p w:rsidR="00C02A6F" w:rsidRPr="001D24F0" w:rsidRDefault="00C02A6F" w:rsidP="00D41B77">
      <w:pPr>
        <w:pStyle w:val="ListParagraph"/>
        <w:numPr>
          <w:ilvl w:val="4"/>
          <w:numId w:val="1"/>
        </w:numPr>
      </w:pPr>
      <w:r w:rsidRPr="001D24F0">
        <w:t>Balancing – Reasonable</w:t>
      </w:r>
    </w:p>
    <w:p w:rsidR="00C02A6F" w:rsidRPr="001D24F0" w:rsidRDefault="00C02A6F" w:rsidP="00D41B77">
      <w:pPr>
        <w:pStyle w:val="ListParagraph"/>
        <w:numPr>
          <w:ilvl w:val="5"/>
          <w:numId w:val="1"/>
        </w:numPr>
      </w:pPr>
      <w:r w:rsidRPr="001D24F0">
        <w:t>Public school interest in curbing drug abuse</w:t>
      </w:r>
    </w:p>
    <w:p w:rsidR="00C02A6F" w:rsidRPr="001D24F0" w:rsidRDefault="00C02A6F" w:rsidP="00D41B77">
      <w:pPr>
        <w:pStyle w:val="ListParagraph"/>
        <w:numPr>
          <w:ilvl w:val="5"/>
          <w:numId w:val="1"/>
        </w:numPr>
      </w:pPr>
      <w:r w:rsidRPr="001D24F0">
        <w:t>Student privacy interests</w:t>
      </w:r>
    </w:p>
    <w:p w:rsidR="00C02A6F" w:rsidRPr="001D24F0" w:rsidRDefault="00C02A6F" w:rsidP="00D41B77">
      <w:pPr>
        <w:pStyle w:val="ListParagraph"/>
        <w:numPr>
          <w:ilvl w:val="6"/>
          <w:numId w:val="1"/>
        </w:numPr>
      </w:pPr>
      <w:r w:rsidRPr="001D24F0">
        <w:t>Collection was unintrusive</w:t>
      </w:r>
    </w:p>
    <w:p w:rsidR="00C02A6F" w:rsidRPr="001D24F0" w:rsidRDefault="00C02A6F" w:rsidP="00D41B77">
      <w:pPr>
        <w:pStyle w:val="ListParagraph"/>
        <w:numPr>
          <w:ilvl w:val="6"/>
          <w:numId w:val="1"/>
        </w:numPr>
      </w:pPr>
      <w:r w:rsidRPr="001D24F0">
        <w:t>Tests only for drugs, not turned over to law enforcement</w:t>
      </w:r>
    </w:p>
    <w:p w:rsidR="00C02A6F" w:rsidRPr="001D24F0" w:rsidRDefault="00C02A6F" w:rsidP="00D41B77">
      <w:pPr>
        <w:pStyle w:val="ListParagraph"/>
        <w:numPr>
          <w:ilvl w:val="3"/>
          <w:numId w:val="1"/>
        </w:numPr>
      </w:pPr>
      <w:r w:rsidRPr="001D24F0">
        <w:t>Constitutional drug testing for all extracurricular activities (</w:t>
      </w:r>
      <w:r w:rsidR="004D3EF3" w:rsidRPr="001D24F0">
        <w:rPr>
          <w:i/>
        </w:rPr>
        <w:t>Earls</w:t>
      </w:r>
      <w:r w:rsidRPr="001D24F0">
        <w:t xml:space="preserve">, </w:t>
      </w:r>
      <w:r w:rsidR="004D3EF3" w:rsidRPr="001D24F0">
        <w:t>2002)</w:t>
      </w:r>
    </w:p>
    <w:p w:rsidR="00C02A6F" w:rsidRPr="001D24F0" w:rsidRDefault="00C02A6F">
      <w:r w:rsidRPr="001D24F0">
        <w:br w:type="page"/>
      </w:r>
    </w:p>
    <w:p w:rsidR="007A6D2B" w:rsidRPr="001D24F0" w:rsidRDefault="007A6D2B" w:rsidP="00D41B77">
      <w:pPr>
        <w:pStyle w:val="ListParagraph"/>
        <w:numPr>
          <w:ilvl w:val="1"/>
          <w:numId w:val="1"/>
        </w:numPr>
      </w:pPr>
      <w:r w:rsidRPr="001D24F0">
        <w:rPr>
          <w:b/>
          <w:u w:val="single"/>
        </w:rPr>
        <w:lastRenderedPageBreak/>
        <w:t>Convicts</w:t>
      </w:r>
    </w:p>
    <w:p w:rsidR="008932F5" w:rsidRPr="001D24F0" w:rsidRDefault="00722705" w:rsidP="00D41B77">
      <w:pPr>
        <w:pStyle w:val="ListParagraph"/>
        <w:numPr>
          <w:ilvl w:val="2"/>
          <w:numId w:val="1"/>
        </w:numPr>
      </w:pPr>
      <w:r w:rsidRPr="001D24F0">
        <w:t>Probation officers can search probationer’s home on reasonable suspicion – Based on special need (</w:t>
      </w:r>
      <w:r w:rsidR="008932F5" w:rsidRPr="001D24F0">
        <w:rPr>
          <w:i/>
        </w:rPr>
        <w:t>Griffin</w:t>
      </w:r>
      <w:r w:rsidRPr="001D24F0">
        <w:t>,</w:t>
      </w:r>
      <w:r w:rsidR="008932F5" w:rsidRPr="001D24F0">
        <w:t xml:space="preserve"> 1987)</w:t>
      </w:r>
    </w:p>
    <w:p w:rsidR="008932F5" w:rsidRPr="001D24F0" w:rsidRDefault="00722705" w:rsidP="00D41B77">
      <w:pPr>
        <w:pStyle w:val="ListParagraph"/>
        <w:numPr>
          <w:ilvl w:val="2"/>
          <w:numId w:val="1"/>
        </w:numPr>
      </w:pPr>
      <w:r w:rsidRPr="001D24F0">
        <w:t>Probation officer/cop can search probationer on reasonable suspicion – Based on consent (</w:t>
      </w:r>
      <w:r w:rsidR="008932F5" w:rsidRPr="001D24F0">
        <w:rPr>
          <w:i/>
        </w:rPr>
        <w:t>Knights</w:t>
      </w:r>
      <w:r w:rsidRPr="001D24F0">
        <w:t>,</w:t>
      </w:r>
      <w:r w:rsidR="008932F5" w:rsidRPr="001D24F0">
        <w:rPr>
          <w:i/>
        </w:rPr>
        <w:t xml:space="preserve"> </w:t>
      </w:r>
      <w:r w:rsidR="008932F5" w:rsidRPr="001D24F0">
        <w:t>2001)</w:t>
      </w:r>
    </w:p>
    <w:p w:rsidR="008932F5" w:rsidRPr="001D24F0" w:rsidRDefault="008932F5" w:rsidP="00D41B77">
      <w:pPr>
        <w:pStyle w:val="ListParagraph"/>
        <w:numPr>
          <w:ilvl w:val="2"/>
          <w:numId w:val="1"/>
        </w:numPr>
      </w:pPr>
      <w:r w:rsidRPr="001D24F0">
        <w:rPr>
          <w:i/>
        </w:rPr>
        <w:t>Samson</w:t>
      </w:r>
      <w:r w:rsidRPr="001D24F0">
        <w:t xml:space="preserve"> (2006)</w:t>
      </w:r>
    </w:p>
    <w:p w:rsidR="00722705" w:rsidRPr="001D24F0" w:rsidRDefault="00722705" w:rsidP="00D41B77">
      <w:pPr>
        <w:pStyle w:val="ListParagraph"/>
        <w:numPr>
          <w:ilvl w:val="3"/>
          <w:numId w:val="1"/>
        </w:numPr>
      </w:pPr>
      <w:r w:rsidRPr="001D24F0">
        <w:t>Parolee searched by police officer on zero suspicion results in methamphetamine</w:t>
      </w:r>
    </w:p>
    <w:p w:rsidR="00722705" w:rsidRPr="001D24F0" w:rsidRDefault="00722705" w:rsidP="00D41B77">
      <w:pPr>
        <w:pStyle w:val="ListParagraph"/>
        <w:numPr>
          <w:ilvl w:val="3"/>
          <w:numId w:val="1"/>
        </w:numPr>
      </w:pPr>
      <w:r w:rsidRPr="001D24F0">
        <w:t>Holding – Valid suspicionless search</w:t>
      </w:r>
    </w:p>
    <w:p w:rsidR="00722705" w:rsidRPr="001D24F0" w:rsidRDefault="00722705" w:rsidP="00D41B77">
      <w:pPr>
        <w:pStyle w:val="ListParagraph"/>
        <w:numPr>
          <w:ilvl w:val="3"/>
          <w:numId w:val="1"/>
        </w:numPr>
      </w:pPr>
      <w:r w:rsidRPr="001D24F0">
        <w:t>Balancing – TOTC</w:t>
      </w:r>
    </w:p>
    <w:p w:rsidR="00722705" w:rsidRPr="001D24F0" w:rsidRDefault="00722705" w:rsidP="00D41B77">
      <w:pPr>
        <w:pStyle w:val="ListParagraph"/>
        <w:numPr>
          <w:ilvl w:val="4"/>
          <w:numId w:val="1"/>
        </w:numPr>
      </w:pPr>
      <w:r w:rsidRPr="001D24F0">
        <w:t>Parolees have very low expectation of privacy</w:t>
      </w:r>
    </w:p>
    <w:p w:rsidR="00722705" w:rsidRPr="001D24F0" w:rsidRDefault="00722705" w:rsidP="00D41B77">
      <w:pPr>
        <w:pStyle w:val="ListParagraph"/>
        <w:numPr>
          <w:ilvl w:val="4"/>
          <w:numId w:val="1"/>
        </w:numPr>
      </w:pPr>
      <w:r w:rsidRPr="001D24F0">
        <w:t>Government wants to ensure Δ isn’t committing crimes still</w:t>
      </w:r>
    </w:p>
    <w:p w:rsidR="00722705" w:rsidRPr="001D24F0" w:rsidRDefault="00722705" w:rsidP="00D41B77">
      <w:pPr>
        <w:pStyle w:val="ListParagraph"/>
        <w:numPr>
          <w:ilvl w:val="3"/>
          <w:numId w:val="1"/>
        </w:numPr>
      </w:pPr>
      <w:r w:rsidRPr="001D24F0">
        <w:rPr>
          <w:b/>
        </w:rPr>
        <w:t>Friedman</w:t>
      </w:r>
      <w:r w:rsidR="00CF3638" w:rsidRPr="001D24F0">
        <w:t xml:space="preserve"> is</w:t>
      </w:r>
      <w:r w:rsidRPr="001D24F0">
        <w:t xml:space="preserve"> uncomfortable with this unbridled discretion for officers</w:t>
      </w:r>
      <w:r w:rsidR="00261F60" w:rsidRPr="001D24F0">
        <w:t>, only possible justification would be special rule restricting to parolees</w:t>
      </w:r>
    </w:p>
    <w:p w:rsidR="007A6D2B" w:rsidRPr="001D24F0" w:rsidRDefault="007A6D2B" w:rsidP="00D41B77">
      <w:pPr>
        <w:pStyle w:val="ListParagraph"/>
        <w:numPr>
          <w:ilvl w:val="1"/>
          <w:numId w:val="1"/>
        </w:numPr>
      </w:pPr>
      <w:r w:rsidRPr="001D24F0">
        <w:rPr>
          <w:b/>
          <w:u w:val="single"/>
        </w:rPr>
        <w:t>Employees</w:t>
      </w:r>
    </w:p>
    <w:p w:rsidR="009F3360" w:rsidRPr="001D24F0" w:rsidRDefault="009F3360" w:rsidP="00D41B77">
      <w:pPr>
        <w:pStyle w:val="ListParagraph"/>
        <w:numPr>
          <w:ilvl w:val="2"/>
          <w:numId w:val="1"/>
        </w:numPr>
      </w:pPr>
      <w:r w:rsidRPr="001D24F0">
        <w:rPr>
          <w:b/>
        </w:rPr>
        <w:t>Test</w:t>
      </w:r>
    </w:p>
    <w:p w:rsidR="009F3360" w:rsidRPr="001D24F0" w:rsidRDefault="009F3360" w:rsidP="00D41B77">
      <w:pPr>
        <w:pStyle w:val="ListParagraph"/>
        <w:numPr>
          <w:ilvl w:val="3"/>
          <w:numId w:val="1"/>
        </w:numPr>
      </w:pPr>
      <w:r w:rsidRPr="001D24F0">
        <w:t>Government can search if it is justified at inception and limited in scope</w:t>
      </w:r>
    </w:p>
    <w:p w:rsidR="009F3360" w:rsidRPr="001D24F0" w:rsidRDefault="009F3360" w:rsidP="00D41B77">
      <w:pPr>
        <w:pStyle w:val="ListParagraph"/>
        <w:numPr>
          <w:ilvl w:val="3"/>
          <w:numId w:val="1"/>
        </w:numPr>
      </w:pPr>
      <w:r w:rsidRPr="001D24F0">
        <w:t>Government can also conduct random searches (</w:t>
      </w:r>
      <w:r w:rsidRPr="001D24F0">
        <w:rPr>
          <w:i/>
        </w:rPr>
        <w:t>Von Raab</w:t>
      </w:r>
      <w:r w:rsidRPr="001D24F0">
        <w:t>)</w:t>
      </w:r>
    </w:p>
    <w:p w:rsidR="009F3360" w:rsidRPr="001D24F0" w:rsidRDefault="009F3360" w:rsidP="00D41B77">
      <w:pPr>
        <w:pStyle w:val="ListParagraph"/>
        <w:numPr>
          <w:ilvl w:val="2"/>
          <w:numId w:val="1"/>
        </w:numPr>
      </w:pPr>
      <w:r w:rsidRPr="001D24F0">
        <w:t>Upheld statute for drug tests after train accidents</w:t>
      </w:r>
    </w:p>
    <w:p w:rsidR="009F3360" w:rsidRPr="001D24F0" w:rsidRDefault="009F3360" w:rsidP="00D41B77">
      <w:pPr>
        <w:pStyle w:val="ListParagraph"/>
        <w:numPr>
          <w:ilvl w:val="2"/>
          <w:numId w:val="1"/>
        </w:numPr>
      </w:pPr>
      <w:r w:rsidRPr="001D24F0">
        <w:t>Overturned drug testing for candidates for GA state offices</w:t>
      </w:r>
    </w:p>
    <w:p w:rsidR="00DE43A0" w:rsidRPr="001D24F0" w:rsidRDefault="008932F5" w:rsidP="00D41B77">
      <w:pPr>
        <w:pStyle w:val="ListParagraph"/>
        <w:numPr>
          <w:ilvl w:val="2"/>
          <w:numId w:val="1"/>
        </w:numPr>
      </w:pPr>
      <w:r w:rsidRPr="001D24F0">
        <w:rPr>
          <w:i/>
        </w:rPr>
        <w:t>O’Connor v. Ortega</w:t>
      </w:r>
      <w:r w:rsidR="009F3360" w:rsidRPr="001D24F0">
        <w:rPr>
          <w:i/>
        </w:rPr>
        <w:t xml:space="preserve"> </w:t>
      </w:r>
      <w:r w:rsidR="009F3360" w:rsidRPr="001D24F0">
        <w:t>(1987) – Upheld search of doctor at government hospital</w:t>
      </w:r>
    </w:p>
    <w:p w:rsidR="00475B62" w:rsidRPr="001D24F0" w:rsidRDefault="00475B62">
      <w:r w:rsidRPr="001D24F0">
        <w:br w:type="page"/>
      </w:r>
    </w:p>
    <w:p w:rsidR="007A6D2B" w:rsidRPr="001D24F0" w:rsidRDefault="007A6D2B" w:rsidP="00D41B77">
      <w:pPr>
        <w:pStyle w:val="ListParagraph"/>
        <w:numPr>
          <w:ilvl w:val="1"/>
          <w:numId w:val="1"/>
        </w:numPr>
      </w:pPr>
      <w:r w:rsidRPr="001D24F0">
        <w:rPr>
          <w:b/>
          <w:u w:val="single"/>
        </w:rPr>
        <w:lastRenderedPageBreak/>
        <w:t>Administrative Sea</w:t>
      </w:r>
      <w:r w:rsidR="00E233FD" w:rsidRPr="001D24F0">
        <w:rPr>
          <w:b/>
          <w:u w:val="single"/>
        </w:rPr>
        <w:t>rches and Alternative Safeguard</w:t>
      </w:r>
      <w:r w:rsidR="00195F90" w:rsidRPr="001D24F0">
        <w:rPr>
          <w:b/>
          <w:u w:val="single"/>
        </w:rPr>
        <w:t>s</w:t>
      </w:r>
    </w:p>
    <w:p w:rsidR="00475B62" w:rsidRPr="001D24F0" w:rsidRDefault="00475B62" w:rsidP="00475B62">
      <w:pPr>
        <w:pStyle w:val="ListParagraph"/>
        <w:numPr>
          <w:ilvl w:val="2"/>
          <w:numId w:val="1"/>
        </w:numPr>
      </w:pPr>
      <w:r w:rsidRPr="001D24F0">
        <w:rPr>
          <w:b/>
        </w:rPr>
        <w:t>Test</w:t>
      </w:r>
    </w:p>
    <w:p w:rsidR="00475B62" w:rsidRPr="001D24F0" w:rsidRDefault="00475B62" w:rsidP="00475B62">
      <w:pPr>
        <w:pStyle w:val="ListParagraph"/>
        <w:numPr>
          <w:ilvl w:val="3"/>
          <w:numId w:val="1"/>
        </w:numPr>
      </w:pPr>
      <w:r w:rsidRPr="001D24F0">
        <w:t>Requires regulatory warrant equivalent (administrative standards) (</w:t>
      </w:r>
      <w:r w:rsidRPr="001D24F0">
        <w:rPr>
          <w:i/>
        </w:rPr>
        <w:t>Camara</w:t>
      </w:r>
      <w:r w:rsidRPr="001D24F0">
        <w:t>)</w:t>
      </w:r>
    </w:p>
    <w:p w:rsidR="00475B62" w:rsidRPr="001D24F0" w:rsidRDefault="00475B62" w:rsidP="00475B62">
      <w:pPr>
        <w:pStyle w:val="ListParagraph"/>
        <w:numPr>
          <w:ilvl w:val="4"/>
          <w:numId w:val="1"/>
        </w:numPr>
      </w:pPr>
      <w:r w:rsidRPr="001D24F0">
        <w:t>Limit officer discretion – Time, place, scope (</w:t>
      </w:r>
      <w:r w:rsidRPr="001D24F0">
        <w:rPr>
          <w:i/>
        </w:rPr>
        <w:t>Burger</w:t>
      </w:r>
      <w:r w:rsidRPr="001D24F0">
        <w:t>)</w:t>
      </w:r>
    </w:p>
    <w:p w:rsidR="00475B62" w:rsidRPr="001D24F0" w:rsidRDefault="00475B62" w:rsidP="00475B62">
      <w:pPr>
        <w:pStyle w:val="ListParagraph"/>
        <w:numPr>
          <w:ilvl w:val="4"/>
          <w:numId w:val="1"/>
        </w:numPr>
      </w:pPr>
      <w:r w:rsidRPr="001D24F0">
        <w:t>Notice that search is possible (</w:t>
      </w:r>
      <w:r w:rsidRPr="001D24F0">
        <w:rPr>
          <w:i/>
        </w:rPr>
        <w:t>Burger</w:t>
      </w:r>
      <w:r w:rsidRPr="001D24F0">
        <w:t>)</w:t>
      </w:r>
    </w:p>
    <w:p w:rsidR="00475B62" w:rsidRPr="001D24F0" w:rsidRDefault="00475B62" w:rsidP="00475B62">
      <w:pPr>
        <w:pStyle w:val="ListParagraph"/>
        <w:numPr>
          <w:ilvl w:val="3"/>
          <w:numId w:val="1"/>
        </w:numPr>
      </w:pPr>
      <w:r w:rsidRPr="001D24F0">
        <w:t>Balance (</w:t>
      </w:r>
      <w:r w:rsidRPr="001D24F0">
        <w:rPr>
          <w:i/>
        </w:rPr>
        <w:t>Burger</w:t>
      </w:r>
      <w:r w:rsidRPr="001D24F0">
        <w:t>)</w:t>
      </w:r>
    </w:p>
    <w:p w:rsidR="00475B62" w:rsidRPr="001D24F0" w:rsidRDefault="00475B62" w:rsidP="00475B62">
      <w:pPr>
        <w:pStyle w:val="ListParagraph"/>
        <w:numPr>
          <w:ilvl w:val="4"/>
          <w:numId w:val="1"/>
        </w:numPr>
      </w:pPr>
      <w:r w:rsidRPr="001D24F0">
        <w:t>Substantial government interest that informs regulatory scheme</w:t>
      </w:r>
    </w:p>
    <w:p w:rsidR="00475B62" w:rsidRPr="001D24F0" w:rsidRDefault="00475B62" w:rsidP="00475B62">
      <w:pPr>
        <w:pStyle w:val="ListParagraph"/>
        <w:numPr>
          <w:ilvl w:val="4"/>
          <w:numId w:val="1"/>
        </w:numPr>
      </w:pPr>
      <w:r w:rsidRPr="001D24F0">
        <w:t>Inspection is necessary to further regulatory scheme</w:t>
      </w:r>
    </w:p>
    <w:p w:rsidR="00031335" w:rsidRPr="001D24F0" w:rsidRDefault="00031335" w:rsidP="00031335">
      <w:pPr>
        <w:pStyle w:val="ListParagraph"/>
        <w:numPr>
          <w:ilvl w:val="3"/>
          <w:numId w:val="1"/>
        </w:numPr>
      </w:pPr>
      <w:r w:rsidRPr="001D24F0">
        <w:t>Factors (</w:t>
      </w:r>
      <w:r w:rsidRPr="001D24F0">
        <w:rPr>
          <w:i/>
        </w:rPr>
        <w:t>Camara</w:t>
      </w:r>
      <w:r w:rsidRPr="001D24F0">
        <w:t>)</w:t>
      </w:r>
    </w:p>
    <w:p w:rsidR="00031335" w:rsidRPr="001D24F0" w:rsidRDefault="00031335" w:rsidP="00031335">
      <w:pPr>
        <w:pStyle w:val="ListParagraph"/>
        <w:numPr>
          <w:ilvl w:val="4"/>
          <w:numId w:val="1"/>
        </w:numPr>
      </w:pPr>
      <w:r w:rsidRPr="001D24F0">
        <w:t>History of this type of inspection</w:t>
      </w:r>
    </w:p>
    <w:p w:rsidR="00031335" w:rsidRPr="001D24F0" w:rsidRDefault="00031335" w:rsidP="00031335">
      <w:pPr>
        <w:pStyle w:val="ListParagraph"/>
        <w:numPr>
          <w:ilvl w:val="5"/>
          <w:numId w:val="1"/>
        </w:numPr>
      </w:pPr>
      <w:r w:rsidRPr="001D24F0">
        <w:t>Closely regulated industry (</w:t>
      </w:r>
      <w:r w:rsidRPr="001D24F0">
        <w:rPr>
          <w:i/>
        </w:rPr>
        <w:t>Burger</w:t>
      </w:r>
      <w:r w:rsidRPr="001D24F0">
        <w:t>)</w:t>
      </w:r>
    </w:p>
    <w:p w:rsidR="00031335" w:rsidRPr="001D24F0" w:rsidRDefault="00031335" w:rsidP="00031335">
      <w:pPr>
        <w:pStyle w:val="ListParagraph"/>
        <w:numPr>
          <w:ilvl w:val="4"/>
          <w:numId w:val="1"/>
        </w:numPr>
      </w:pPr>
      <w:r w:rsidRPr="001D24F0">
        <w:t>Public interest in curbing dangerous condition</w:t>
      </w:r>
    </w:p>
    <w:p w:rsidR="00031335" w:rsidRPr="001D24F0" w:rsidRDefault="00031335" w:rsidP="00031335">
      <w:pPr>
        <w:pStyle w:val="ListParagraph"/>
        <w:numPr>
          <w:ilvl w:val="4"/>
          <w:numId w:val="1"/>
        </w:numPr>
      </w:pPr>
      <w:r w:rsidRPr="001D24F0">
        <w:t>Reasonable alternatives</w:t>
      </w:r>
    </w:p>
    <w:p w:rsidR="00031335" w:rsidRPr="001D24F0" w:rsidRDefault="00031335" w:rsidP="00031335">
      <w:pPr>
        <w:pStyle w:val="ListParagraph"/>
        <w:numPr>
          <w:ilvl w:val="4"/>
          <w:numId w:val="1"/>
        </w:numPr>
      </w:pPr>
      <w:r w:rsidRPr="001D24F0">
        <w:t>Level of intrusion (not looking for personal effects)</w:t>
      </w:r>
    </w:p>
    <w:p w:rsidR="00031335" w:rsidRPr="001D24F0" w:rsidRDefault="00031335" w:rsidP="00031335">
      <w:pPr>
        <w:pStyle w:val="ListParagraph"/>
        <w:numPr>
          <w:ilvl w:val="2"/>
          <w:numId w:val="1"/>
        </w:numPr>
      </w:pPr>
      <w:r w:rsidRPr="001D24F0">
        <w:rPr>
          <w:b/>
        </w:rPr>
        <w:t>Examples</w:t>
      </w:r>
    </w:p>
    <w:p w:rsidR="00DE43A0" w:rsidRPr="001D24F0" w:rsidRDefault="00DE43A0" w:rsidP="00031335">
      <w:pPr>
        <w:pStyle w:val="ListParagraph"/>
        <w:numPr>
          <w:ilvl w:val="3"/>
          <w:numId w:val="1"/>
        </w:numPr>
      </w:pPr>
      <w:r w:rsidRPr="001D24F0">
        <w:rPr>
          <w:i/>
        </w:rPr>
        <w:t>Camara</w:t>
      </w:r>
      <w:r w:rsidRPr="001D24F0">
        <w:t xml:space="preserve"> (1967)</w:t>
      </w:r>
    </w:p>
    <w:p w:rsidR="00D41B77" w:rsidRPr="001D24F0" w:rsidRDefault="00D41B77" w:rsidP="00031335">
      <w:pPr>
        <w:pStyle w:val="ListParagraph"/>
        <w:numPr>
          <w:ilvl w:val="4"/>
          <w:numId w:val="1"/>
        </w:numPr>
      </w:pPr>
      <w:r w:rsidRPr="001D24F0">
        <w:t>Government entering priv</w:t>
      </w:r>
      <w:r w:rsidR="00031335" w:rsidRPr="001D24F0">
        <w:t>ate homes for safety inspection</w:t>
      </w:r>
    </w:p>
    <w:p w:rsidR="00031335" w:rsidRPr="001D24F0" w:rsidRDefault="00031335" w:rsidP="00031335">
      <w:pPr>
        <w:pStyle w:val="ListParagraph"/>
        <w:numPr>
          <w:ilvl w:val="4"/>
          <w:numId w:val="1"/>
        </w:numPr>
      </w:pPr>
      <w:r w:rsidRPr="001D24F0">
        <w:t xml:space="preserve">Holding: Inspection is unreasonable </w:t>
      </w:r>
      <w:r w:rsidRPr="001D24F0">
        <w:sym w:font="Wingdings" w:char="F0E0"/>
      </w:r>
      <w:r w:rsidRPr="001D24F0">
        <w:t xml:space="preserve"> requires regulatory warrant equivalent</w:t>
      </w:r>
    </w:p>
    <w:p w:rsidR="00D41B77" w:rsidRPr="001D24F0" w:rsidRDefault="00D41B77" w:rsidP="00031335">
      <w:pPr>
        <w:pStyle w:val="ListParagraph"/>
        <w:numPr>
          <w:ilvl w:val="5"/>
          <w:numId w:val="1"/>
        </w:numPr>
      </w:pPr>
      <w:r w:rsidRPr="001D24F0">
        <w:t>Time between inspections, age of building, etc. – objective criteria</w:t>
      </w:r>
    </w:p>
    <w:p w:rsidR="00DE43A0" w:rsidRPr="001D24F0" w:rsidRDefault="00DE43A0" w:rsidP="00031335">
      <w:pPr>
        <w:pStyle w:val="ListParagraph"/>
        <w:numPr>
          <w:ilvl w:val="3"/>
          <w:numId w:val="1"/>
        </w:numPr>
      </w:pPr>
      <w:r w:rsidRPr="001D24F0">
        <w:rPr>
          <w:i/>
        </w:rPr>
        <w:t>Burger</w:t>
      </w:r>
      <w:r w:rsidRPr="001D24F0">
        <w:t xml:space="preserve"> (1987)</w:t>
      </w:r>
    </w:p>
    <w:p w:rsidR="00D41B77" w:rsidRPr="001D24F0" w:rsidRDefault="00475B62" w:rsidP="00031335">
      <w:pPr>
        <w:pStyle w:val="ListParagraph"/>
        <w:numPr>
          <w:ilvl w:val="4"/>
          <w:numId w:val="1"/>
        </w:numPr>
      </w:pPr>
      <w:r w:rsidRPr="001D24F0">
        <w:t>Regulatory inspection of a junk yard by auto-crimes division</w:t>
      </w:r>
    </w:p>
    <w:p w:rsidR="00475B62" w:rsidRPr="001D24F0" w:rsidRDefault="00475B62" w:rsidP="00031335">
      <w:pPr>
        <w:pStyle w:val="ListParagraph"/>
        <w:numPr>
          <w:ilvl w:val="5"/>
          <w:numId w:val="1"/>
        </w:numPr>
      </w:pPr>
      <w:r w:rsidRPr="001D24F0">
        <w:t>Δ operating without license or police book, search finds stolen cars</w:t>
      </w:r>
    </w:p>
    <w:p w:rsidR="00031335" w:rsidRPr="001D24F0" w:rsidRDefault="00031335" w:rsidP="00031335">
      <w:pPr>
        <w:pStyle w:val="ListParagraph"/>
        <w:numPr>
          <w:ilvl w:val="4"/>
          <w:numId w:val="1"/>
        </w:numPr>
      </w:pPr>
      <w:r w:rsidRPr="001D24F0">
        <w:t>Holding: Inspection and search were reasonable</w:t>
      </w:r>
    </w:p>
    <w:p w:rsidR="00031335" w:rsidRPr="001D24F0" w:rsidRDefault="00031335" w:rsidP="00031335">
      <w:pPr>
        <w:pStyle w:val="ListParagraph"/>
        <w:numPr>
          <w:ilvl w:val="5"/>
          <w:numId w:val="1"/>
        </w:numPr>
      </w:pPr>
      <w:r w:rsidRPr="001D24F0">
        <w:t>Junk yards are closely regulated</w:t>
      </w:r>
    </w:p>
    <w:p w:rsidR="00031335" w:rsidRPr="001D24F0" w:rsidRDefault="00031335" w:rsidP="00031335">
      <w:pPr>
        <w:pStyle w:val="ListParagraph"/>
        <w:numPr>
          <w:ilvl w:val="5"/>
          <w:numId w:val="1"/>
        </w:numPr>
      </w:pPr>
      <w:r w:rsidRPr="001D24F0">
        <w:t>State interest in limiting stolen cars</w:t>
      </w:r>
    </w:p>
    <w:p w:rsidR="00031335" w:rsidRPr="001D24F0" w:rsidRDefault="00031335" w:rsidP="00031335">
      <w:pPr>
        <w:pStyle w:val="ListParagraph"/>
        <w:numPr>
          <w:ilvl w:val="5"/>
          <w:numId w:val="1"/>
        </w:numPr>
      </w:pPr>
      <w:r w:rsidRPr="001D24F0">
        <w:t xml:space="preserve">Junk yards are the outlet for stolen cars </w:t>
      </w:r>
      <w:r w:rsidRPr="001D24F0">
        <w:sym w:font="Wingdings" w:char="F0E0"/>
      </w:r>
      <w:r w:rsidRPr="001D24F0">
        <w:t xml:space="preserve"> inspection helps</w:t>
      </w:r>
    </w:p>
    <w:p w:rsidR="00031335" w:rsidRPr="001D24F0" w:rsidRDefault="00031335" w:rsidP="00031335">
      <w:pPr>
        <w:pStyle w:val="ListParagraph"/>
        <w:numPr>
          <w:ilvl w:val="5"/>
          <w:numId w:val="1"/>
        </w:numPr>
      </w:pPr>
      <w:r w:rsidRPr="001D24F0">
        <w:t>Warrant substitute</w:t>
      </w:r>
    </w:p>
    <w:p w:rsidR="00031335" w:rsidRPr="001D24F0" w:rsidRDefault="00031335" w:rsidP="00031335">
      <w:pPr>
        <w:pStyle w:val="ListParagraph"/>
        <w:numPr>
          <w:ilvl w:val="6"/>
          <w:numId w:val="1"/>
        </w:numPr>
      </w:pPr>
      <w:r w:rsidRPr="001D24F0">
        <w:t>Operator is on notice inspection is possible</w:t>
      </w:r>
    </w:p>
    <w:p w:rsidR="00031335" w:rsidRPr="001D24F0" w:rsidRDefault="00031335" w:rsidP="00031335">
      <w:pPr>
        <w:pStyle w:val="ListParagraph"/>
        <w:numPr>
          <w:ilvl w:val="6"/>
          <w:numId w:val="1"/>
        </w:numPr>
      </w:pPr>
      <w:r w:rsidRPr="001D24F0">
        <w:t>Scope is defined in statute</w:t>
      </w:r>
    </w:p>
    <w:p w:rsidR="00031335" w:rsidRPr="001D24F0" w:rsidRDefault="00031335" w:rsidP="00031335">
      <w:pPr>
        <w:pStyle w:val="ListParagraph"/>
        <w:numPr>
          <w:ilvl w:val="6"/>
          <w:numId w:val="1"/>
        </w:numPr>
      </w:pPr>
      <w:r w:rsidRPr="001D24F0">
        <w:t>Only occurs during regular hours, only vehicle-dismantling and related industries, inspectors can examine records and any vehicles or parts which are subject to the record keeping that are on premises</w:t>
      </w:r>
    </w:p>
    <w:p w:rsidR="00031335" w:rsidRPr="001D24F0" w:rsidRDefault="00031335" w:rsidP="00031335">
      <w:pPr>
        <w:pStyle w:val="ListParagraph"/>
        <w:numPr>
          <w:ilvl w:val="4"/>
          <w:numId w:val="1"/>
        </w:numPr>
      </w:pPr>
      <w:r w:rsidRPr="001D24F0">
        <w:t>Dissent – No limit on searches, no guidance about how places are chosen, authorizes search solely to look for criminal activity</w:t>
      </w:r>
    </w:p>
    <w:p w:rsidR="00031335" w:rsidRPr="001D24F0" w:rsidRDefault="00031335" w:rsidP="00031335">
      <w:pPr>
        <w:pStyle w:val="ListParagraph"/>
        <w:numPr>
          <w:ilvl w:val="5"/>
          <w:numId w:val="1"/>
        </w:numPr>
      </w:pPr>
      <w:r w:rsidRPr="001D24F0">
        <w:t>Once license and police book were not there, they should have got a warrant</w:t>
      </w:r>
    </w:p>
    <w:p w:rsidR="00031335" w:rsidRPr="001D24F0" w:rsidRDefault="00031335" w:rsidP="00031335">
      <w:pPr>
        <w:pStyle w:val="ListParagraph"/>
        <w:numPr>
          <w:ilvl w:val="4"/>
          <w:numId w:val="1"/>
        </w:numPr>
      </w:pPr>
      <w:r w:rsidRPr="001D24F0">
        <w:t xml:space="preserve">NOTE: Possibly abrogated by </w:t>
      </w:r>
      <w:r w:rsidRPr="001D24F0">
        <w:rPr>
          <w:i/>
        </w:rPr>
        <w:t>Edmond</w:t>
      </w:r>
    </w:p>
    <w:p w:rsidR="00261F60" w:rsidRPr="001D24F0" w:rsidRDefault="00261F60" w:rsidP="00031335">
      <w:pPr>
        <w:pStyle w:val="ListParagraph"/>
        <w:numPr>
          <w:ilvl w:val="4"/>
          <w:numId w:val="1"/>
        </w:numPr>
      </w:pPr>
      <w:r w:rsidRPr="001D24F0">
        <w:rPr>
          <w:b/>
        </w:rPr>
        <w:t>Friedman</w:t>
      </w:r>
      <w:r w:rsidRPr="001D24F0">
        <w:t xml:space="preserve"> argues this is crime-fighting (tip) clothed as administrative since Burger wasn’t part of the scheme</w:t>
      </w:r>
    </w:p>
    <w:p w:rsidR="00F726AC" w:rsidRPr="001D24F0" w:rsidRDefault="00DE43A0" w:rsidP="00031335">
      <w:pPr>
        <w:pStyle w:val="ListParagraph"/>
        <w:numPr>
          <w:ilvl w:val="3"/>
          <w:numId w:val="1"/>
        </w:numPr>
      </w:pPr>
      <w:r w:rsidRPr="001D24F0">
        <w:rPr>
          <w:i/>
        </w:rPr>
        <w:t>Florence</w:t>
      </w:r>
      <w:r w:rsidRPr="001D24F0">
        <w:t xml:space="preserve"> (2012)</w:t>
      </w:r>
      <w:r w:rsidR="00031335" w:rsidRPr="001D24F0">
        <w:t xml:space="preserve"> – Jail strip searches are reasonable without reasonable suspicion so long as arrestee is being admitted into the general jail population</w:t>
      </w:r>
    </w:p>
    <w:p w:rsidR="00F726AC" w:rsidRPr="001D24F0" w:rsidRDefault="00EF2FB5" w:rsidP="00261F60">
      <w:pPr>
        <w:pStyle w:val="ListParagraph"/>
        <w:numPr>
          <w:ilvl w:val="3"/>
          <w:numId w:val="1"/>
        </w:numPr>
      </w:pPr>
      <w:r w:rsidRPr="001D24F0">
        <w:rPr>
          <w:i/>
        </w:rPr>
        <w:t>Villamonte-Marquez</w:t>
      </w:r>
      <w:r w:rsidRPr="001D24F0">
        <w:t xml:space="preserve"> – Valid warrantless boarding of vessel by customs is not invalid because officers had state policemen following informant tip that vessel was carrying drugs</w:t>
      </w:r>
      <w:r w:rsidR="00F726AC" w:rsidRPr="001D24F0">
        <w:br w:type="page"/>
      </w:r>
    </w:p>
    <w:p w:rsidR="001B7AD2" w:rsidRPr="001D24F0" w:rsidRDefault="001B7AD2" w:rsidP="00D41B77">
      <w:pPr>
        <w:pStyle w:val="ListParagraph"/>
        <w:numPr>
          <w:ilvl w:val="1"/>
          <w:numId w:val="1"/>
        </w:numPr>
      </w:pPr>
      <w:r w:rsidRPr="001D24F0">
        <w:rPr>
          <w:b/>
          <w:u w:val="single"/>
        </w:rPr>
        <w:lastRenderedPageBreak/>
        <w:t>Pretext</w:t>
      </w:r>
    </w:p>
    <w:p w:rsidR="000530FC" w:rsidRPr="001D24F0" w:rsidRDefault="000530FC" w:rsidP="000530FC">
      <w:pPr>
        <w:pStyle w:val="ListParagraph"/>
        <w:numPr>
          <w:ilvl w:val="2"/>
          <w:numId w:val="1"/>
        </w:numPr>
      </w:pPr>
      <w:r w:rsidRPr="001D24F0">
        <w:rPr>
          <w:i/>
        </w:rPr>
        <w:t>Whren</w:t>
      </w:r>
      <w:r w:rsidRPr="001D24F0">
        <w:t xml:space="preserve"> (1996)</w:t>
      </w:r>
    </w:p>
    <w:p w:rsidR="000530FC" w:rsidRPr="001D24F0" w:rsidRDefault="000530FC" w:rsidP="000530FC">
      <w:pPr>
        <w:pStyle w:val="ListParagraph"/>
        <w:numPr>
          <w:ilvl w:val="3"/>
          <w:numId w:val="1"/>
        </w:numPr>
      </w:pPr>
      <w:r w:rsidRPr="001D24F0">
        <w:t>Police notice Δ stopped too long at stop sign, U-turn causes Δ to drive away</w:t>
      </w:r>
    </w:p>
    <w:p w:rsidR="000530FC" w:rsidRPr="001D24F0" w:rsidRDefault="000530FC" w:rsidP="000530FC">
      <w:pPr>
        <w:pStyle w:val="ListParagraph"/>
        <w:numPr>
          <w:ilvl w:val="3"/>
          <w:numId w:val="1"/>
        </w:numPr>
      </w:pPr>
      <w:r w:rsidRPr="001D24F0">
        <w:t>Stop Δ for civil traffic violation, arrest for drugs in plain view</w:t>
      </w:r>
    </w:p>
    <w:p w:rsidR="000530FC" w:rsidRPr="001D24F0" w:rsidRDefault="000530FC" w:rsidP="000530FC">
      <w:pPr>
        <w:pStyle w:val="ListParagraph"/>
        <w:numPr>
          <w:ilvl w:val="4"/>
          <w:numId w:val="1"/>
        </w:numPr>
      </w:pPr>
      <w:r w:rsidRPr="001D24F0">
        <w:t>Δ argues stop was pretext for search/arrest</w:t>
      </w:r>
    </w:p>
    <w:p w:rsidR="000530FC" w:rsidRPr="001D24F0" w:rsidRDefault="000530FC" w:rsidP="000530FC">
      <w:pPr>
        <w:pStyle w:val="ListParagraph"/>
        <w:numPr>
          <w:ilvl w:val="3"/>
          <w:numId w:val="1"/>
        </w:numPr>
      </w:pPr>
      <w:r w:rsidRPr="001D24F0">
        <w:t>Holding</w:t>
      </w:r>
      <w:r w:rsidR="00EF2FB5" w:rsidRPr="001D24F0">
        <w:t xml:space="preserve"> – Stop was reasonable </w:t>
      </w:r>
      <w:r w:rsidR="00EF2FB5" w:rsidRPr="001D24F0">
        <w:sym w:font="Wingdings" w:char="F0E0"/>
      </w:r>
      <w:r w:rsidR="00EF2FB5" w:rsidRPr="001D24F0">
        <w:t xml:space="preserve"> PC of crime + exigency</w:t>
      </w:r>
    </w:p>
    <w:p w:rsidR="000530FC" w:rsidRPr="001D24F0" w:rsidRDefault="000530FC" w:rsidP="000530FC">
      <w:pPr>
        <w:pStyle w:val="ListParagraph"/>
        <w:numPr>
          <w:ilvl w:val="4"/>
          <w:numId w:val="1"/>
        </w:numPr>
      </w:pPr>
      <w:r w:rsidRPr="001D24F0">
        <w:t>4</w:t>
      </w:r>
      <w:r w:rsidRPr="001D24F0">
        <w:rPr>
          <w:vertAlign w:val="superscript"/>
        </w:rPr>
        <w:t>th</w:t>
      </w:r>
      <w:r w:rsidRPr="001D24F0">
        <w:t xml:space="preserve"> Amendment is only concerned with reasonableness of the stop</w:t>
      </w:r>
    </w:p>
    <w:p w:rsidR="000530FC" w:rsidRPr="001D24F0" w:rsidRDefault="000530FC" w:rsidP="000530FC">
      <w:pPr>
        <w:pStyle w:val="ListParagraph"/>
        <w:numPr>
          <w:ilvl w:val="4"/>
          <w:numId w:val="1"/>
        </w:numPr>
      </w:pPr>
      <w:r w:rsidRPr="001D24F0">
        <w:t>Officer’s subjective motivation is irrelevant</w:t>
      </w:r>
    </w:p>
    <w:p w:rsidR="000530FC" w:rsidRPr="001D24F0" w:rsidRDefault="000530FC" w:rsidP="000530FC">
      <w:pPr>
        <w:pStyle w:val="ListParagraph"/>
        <w:numPr>
          <w:ilvl w:val="4"/>
          <w:numId w:val="1"/>
        </w:numPr>
      </w:pPr>
      <w:r w:rsidRPr="001D24F0">
        <w:t>Concerns about pretext are for EPC under 5</w:t>
      </w:r>
      <w:r w:rsidRPr="001D24F0">
        <w:rPr>
          <w:vertAlign w:val="superscript"/>
        </w:rPr>
        <w:t>th</w:t>
      </w:r>
      <w:r w:rsidRPr="001D24F0">
        <w:t>/14</w:t>
      </w:r>
      <w:r w:rsidRPr="001D24F0">
        <w:rPr>
          <w:vertAlign w:val="superscript"/>
        </w:rPr>
        <w:t>th</w:t>
      </w:r>
      <w:r w:rsidRPr="001D24F0">
        <w:t xml:space="preserve"> Amendment</w:t>
      </w:r>
    </w:p>
    <w:p w:rsidR="00EF2FB5" w:rsidRPr="001D24F0" w:rsidRDefault="00EF2FB5" w:rsidP="00EF2FB5">
      <w:pPr>
        <w:pStyle w:val="ListParagraph"/>
        <w:numPr>
          <w:ilvl w:val="2"/>
          <w:numId w:val="1"/>
        </w:numPr>
      </w:pPr>
      <w:r w:rsidRPr="001D24F0">
        <w:t>Solutions</w:t>
      </w:r>
    </w:p>
    <w:p w:rsidR="00EF2FB5" w:rsidRPr="001D24F0" w:rsidRDefault="00EF2FB5" w:rsidP="00EF2FB5">
      <w:pPr>
        <w:pStyle w:val="ListParagraph"/>
        <w:numPr>
          <w:ilvl w:val="3"/>
          <w:numId w:val="1"/>
        </w:numPr>
      </w:pPr>
      <w:r w:rsidRPr="001D24F0">
        <w:t xml:space="preserve">Treat all the same </w:t>
      </w:r>
      <w:r w:rsidRPr="001D24F0">
        <w:sym w:font="Wingdings" w:char="F0E0"/>
      </w:r>
      <w:r w:rsidRPr="001D24F0">
        <w:t xml:space="preserve"> inefficient use of resources</w:t>
      </w:r>
    </w:p>
    <w:p w:rsidR="00EF2FB5" w:rsidRPr="001D24F0" w:rsidRDefault="00EF2FB5" w:rsidP="00EF2FB5">
      <w:pPr>
        <w:pStyle w:val="ListParagraph"/>
        <w:numPr>
          <w:ilvl w:val="3"/>
          <w:numId w:val="1"/>
        </w:numPr>
      </w:pPr>
      <w:r w:rsidRPr="001D24F0">
        <w:t xml:space="preserve">Record-keeping </w:t>
      </w:r>
      <w:r w:rsidRPr="001D24F0">
        <w:sym w:font="Wingdings" w:char="F0E0"/>
      </w:r>
      <w:r w:rsidRPr="001D24F0">
        <w:t xml:space="preserve"> easy to game</w:t>
      </w:r>
    </w:p>
    <w:p w:rsidR="00EF2FB5" w:rsidRPr="001D24F0" w:rsidRDefault="00EF2FB5" w:rsidP="00EF2FB5">
      <w:pPr>
        <w:pStyle w:val="ListParagraph"/>
        <w:numPr>
          <w:ilvl w:val="3"/>
          <w:numId w:val="1"/>
        </w:numPr>
      </w:pPr>
      <w:r w:rsidRPr="001D24F0">
        <w:t>Action before the trigger – Change traffic/drug laws to prevent pretextual use</w:t>
      </w:r>
    </w:p>
    <w:p w:rsidR="00EF2FB5" w:rsidRPr="001D24F0" w:rsidRDefault="00EF2FB5" w:rsidP="00EF2FB5">
      <w:pPr>
        <w:pStyle w:val="ListParagraph"/>
        <w:numPr>
          <w:ilvl w:val="3"/>
          <w:numId w:val="1"/>
        </w:numPr>
      </w:pPr>
      <w:r w:rsidRPr="001D24F0">
        <w:t xml:space="preserve">Motivations </w:t>
      </w:r>
      <w:r w:rsidRPr="001D24F0">
        <w:sym w:font="Wingdings" w:char="F0E0"/>
      </w:r>
      <w:r w:rsidRPr="001D24F0">
        <w:t xml:space="preserve"> Subjective determinations are difficult in individual cases</w:t>
      </w:r>
    </w:p>
    <w:p w:rsidR="00EF2FB5" w:rsidRPr="001D24F0" w:rsidRDefault="00EF2FB5" w:rsidP="00EF2FB5">
      <w:pPr>
        <w:pStyle w:val="ListParagraph"/>
        <w:numPr>
          <w:ilvl w:val="3"/>
          <w:numId w:val="1"/>
        </w:numPr>
      </w:pPr>
      <w:r w:rsidRPr="001D24F0">
        <w:t xml:space="preserve">Action after the trigger </w:t>
      </w:r>
      <w:r w:rsidRPr="001D24F0">
        <w:sym w:font="Wingdings" w:char="F0E0"/>
      </w:r>
      <w:r w:rsidRPr="001D24F0">
        <w:t xml:space="preserve"> Officer must articulate specific facts leading to search</w:t>
      </w:r>
    </w:p>
    <w:p w:rsidR="00EF2FB5" w:rsidRPr="001D24F0" w:rsidRDefault="00EF2FB5" w:rsidP="00EF2FB5">
      <w:pPr>
        <w:pStyle w:val="ListParagraph"/>
        <w:numPr>
          <w:ilvl w:val="3"/>
          <w:numId w:val="1"/>
        </w:numPr>
      </w:pPr>
      <w:r w:rsidRPr="001D24F0">
        <w:t>Exclusionary rule</w:t>
      </w:r>
    </w:p>
    <w:p w:rsidR="00EF2FB5" w:rsidRPr="001D24F0" w:rsidRDefault="00EF2FB5" w:rsidP="00EF2FB5">
      <w:pPr>
        <w:pStyle w:val="ListParagraph"/>
        <w:numPr>
          <w:ilvl w:val="3"/>
          <w:numId w:val="1"/>
        </w:numPr>
      </w:pPr>
      <w:r w:rsidRPr="001D24F0">
        <w:t>Require consent</w:t>
      </w:r>
    </w:p>
    <w:p w:rsidR="00EF2FB5" w:rsidRPr="001D24F0" w:rsidRDefault="002507C3" w:rsidP="002507C3">
      <w:pPr>
        <w:pStyle w:val="ListParagraph"/>
        <w:numPr>
          <w:ilvl w:val="2"/>
          <w:numId w:val="1"/>
        </w:numPr>
      </w:pPr>
      <w:r w:rsidRPr="001D24F0">
        <w:t>Concerns</w:t>
      </w:r>
    </w:p>
    <w:p w:rsidR="002507C3" w:rsidRPr="001D24F0" w:rsidRDefault="002507C3" w:rsidP="002507C3">
      <w:pPr>
        <w:pStyle w:val="ListParagraph"/>
        <w:numPr>
          <w:ilvl w:val="3"/>
          <w:numId w:val="1"/>
        </w:numPr>
      </w:pPr>
      <w:r w:rsidRPr="001D24F0">
        <w:t>Race disparity/discrimination</w:t>
      </w:r>
    </w:p>
    <w:p w:rsidR="002507C3" w:rsidRPr="001D24F0" w:rsidRDefault="002507C3" w:rsidP="002507C3">
      <w:pPr>
        <w:pStyle w:val="ListParagraph"/>
        <w:numPr>
          <w:ilvl w:val="3"/>
          <w:numId w:val="1"/>
        </w:numPr>
      </w:pPr>
      <w:r w:rsidRPr="001D24F0">
        <w:t>Undue intrusion</w:t>
      </w:r>
    </w:p>
    <w:p w:rsidR="00B64684" w:rsidRPr="001D24F0" w:rsidRDefault="002507C3" w:rsidP="002507C3">
      <w:pPr>
        <w:pStyle w:val="ListParagraph"/>
        <w:numPr>
          <w:ilvl w:val="3"/>
          <w:numId w:val="1"/>
        </w:numPr>
      </w:pPr>
      <w:r w:rsidRPr="001D24F0">
        <w:t>Low effectiveness/efficacy</w:t>
      </w:r>
    </w:p>
    <w:p w:rsidR="002507C3" w:rsidRPr="001D24F0" w:rsidRDefault="00B64684" w:rsidP="00B64684">
      <w:r w:rsidRPr="001D24F0">
        <w:br w:type="page"/>
      </w:r>
    </w:p>
    <w:p w:rsidR="001B7AD2" w:rsidRPr="001D24F0" w:rsidRDefault="001B7AD2" w:rsidP="00D41B77">
      <w:pPr>
        <w:pStyle w:val="ListParagraph"/>
        <w:numPr>
          <w:ilvl w:val="1"/>
          <w:numId w:val="1"/>
        </w:numPr>
      </w:pPr>
      <w:r w:rsidRPr="001D24F0">
        <w:rPr>
          <w:b/>
          <w:u w:val="single"/>
        </w:rPr>
        <w:lastRenderedPageBreak/>
        <w:t>Profiling</w:t>
      </w:r>
    </w:p>
    <w:p w:rsidR="00B64684" w:rsidRPr="001D24F0" w:rsidRDefault="00B64684" w:rsidP="00B64684">
      <w:pPr>
        <w:pStyle w:val="ListParagraph"/>
        <w:numPr>
          <w:ilvl w:val="2"/>
          <w:numId w:val="1"/>
        </w:numPr>
      </w:pPr>
      <w:r w:rsidRPr="001D24F0">
        <w:t xml:space="preserve">Whitman – Race can be </w:t>
      </w:r>
      <w:r w:rsidRPr="001D24F0">
        <w:rPr>
          <w:i/>
        </w:rPr>
        <w:t>a</w:t>
      </w:r>
      <w:r w:rsidRPr="001D24F0">
        <w:t xml:space="preserve"> but not </w:t>
      </w:r>
      <w:r w:rsidRPr="001D24F0">
        <w:rPr>
          <w:i/>
        </w:rPr>
        <w:t>the</w:t>
      </w:r>
      <w:r w:rsidRPr="001D24F0">
        <w:t xml:space="preserve"> factor</w:t>
      </w:r>
    </w:p>
    <w:p w:rsidR="00B64684" w:rsidRPr="001D24F0" w:rsidRDefault="00B64684" w:rsidP="00B64684">
      <w:pPr>
        <w:pStyle w:val="ListParagraph"/>
        <w:numPr>
          <w:ilvl w:val="2"/>
          <w:numId w:val="1"/>
        </w:numPr>
      </w:pPr>
      <w:r w:rsidRPr="001D24F0">
        <w:t>DOJ</w:t>
      </w:r>
    </w:p>
    <w:p w:rsidR="00B64684" w:rsidRPr="001D24F0" w:rsidRDefault="00B64684" w:rsidP="00B64684">
      <w:pPr>
        <w:pStyle w:val="ListParagraph"/>
        <w:numPr>
          <w:ilvl w:val="3"/>
          <w:numId w:val="1"/>
        </w:numPr>
      </w:pPr>
      <w:r w:rsidRPr="001D24F0">
        <w:t>Ordinary crime – Only in specific investigations for specific suspect</w:t>
      </w:r>
    </w:p>
    <w:p w:rsidR="00B64684" w:rsidRPr="001D24F0" w:rsidRDefault="00B64684" w:rsidP="00B64684">
      <w:pPr>
        <w:pStyle w:val="ListParagraph"/>
        <w:numPr>
          <w:ilvl w:val="4"/>
          <w:numId w:val="1"/>
        </w:numPr>
      </w:pPr>
      <w:r w:rsidRPr="001D24F0">
        <w:t>Cannot be used in routine law enforcement decisions</w:t>
      </w:r>
    </w:p>
    <w:p w:rsidR="00B64684" w:rsidRPr="001D24F0" w:rsidRDefault="00B64684" w:rsidP="00B64684">
      <w:pPr>
        <w:pStyle w:val="ListParagraph"/>
        <w:numPr>
          <w:ilvl w:val="3"/>
          <w:numId w:val="1"/>
        </w:numPr>
      </w:pPr>
      <w:r w:rsidRPr="001D24F0">
        <w:t>National security – To the extent permitted by the Constitution</w:t>
      </w:r>
    </w:p>
    <w:p w:rsidR="00B64684" w:rsidRPr="001D24F0" w:rsidRDefault="00B64684" w:rsidP="00B64684">
      <w:pPr>
        <w:pStyle w:val="ListParagraph"/>
        <w:numPr>
          <w:ilvl w:val="4"/>
          <w:numId w:val="1"/>
        </w:numPr>
      </w:pPr>
      <w:r w:rsidRPr="001D24F0">
        <w:t>Limited only by EPC</w:t>
      </w:r>
    </w:p>
    <w:p w:rsidR="00B64684" w:rsidRPr="001D24F0" w:rsidRDefault="00B64684" w:rsidP="00B64684">
      <w:pPr>
        <w:pStyle w:val="ListParagraph"/>
        <w:numPr>
          <w:ilvl w:val="2"/>
          <w:numId w:val="1"/>
        </w:numPr>
      </w:pPr>
      <w:r w:rsidRPr="001D24F0">
        <w:t>EPC Analysis – Use of race in profile triggers strict scrutiny</w:t>
      </w:r>
    </w:p>
    <w:p w:rsidR="00B64684" w:rsidRPr="001D24F0" w:rsidRDefault="00B64684" w:rsidP="00B64684">
      <w:pPr>
        <w:pStyle w:val="ListParagraph"/>
        <w:numPr>
          <w:ilvl w:val="3"/>
          <w:numId w:val="1"/>
        </w:numPr>
      </w:pPr>
      <w:r w:rsidRPr="001D24F0">
        <w:t>Requires</w:t>
      </w:r>
    </w:p>
    <w:p w:rsidR="00B64684" w:rsidRPr="001D24F0" w:rsidRDefault="00B64684" w:rsidP="00B64684">
      <w:pPr>
        <w:pStyle w:val="ListParagraph"/>
        <w:numPr>
          <w:ilvl w:val="4"/>
          <w:numId w:val="1"/>
        </w:numPr>
      </w:pPr>
      <w:r w:rsidRPr="001D24F0">
        <w:t>Facial classification (i.e. we stop all people of a race)</w:t>
      </w:r>
    </w:p>
    <w:p w:rsidR="00B64684" w:rsidRPr="001D24F0" w:rsidRDefault="00B64684" w:rsidP="00B64684">
      <w:pPr>
        <w:pStyle w:val="ListParagraph"/>
        <w:numPr>
          <w:ilvl w:val="4"/>
          <w:numId w:val="1"/>
        </w:numPr>
      </w:pPr>
      <w:r w:rsidRPr="001D24F0">
        <w:t xml:space="preserve">Specific discriminatory intent (i.e. I stop </w:t>
      </w:r>
      <w:r w:rsidRPr="001D24F0">
        <w:rPr>
          <w:i/>
        </w:rPr>
        <w:t>this</w:t>
      </w:r>
      <w:r w:rsidRPr="001D24F0">
        <w:t xml:space="preserve"> person </w:t>
      </w:r>
      <w:r w:rsidRPr="001D24F0">
        <w:rPr>
          <w:i/>
        </w:rPr>
        <w:t>because</w:t>
      </w:r>
      <w:r w:rsidRPr="001D24F0">
        <w:t xml:space="preserve"> of his race)</w:t>
      </w:r>
    </w:p>
    <w:p w:rsidR="00B64684" w:rsidRPr="001D24F0" w:rsidRDefault="00B64684" w:rsidP="00B64684">
      <w:pPr>
        <w:pStyle w:val="ListParagraph"/>
        <w:numPr>
          <w:ilvl w:val="3"/>
          <w:numId w:val="1"/>
        </w:numPr>
      </w:pPr>
      <w:r w:rsidRPr="001D24F0">
        <w:t>Normally rational basis</w:t>
      </w:r>
    </w:p>
    <w:p w:rsidR="00B64684" w:rsidRPr="001D24F0" w:rsidRDefault="00B64684" w:rsidP="00B64684">
      <w:pPr>
        <w:pStyle w:val="ListParagraph"/>
        <w:numPr>
          <w:ilvl w:val="4"/>
          <w:numId w:val="1"/>
        </w:numPr>
      </w:pPr>
      <w:r w:rsidRPr="001D24F0">
        <w:t>Legitimate purpose</w:t>
      </w:r>
    </w:p>
    <w:p w:rsidR="00B64684" w:rsidRPr="001D24F0" w:rsidRDefault="00B64684" w:rsidP="00B64684">
      <w:pPr>
        <w:pStyle w:val="ListParagraph"/>
        <w:numPr>
          <w:ilvl w:val="4"/>
          <w:numId w:val="1"/>
        </w:numPr>
      </w:pPr>
      <w:r w:rsidRPr="001D24F0">
        <w:t>Rationally related to that purpose</w:t>
      </w:r>
    </w:p>
    <w:p w:rsidR="00B64684" w:rsidRPr="001D24F0" w:rsidRDefault="00B64684" w:rsidP="00B64684">
      <w:pPr>
        <w:pStyle w:val="ListParagraph"/>
        <w:numPr>
          <w:ilvl w:val="3"/>
          <w:numId w:val="1"/>
        </w:numPr>
      </w:pPr>
      <w:r w:rsidRPr="001D24F0">
        <w:t>Race based pretext invokes strict scrutiny</w:t>
      </w:r>
    </w:p>
    <w:p w:rsidR="00B64684" w:rsidRPr="001D24F0" w:rsidRDefault="00B64684" w:rsidP="00B64684">
      <w:pPr>
        <w:pStyle w:val="ListParagraph"/>
        <w:numPr>
          <w:ilvl w:val="4"/>
          <w:numId w:val="1"/>
        </w:numPr>
      </w:pPr>
      <w:r w:rsidRPr="001D24F0">
        <w:t>Compelling state interest</w:t>
      </w:r>
    </w:p>
    <w:p w:rsidR="00B64684" w:rsidRPr="001D24F0" w:rsidRDefault="00B64684" w:rsidP="00B64684">
      <w:pPr>
        <w:pStyle w:val="ListParagraph"/>
        <w:numPr>
          <w:ilvl w:val="4"/>
          <w:numId w:val="1"/>
        </w:numPr>
      </w:pPr>
      <w:r w:rsidRPr="001D24F0">
        <w:t>Solution is narrowly tailored to the solution you’re seeking</w:t>
      </w:r>
    </w:p>
    <w:p w:rsidR="00B64684" w:rsidRPr="001D24F0" w:rsidRDefault="00B64684" w:rsidP="00B64684">
      <w:pPr>
        <w:pStyle w:val="ListParagraph"/>
        <w:numPr>
          <w:ilvl w:val="2"/>
          <w:numId w:val="1"/>
        </w:numPr>
      </w:pPr>
      <w:r w:rsidRPr="001D24F0">
        <w:t>Harcourt – Profiling Muslims post-9/11 doesn’t work because of substitution effects (profile is a moving, adaptive target) (</w:t>
      </w:r>
      <w:r w:rsidRPr="001D24F0">
        <w:rPr>
          <w:i/>
        </w:rPr>
        <w:t>see</w:t>
      </w:r>
      <w:r w:rsidRPr="001D24F0">
        <w:t xml:space="preserve"> O’Connor in </w:t>
      </w:r>
      <w:r w:rsidRPr="001D24F0">
        <w:rPr>
          <w:i/>
        </w:rPr>
        <w:t>Arvisu</w:t>
      </w:r>
      <w:r w:rsidRPr="001D24F0">
        <w:t xml:space="preserve"> – arguing that profiling post-9/11 may be ok)</w:t>
      </w:r>
    </w:p>
    <w:p w:rsidR="00B64684" w:rsidRPr="001D24F0" w:rsidRDefault="00B64684" w:rsidP="00B64684">
      <w:pPr>
        <w:pStyle w:val="ListParagraph"/>
        <w:numPr>
          <w:ilvl w:val="2"/>
          <w:numId w:val="1"/>
        </w:numPr>
      </w:pPr>
      <w:r w:rsidRPr="001D24F0">
        <w:t>Kennedy – Creates a “race tax”</w:t>
      </w:r>
    </w:p>
    <w:p w:rsidR="00B64684" w:rsidRPr="001D24F0" w:rsidRDefault="00B64684" w:rsidP="00B64684">
      <w:pPr>
        <w:pStyle w:val="ListParagraph"/>
        <w:numPr>
          <w:ilvl w:val="2"/>
          <w:numId w:val="1"/>
        </w:numPr>
      </w:pPr>
      <w:r w:rsidRPr="001D24F0">
        <w:rPr>
          <w:b/>
        </w:rPr>
        <w:t>Freidman</w:t>
      </w:r>
      <w:r w:rsidRPr="001D24F0">
        <w:t xml:space="preserve"> – Profiling causes two problems</w:t>
      </w:r>
      <w:r w:rsidR="00062FB8" w:rsidRPr="001D24F0">
        <w:t xml:space="preserve"> – analysis should be strict scrutiny</w:t>
      </w:r>
    </w:p>
    <w:p w:rsidR="00B64684" w:rsidRPr="001D24F0" w:rsidRDefault="00B64684" w:rsidP="00B64684">
      <w:pPr>
        <w:pStyle w:val="ListParagraph"/>
        <w:numPr>
          <w:ilvl w:val="3"/>
          <w:numId w:val="1"/>
        </w:numPr>
      </w:pPr>
      <w:r w:rsidRPr="001D24F0">
        <w:t>Causes hit rates to go up within the profiled group so becomes self-fulfilling</w:t>
      </w:r>
    </w:p>
    <w:p w:rsidR="00B64684" w:rsidRPr="001D24F0" w:rsidRDefault="00B64684" w:rsidP="00B64684">
      <w:pPr>
        <w:pStyle w:val="ListParagraph"/>
        <w:numPr>
          <w:ilvl w:val="4"/>
          <w:numId w:val="1"/>
        </w:numPr>
      </w:pPr>
      <w:r w:rsidRPr="001D24F0">
        <w:t xml:space="preserve">Can’t be examined </w:t>
      </w:r>
      <w:r w:rsidRPr="001D24F0">
        <w:rPr>
          <w:i/>
        </w:rPr>
        <w:t>ex post</w:t>
      </w:r>
      <w:r w:rsidRPr="001D24F0">
        <w:t xml:space="preserve">, requires </w:t>
      </w:r>
      <w:r w:rsidRPr="001D24F0">
        <w:rPr>
          <w:i/>
        </w:rPr>
        <w:t>ex ante</w:t>
      </w:r>
      <w:r w:rsidRPr="001D24F0">
        <w:t xml:space="preserve"> random selection to confirm statistical bias exists between races otherwise there is observer bias</w:t>
      </w:r>
    </w:p>
    <w:p w:rsidR="00B64684" w:rsidRPr="001D24F0" w:rsidRDefault="00B64684" w:rsidP="00B64684">
      <w:pPr>
        <w:pStyle w:val="ListParagraph"/>
        <w:numPr>
          <w:ilvl w:val="3"/>
          <w:numId w:val="1"/>
        </w:numPr>
      </w:pPr>
      <w:r w:rsidRPr="001D24F0">
        <w:t>Narrow tailoring requires knowing how many people of a race commit a crime</w:t>
      </w:r>
    </w:p>
    <w:p w:rsidR="00B64684" w:rsidRPr="001D24F0" w:rsidRDefault="00B64684" w:rsidP="00B64684">
      <w:pPr>
        <w:pStyle w:val="ListParagraph"/>
        <w:numPr>
          <w:ilvl w:val="4"/>
          <w:numId w:val="1"/>
        </w:numPr>
      </w:pPr>
      <w:r w:rsidRPr="001D24F0">
        <w:t>Given a higher hit rate in one pool than another, the probability of anyone being a terrorist is so low that targeting one group will still fail strict scrutiny</w:t>
      </w:r>
    </w:p>
    <w:p w:rsidR="00B64684" w:rsidRPr="001D24F0" w:rsidRDefault="00E02784" w:rsidP="00B64684">
      <w:pPr>
        <w:pStyle w:val="ListParagraph"/>
        <w:numPr>
          <w:ilvl w:val="4"/>
          <w:numId w:val="1"/>
        </w:numPr>
      </w:pPr>
      <w:r w:rsidRPr="001D24F0">
        <w:t>Can’t just round up thousands of people based on a single attribute</w:t>
      </w:r>
    </w:p>
    <w:p w:rsidR="00062FB8" w:rsidRPr="001D24F0" w:rsidRDefault="00062FB8" w:rsidP="00062FB8">
      <w:pPr>
        <w:pStyle w:val="ListParagraph"/>
        <w:numPr>
          <w:ilvl w:val="3"/>
          <w:numId w:val="1"/>
        </w:numPr>
      </w:pPr>
      <w:r w:rsidRPr="001D24F0">
        <w:t>Profiling invokes strict scrutiny under EPC – Compelling interest (crime control/deterrence), narrowly tailored (stats showing proclivity, something else)</w:t>
      </w:r>
    </w:p>
    <w:p w:rsidR="0006468A" w:rsidRPr="001D24F0" w:rsidRDefault="0006468A" w:rsidP="0006468A">
      <w:pPr>
        <w:pStyle w:val="ListParagraph"/>
        <w:numPr>
          <w:ilvl w:val="0"/>
          <w:numId w:val="1"/>
        </w:numPr>
      </w:pPr>
      <w:r w:rsidRPr="001D24F0">
        <w:rPr>
          <w:b/>
          <w:u w:val="single"/>
        </w:rPr>
        <w:t>THEORIES AND HISTORY OF THE 4</w:t>
      </w:r>
      <w:r w:rsidRPr="001D24F0">
        <w:rPr>
          <w:b/>
          <w:u w:val="single"/>
          <w:vertAlign w:val="superscript"/>
        </w:rPr>
        <w:t>TH</w:t>
      </w:r>
      <w:r w:rsidRPr="001D24F0">
        <w:rPr>
          <w:b/>
          <w:u w:val="single"/>
        </w:rPr>
        <w:t xml:space="preserve"> AMENDMENT</w:t>
      </w:r>
    </w:p>
    <w:p w:rsidR="0006468A" w:rsidRPr="001D24F0" w:rsidRDefault="0006468A" w:rsidP="0006468A">
      <w:pPr>
        <w:pStyle w:val="ListParagraph"/>
        <w:numPr>
          <w:ilvl w:val="1"/>
          <w:numId w:val="1"/>
        </w:numPr>
      </w:pPr>
      <w:r w:rsidRPr="001D24F0">
        <w:t>Test is about reasonableness and concerns for general warrants</w:t>
      </w:r>
    </w:p>
    <w:p w:rsidR="0006468A" w:rsidRPr="001D24F0" w:rsidRDefault="0006468A" w:rsidP="0006468A">
      <w:pPr>
        <w:pStyle w:val="ListParagraph"/>
        <w:numPr>
          <w:ilvl w:val="2"/>
          <w:numId w:val="1"/>
        </w:numPr>
      </w:pPr>
      <w:r w:rsidRPr="001D24F0">
        <w:t>Scalia (warrants immunized officers for trespasses), Amar, Taylor</w:t>
      </w:r>
    </w:p>
    <w:p w:rsidR="0006468A" w:rsidRPr="001D24F0" w:rsidRDefault="0006468A" w:rsidP="0006468A">
      <w:pPr>
        <w:pStyle w:val="ListParagraph"/>
        <w:numPr>
          <w:ilvl w:val="2"/>
          <w:numId w:val="1"/>
        </w:numPr>
      </w:pPr>
      <w:r w:rsidRPr="001D24F0">
        <w:t>People must be secure against unreasonable searches, and no warrants shall issue without probable cause</w:t>
      </w:r>
    </w:p>
    <w:p w:rsidR="0006468A" w:rsidRPr="001D24F0" w:rsidRDefault="0006468A" w:rsidP="0006468A">
      <w:pPr>
        <w:pStyle w:val="ListParagraph"/>
        <w:numPr>
          <w:ilvl w:val="1"/>
          <w:numId w:val="1"/>
        </w:numPr>
      </w:pPr>
      <w:r w:rsidRPr="001D24F0">
        <w:rPr>
          <w:b/>
        </w:rPr>
        <w:t>Friedman</w:t>
      </w:r>
      <w:r w:rsidRPr="001D24F0">
        <w:t xml:space="preserve"> – Historically the trend at the time of the framing was towards more specific warrants</w:t>
      </w:r>
      <w:r w:rsidR="00CF797C" w:rsidRPr="001D24F0">
        <w:t>, reasonableness searches dangerously approach general warrants</w:t>
      </w:r>
    </w:p>
    <w:p w:rsidR="0006468A" w:rsidRPr="001D24F0" w:rsidRDefault="0006468A" w:rsidP="0006468A">
      <w:pPr>
        <w:pStyle w:val="ListParagraph"/>
        <w:numPr>
          <w:ilvl w:val="1"/>
          <w:numId w:val="1"/>
        </w:numPr>
      </w:pPr>
      <w:r w:rsidRPr="001D24F0">
        <w:t>Amsterdam</w:t>
      </w:r>
    </w:p>
    <w:p w:rsidR="0006468A" w:rsidRPr="001D24F0" w:rsidRDefault="0006468A" w:rsidP="0006468A">
      <w:pPr>
        <w:pStyle w:val="ListParagraph"/>
        <w:numPr>
          <w:ilvl w:val="2"/>
          <w:numId w:val="1"/>
        </w:numPr>
      </w:pPr>
      <w:r w:rsidRPr="001D24F0">
        <w:t xml:space="preserve">The problem with the reasonableness model is deference – appeals court to trial court and trial court to police </w:t>
      </w:r>
      <w:r w:rsidRPr="001D24F0">
        <w:sym w:font="Wingdings" w:char="F0E0"/>
      </w:r>
      <w:r w:rsidRPr="001D24F0">
        <w:t xml:space="preserve"> too much = no safeguards</w:t>
      </w:r>
    </w:p>
    <w:p w:rsidR="0006468A" w:rsidRPr="001D24F0" w:rsidRDefault="0006468A" w:rsidP="0006468A">
      <w:pPr>
        <w:pStyle w:val="ListParagraph"/>
        <w:numPr>
          <w:ilvl w:val="2"/>
          <w:numId w:val="1"/>
        </w:numPr>
      </w:pPr>
      <w:r w:rsidRPr="001D24F0">
        <w:t>Without articulable rules, police are unconstrained</w:t>
      </w:r>
    </w:p>
    <w:p w:rsidR="0006468A" w:rsidRPr="001D24F0" w:rsidRDefault="0006468A" w:rsidP="0006468A">
      <w:pPr>
        <w:pStyle w:val="ListParagraph"/>
        <w:numPr>
          <w:ilvl w:val="2"/>
          <w:numId w:val="1"/>
        </w:numPr>
      </w:pPr>
      <w:r w:rsidRPr="001D24F0">
        <w:t>To make the 4th Amendment internally coherent</w:t>
      </w:r>
    </w:p>
    <w:p w:rsidR="004F07AF" w:rsidRPr="001D24F0" w:rsidRDefault="0006468A" w:rsidP="00062FB8">
      <w:pPr>
        <w:pStyle w:val="ListParagraph"/>
        <w:numPr>
          <w:ilvl w:val="3"/>
          <w:numId w:val="1"/>
        </w:numPr>
      </w:pPr>
      <w:r w:rsidRPr="001D24F0">
        <w:t>Warrantless searches that exhibit the same characteristics as general warrants and writs must be deemed unreasonable if there is no principled basis for distinguishing them from general warrants and writs</w:t>
      </w:r>
      <w:r w:rsidR="004F07AF" w:rsidRPr="001D24F0">
        <w:br w:type="page"/>
      </w:r>
    </w:p>
    <w:tbl>
      <w:tblPr>
        <w:tblStyle w:val="TableGrid"/>
        <w:tblpPr w:leftFromText="180" w:rightFromText="180" w:vertAnchor="text" w:horzAnchor="page" w:tblpX="6673" w:tblpY="-1184"/>
        <w:tblW w:w="0" w:type="auto"/>
        <w:tblLook w:val="04A0" w:firstRow="1" w:lastRow="0" w:firstColumn="1" w:lastColumn="0" w:noHBand="0" w:noVBand="1"/>
      </w:tblPr>
      <w:tblGrid>
        <w:gridCol w:w="236"/>
        <w:gridCol w:w="3292"/>
      </w:tblGrid>
      <w:tr w:rsidR="00125D92" w:rsidRPr="001D24F0" w:rsidTr="00125D92">
        <w:tc>
          <w:tcPr>
            <w:tcW w:w="236" w:type="dxa"/>
          </w:tcPr>
          <w:p w:rsidR="00125D92" w:rsidRPr="001D24F0" w:rsidRDefault="00125D92" w:rsidP="00125D92">
            <w:pPr>
              <w:pStyle w:val="ListParagraph"/>
              <w:ind w:left="0"/>
              <w:rPr>
                <w:sz w:val="16"/>
                <w:szCs w:val="16"/>
              </w:rPr>
            </w:pPr>
          </w:p>
        </w:tc>
        <w:tc>
          <w:tcPr>
            <w:tcW w:w="3292" w:type="dxa"/>
          </w:tcPr>
          <w:p w:rsidR="00125D92" w:rsidRPr="001D24F0" w:rsidRDefault="00125D92" w:rsidP="00125D92">
            <w:pPr>
              <w:pStyle w:val="ListParagraph"/>
              <w:ind w:left="0"/>
              <w:rPr>
                <w:sz w:val="16"/>
                <w:szCs w:val="16"/>
              </w:rPr>
            </w:pPr>
            <w:r w:rsidRPr="001D24F0">
              <w:rPr>
                <w:sz w:val="16"/>
                <w:szCs w:val="16"/>
              </w:rPr>
              <w:t>Evidence in violation of 4A is excluded</w:t>
            </w:r>
          </w:p>
        </w:tc>
      </w:tr>
      <w:tr w:rsidR="00125D92" w:rsidRPr="001D24F0" w:rsidTr="00125D92">
        <w:tc>
          <w:tcPr>
            <w:tcW w:w="236" w:type="dxa"/>
          </w:tcPr>
          <w:p w:rsidR="00125D92" w:rsidRPr="001D24F0" w:rsidRDefault="00125D92" w:rsidP="00125D92">
            <w:pPr>
              <w:pStyle w:val="ListParagraph"/>
              <w:ind w:left="0"/>
              <w:rPr>
                <w:sz w:val="16"/>
                <w:szCs w:val="16"/>
              </w:rPr>
            </w:pPr>
          </w:p>
        </w:tc>
        <w:tc>
          <w:tcPr>
            <w:tcW w:w="3292" w:type="dxa"/>
          </w:tcPr>
          <w:p w:rsidR="00125D92" w:rsidRPr="001D24F0" w:rsidRDefault="00125D92" w:rsidP="00125D92">
            <w:pPr>
              <w:pStyle w:val="ListParagraph"/>
              <w:ind w:left="0"/>
              <w:rPr>
                <w:sz w:val="16"/>
                <w:szCs w:val="16"/>
              </w:rPr>
            </w:pPr>
            <w:r w:rsidRPr="001D24F0">
              <w:rPr>
                <w:sz w:val="16"/>
                <w:szCs w:val="16"/>
              </w:rPr>
              <w:t>Standing?</w:t>
            </w:r>
          </w:p>
        </w:tc>
      </w:tr>
      <w:tr w:rsidR="00125D92" w:rsidRPr="001D24F0" w:rsidTr="00125D92">
        <w:tc>
          <w:tcPr>
            <w:tcW w:w="236" w:type="dxa"/>
          </w:tcPr>
          <w:p w:rsidR="00125D92" w:rsidRPr="001D24F0" w:rsidRDefault="00125D92" w:rsidP="00125D92">
            <w:pPr>
              <w:pStyle w:val="ListParagraph"/>
              <w:ind w:left="0"/>
              <w:rPr>
                <w:sz w:val="16"/>
                <w:szCs w:val="16"/>
              </w:rPr>
            </w:pPr>
          </w:p>
        </w:tc>
        <w:tc>
          <w:tcPr>
            <w:tcW w:w="3292" w:type="dxa"/>
          </w:tcPr>
          <w:p w:rsidR="00125D92" w:rsidRPr="001D24F0" w:rsidRDefault="00125D92" w:rsidP="00125D92">
            <w:pPr>
              <w:pStyle w:val="ListParagraph"/>
              <w:ind w:left="0"/>
              <w:rPr>
                <w:i/>
                <w:sz w:val="16"/>
                <w:szCs w:val="16"/>
              </w:rPr>
            </w:pPr>
            <w:r w:rsidRPr="001D24F0">
              <w:rPr>
                <w:sz w:val="16"/>
                <w:szCs w:val="16"/>
              </w:rPr>
              <w:t>FOPT?</w:t>
            </w:r>
          </w:p>
        </w:tc>
      </w:tr>
      <w:tr w:rsidR="00125D92" w:rsidRPr="001D24F0" w:rsidTr="00125D92">
        <w:tc>
          <w:tcPr>
            <w:tcW w:w="236" w:type="dxa"/>
          </w:tcPr>
          <w:p w:rsidR="00125D92" w:rsidRPr="001D24F0" w:rsidRDefault="00125D92" w:rsidP="00125D92">
            <w:pPr>
              <w:pStyle w:val="ListParagraph"/>
              <w:ind w:left="0"/>
              <w:rPr>
                <w:sz w:val="16"/>
                <w:szCs w:val="16"/>
              </w:rPr>
            </w:pPr>
          </w:p>
        </w:tc>
        <w:tc>
          <w:tcPr>
            <w:tcW w:w="3292" w:type="dxa"/>
          </w:tcPr>
          <w:p w:rsidR="00125D92" w:rsidRPr="001D24F0" w:rsidRDefault="00125D92" w:rsidP="00125D92">
            <w:pPr>
              <w:pStyle w:val="ListParagraph"/>
              <w:ind w:left="0"/>
              <w:rPr>
                <w:sz w:val="16"/>
                <w:szCs w:val="16"/>
              </w:rPr>
            </w:pPr>
            <w:r w:rsidRPr="001D24F0">
              <w:rPr>
                <w:sz w:val="16"/>
                <w:szCs w:val="16"/>
              </w:rPr>
              <w:t>Used for impeachment?</w:t>
            </w:r>
          </w:p>
        </w:tc>
      </w:tr>
      <w:tr w:rsidR="00125D92" w:rsidRPr="001D24F0" w:rsidTr="00125D92">
        <w:tc>
          <w:tcPr>
            <w:tcW w:w="236" w:type="dxa"/>
          </w:tcPr>
          <w:p w:rsidR="00125D92" w:rsidRPr="001D24F0" w:rsidRDefault="00125D92" w:rsidP="00125D92">
            <w:pPr>
              <w:pStyle w:val="ListParagraph"/>
              <w:ind w:left="0"/>
              <w:rPr>
                <w:sz w:val="16"/>
                <w:szCs w:val="16"/>
              </w:rPr>
            </w:pPr>
          </w:p>
        </w:tc>
        <w:tc>
          <w:tcPr>
            <w:tcW w:w="3292" w:type="dxa"/>
          </w:tcPr>
          <w:p w:rsidR="00125D92" w:rsidRPr="001D24F0" w:rsidRDefault="00125D92" w:rsidP="00125D92">
            <w:pPr>
              <w:pStyle w:val="ListParagraph"/>
              <w:ind w:left="0"/>
              <w:rPr>
                <w:sz w:val="16"/>
                <w:szCs w:val="16"/>
              </w:rPr>
            </w:pPr>
            <w:r w:rsidRPr="001D24F0">
              <w:rPr>
                <w:sz w:val="16"/>
                <w:szCs w:val="16"/>
              </w:rPr>
              <w:t>Knock and Announce</w:t>
            </w:r>
          </w:p>
        </w:tc>
      </w:tr>
      <w:tr w:rsidR="00125D92" w:rsidRPr="001D24F0" w:rsidTr="00125D92">
        <w:tc>
          <w:tcPr>
            <w:tcW w:w="236" w:type="dxa"/>
          </w:tcPr>
          <w:p w:rsidR="00125D92" w:rsidRPr="001D24F0" w:rsidRDefault="00125D92" w:rsidP="00125D92">
            <w:pPr>
              <w:pStyle w:val="ListParagraph"/>
              <w:ind w:left="0"/>
              <w:rPr>
                <w:sz w:val="16"/>
                <w:szCs w:val="16"/>
              </w:rPr>
            </w:pPr>
          </w:p>
        </w:tc>
        <w:tc>
          <w:tcPr>
            <w:tcW w:w="3292" w:type="dxa"/>
          </w:tcPr>
          <w:p w:rsidR="00125D92" w:rsidRPr="001D24F0" w:rsidRDefault="00125D92" w:rsidP="00125D92">
            <w:pPr>
              <w:pStyle w:val="ListParagraph"/>
              <w:ind w:left="0"/>
              <w:rPr>
                <w:sz w:val="16"/>
                <w:szCs w:val="16"/>
              </w:rPr>
            </w:pPr>
            <w:r w:rsidRPr="001D24F0">
              <w:rPr>
                <w:sz w:val="16"/>
                <w:szCs w:val="16"/>
              </w:rPr>
              <w:t>Good Faith?</w:t>
            </w:r>
          </w:p>
        </w:tc>
      </w:tr>
    </w:tbl>
    <w:p w:rsidR="005D6F63" w:rsidRPr="001D24F0" w:rsidRDefault="00D9385A" w:rsidP="00833C93">
      <w:pPr>
        <w:pStyle w:val="ListParagraph"/>
        <w:numPr>
          <w:ilvl w:val="0"/>
          <w:numId w:val="1"/>
        </w:numPr>
      </w:pPr>
      <w:r w:rsidRPr="001D24F0">
        <w:rPr>
          <w:b/>
          <w:u w:val="single"/>
        </w:rPr>
        <w:t>ENFORCING THE 4</w:t>
      </w:r>
      <w:r w:rsidRPr="001D24F0">
        <w:rPr>
          <w:b/>
          <w:u w:val="single"/>
          <w:vertAlign w:val="superscript"/>
        </w:rPr>
        <w:t>TH</w:t>
      </w:r>
      <w:r w:rsidRPr="001D24F0">
        <w:rPr>
          <w:b/>
          <w:u w:val="single"/>
        </w:rPr>
        <w:t xml:space="preserve"> AMENDMENT</w:t>
      </w:r>
      <w:r w:rsidR="00833C93" w:rsidRPr="001D24F0">
        <w:rPr>
          <w:b/>
          <w:u w:val="single"/>
        </w:rPr>
        <w:t xml:space="preserve"> – EXCLUSIONARY RULE</w:t>
      </w:r>
    </w:p>
    <w:p w:rsidR="00365A5D" w:rsidRPr="001D24F0" w:rsidRDefault="00365A5D" w:rsidP="00833C93">
      <w:pPr>
        <w:pStyle w:val="ListParagraph"/>
        <w:numPr>
          <w:ilvl w:val="1"/>
          <w:numId w:val="1"/>
        </w:numPr>
        <w:rPr>
          <w:u w:val="single"/>
        </w:rPr>
      </w:pPr>
      <w:r w:rsidRPr="001D24F0">
        <w:rPr>
          <w:b/>
          <w:u w:val="single"/>
        </w:rPr>
        <w:t>Analysis</w:t>
      </w:r>
    </w:p>
    <w:p w:rsidR="00365A5D" w:rsidRPr="001D24F0" w:rsidRDefault="00365A5D" w:rsidP="00833C93">
      <w:pPr>
        <w:pStyle w:val="ListParagraph"/>
        <w:numPr>
          <w:ilvl w:val="2"/>
          <w:numId w:val="1"/>
        </w:numPr>
      </w:pPr>
      <w:r w:rsidRPr="001D24F0">
        <w:rPr>
          <w:b/>
        </w:rPr>
        <w:t>Rule</w:t>
      </w:r>
      <w:r w:rsidRPr="001D24F0">
        <w:t xml:space="preserve"> – Evidence resulting from an unlawful search is excluded at trial</w:t>
      </w:r>
    </w:p>
    <w:p w:rsidR="00365A5D" w:rsidRPr="001D24F0" w:rsidRDefault="00365A5D" w:rsidP="00833C93">
      <w:pPr>
        <w:pStyle w:val="ListParagraph"/>
        <w:numPr>
          <w:ilvl w:val="3"/>
          <w:numId w:val="1"/>
        </w:numPr>
      </w:pPr>
      <w:r w:rsidRPr="001D24F0">
        <w:t>Personal rights, judicial integrity, police deterrence (</w:t>
      </w:r>
      <w:r w:rsidRPr="001D24F0">
        <w:rPr>
          <w:i/>
        </w:rPr>
        <w:t>Mapp</w:t>
      </w:r>
      <w:r w:rsidRPr="001D24F0">
        <w:t>)</w:t>
      </w:r>
    </w:p>
    <w:p w:rsidR="00365A5D" w:rsidRPr="001D24F0" w:rsidRDefault="00365A5D" w:rsidP="00833C93">
      <w:pPr>
        <w:pStyle w:val="ListParagraph"/>
        <w:numPr>
          <w:ilvl w:val="2"/>
          <w:numId w:val="1"/>
        </w:numPr>
      </w:pPr>
      <w:r w:rsidRPr="001D24F0">
        <w:rPr>
          <w:b/>
        </w:rPr>
        <w:t>Standing</w:t>
      </w:r>
      <w:r w:rsidR="006E30B1" w:rsidRPr="001D24F0">
        <w:t xml:space="preserve"> – Were </w:t>
      </w:r>
      <w:r w:rsidR="006E30B1" w:rsidRPr="001D24F0">
        <w:rPr>
          <w:b/>
          <w:u w:val="single"/>
        </w:rPr>
        <w:t>Δ’s</w:t>
      </w:r>
      <w:r w:rsidR="006E30B1" w:rsidRPr="001D24F0">
        <w:t xml:space="preserve"> 4</w:t>
      </w:r>
      <w:r w:rsidR="006E30B1" w:rsidRPr="001D24F0">
        <w:rPr>
          <w:vertAlign w:val="superscript"/>
        </w:rPr>
        <w:t>th</w:t>
      </w:r>
      <w:r w:rsidR="006E30B1" w:rsidRPr="001D24F0">
        <w:t xml:space="preserve"> Am. rights violated because </w:t>
      </w:r>
      <w:r w:rsidR="006E30B1" w:rsidRPr="001D24F0">
        <w:rPr>
          <w:b/>
          <w:u w:val="single"/>
        </w:rPr>
        <w:t>Δ</w:t>
      </w:r>
      <w:r w:rsidR="006E30B1" w:rsidRPr="001D24F0">
        <w:rPr>
          <w:b/>
        </w:rPr>
        <w:t xml:space="preserve"> had a reasonable expectation of privacy</w:t>
      </w:r>
      <w:r w:rsidR="006E30B1" w:rsidRPr="001D24F0">
        <w:t xml:space="preserve"> in what was searched? (</w:t>
      </w:r>
      <w:r w:rsidR="006E30B1" w:rsidRPr="001D24F0">
        <w:rPr>
          <w:i/>
        </w:rPr>
        <w:t>Rakas</w:t>
      </w:r>
      <w:r w:rsidR="006E30B1" w:rsidRPr="001D24F0">
        <w:t>) (Personal Rights Policy)</w:t>
      </w:r>
    </w:p>
    <w:p w:rsidR="006E30B1" w:rsidRPr="001D24F0" w:rsidRDefault="00125D92" w:rsidP="00833C93">
      <w:pPr>
        <w:pStyle w:val="ListParagraph"/>
        <w:numPr>
          <w:ilvl w:val="3"/>
          <w:numId w:val="1"/>
        </w:numPr>
      </w:pPr>
      <w:r w:rsidRPr="001D24F0">
        <w:rPr>
          <w:b/>
          <w:noProof/>
        </w:rPr>
        <mc:AlternateContent>
          <mc:Choice Requires="wps">
            <w:drawing>
              <wp:anchor distT="0" distB="0" distL="114300" distR="114300" simplePos="0" relativeHeight="251675648" behindDoc="0" locked="0" layoutInCell="1" allowOverlap="1" wp14:anchorId="7F7AE5D9" wp14:editId="28D0C3D3">
                <wp:simplePos x="0" y="0"/>
                <wp:positionH relativeFrom="column">
                  <wp:posOffset>-428625</wp:posOffset>
                </wp:positionH>
                <wp:positionV relativeFrom="paragraph">
                  <wp:posOffset>234315</wp:posOffset>
                </wp:positionV>
                <wp:extent cx="1047750" cy="1403985"/>
                <wp:effectExtent l="0" t="0" r="1905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solidFill>
                          <a:srgbClr val="FFFFFF"/>
                        </a:solidFill>
                        <a:ln w="9525">
                          <a:solidFill>
                            <a:srgbClr val="000000"/>
                          </a:solidFill>
                          <a:miter lim="800000"/>
                          <a:headEnd/>
                          <a:tailEnd/>
                        </a:ln>
                      </wps:spPr>
                      <wps:txbx>
                        <w:txbxContent>
                          <w:p w:rsidR="00125D92" w:rsidRDefault="00125D92">
                            <w:pPr>
                              <w:rPr>
                                <w:sz w:val="16"/>
                                <w:szCs w:val="16"/>
                              </w:rPr>
                            </w:pPr>
                            <w:r w:rsidRPr="00125D92">
                              <w:rPr>
                                <w:i/>
                                <w:sz w:val="16"/>
                                <w:szCs w:val="16"/>
                              </w:rPr>
                              <w:t>Carter</w:t>
                            </w:r>
                            <w:r w:rsidRPr="00125D92">
                              <w:rPr>
                                <w:sz w:val="16"/>
                                <w:szCs w:val="16"/>
                              </w:rPr>
                              <w:t xml:space="preserve"> Majority – Focus on fleeting nature of interaction and ability to exclude others</w:t>
                            </w:r>
                          </w:p>
                          <w:p w:rsidR="00125D92" w:rsidRPr="00125D92" w:rsidRDefault="00125D92">
                            <w:pPr>
                              <w:rPr>
                                <w:sz w:val="16"/>
                                <w:szCs w:val="16"/>
                              </w:rPr>
                            </w:pPr>
                          </w:p>
                          <w:p w:rsidR="00125D92" w:rsidRDefault="00125D92">
                            <w:pPr>
                              <w:rPr>
                                <w:sz w:val="16"/>
                                <w:szCs w:val="16"/>
                              </w:rPr>
                            </w:pPr>
                            <w:r w:rsidRPr="00125D92">
                              <w:rPr>
                                <w:i/>
                                <w:sz w:val="16"/>
                                <w:szCs w:val="16"/>
                              </w:rPr>
                              <w:t>Carter</w:t>
                            </w:r>
                            <w:r w:rsidRPr="00125D92">
                              <w:rPr>
                                <w:sz w:val="16"/>
                                <w:szCs w:val="16"/>
                              </w:rPr>
                              <w:t xml:space="preserve"> Kennedy – More natural interpretation of REP</w:t>
                            </w:r>
                          </w:p>
                          <w:p w:rsidR="00125D92" w:rsidRPr="00125D92" w:rsidRDefault="00125D92">
                            <w:pPr>
                              <w:rPr>
                                <w:sz w:val="16"/>
                                <w:szCs w:val="16"/>
                              </w:rPr>
                            </w:pPr>
                          </w:p>
                          <w:p w:rsidR="00125D92" w:rsidRDefault="00125D92">
                            <w:pPr>
                              <w:rPr>
                                <w:sz w:val="16"/>
                                <w:szCs w:val="16"/>
                              </w:rPr>
                            </w:pPr>
                            <w:r w:rsidRPr="00125D92">
                              <w:rPr>
                                <w:i/>
                                <w:sz w:val="16"/>
                                <w:szCs w:val="16"/>
                              </w:rPr>
                              <w:t>Rakas</w:t>
                            </w:r>
                            <w:r w:rsidRPr="00125D92">
                              <w:rPr>
                                <w:sz w:val="16"/>
                                <w:szCs w:val="16"/>
                              </w:rPr>
                              <w:t xml:space="preserve"> for cars</w:t>
                            </w:r>
                          </w:p>
                          <w:p w:rsidR="00125D92" w:rsidRPr="00125D92" w:rsidRDefault="00125D92">
                            <w:pPr>
                              <w:rPr>
                                <w:sz w:val="16"/>
                                <w:szCs w:val="16"/>
                              </w:rPr>
                            </w:pPr>
                          </w:p>
                          <w:p w:rsidR="00125D92" w:rsidRPr="00125D92" w:rsidRDefault="00125D92">
                            <w:pPr>
                              <w:rPr>
                                <w:sz w:val="16"/>
                                <w:szCs w:val="16"/>
                              </w:rPr>
                            </w:pPr>
                            <w:r w:rsidRPr="00125D92">
                              <w:rPr>
                                <w:sz w:val="16"/>
                                <w:szCs w:val="16"/>
                              </w:rPr>
                              <w:t xml:space="preserve">NOTE </w:t>
                            </w:r>
                            <w:r w:rsidRPr="00125D92">
                              <w:rPr>
                                <w:i/>
                                <w:sz w:val="16"/>
                                <w:szCs w:val="16"/>
                              </w:rPr>
                              <w:t>Ybarra/Pringle</w:t>
                            </w:r>
                            <w:r w:rsidRPr="00125D92">
                              <w:rPr>
                                <w:sz w:val="16"/>
                                <w:szCs w:val="16"/>
                              </w:rPr>
                              <w:t xml:space="preserve"> – Δ would always have REP of his person </w:t>
                            </w:r>
                            <w:r w:rsidRPr="00125D92">
                              <w:rPr>
                                <w:sz w:val="16"/>
                                <w:szCs w:val="16"/>
                              </w:rPr>
                              <w:sym w:font="Wingdings" w:char="F0E0"/>
                            </w:r>
                            <w:r w:rsidRPr="00125D92">
                              <w:rPr>
                                <w:sz w:val="16"/>
                                <w:szCs w:val="16"/>
                              </w:rPr>
                              <w:t xml:space="preserve"> standing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3.75pt;margin-top:18.45pt;width:8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">
                <v:textbox style="mso-fit-shape-to-text:t">
                  <w:txbxContent>
                    <w:p w:rsidR="00125D92" w:rsidRDefault="00125D92">
                      <w:pPr>
                        <w:rPr>
                          <w:sz w:val="16"/>
                          <w:szCs w:val="16"/>
                        </w:rPr>
                      </w:pPr>
                      <w:r w:rsidRPr="00125D92">
                        <w:rPr>
                          <w:i/>
                          <w:sz w:val="16"/>
                          <w:szCs w:val="16"/>
                        </w:rPr>
                        <w:t>Carter</w:t>
                      </w:r>
                      <w:r w:rsidRPr="00125D92">
                        <w:rPr>
                          <w:sz w:val="16"/>
                          <w:szCs w:val="16"/>
                        </w:rPr>
                        <w:t xml:space="preserve"> Majority – Focus on fleeting nature of interaction and ability to exclude others</w:t>
                      </w:r>
                    </w:p>
                    <w:p w:rsidR="00125D92" w:rsidRPr="00125D92" w:rsidRDefault="00125D92">
                      <w:pPr>
                        <w:rPr>
                          <w:sz w:val="16"/>
                          <w:szCs w:val="16"/>
                        </w:rPr>
                      </w:pPr>
                    </w:p>
                    <w:p w:rsidR="00125D92" w:rsidRDefault="00125D92">
                      <w:pPr>
                        <w:rPr>
                          <w:sz w:val="16"/>
                          <w:szCs w:val="16"/>
                        </w:rPr>
                      </w:pPr>
                      <w:r w:rsidRPr="00125D92">
                        <w:rPr>
                          <w:i/>
                          <w:sz w:val="16"/>
                          <w:szCs w:val="16"/>
                        </w:rPr>
                        <w:t>Carter</w:t>
                      </w:r>
                      <w:r w:rsidRPr="00125D92">
                        <w:rPr>
                          <w:sz w:val="16"/>
                          <w:szCs w:val="16"/>
                        </w:rPr>
                        <w:t xml:space="preserve"> Kennedy – More natural interpretation of REP</w:t>
                      </w:r>
                    </w:p>
                    <w:p w:rsidR="00125D92" w:rsidRPr="00125D92" w:rsidRDefault="00125D92">
                      <w:pPr>
                        <w:rPr>
                          <w:sz w:val="16"/>
                          <w:szCs w:val="16"/>
                        </w:rPr>
                      </w:pPr>
                    </w:p>
                    <w:p w:rsidR="00125D92" w:rsidRDefault="00125D92">
                      <w:pPr>
                        <w:rPr>
                          <w:sz w:val="16"/>
                          <w:szCs w:val="16"/>
                        </w:rPr>
                      </w:pPr>
                      <w:proofErr w:type="spellStart"/>
                      <w:r w:rsidRPr="00125D92">
                        <w:rPr>
                          <w:i/>
                          <w:sz w:val="16"/>
                          <w:szCs w:val="16"/>
                        </w:rPr>
                        <w:t>Rakas</w:t>
                      </w:r>
                      <w:proofErr w:type="spellEnd"/>
                      <w:r w:rsidRPr="00125D92">
                        <w:rPr>
                          <w:sz w:val="16"/>
                          <w:szCs w:val="16"/>
                        </w:rPr>
                        <w:t xml:space="preserve"> for cars</w:t>
                      </w:r>
                    </w:p>
                    <w:p w:rsidR="00125D92" w:rsidRPr="00125D92" w:rsidRDefault="00125D92">
                      <w:pPr>
                        <w:rPr>
                          <w:sz w:val="16"/>
                          <w:szCs w:val="16"/>
                        </w:rPr>
                      </w:pPr>
                    </w:p>
                    <w:p w:rsidR="00125D92" w:rsidRPr="00125D92" w:rsidRDefault="00125D92">
                      <w:pPr>
                        <w:rPr>
                          <w:sz w:val="16"/>
                          <w:szCs w:val="16"/>
                        </w:rPr>
                      </w:pPr>
                      <w:r w:rsidRPr="00125D92">
                        <w:rPr>
                          <w:sz w:val="16"/>
                          <w:szCs w:val="16"/>
                        </w:rPr>
                        <w:t xml:space="preserve">NOTE </w:t>
                      </w:r>
                      <w:r w:rsidRPr="00125D92">
                        <w:rPr>
                          <w:i/>
                          <w:sz w:val="16"/>
                          <w:szCs w:val="16"/>
                        </w:rPr>
                        <w:t>Ybarra/Pringle</w:t>
                      </w:r>
                      <w:r w:rsidRPr="00125D92">
                        <w:rPr>
                          <w:sz w:val="16"/>
                          <w:szCs w:val="16"/>
                        </w:rPr>
                        <w:t xml:space="preserve"> – Δ would always have REP of his person </w:t>
                      </w:r>
                      <w:r w:rsidRPr="00125D92">
                        <w:rPr>
                          <w:sz w:val="16"/>
                          <w:szCs w:val="16"/>
                        </w:rPr>
                        <w:sym w:font="Wingdings" w:char="F0E0"/>
                      </w:r>
                      <w:r w:rsidRPr="00125D92">
                        <w:rPr>
                          <w:sz w:val="16"/>
                          <w:szCs w:val="16"/>
                        </w:rPr>
                        <w:t xml:space="preserve"> standing</w:t>
                      </w:r>
                    </w:p>
                  </w:txbxContent>
                </v:textbox>
              </v:shape>
            </w:pict>
          </mc:Fallback>
        </mc:AlternateContent>
      </w:r>
      <w:r w:rsidR="006E30B1" w:rsidRPr="001D24F0">
        <w:t>Automobile passengers have no standing to challenge seizure of evidence from vehicle if they own neither vehicle or the evidence (</w:t>
      </w:r>
      <w:r w:rsidR="006E30B1" w:rsidRPr="001D24F0">
        <w:rPr>
          <w:i/>
        </w:rPr>
        <w:t>Rakas</w:t>
      </w:r>
      <w:r w:rsidR="006E30B1" w:rsidRPr="001D24F0">
        <w:t>)</w:t>
      </w:r>
    </w:p>
    <w:p w:rsidR="006E30B1" w:rsidRPr="001D24F0" w:rsidRDefault="006E30B1" w:rsidP="00833C93">
      <w:pPr>
        <w:pStyle w:val="ListParagraph"/>
        <w:numPr>
          <w:ilvl w:val="3"/>
          <w:numId w:val="1"/>
        </w:numPr>
      </w:pPr>
      <w:r w:rsidRPr="001D24F0">
        <w:t>Δ can’t challenge search of acquaintance’s purse finding Δ’s drugs when Δ had not sought nor had been given access to the purse in the past (</w:t>
      </w:r>
      <w:r w:rsidRPr="001D24F0">
        <w:rPr>
          <w:i/>
        </w:rPr>
        <w:t>Rawlings</w:t>
      </w:r>
      <w:r w:rsidRPr="001D24F0">
        <w:t>)</w:t>
      </w:r>
    </w:p>
    <w:p w:rsidR="006E30B1" w:rsidRPr="001D24F0" w:rsidRDefault="00F43F63" w:rsidP="00833C93">
      <w:pPr>
        <w:pStyle w:val="ListParagraph"/>
        <w:numPr>
          <w:ilvl w:val="3"/>
          <w:numId w:val="1"/>
        </w:numPr>
      </w:pPr>
      <w:r w:rsidRPr="001D24F0">
        <w:t>Temporary guest for “purely commercial transaction” – no REP (</w:t>
      </w:r>
      <w:r w:rsidRPr="001D24F0">
        <w:rPr>
          <w:i/>
        </w:rPr>
        <w:t>Carter</w:t>
      </w:r>
      <w:r w:rsidRPr="001D24F0">
        <w:t>)</w:t>
      </w:r>
    </w:p>
    <w:p w:rsidR="00F43F63" w:rsidRPr="001D24F0" w:rsidRDefault="00F43F63" w:rsidP="00833C93">
      <w:pPr>
        <w:pStyle w:val="ListParagraph"/>
        <w:numPr>
          <w:ilvl w:val="3"/>
          <w:numId w:val="1"/>
        </w:numPr>
      </w:pPr>
      <w:r w:rsidRPr="001D24F0">
        <w:t>Regular business associate probably has REP</w:t>
      </w:r>
    </w:p>
    <w:p w:rsidR="00F43F63" w:rsidRPr="001D24F0" w:rsidRDefault="00F43F63" w:rsidP="00833C93">
      <w:pPr>
        <w:pStyle w:val="ListParagraph"/>
        <w:numPr>
          <w:ilvl w:val="3"/>
          <w:numId w:val="1"/>
        </w:numPr>
      </w:pPr>
      <w:r w:rsidRPr="001D24F0">
        <w:t>Overnight house guest has REP (</w:t>
      </w:r>
      <w:r w:rsidRPr="001D24F0">
        <w:rPr>
          <w:i/>
        </w:rPr>
        <w:t>Olson</w:t>
      </w:r>
      <w:r w:rsidRPr="001D24F0">
        <w:t>)</w:t>
      </w:r>
    </w:p>
    <w:p w:rsidR="00F43F63" w:rsidRPr="001D24F0" w:rsidRDefault="00F43F63" w:rsidP="00833C93">
      <w:pPr>
        <w:pStyle w:val="ListParagraph"/>
        <w:numPr>
          <w:ilvl w:val="3"/>
          <w:numId w:val="1"/>
        </w:numPr>
      </w:pPr>
      <w:r w:rsidRPr="001D24F0">
        <w:t>Regular social guest probably has REP (</w:t>
      </w:r>
      <w:r w:rsidRPr="001D24F0">
        <w:rPr>
          <w:i/>
        </w:rPr>
        <w:t>Carter</w:t>
      </w:r>
      <w:r w:rsidRPr="001D24F0">
        <w:t xml:space="preserve"> dissent + Breyer + Kennedy)</w:t>
      </w:r>
    </w:p>
    <w:p w:rsidR="00F43F63" w:rsidRPr="001D24F0" w:rsidRDefault="00F43F63" w:rsidP="00833C93">
      <w:pPr>
        <w:pStyle w:val="ListParagraph"/>
        <w:numPr>
          <w:ilvl w:val="3"/>
          <w:numId w:val="1"/>
        </w:numPr>
      </w:pPr>
      <w:r w:rsidRPr="001D24F0">
        <w:t>Fleeting social guest probably has REP (</w:t>
      </w:r>
      <w:r w:rsidRPr="001D24F0">
        <w:rPr>
          <w:i/>
        </w:rPr>
        <w:t>Carter</w:t>
      </w:r>
      <w:r w:rsidRPr="001D24F0">
        <w:t xml:space="preserve"> dissent + Breyer + Kennedy)</w:t>
      </w:r>
    </w:p>
    <w:p w:rsidR="00F43F63" w:rsidRPr="001D24F0" w:rsidRDefault="00F43F63" w:rsidP="00833C93">
      <w:pPr>
        <w:pStyle w:val="ListParagraph"/>
        <w:numPr>
          <w:ilvl w:val="3"/>
          <w:numId w:val="1"/>
        </w:numPr>
      </w:pPr>
      <w:r w:rsidRPr="001D24F0">
        <w:t>Renter/hotel guest has REP</w:t>
      </w:r>
    </w:p>
    <w:p w:rsidR="00F43F63" w:rsidRPr="001D24F0" w:rsidRDefault="00F43F63" w:rsidP="00833C93">
      <w:pPr>
        <w:pStyle w:val="ListParagraph"/>
        <w:numPr>
          <w:ilvl w:val="3"/>
          <w:numId w:val="1"/>
        </w:numPr>
      </w:pPr>
      <w:r w:rsidRPr="001D24F0">
        <w:t>Innocent bystander has standing to object to search of his person, but not the home (</w:t>
      </w:r>
      <w:r w:rsidRPr="001D24F0">
        <w:rPr>
          <w:i/>
        </w:rPr>
        <w:t>Rakas</w:t>
      </w:r>
      <w:r w:rsidRPr="001D24F0">
        <w:t>/</w:t>
      </w:r>
      <w:r w:rsidRPr="001D24F0">
        <w:rPr>
          <w:i/>
        </w:rPr>
        <w:t>Ybarra</w:t>
      </w:r>
      <w:r w:rsidRPr="001D24F0">
        <w:t>)</w:t>
      </w:r>
    </w:p>
    <w:p w:rsidR="00CE4B66" w:rsidRPr="001D24F0" w:rsidRDefault="00CE4B66" w:rsidP="00CE4B66">
      <w:pPr>
        <w:pStyle w:val="ListParagraph"/>
        <w:numPr>
          <w:ilvl w:val="3"/>
          <w:numId w:val="1"/>
        </w:numPr>
        <w:ind w:left="1530" w:hanging="450"/>
      </w:pPr>
      <w:r w:rsidRPr="001D24F0">
        <w:rPr>
          <w:b/>
        </w:rPr>
        <w:t>Friedman</w:t>
      </w:r>
      <w:r w:rsidRPr="001D24F0">
        <w:t xml:space="preserve"> argues this is </w:t>
      </w:r>
      <w:r w:rsidRPr="001D24F0">
        <w:rPr>
          <w:i/>
        </w:rPr>
        <w:t>personal</w:t>
      </w:r>
      <w:r w:rsidRPr="001D24F0">
        <w:t xml:space="preserve"> rights, if integrity – would require exclusion on any violation, if deterrence – standing should be for anyone violated</w:t>
      </w:r>
    </w:p>
    <w:p w:rsidR="00F43F63" w:rsidRPr="001D24F0" w:rsidRDefault="00F43F63" w:rsidP="00833C93">
      <w:pPr>
        <w:pStyle w:val="ListParagraph"/>
        <w:numPr>
          <w:ilvl w:val="2"/>
          <w:numId w:val="1"/>
        </w:numPr>
        <w:rPr>
          <w:b/>
        </w:rPr>
      </w:pPr>
      <w:r w:rsidRPr="001D24F0">
        <w:rPr>
          <w:b/>
        </w:rPr>
        <w:t>Fruit of the Poisonous Tree</w:t>
      </w:r>
    </w:p>
    <w:p w:rsidR="00F43F63" w:rsidRPr="001D24F0" w:rsidRDefault="00455FFB" w:rsidP="00833C93">
      <w:pPr>
        <w:pStyle w:val="ListParagraph"/>
        <w:numPr>
          <w:ilvl w:val="3"/>
          <w:numId w:val="1"/>
        </w:numPr>
      </w:pPr>
      <w:r w:rsidRPr="001D24F0">
        <w:t xml:space="preserve">But-for the illegal search, would the evidence have been found? </w:t>
      </w:r>
      <w:r w:rsidRPr="001D24F0">
        <w:sym w:font="Wingdings" w:char="F0E0"/>
      </w:r>
      <w:r w:rsidRPr="001D24F0">
        <w:t xml:space="preserve"> Exclude</w:t>
      </w:r>
    </w:p>
    <w:p w:rsidR="00455FFB" w:rsidRPr="001D24F0" w:rsidRDefault="00455FFB" w:rsidP="00833C93">
      <w:pPr>
        <w:pStyle w:val="ListParagraph"/>
        <w:numPr>
          <w:ilvl w:val="4"/>
          <w:numId w:val="1"/>
        </w:numPr>
      </w:pPr>
      <w:r w:rsidRPr="001D24F0">
        <w:t xml:space="preserve">Unless the evidence was found through an </w:t>
      </w:r>
      <w:r w:rsidRPr="001D24F0">
        <w:rPr>
          <w:b/>
        </w:rPr>
        <w:t>independent source</w:t>
      </w:r>
      <w:r w:rsidRPr="001D24F0">
        <w:t xml:space="preserve"> (</w:t>
      </w:r>
      <w:r w:rsidRPr="001D24F0">
        <w:rPr>
          <w:i/>
        </w:rPr>
        <w:t>Murray</w:t>
      </w:r>
      <w:r w:rsidRPr="001D24F0">
        <w:t>)</w:t>
      </w:r>
    </w:p>
    <w:p w:rsidR="00C9259C" w:rsidRPr="001D24F0" w:rsidRDefault="00C9259C" w:rsidP="00833C93">
      <w:pPr>
        <w:pStyle w:val="ListParagraph"/>
        <w:numPr>
          <w:ilvl w:val="5"/>
          <w:numId w:val="1"/>
        </w:numPr>
      </w:pPr>
      <w:r w:rsidRPr="001D24F0">
        <w:t>Magistrate decision cannot be based on illegally obtained info</w:t>
      </w:r>
    </w:p>
    <w:p w:rsidR="00C9259C" w:rsidRPr="001D24F0" w:rsidRDefault="00C9259C" w:rsidP="00833C93">
      <w:pPr>
        <w:pStyle w:val="ListParagraph"/>
        <w:numPr>
          <w:ilvl w:val="5"/>
          <w:numId w:val="1"/>
        </w:numPr>
      </w:pPr>
      <w:r w:rsidRPr="001D24F0">
        <w:t>DC must determine police would have applied for warrant without the illegal entry</w:t>
      </w:r>
    </w:p>
    <w:p w:rsidR="00455FFB" w:rsidRPr="001D24F0" w:rsidRDefault="00455FFB" w:rsidP="00833C93">
      <w:pPr>
        <w:pStyle w:val="ListParagraph"/>
        <w:numPr>
          <w:ilvl w:val="4"/>
          <w:numId w:val="1"/>
        </w:numPr>
      </w:pPr>
      <w:r w:rsidRPr="001D24F0">
        <w:t xml:space="preserve">Unless the evidence would have been </w:t>
      </w:r>
      <w:r w:rsidRPr="001D24F0">
        <w:rPr>
          <w:b/>
        </w:rPr>
        <w:t>inevitably discovered</w:t>
      </w:r>
      <w:r w:rsidRPr="001D24F0">
        <w:t xml:space="preserve"> (</w:t>
      </w:r>
      <w:r w:rsidR="005C1BF7" w:rsidRPr="001D24F0">
        <w:rPr>
          <w:i/>
        </w:rPr>
        <w:t>Nicks</w:t>
      </w:r>
      <w:r w:rsidRPr="001D24F0">
        <w:t>)</w:t>
      </w:r>
    </w:p>
    <w:p w:rsidR="00455FFB" w:rsidRPr="001D24F0" w:rsidRDefault="00455FFB" w:rsidP="00833C93">
      <w:pPr>
        <w:pStyle w:val="ListParagraph"/>
        <w:numPr>
          <w:ilvl w:val="3"/>
          <w:numId w:val="1"/>
        </w:numPr>
      </w:pPr>
      <w:r w:rsidRPr="001D24F0">
        <w:t xml:space="preserve">Proximate Cause – Was the later evidence found in a way (time/location/etc.) sufficiently </w:t>
      </w:r>
      <w:r w:rsidRPr="001D24F0">
        <w:rPr>
          <w:b/>
        </w:rPr>
        <w:t>attenuated</w:t>
      </w:r>
      <w:r w:rsidRPr="001D24F0">
        <w:t xml:space="preserve"> from the original police misconduct? </w:t>
      </w:r>
      <w:r w:rsidRPr="001D24F0">
        <w:sym w:font="Wingdings" w:char="F0E0"/>
      </w:r>
      <w:r w:rsidRPr="001D24F0">
        <w:t xml:space="preserve"> (</w:t>
      </w:r>
      <w:r w:rsidRPr="001D24F0">
        <w:rPr>
          <w:i/>
        </w:rPr>
        <w:t>Wong Sun</w:t>
      </w:r>
      <w:r w:rsidRPr="001D24F0">
        <w:t>)</w:t>
      </w:r>
    </w:p>
    <w:p w:rsidR="00455FFB" w:rsidRPr="001D24F0" w:rsidRDefault="00455FFB" w:rsidP="00833C93">
      <w:pPr>
        <w:pStyle w:val="ListParagraph"/>
        <w:numPr>
          <w:ilvl w:val="4"/>
          <w:numId w:val="1"/>
        </w:numPr>
      </w:pPr>
      <w:r w:rsidRPr="001D24F0">
        <w:rPr>
          <w:b/>
        </w:rPr>
        <w:t>Live witness testimony</w:t>
      </w:r>
      <w:r w:rsidRPr="001D24F0">
        <w:t xml:space="preserve"> is attenuated if evidence from illegal search was not used to coerce, and illegal search was not conducted </w:t>
      </w:r>
      <w:r w:rsidRPr="001D24F0">
        <w:rPr>
          <w:i/>
        </w:rPr>
        <w:t>for the express purpose</w:t>
      </w:r>
      <w:r w:rsidRPr="001D24F0">
        <w:t xml:space="preserve"> of finding witnesses (</w:t>
      </w:r>
      <w:r w:rsidRPr="001D24F0">
        <w:rPr>
          <w:i/>
        </w:rPr>
        <w:t>Ceccolini</w:t>
      </w:r>
      <w:r w:rsidRPr="001D24F0">
        <w:t>, 1978) – Based on free will</w:t>
      </w:r>
    </w:p>
    <w:p w:rsidR="005508BD" w:rsidRPr="001D24F0" w:rsidRDefault="005508BD" w:rsidP="00833C93">
      <w:pPr>
        <w:pStyle w:val="ListParagraph"/>
        <w:numPr>
          <w:ilvl w:val="2"/>
          <w:numId w:val="1"/>
        </w:numPr>
      </w:pPr>
      <w:r w:rsidRPr="001D24F0">
        <w:rPr>
          <w:b/>
        </w:rPr>
        <w:t>Impeachment</w:t>
      </w:r>
    </w:p>
    <w:p w:rsidR="005508BD" w:rsidRPr="001D24F0" w:rsidRDefault="00BD580B" w:rsidP="00833C93">
      <w:pPr>
        <w:pStyle w:val="ListParagraph"/>
        <w:numPr>
          <w:ilvl w:val="3"/>
          <w:numId w:val="1"/>
        </w:numPr>
      </w:pPr>
      <w:r w:rsidRPr="001D24F0">
        <w:t>Π cannot use illegally obtained evidence for case-in-chief</w:t>
      </w:r>
    </w:p>
    <w:p w:rsidR="0033035E" w:rsidRPr="001D24F0" w:rsidRDefault="0033035E" w:rsidP="00833C93">
      <w:pPr>
        <w:pStyle w:val="ListParagraph"/>
        <w:numPr>
          <w:ilvl w:val="3"/>
          <w:numId w:val="1"/>
        </w:numPr>
      </w:pPr>
      <w:r w:rsidRPr="001D24F0">
        <w:t>Δ has no right to perjury (</w:t>
      </w:r>
      <w:r w:rsidRPr="001D24F0">
        <w:rPr>
          <w:i/>
        </w:rPr>
        <w:t>Havens</w:t>
      </w:r>
      <w:r w:rsidRPr="001D24F0">
        <w:t>)</w:t>
      </w:r>
    </w:p>
    <w:p w:rsidR="00BD580B" w:rsidRPr="001D24F0" w:rsidRDefault="00BD580B" w:rsidP="00833C93">
      <w:pPr>
        <w:pStyle w:val="ListParagraph"/>
        <w:numPr>
          <w:ilvl w:val="3"/>
          <w:numId w:val="1"/>
        </w:numPr>
        <w:rPr>
          <w:b/>
        </w:rPr>
      </w:pPr>
      <w:r w:rsidRPr="001D24F0">
        <w:rPr>
          <w:b/>
        </w:rPr>
        <w:t xml:space="preserve">Π </w:t>
      </w:r>
      <w:r w:rsidRPr="001D24F0">
        <w:rPr>
          <w:b/>
          <w:u w:val="single"/>
        </w:rPr>
        <w:t>can</w:t>
      </w:r>
      <w:r w:rsidRPr="001D24F0">
        <w:rPr>
          <w:b/>
        </w:rPr>
        <w:t xml:space="preserve"> use illegally obtained evidence to impeach Δ’s credibility</w:t>
      </w:r>
    </w:p>
    <w:p w:rsidR="00BD580B" w:rsidRPr="001D24F0" w:rsidRDefault="00BD580B" w:rsidP="00833C93">
      <w:pPr>
        <w:pStyle w:val="ListParagraph"/>
        <w:numPr>
          <w:ilvl w:val="4"/>
          <w:numId w:val="1"/>
        </w:numPr>
      </w:pPr>
      <w:r w:rsidRPr="001D24F0">
        <w:t>If Δ lies on direct, Π can bring in evidence on cross (</w:t>
      </w:r>
      <w:r w:rsidRPr="001D24F0">
        <w:rPr>
          <w:i/>
        </w:rPr>
        <w:t>Walder</w:t>
      </w:r>
      <w:r w:rsidRPr="001D24F0">
        <w:t>)</w:t>
      </w:r>
    </w:p>
    <w:p w:rsidR="0033035E" w:rsidRPr="001D24F0" w:rsidRDefault="0033035E" w:rsidP="00833C93">
      <w:pPr>
        <w:pStyle w:val="ListParagraph"/>
        <w:numPr>
          <w:ilvl w:val="5"/>
          <w:numId w:val="1"/>
        </w:numPr>
      </w:pPr>
      <w:r w:rsidRPr="001D24F0">
        <w:t>In general, Δ has a right to make a direct denial of charges against him</w:t>
      </w:r>
    </w:p>
    <w:p w:rsidR="00BD580B" w:rsidRPr="001D24F0" w:rsidRDefault="00BD580B" w:rsidP="00833C93">
      <w:pPr>
        <w:pStyle w:val="ListParagraph"/>
        <w:numPr>
          <w:ilvl w:val="4"/>
          <w:numId w:val="1"/>
        </w:numPr>
      </w:pPr>
      <w:r w:rsidRPr="001D24F0">
        <w:t>Π can bring in prior inconsistent (illegally obtained) statement (</w:t>
      </w:r>
      <w:r w:rsidR="0033035E" w:rsidRPr="001D24F0">
        <w:rPr>
          <w:i/>
        </w:rPr>
        <w:t>Harris</w:t>
      </w:r>
      <w:r w:rsidRPr="001D24F0">
        <w:t>)</w:t>
      </w:r>
    </w:p>
    <w:p w:rsidR="0033035E" w:rsidRPr="001D24F0" w:rsidRDefault="0033035E" w:rsidP="00833C93">
      <w:pPr>
        <w:pStyle w:val="ListParagraph"/>
        <w:numPr>
          <w:ilvl w:val="4"/>
          <w:numId w:val="1"/>
        </w:numPr>
      </w:pPr>
      <w:r w:rsidRPr="001D24F0">
        <w:t>Π can bring in evidence for any question on cross that is reasonably within the scope of direct (however attenuated) (</w:t>
      </w:r>
      <w:r w:rsidRPr="001D24F0">
        <w:rPr>
          <w:i/>
        </w:rPr>
        <w:t>Havens</w:t>
      </w:r>
      <w:r w:rsidRPr="001D24F0">
        <w:t>)</w:t>
      </w:r>
    </w:p>
    <w:p w:rsidR="0033035E" w:rsidRPr="001D24F0" w:rsidRDefault="0033035E" w:rsidP="00833C93">
      <w:pPr>
        <w:pStyle w:val="ListParagraph"/>
        <w:numPr>
          <w:ilvl w:val="5"/>
          <w:numId w:val="1"/>
        </w:numPr>
      </w:pPr>
      <w:r w:rsidRPr="001D24F0">
        <w:t>i.e. After direct denial (</w:t>
      </w:r>
      <w:r w:rsidRPr="001D24F0">
        <w:rPr>
          <w:i/>
        </w:rPr>
        <w:t>Walder</w:t>
      </w:r>
      <w:r w:rsidRPr="001D24F0">
        <w:t>), Π can ask about issues related to the offense and bring in excluded evidence to rebut perjured testimony</w:t>
      </w:r>
    </w:p>
    <w:p w:rsidR="0033035E" w:rsidRPr="001D24F0" w:rsidRDefault="0033035E" w:rsidP="00833C93">
      <w:pPr>
        <w:pStyle w:val="ListParagraph"/>
        <w:numPr>
          <w:ilvl w:val="3"/>
          <w:numId w:val="1"/>
        </w:numPr>
      </w:pPr>
      <w:r w:rsidRPr="001D24F0">
        <w:t xml:space="preserve">Statements made by Δ in violation of </w:t>
      </w:r>
      <w:r w:rsidRPr="001D24F0">
        <w:rPr>
          <w:i/>
        </w:rPr>
        <w:t>Miranda</w:t>
      </w:r>
      <w:r w:rsidRPr="001D24F0">
        <w:t xml:space="preserve"> can’t be used to impeach statements made by anyone other than Δ (</w:t>
      </w:r>
      <w:r w:rsidRPr="001D24F0">
        <w:rPr>
          <w:i/>
        </w:rPr>
        <w:t>IL v. James</w:t>
      </w:r>
      <w:r w:rsidRPr="001D24F0">
        <w:t>, 1990)</w:t>
      </w:r>
    </w:p>
    <w:p w:rsidR="00833C93" w:rsidRPr="001D24F0" w:rsidRDefault="003E4247" w:rsidP="00CE4B66">
      <w:pPr>
        <w:pStyle w:val="ListParagraph"/>
        <w:numPr>
          <w:ilvl w:val="3"/>
          <w:numId w:val="1"/>
        </w:numPr>
      </w:pPr>
      <w:r w:rsidRPr="001D24F0">
        <w:rPr>
          <w:i/>
        </w:rPr>
        <w:t xml:space="preserve">Havens </w:t>
      </w:r>
      <w:r w:rsidRPr="001D24F0">
        <w:t>creates a large deterrence problem – keeps Δs off the stand</w:t>
      </w:r>
      <w:r w:rsidR="00833C93" w:rsidRPr="001D24F0">
        <w:br w:type="page"/>
      </w:r>
    </w:p>
    <w:p w:rsidR="00833C93" w:rsidRPr="001D24F0" w:rsidRDefault="00833C93" w:rsidP="00833C93">
      <w:pPr>
        <w:pStyle w:val="ListParagraph"/>
        <w:numPr>
          <w:ilvl w:val="2"/>
          <w:numId w:val="1"/>
        </w:numPr>
      </w:pPr>
      <w:r w:rsidRPr="001D24F0">
        <w:rPr>
          <w:b/>
        </w:rPr>
        <w:lastRenderedPageBreak/>
        <w:t>Good Faith</w:t>
      </w:r>
    </w:p>
    <w:p w:rsidR="001A30E6" w:rsidRPr="001D24F0" w:rsidRDefault="009468A9" w:rsidP="001A30E6">
      <w:pPr>
        <w:pStyle w:val="ListParagraph"/>
        <w:numPr>
          <w:ilvl w:val="3"/>
          <w:numId w:val="1"/>
        </w:numPr>
      </w:pPr>
      <w:r w:rsidRPr="001D24F0">
        <w:t>Evidence isn’t excluded if police do an illegal search relying in good faith on</w:t>
      </w:r>
    </w:p>
    <w:p w:rsidR="009468A9" w:rsidRPr="001D24F0" w:rsidRDefault="00976B3D" w:rsidP="009468A9">
      <w:pPr>
        <w:pStyle w:val="ListParagraph"/>
        <w:numPr>
          <w:ilvl w:val="4"/>
          <w:numId w:val="1"/>
        </w:numPr>
      </w:pPr>
      <w:r w:rsidRPr="001D24F0">
        <w:t xml:space="preserve">A facially valid, but later invalidated, </w:t>
      </w:r>
      <w:r w:rsidR="009468A9" w:rsidRPr="001D24F0">
        <w:t>warrant (</w:t>
      </w:r>
      <w:r w:rsidR="009468A9" w:rsidRPr="001D24F0">
        <w:rPr>
          <w:i/>
        </w:rPr>
        <w:t>Leon</w:t>
      </w:r>
      <w:r w:rsidR="009468A9" w:rsidRPr="001D24F0">
        <w:t>)</w:t>
      </w:r>
    </w:p>
    <w:p w:rsidR="009468A9" w:rsidRPr="001D24F0" w:rsidRDefault="009468A9" w:rsidP="009468A9">
      <w:pPr>
        <w:pStyle w:val="ListParagraph"/>
        <w:numPr>
          <w:ilvl w:val="5"/>
          <w:numId w:val="1"/>
        </w:numPr>
      </w:pPr>
      <w:r w:rsidRPr="001D24F0">
        <w:t>Not good faith reliance if</w:t>
      </w:r>
    </w:p>
    <w:p w:rsidR="009468A9" w:rsidRPr="001D24F0" w:rsidRDefault="009468A9" w:rsidP="009468A9">
      <w:pPr>
        <w:pStyle w:val="ListParagraph"/>
        <w:numPr>
          <w:ilvl w:val="6"/>
          <w:numId w:val="1"/>
        </w:numPr>
      </w:pPr>
      <w:r w:rsidRPr="001D24F0">
        <w:t>Magistrate was mislead</w:t>
      </w:r>
    </w:p>
    <w:p w:rsidR="009468A9" w:rsidRPr="001D24F0" w:rsidRDefault="009468A9" w:rsidP="009468A9">
      <w:pPr>
        <w:pStyle w:val="ListParagraph"/>
        <w:numPr>
          <w:ilvl w:val="6"/>
          <w:numId w:val="1"/>
        </w:numPr>
      </w:pPr>
      <w:r w:rsidRPr="001D24F0">
        <w:t>Magistrate was not neutral/detached – Wholly abandoned judicial role</w:t>
      </w:r>
    </w:p>
    <w:p w:rsidR="009468A9" w:rsidRPr="001D24F0" w:rsidRDefault="009468A9" w:rsidP="009468A9">
      <w:pPr>
        <w:pStyle w:val="ListParagraph"/>
        <w:numPr>
          <w:ilvl w:val="6"/>
          <w:numId w:val="1"/>
        </w:numPr>
      </w:pPr>
      <w:r w:rsidRPr="001D24F0">
        <w:t>Warrant wholly lacks PC such that it is objectively baseless</w:t>
      </w:r>
    </w:p>
    <w:p w:rsidR="009468A9" w:rsidRPr="001D24F0" w:rsidRDefault="009468A9" w:rsidP="009468A9">
      <w:pPr>
        <w:pStyle w:val="ListParagraph"/>
        <w:numPr>
          <w:ilvl w:val="6"/>
          <w:numId w:val="1"/>
        </w:numPr>
      </w:pPr>
      <w:r w:rsidRPr="001D24F0">
        <w:t>Or warrant is general – lacks specificity/particularity</w:t>
      </w:r>
    </w:p>
    <w:p w:rsidR="009468A9" w:rsidRPr="001D24F0" w:rsidRDefault="00976B3D" w:rsidP="00976B3D">
      <w:pPr>
        <w:pStyle w:val="ListParagraph"/>
        <w:numPr>
          <w:ilvl w:val="4"/>
          <w:numId w:val="1"/>
        </w:numPr>
      </w:pPr>
      <w:r w:rsidRPr="001D24F0">
        <w:t>A later invalidated statute (</w:t>
      </w:r>
      <w:r w:rsidRPr="001D24F0">
        <w:rPr>
          <w:i/>
        </w:rPr>
        <w:t>Krull</w:t>
      </w:r>
      <w:r w:rsidRPr="001D24F0">
        <w:t>)</w:t>
      </w:r>
    </w:p>
    <w:p w:rsidR="00976B3D" w:rsidRPr="001D24F0" w:rsidRDefault="00976B3D" w:rsidP="00976B3D">
      <w:pPr>
        <w:pStyle w:val="ListParagraph"/>
        <w:numPr>
          <w:ilvl w:val="5"/>
          <w:numId w:val="1"/>
        </w:numPr>
      </w:pPr>
      <w:r w:rsidRPr="001D24F0">
        <w:t xml:space="preserve">Unless statute is </w:t>
      </w:r>
      <w:r w:rsidRPr="001D24F0">
        <w:rPr>
          <w:i/>
        </w:rPr>
        <w:t>clearly</w:t>
      </w:r>
      <w:r w:rsidRPr="001D24F0">
        <w:t xml:space="preserve"> unconstitutional – One good bite argument</w:t>
      </w:r>
    </w:p>
    <w:p w:rsidR="00976B3D" w:rsidRPr="001D24F0" w:rsidRDefault="00976B3D" w:rsidP="00976B3D">
      <w:pPr>
        <w:pStyle w:val="ListParagraph"/>
        <w:numPr>
          <w:ilvl w:val="4"/>
          <w:numId w:val="1"/>
        </w:numPr>
      </w:pPr>
      <w:r w:rsidRPr="001D24F0">
        <w:t>Binding judicial precedent that is later overruled (</w:t>
      </w:r>
      <w:r w:rsidRPr="001D24F0">
        <w:rPr>
          <w:i/>
        </w:rPr>
        <w:t>Davis</w:t>
      </w:r>
      <w:r w:rsidRPr="001D24F0">
        <w:t>)</w:t>
      </w:r>
    </w:p>
    <w:p w:rsidR="00976B3D" w:rsidRPr="001D24F0" w:rsidRDefault="00976B3D" w:rsidP="00976B3D">
      <w:pPr>
        <w:pStyle w:val="ListParagraph"/>
        <w:numPr>
          <w:ilvl w:val="4"/>
          <w:numId w:val="1"/>
        </w:numPr>
      </w:pPr>
      <w:r w:rsidRPr="001D24F0">
        <w:t xml:space="preserve">Computer error due to judicial clerk </w:t>
      </w:r>
      <w:r w:rsidR="009A18DA" w:rsidRPr="001D24F0">
        <w:t>error (</w:t>
      </w:r>
      <w:r w:rsidR="009A18DA" w:rsidRPr="001D24F0">
        <w:rPr>
          <w:i/>
        </w:rPr>
        <w:t>Evans</w:t>
      </w:r>
      <w:r w:rsidR="009A18DA" w:rsidRPr="001D24F0">
        <w:t>)</w:t>
      </w:r>
    </w:p>
    <w:p w:rsidR="009A18DA" w:rsidRPr="001D24F0" w:rsidRDefault="009A18DA" w:rsidP="00976B3D">
      <w:pPr>
        <w:pStyle w:val="ListParagraph"/>
        <w:numPr>
          <w:ilvl w:val="4"/>
          <w:numId w:val="1"/>
        </w:numPr>
      </w:pPr>
      <w:r w:rsidRPr="001D24F0">
        <w:t>Computer error due to police clerk’s negligent error (</w:t>
      </w:r>
      <w:r w:rsidRPr="001D24F0">
        <w:rPr>
          <w:i/>
        </w:rPr>
        <w:t>Herring</w:t>
      </w:r>
      <w:r w:rsidRPr="001D24F0">
        <w:t>)</w:t>
      </w:r>
    </w:p>
    <w:p w:rsidR="009A18DA" w:rsidRPr="001D24F0" w:rsidRDefault="009A18DA" w:rsidP="009A18DA">
      <w:pPr>
        <w:pStyle w:val="ListParagraph"/>
        <w:numPr>
          <w:ilvl w:val="5"/>
          <w:numId w:val="1"/>
        </w:numPr>
      </w:pPr>
      <w:r w:rsidRPr="001D24F0">
        <w:t>Error must be nonrecurring and attenuated negligence</w:t>
      </w:r>
    </w:p>
    <w:p w:rsidR="009A18DA" w:rsidRPr="001D24F0" w:rsidRDefault="009A18DA" w:rsidP="009A18DA">
      <w:pPr>
        <w:pStyle w:val="ListParagraph"/>
        <w:numPr>
          <w:ilvl w:val="5"/>
          <w:numId w:val="1"/>
        </w:numPr>
      </w:pPr>
      <w:r w:rsidRPr="001D24F0">
        <w:t>Requires at least gross or systematic negligence in database maintenance</w:t>
      </w:r>
    </w:p>
    <w:p w:rsidR="009A18DA" w:rsidRPr="001D24F0" w:rsidRDefault="009A18DA" w:rsidP="009A18DA">
      <w:pPr>
        <w:pStyle w:val="ListParagraph"/>
        <w:numPr>
          <w:ilvl w:val="5"/>
          <w:numId w:val="1"/>
        </w:numPr>
      </w:pPr>
      <w:r w:rsidRPr="001D24F0">
        <w:t>Or if police are recklessly maintaining database or knowingly putting false information in to make later pretextual arrests</w:t>
      </w:r>
    </w:p>
    <w:p w:rsidR="009A18DA" w:rsidRPr="001D24F0" w:rsidRDefault="009A18DA" w:rsidP="009A18DA">
      <w:pPr>
        <w:pStyle w:val="ListParagraph"/>
        <w:numPr>
          <w:ilvl w:val="2"/>
          <w:numId w:val="1"/>
        </w:numPr>
      </w:pPr>
      <w:r w:rsidRPr="001D24F0">
        <w:rPr>
          <w:b/>
        </w:rPr>
        <w:t>Knock and Announce</w:t>
      </w:r>
    </w:p>
    <w:p w:rsidR="009A18DA" w:rsidRPr="001D24F0" w:rsidRDefault="009A18DA" w:rsidP="009A18DA">
      <w:pPr>
        <w:pStyle w:val="ListParagraph"/>
        <w:numPr>
          <w:ilvl w:val="3"/>
          <w:numId w:val="1"/>
        </w:numPr>
      </w:pPr>
      <w:r w:rsidRPr="001D24F0">
        <w:t>Police must knock and announce their presence unless PC to believe harm to the police, evidence being destroyed, or futile – reduce injuries and property damage</w:t>
      </w:r>
    </w:p>
    <w:p w:rsidR="004C6A83" w:rsidRPr="001D24F0" w:rsidRDefault="004C6A83" w:rsidP="009A18DA">
      <w:pPr>
        <w:pStyle w:val="ListParagraph"/>
        <w:numPr>
          <w:ilvl w:val="3"/>
          <w:numId w:val="1"/>
        </w:numPr>
      </w:pPr>
      <w:r w:rsidRPr="001D24F0">
        <w:t>Violation of knock and announce does not result in exclusion (</w:t>
      </w:r>
      <w:r w:rsidRPr="001D24F0">
        <w:rPr>
          <w:i/>
        </w:rPr>
        <w:t>Hudson</w:t>
      </w:r>
      <w:r w:rsidRPr="001D24F0">
        <w:t>)</w:t>
      </w:r>
    </w:p>
    <w:p w:rsidR="004C6A83" w:rsidRPr="001D24F0" w:rsidRDefault="00562F8A" w:rsidP="004C6A83">
      <w:pPr>
        <w:pStyle w:val="ListParagraph"/>
        <w:numPr>
          <w:ilvl w:val="3"/>
          <w:numId w:val="1"/>
        </w:numPr>
      </w:pPr>
      <w:r w:rsidRPr="001D24F0">
        <w:t>Police can always get a no-knock warrant</w:t>
      </w:r>
    </w:p>
    <w:p w:rsidR="00562F8A" w:rsidRPr="001D24F0" w:rsidRDefault="00562F8A" w:rsidP="009A18DA">
      <w:pPr>
        <w:pStyle w:val="ListParagraph"/>
        <w:numPr>
          <w:ilvl w:val="3"/>
          <w:numId w:val="1"/>
        </w:numPr>
      </w:pPr>
      <w:r w:rsidRPr="001D24F0">
        <w:t>Appropriate remedy is money damages</w:t>
      </w:r>
    </w:p>
    <w:p w:rsidR="00FB198A" w:rsidRPr="001D24F0" w:rsidRDefault="00FB198A" w:rsidP="00FB198A">
      <w:pPr>
        <w:pStyle w:val="ListParagraph"/>
        <w:numPr>
          <w:ilvl w:val="2"/>
          <w:numId w:val="1"/>
        </w:numPr>
      </w:pPr>
      <w:r w:rsidRPr="001D24F0">
        <w:rPr>
          <w:b/>
        </w:rPr>
        <w:t>Policy</w:t>
      </w:r>
    </w:p>
    <w:p w:rsidR="00FB198A" w:rsidRPr="001D24F0" w:rsidRDefault="00FB198A" w:rsidP="00FB198A">
      <w:pPr>
        <w:pStyle w:val="ListParagraph"/>
        <w:numPr>
          <w:ilvl w:val="3"/>
          <w:numId w:val="1"/>
        </w:numPr>
      </w:pPr>
      <w:r w:rsidRPr="001D24F0">
        <w:rPr>
          <w:b/>
        </w:rPr>
        <w:t>Friedman</w:t>
      </w:r>
      <w:r w:rsidRPr="001D24F0">
        <w:t xml:space="preserve"> argues </w:t>
      </w:r>
      <w:r w:rsidRPr="001D24F0">
        <w:rPr>
          <w:i/>
          <w:u w:val="single"/>
        </w:rPr>
        <w:t>Murray</w:t>
      </w:r>
      <w:r w:rsidRPr="001D24F0">
        <w:t xml:space="preserve"> is wrong on judicial integrity, deterrence (encourages police to search first then seek warrant), and personal rights</w:t>
      </w:r>
    </w:p>
    <w:p w:rsidR="00FB198A" w:rsidRPr="001D24F0" w:rsidRDefault="00FB198A" w:rsidP="00FB198A">
      <w:pPr>
        <w:pStyle w:val="ListParagraph"/>
        <w:numPr>
          <w:ilvl w:val="3"/>
          <w:numId w:val="1"/>
        </w:numPr>
      </w:pPr>
      <w:r w:rsidRPr="001D24F0">
        <w:rPr>
          <w:b/>
        </w:rPr>
        <w:t>Friedman</w:t>
      </w:r>
      <w:r w:rsidRPr="001D24F0">
        <w:t xml:space="preserve"> argues </w:t>
      </w:r>
      <w:r w:rsidRPr="001D24F0">
        <w:rPr>
          <w:u w:val="single"/>
        </w:rPr>
        <w:t>live witness</w:t>
      </w:r>
      <w:r w:rsidRPr="001D24F0">
        <w:t xml:space="preserve"> is wrong since it is akin to inevitable discovery but with essentially no burden of proof</w:t>
      </w:r>
    </w:p>
    <w:p w:rsidR="00FB198A" w:rsidRPr="001D24F0" w:rsidRDefault="00FB198A" w:rsidP="00FB198A">
      <w:pPr>
        <w:pStyle w:val="ListParagraph"/>
        <w:numPr>
          <w:ilvl w:val="3"/>
          <w:numId w:val="1"/>
        </w:numPr>
      </w:pPr>
      <w:r w:rsidRPr="001D24F0">
        <w:rPr>
          <w:b/>
        </w:rPr>
        <w:t>Friedman</w:t>
      </w:r>
      <w:r w:rsidRPr="001D24F0">
        <w:t xml:space="preserve"> argues </w:t>
      </w:r>
      <w:r w:rsidRPr="001D24F0">
        <w:rPr>
          <w:u w:val="single"/>
        </w:rPr>
        <w:t>inevitable discovery</w:t>
      </w:r>
      <w:r w:rsidRPr="001D24F0">
        <w:t xml:space="preserve"> is ok, so long as it is </w:t>
      </w:r>
      <w:r w:rsidRPr="001D24F0">
        <w:rPr>
          <w:i/>
        </w:rPr>
        <w:t>actually</w:t>
      </w:r>
      <w:r w:rsidRPr="001D24F0">
        <w:t xml:space="preserve"> inevitable, otherwise police simply will always claim it was inevitable</w:t>
      </w:r>
    </w:p>
    <w:p w:rsidR="003862F3" w:rsidRPr="001D24F0" w:rsidRDefault="003862F3" w:rsidP="00FB198A">
      <w:pPr>
        <w:pStyle w:val="ListParagraph"/>
        <w:numPr>
          <w:ilvl w:val="3"/>
          <w:numId w:val="1"/>
        </w:numPr>
      </w:pPr>
      <w:r w:rsidRPr="001D24F0">
        <w:rPr>
          <w:b/>
        </w:rPr>
        <w:t>Friedman</w:t>
      </w:r>
      <w:r w:rsidRPr="001D24F0">
        <w:t xml:space="preserve"> argues </w:t>
      </w:r>
      <w:r w:rsidRPr="001D24F0">
        <w:rPr>
          <w:u w:val="single"/>
        </w:rPr>
        <w:t>impeachment</w:t>
      </w:r>
      <w:r w:rsidRPr="001D24F0">
        <w:t xml:space="preserve"> WRT </w:t>
      </w:r>
      <w:r w:rsidRPr="001D24F0">
        <w:rPr>
          <w:u w:val="single"/>
        </w:rPr>
        <w:t>prior inconsistent statements</w:t>
      </w:r>
      <w:r w:rsidRPr="001D24F0">
        <w:t xml:space="preserve"> (5</w:t>
      </w:r>
      <w:r w:rsidRPr="001D24F0">
        <w:rPr>
          <w:vertAlign w:val="superscript"/>
        </w:rPr>
        <w:t>th</w:t>
      </w:r>
      <w:r w:rsidRPr="001D24F0">
        <w:t xml:space="preserve"> Am. violations) is troubling because it is entirely ambiguous which statement Δ is actually not telling the truth – moreover violation of </w:t>
      </w:r>
      <w:r w:rsidRPr="001D24F0">
        <w:rPr>
          <w:i/>
        </w:rPr>
        <w:t>Miranda</w:t>
      </w:r>
      <w:r w:rsidRPr="001D24F0">
        <w:t xml:space="preserve"> assumes custodial interrogation is </w:t>
      </w:r>
      <w:r w:rsidRPr="001D24F0">
        <w:rPr>
          <w:i/>
        </w:rPr>
        <w:t>inherently compelling</w:t>
      </w:r>
    </w:p>
    <w:p w:rsidR="00433676" w:rsidRPr="001D24F0" w:rsidRDefault="00433676">
      <w:r w:rsidRPr="001D24F0">
        <w:br w:type="page"/>
      </w:r>
    </w:p>
    <w:p w:rsidR="00365A5D" w:rsidRPr="001D24F0" w:rsidRDefault="00365A5D" w:rsidP="00833C93">
      <w:pPr>
        <w:pStyle w:val="ListParagraph"/>
        <w:numPr>
          <w:ilvl w:val="1"/>
          <w:numId w:val="1"/>
        </w:numPr>
        <w:rPr>
          <w:u w:val="single"/>
        </w:rPr>
      </w:pPr>
      <w:r w:rsidRPr="001D24F0">
        <w:rPr>
          <w:b/>
          <w:u w:val="single"/>
        </w:rPr>
        <w:lastRenderedPageBreak/>
        <w:t>Generally</w:t>
      </w:r>
    </w:p>
    <w:p w:rsidR="00365A5D" w:rsidRPr="001D24F0" w:rsidRDefault="00365A5D" w:rsidP="00833C93">
      <w:pPr>
        <w:pStyle w:val="ListParagraph"/>
        <w:numPr>
          <w:ilvl w:val="2"/>
          <w:numId w:val="1"/>
        </w:numPr>
      </w:pPr>
      <w:r w:rsidRPr="001D24F0">
        <w:rPr>
          <w:i/>
        </w:rPr>
        <w:t>Mapp v. OH</w:t>
      </w:r>
      <w:r w:rsidRPr="001D24F0">
        <w:t xml:space="preserve"> (1961)</w:t>
      </w:r>
    </w:p>
    <w:p w:rsidR="00365A5D" w:rsidRPr="001D24F0" w:rsidRDefault="00365A5D" w:rsidP="00833C93">
      <w:pPr>
        <w:pStyle w:val="ListParagraph"/>
        <w:numPr>
          <w:ilvl w:val="3"/>
          <w:numId w:val="1"/>
        </w:numPr>
      </w:pPr>
      <w:r w:rsidRPr="001D24F0">
        <w:t>Δ denied police entry to her home without warrant on instruction by lawyer</w:t>
      </w:r>
    </w:p>
    <w:p w:rsidR="00365A5D" w:rsidRPr="001D24F0" w:rsidRDefault="00365A5D" w:rsidP="00833C93">
      <w:pPr>
        <w:pStyle w:val="ListParagraph"/>
        <w:numPr>
          <w:ilvl w:val="3"/>
          <w:numId w:val="1"/>
        </w:numPr>
      </w:pPr>
      <w:r w:rsidRPr="001D24F0">
        <w:t>Police forced in, flashed fake warrant, arrested Δ in ensuing altercation</w:t>
      </w:r>
    </w:p>
    <w:p w:rsidR="00365A5D" w:rsidRPr="001D24F0" w:rsidRDefault="00365A5D" w:rsidP="00833C93">
      <w:pPr>
        <w:pStyle w:val="ListParagraph"/>
        <w:numPr>
          <w:ilvl w:val="3"/>
          <w:numId w:val="1"/>
        </w:numPr>
      </w:pPr>
      <w:r w:rsidRPr="001D24F0">
        <w:t>Search of home yields obscene literature</w:t>
      </w:r>
    </w:p>
    <w:p w:rsidR="00365A5D" w:rsidRPr="001D24F0" w:rsidRDefault="00365A5D" w:rsidP="00833C93">
      <w:pPr>
        <w:pStyle w:val="ListParagraph"/>
        <w:numPr>
          <w:ilvl w:val="3"/>
          <w:numId w:val="1"/>
        </w:numPr>
      </w:pPr>
      <w:r w:rsidRPr="001D24F0">
        <w:rPr>
          <w:i/>
        </w:rPr>
        <w:t>Weeks</w:t>
      </w:r>
      <w:r w:rsidRPr="001D24F0">
        <w:t xml:space="preserve"> (1914) – Exclusionary rule against federal government</w:t>
      </w:r>
    </w:p>
    <w:p w:rsidR="00365A5D" w:rsidRPr="001D24F0" w:rsidRDefault="00365A5D" w:rsidP="00833C93">
      <w:pPr>
        <w:pStyle w:val="ListParagraph"/>
        <w:numPr>
          <w:ilvl w:val="3"/>
          <w:numId w:val="1"/>
        </w:numPr>
      </w:pPr>
      <w:r w:rsidRPr="001D24F0">
        <w:rPr>
          <w:i/>
        </w:rPr>
        <w:t>Wolf</w:t>
      </w:r>
      <w:r w:rsidRPr="001D24F0">
        <w:t xml:space="preserve"> – 4</w:t>
      </w:r>
      <w:r w:rsidRPr="001D24F0">
        <w:rPr>
          <w:vertAlign w:val="superscript"/>
        </w:rPr>
        <w:t>th</w:t>
      </w:r>
      <w:r w:rsidRPr="001D24F0">
        <w:t xml:space="preserve"> Amendment enforceable against states, but no exclusionary rule</w:t>
      </w:r>
    </w:p>
    <w:p w:rsidR="00365A5D" w:rsidRPr="001D24F0" w:rsidRDefault="00365A5D" w:rsidP="00833C93">
      <w:pPr>
        <w:pStyle w:val="ListParagraph"/>
        <w:numPr>
          <w:ilvl w:val="3"/>
          <w:numId w:val="1"/>
        </w:numPr>
      </w:pPr>
      <w:r w:rsidRPr="001D24F0">
        <w:t>Holding: Exclusionary rule applies against states</w:t>
      </w:r>
    </w:p>
    <w:p w:rsidR="00365A5D" w:rsidRPr="001D24F0" w:rsidRDefault="00365A5D" w:rsidP="00833C93">
      <w:pPr>
        <w:pStyle w:val="ListParagraph"/>
        <w:numPr>
          <w:ilvl w:val="2"/>
          <w:numId w:val="1"/>
        </w:numPr>
        <w:rPr>
          <w:b/>
        </w:rPr>
      </w:pPr>
      <w:r w:rsidRPr="001D24F0">
        <w:rPr>
          <w:b/>
        </w:rPr>
        <w:t>Policy</w:t>
      </w:r>
    </w:p>
    <w:p w:rsidR="00365A5D" w:rsidRPr="001D24F0" w:rsidRDefault="00365A5D" w:rsidP="00833C93">
      <w:pPr>
        <w:pStyle w:val="ListParagraph"/>
        <w:numPr>
          <w:ilvl w:val="3"/>
          <w:numId w:val="1"/>
        </w:numPr>
      </w:pPr>
      <w:r w:rsidRPr="001D24F0">
        <w:t>Having 4</w:t>
      </w:r>
      <w:r w:rsidRPr="001D24F0">
        <w:rPr>
          <w:vertAlign w:val="superscript"/>
        </w:rPr>
        <w:t>th</w:t>
      </w:r>
      <w:r w:rsidRPr="001D24F0">
        <w:t xml:space="preserve"> Am. </w:t>
      </w:r>
      <w:r w:rsidRPr="001D24F0">
        <w:rPr>
          <w:u w:val="single"/>
        </w:rPr>
        <w:t>rights</w:t>
      </w:r>
      <w:r w:rsidRPr="001D24F0">
        <w:t xml:space="preserve"> with no remedy is meaningless – but only helps guilty</w:t>
      </w:r>
    </w:p>
    <w:p w:rsidR="00365A5D" w:rsidRPr="001D24F0" w:rsidRDefault="00365A5D" w:rsidP="00833C93">
      <w:pPr>
        <w:pStyle w:val="ListParagraph"/>
        <w:numPr>
          <w:ilvl w:val="3"/>
          <w:numId w:val="1"/>
        </w:numPr>
      </w:pPr>
      <w:r w:rsidRPr="001D24F0">
        <w:rPr>
          <w:u w:val="single"/>
        </w:rPr>
        <w:t>Deterring</w:t>
      </w:r>
      <w:r w:rsidRPr="001D24F0">
        <w:t xml:space="preserve"> police misconduct – but police are attenuated from crim. Proceeding</w:t>
      </w:r>
    </w:p>
    <w:p w:rsidR="00365A5D" w:rsidRPr="001D24F0" w:rsidRDefault="00365A5D" w:rsidP="00833C93">
      <w:pPr>
        <w:pStyle w:val="ListParagraph"/>
        <w:numPr>
          <w:ilvl w:val="3"/>
          <w:numId w:val="1"/>
        </w:numPr>
      </w:pPr>
      <w:r w:rsidRPr="001D24F0">
        <w:rPr>
          <w:u w:val="single"/>
        </w:rPr>
        <w:t>Judicial Integrity</w:t>
      </w:r>
      <w:r w:rsidRPr="001D24F0">
        <w:t xml:space="preserve"> – </w:t>
      </w:r>
      <w:r w:rsidR="00DD3CEA" w:rsidRPr="001D24F0">
        <w:t>tainted evidence vs. r</w:t>
      </w:r>
      <w:r w:rsidRPr="001D24F0">
        <w:t>eluctance to let guilty walk</w:t>
      </w:r>
    </w:p>
    <w:p w:rsidR="00D9385A" w:rsidRPr="001D24F0" w:rsidRDefault="00D9385A" w:rsidP="00833C93">
      <w:pPr>
        <w:pStyle w:val="ListParagraph"/>
        <w:numPr>
          <w:ilvl w:val="1"/>
          <w:numId w:val="1"/>
        </w:numPr>
      </w:pPr>
      <w:r w:rsidRPr="001D24F0">
        <w:rPr>
          <w:b/>
          <w:u w:val="single"/>
        </w:rPr>
        <w:t>Standing</w:t>
      </w:r>
      <w:r w:rsidR="00DD3CEA" w:rsidRPr="001D24F0">
        <w:t xml:space="preserve"> – Personal rights</w:t>
      </w:r>
    </w:p>
    <w:p w:rsidR="00365A5D" w:rsidRPr="001D24F0" w:rsidRDefault="006E30B1" w:rsidP="00833C93">
      <w:pPr>
        <w:pStyle w:val="ListParagraph"/>
        <w:numPr>
          <w:ilvl w:val="2"/>
          <w:numId w:val="1"/>
        </w:numPr>
      </w:pPr>
      <w:r w:rsidRPr="001D24F0">
        <w:rPr>
          <w:b/>
        </w:rPr>
        <w:t>Rule</w:t>
      </w:r>
      <w:r w:rsidRPr="001D24F0">
        <w:t xml:space="preserve"> – Δ has standing to challenge evidence only if the Δ’s rights were violated – Δ must have a reasonable expectation of privacy in what was searched</w:t>
      </w:r>
    </w:p>
    <w:p w:rsidR="006E30B1" w:rsidRPr="001D24F0" w:rsidRDefault="003A3C61" w:rsidP="00833C93">
      <w:pPr>
        <w:pStyle w:val="ListParagraph"/>
        <w:numPr>
          <w:ilvl w:val="2"/>
          <w:numId w:val="1"/>
        </w:numPr>
      </w:pPr>
      <w:r w:rsidRPr="001D24F0">
        <w:rPr>
          <w:i/>
        </w:rPr>
        <w:t>Minnesota v. Carter</w:t>
      </w:r>
      <w:r w:rsidRPr="001D24F0">
        <w:t xml:space="preserve"> (1998)</w:t>
      </w:r>
    </w:p>
    <w:p w:rsidR="003A3C61" w:rsidRPr="001D24F0" w:rsidRDefault="003A3C61" w:rsidP="00833C93">
      <w:pPr>
        <w:pStyle w:val="ListParagraph"/>
        <w:numPr>
          <w:ilvl w:val="3"/>
          <w:numId w:val="1"/>
        </w:numPr>
      </w:pPr>
      <w:r w:rsidRPr="001D24F0">
        <w:t>Officer gets tip, stands on lawn and views Δ bagging cocaine through front window – gets warrant – arrest and search Δ when they leave in car</w:t>
      </w:r>
    </w:p>
    <w:p w:rsidR="003A3C61" w:rsidRPr="001D24F0" w:rsidRDefault="003A3C61" w:rsidP="00833C93">
      <w:pPr>
        <w:pStyle w:val="ListParagraph"/>
        <w:numPr>
          <w:ilvl w:val="3"/>
          <w:numId w:val="1"/>
        </w:numPr>
      </w:pPr>
      <w:r w:rsidRPr="001D24F0">
        <w:t>Δ’s challenge “search” when officer looked through window</w:t>
      </w:r>
    </w:p>
    <w:p w:rsidR="003A3C61" w:rsidRPr="001D24F0" w:rsidRDefault="003A3C61" w:rsidP="00833C93">
      <w:pPr>
        <w:pStyle w:val="ListParagraph"/>
        <w:numPr>
          <w:ilvl w:val="4"/>
          <w:numId w:val="1"/>
        </w:numPr>
      </w:pPr>
      <w:r w:rsidRPr="001D24F0">
        <w:t>Insufficient PC (no veracity/BK on tip)</w:t>
      </w:r>
    </w:p>
    <w:p w:rsidR="003A3C61" w:rsidRPr="001D24F0" w:rsidRDefault="003A3C61" w:rsidP="00833C93">
      <w:pPr>
        <w:pStyle w:val="ListParagraph"/>
        <w:numPr>
          <w:ilvl w:val="3"/>
          <w:numId w:val="1"/>
        </w:numPr>
      </w:pPr>
      <w:r w:rsidRPr="001D24F0">
        <w:t>Breyer concurring argues this is not a search (</w:t>
      </w:r>
      <w:r w:rsidRPr="001D24F0">
        <w:rPr>
          <w:i/>
        </w:rPr>
        <w:t>Ciraollo</w:t>
      </w:r>
      <w:r w:rsidRPr="001D24F0">
        <w:t>) – but people commonly look through windows?</w:t>
      </w:r>
    </w:p>
    <w:p w:rsidR="003A3C61" w:rsidRPr="001D24F0" w:rsidRDefault="003A3C61" w:rsidP="00833C93">
      <w:pPr>
        <w:pStyle w:val="ListParagraph"/>
        <w:numPr>
          <w:ilvl w:val="3"/>
          <w:numId w:val="1"/>
        </w:numPr>
      </w:pPr>
      <w:r w:rsidRPr="001D24F0">
        <w:t xml:space="preserve">Excluded? NO standing – Δs didn’t own/rent the apartment, only temporary guests for “purely commercial transaction” </w:t>
      </w:r>
      <w:r w:rsidRPr="001D24F0">
        <w:sym w:font="Wingdings" w:char="F0E0"/>
      </w:r>
      <w:r w:rsidRPr="001D24F0">
        <w:t xml:space="preserve"> no expectation of privacy</w:t>
      </w:r>
    </w:p>
    <w:p w:rsidR="003A3C61" w:rsidRPr="001D24F0" w:rsidRDefault="003A3C61" w:rsidP="00833C93">
      <w:pPr>
        <w:pStyle w:val="ListParagraph"/>
        <w:numPr>
          <w:ilvl w:val="2"/>
          <w:numId w:val="1"/>
        </w:numPr>
      </w:pPr>
      <w:r w:rsidRPr="001D24F0">
        <w:rPr>
          <w:i/>
        </w:rPr>
        <w:t>Rakas v. IL</w:t>
      </w:r>
      <w:r w:rsidRPr="001D24F0">
        <w:t xml:space="preserve"> (1978)</w:t>
      </w:r>
      <w:r w:rsidR="00F43F63" w:rsidRPr="001D24F0">
        <w:t xml:space="preserve"> – Passengers in car have no standing to challenge search of car and admission of gun that weren’t theirs – car didn’t belong, no expectation</w:t>
      </w:r>
    </w:p>
    <w:p w:rsidR="003A3C61" w:rsidRPr="001D24F0" w:rsidRDefault="003A3C61" w:rsidP="00833C93">
      <w:pPr>
        <w:pStyle w:val="ListParagraph"/>
        <w:numPr>
          <w:ilvl w:val="2"/>
          <w:numId w:val="1"/>
        </w:numPr>
      </w:pPr>
      <w:r w:rsidRPr="001D24F0">
        <w:rPr>
          <w:i/>
        </w:rPr>
        <w:t>Rawlings v. KY</w:t>
      </w:r>
      <w:r w:rsidRPr="001D24F0">
        <w:t xml:space="preserve"> (1980)</w:t>
      </w:r>
      <w:r w:rsidR="00F43F63" w:rsidRPr="001D24F0">
        <w:t xml:space="preserve"> – Δ put his drugs in woman’s purse, police searched – no standing, owned drugs, but no expectation in purse</w:t>
      </w:r>
    </w:p>
    <w:p w:rsidR="003A3C61" w:rsidRPr="001D24F0" w:rsidRDefault="003A3C61" w:rsidP="00833C93">
      <w:pPr>
        <w:pStyle w:val="ListParagraph"/>
        <w:numPr>
          <w:ilvl w:val="2"/>
          <w:numId w:val="1"/>
        </w:numPr>
      </w:pPr>
      <w:r w:rsidRPr="001D24F0">
        <w:rPr>
          <w:i/>
        </w:rPr>
        <w:t>MN v. Olson</w:t>
      </w:r>
      <w:r w:rsidRPr="001D24F0">
        <w:t xml:space="preserve"> (1990)</w:t>
      </w:r>
      <w:r w:rsidR="00F43F63" w:rsidRPr="001D24F0">
        <w:t xml:space="preserve"> – Overnight guests have a reasonable expectation of privacy</w:t>
      </w:r>
    </w:p>
    <w:p w:rsidR="003A3C61" w:rsidRPr="001D24F0" w:rsidRDefault="003A3C61" w:rsidP="00833C93">
      <w:pPr>
        <w:pStyle w:val="ListParagraph"/>
        <w:numPr>
          <w:ilvl w:val="2"/>
          <w:numId w:val="1"/>
        </w:numPr>
      </w:pPr>
      <w:r w:rsidRPr="001D24F0">
        <w:rPr>
          <w:i/>
        </w:rPr>
        <w:t>Payner</w:t>
      </w:r>
      <w:r w:rsidRPr="001D24F0">
        <w:t xml:space="preserve"> (1980)</w:t>
      </w:r>
      <w:r w:rsidR="00F43F63" w:rsidRPr="001D24F0">
        <w:t xml:space="preserve"> – Δ charged with falsifying tax return challenged documents that officer photographed – at instruction of prosecutor, officers lured bank official away, broke into his hotel room and photographed documents </w:t>
      </w:r>
      <w:r w:rsidR="00F43F63" w:rsidRPr="001D24F0">
        <w:sym w:font="Wingdings" w:char="F0E0"/>
      </w:r>
      <w:r w:rsidR="00F43F63" w:rsidRPr="001D24F0">
        <w:t xml:space="preserve"> no standing</w:t>
      </w:r>
    </w:p>
    <w:p w:rsidR="005C1BF7" w:rsidRPr="001D24F0" w:rsidRDefault="005C1BF7">
      <w:r w:rsidRPr="001D24F0">
        <w:br w:type="page"/>
      </w:r>
    </w:p>
    <w:p w:rsidR="00D9385A" w:rsidRPr="001D24F0" w:rsidRDefault="00D9385A" w:rsidP="00833C93">
      <w:pPr>
        <w:pStyle w:val="ListParagraph"/>
        <w:numPr>
          <w:ilvl w:val="1"/>
          <w:numId w:val="1"/>
        </w:numPr>
        <w:rPr>
          <w:u w:val="single"/>
        </w:rPr>
      </w:pPr>
      <w:r w:rsidRPr="001D24F0">
        <w:rPr>
          <w:b/>
          <w:u w:val="single"/>
        </w:rPr>
        <w:lastRenderedPageBreak/>
        <w:t>Fruit of the Poisonous Tree</w:t>
      </w:r>
    </w:p>
    <w:p w:rsidR="00506081" w:rsidRPr="001D24F0" w:rsidRDefault="00A14E62" w:rsidP="00833C93">
      <w:pPr>
        <w:pStyle w:val="ListParagraph"/>
        <w:numPr>
          <w:ilvl w:val="2"/>
          <w:numId w:val="1"/>
        </w:numPr>
        <w:rPr>
          <w:b/>
        </w:rPr>
      </w:pPr>
      <w:r w:rsidRPr="001D24F0">
        <w:rPr>
          <w:b/>
        </w:rPr>
        <w:t>Hypos</w:t>
      </w:r>
    </w:p>
    <w:p w:rsidR="00A14E62" w:rsidRPr="001D24F0" w:rsidRDefault="00A14E62" w:rsidP="00833C93">
      <w:pPr>
        <w:pStyle w:val="ListParagraph"/>
        <w:numPr>
          <w:ilvl w:val="3"/>
          <w:numId w:val="1"/>
        </w:numPr>
      </w:pPr>
      <w:r w:rsidRPr="001D24F0">
        <w:t xml:space="preserve">Police, without PC/warrant, break into Δ’s home and find evidence </w:t>
      </w:r>
      <w:r w:rsidRPr="001D24F0">
        <w:sym w:font="Wingdings" w:char="F0E0"/>
      </w:r>
      <w:r w:rsidRPr="001D24F0">
        <w:t xml:space="preserve"> exclude</w:t>
      </w:r>
    </w:p>
    <w:p w:rsidR="00A14E62" w:rsidRPr="001D24F0" w:rsidRDefault="00A14E62" w:rsidP="00833C93">
      <w:pPr>
        <w:pStyle w:val="ListParagraph"/>
        <w:numPr>
          <w:ilvl w:val="3"/>
          <w:numId w:val="1"/>
        </w:numPr>
      </w:pPr>
      <w:r w:rsidRPr="001D24F0">
        <w:t xml:space="preserve">Police, break in and find a map to place with evidence </w:t>
      </w:r>
      <w:r w:rsidRPr="001D24F0">
        <w:sym w:font="Wingdings" w:char="F0E0"/>
      </w:r>
      <w:r w:rsidRPr="001D24F0">
        <w:t xml:space="preserve"> Exclude</w:t>
      </w:r>
    </w:p>
    <w:p w:rsidR="00A14E62" w:rsidRPr="001D24F0" w:rsidRDefault="00A14E62" w:rsidP="00833C93">
      <w:pPr>
        <w:pStyle w:val="ListParagraph"/>
        <w:numPr>
          <w:ilvl w:val="3"/>
          <w:numId w:val="1"/>
        </w:numPr>
      </w:pPr>
      <w:r w:rsidRPr="001D24F0">
        <w:t xml:space="preserve">Police break in and find map, no evidence – wait around and stumble on evidence in the area </w:t>
      </w:r>
      <w:r w:rsidRPr="001D24F0">
        <w:sym w:font="Wingdings" w:char="F0E0"/>
      </w:r>
      <w:r w:rsidRPr="001D24F0">
        <w:t xml:space="preserve"> Admissible – path was interrupted </w:t>
      </w:r>
      <w:r w:rsidRPr="001D24F0">
        <w:sym w:font="Wingdings" w:char="F0E0"/>
      </w:r>
      <w:r w:rsidRPr="001D24F0">
        <w:t xml:space="preserve"> Attenuation</w:t>
      </w:r>
    </w:p>
    <w:p w:rsidR="00A14E62" w:rsidRPr="001D24F0" w:rsidRDefault="00455FFB" w:rsidP="00833C93">
      <w:pPr>
        <w:pStyle w:val="ListParagraph"/>
        <w:numPr>
          <w:ilvl w:val="3"/>
          <w:numId w:val="1"/>
        </w:numPr>
      </w:pPr>
      <w:r w:rsidRPr="001D24F0">
        <w:t xml:space="preserve">Police break in and find planner implicating A, find A who gives police information to find evidence against Δ </w:t>
      </w:r>
      <w:r w:rsidRPr="001D24F0">
        <w:sym w:font="Wingdings" w:char="F0E0"/>
      </w:r>
      <w:r w:rsidRPr="001D24F0">
        <w:t xml:space="preserve"> Admissible (</w:t>
      </w:r>
      <w:r w:rsidRPr="001D24F0">
        <w:rPr>
          <w:i/>
        </w:rPr>
        <w:t>Cecollini</w:t>
      </w:r>
      <w:r w:rsidRPr="001D24F0">
        <w:t>)</w:t>
      </w:r>
    </w:p>
    <w:p w:rsidR="005C1BF7" w:rsidRPr="001D24F0" w:rsidRDefault="005C1BF7" w:rsidP="00833C93">
      <w:pPr>
        <w:pStyle w:val="ListParagraph"/>
        <w:numPr>
          <w:ilvl w:val="3"/>
          <w:numId w:val="1"/>
        </w:numPr>
      </w:pPr>
      <w:r w:rsidRPr="001D24F0">
        <w:t xml:space="preserve">Police break in, find map to evidence, return to station, A calls and tells where evidence is </w:t>
      </w:r>
      <w:r w:rsidRPr="001D24F0">
        <w:sym w:font="Wingdings" w:char="F0E0"/>
      </w:r>
      <w:r w:rsidRPr="001D24F0">
        <w:t xml:space="preserve"> Admissible – Independent source (</w:t>
      </w:r>
      <w:r w:rsidRPr="001D24F0">
        <w:rPr>
          <w:i/>
        </w:rPr>
        <w:t>Murray</w:t>
      </w:r>
      <w:r w:rsidRPr="001D24F0">
        <w:t>)</w:t>
      </w:r>
    </w:p>
    <w:p w:rsidR="005C1BF7" w:rsidRPr="001D24F0" w:rsidRDefault="005C1BF7" w:rsidP="00833C93">
      <w:pPr>
        <w:pStyle w:val="ListParagraph"/>
        <w:numPr>
          <w:ilvl w:val="3"/>
          <w:numId w:val="1"/>
        </w:numPr>
      </w:pPr>
      <w:r w:rsidRPr="001D24F0">
        <w:t xml:space="preserve">Police break in, find map to evidence, bust Δ – after publicity of bust, A calls and says he knew where the evidence was </w:t>
      </w:r>
      <w:r w:rsidRPr="001D24F0">
        <w:sym w:font="Wingdings" w:char="F0E0"/>
      </w:r>
      <w:r w:rsidRPr="001D24F0">
        <w:t xml:space="preserve"> </w:t>
      </w:r>
      <w:r w:rsidRPr="001D24F0">
        <w:rPr>
          <w:i/>
        </w:rPr>
        <w:t>maybe</w:t>
      </w:r>
      <w:r w:rsidRPr="001D24F0">
        <w:t xml:space="preserve"> not admissible</w:t>
      </w:r>
    </w:p>
    <w:p w:rsidR="005C1BF7" w:rsidRPr="001D24F0" w:rsidRDefault="005C1BF7" w:rsidP="00833C93">
      <w:pPr>
        <w:pStyle w:val="ListParagraph"/>
        <w:numPr>
          <w:ilvl w:val="4"/>
          <w:numId w:val="1"/>
        </w:numPr>
      </w:pPr>
      <w:r w:rsidRPr="001D24F0">
        <w:t>Without publicity, A would have never surfaced</w:t>
      </w:r>
    </w:p>
    <w:p w:rsidR="005C1BF7" w:rsidRPr="001D24F0" w:rsidRDefault="005C1BF7" w:rsidP="00833C93">
      <w:pPr>
        <w:pStyle w:val="ListParagraph"/>
        <w:numPr>
          <w:ilvl w:val="3"/>
          <w:numId w:val="1"/>
        </w:numPr>
      </w:pPr>
      <w:r w:rsidRPr="001D24F0">
        <w:t xml:space="preserve">Police break in, find map to evidence – meanwhile are conducting a search for evidence in the same area </w:t>
      </w:r>
      <w:r w:rsidRPr="001D24F0">
        <w:sym w:font="Wingdings" w:char="F0E0"/>
      </w:r>
      <w:r w:rsidRPr="001D24F0">
        <w:t xml:space="preserve"> Admissible – inevitable discovery (</w:t>
      </w:r>
      <w:r w:rsidRPr="001D24F0">
        <w:rPr>
          <w:i/>
        </w:rPr>
        <w:t>Nicks</w:t>
      </w:r>
      <w:r w:rsidRPr="001D24F0">
        <w:t>)</w:t>
      </w:r>
    </w:p>
    <w:p w:rsidR="005C1BF7" w:rsidRPr="001D24F0" w:rsidRDefault="005C1BF7" w:rsidP="00833C93">
      <w:pPr>
        <w:pStyle w:val="ListParagraph"/>
        <w:numPr>
          <w:ilvl w:val="2"/>
          <w:numId w:val="1"/>
        </w:numPr>
        <w:rPr>
          <w:b/>
        </w:rPr>
      </w:pPr>
      <w:r w:rsidRPr="001D24F0">
        <w:rPr>
          <w:b/>
        </w:rPr>
        <w:t>Concepts</w:t>
      </w:r>
    </w:p>
    <w:p w:rsidR="005C1BF7" w:rsidRPr="001D24F0" w:rsidRDefault="005C1BF7" w:rsidP="00833C93">
      <w:pPr>
        <w:pStyle w:val="ListParagraph"/>
        <w:numPr>
          <w:ilvl w:val="3"/>
          <w:numId w:val="1"/>
        </w:numPr>
      </w:pPr>
      <w:r w:rsidRPr="001D24F0">
        <w:t>Attenuation:  Link between illegal search and evidence is strung out</w:t>
      </w:r>
    </w:p>
    <w:p w:rsidR="005C1BF7" w:rsidRPr="001D24F0" w:rsidRDefault="005C1BF7" w:rsidP="00833C93">
      <w:pPr>
        <w:pStyle w:val="ListParagraph"/>
        <w:numPr>
          <w:ilvl w:val="3"/>
          <w:numId w:val="1"/>
        </w:numPr>
      </w:pPr>
      <w:r w:rsidRPr="001D24F0">
        <w:t>Independent Source:  Evidence obtained through an independent, legal means</w:t>
      </w:r>
    </w:p>
    <w:p w:rsidR="005C1BF7" w:rsidRPr="001D24F0" w:rsidRDefault="005C1BF7" w:rsidP="00833C93">
      <w:pPr>
        <w:pStyle w:val="ListParagraph"/>
        <w:numPr>
          <w:ilvl w:val="3"/>
          <w:numId w:val="1"/>
        </w:numPr>
      </w:pPr>
      <w:r w:rsidRPr="001D24F0">
        <w:t>Live Witness:  Person comes</w:t>
      </w:r>
      <w:r w:rsidR="00C9259C" w:rsidRPr="001D24F0">
        <w:t xml:space="preserve"> forward on their own free will</w:t>
      </w:r>
    </w:p>
    <w:p w:rsidR="005C1BF7" w:rsidRPr="001D24F0" w:rsidRDefault="005C1BF7" w:rsidP="00833C93">
      <w:pPr>
        <w:pStyle w:val="ListParagraph"/>
        <w:numPr>
          <w:ilvl w:val="3"/>
          <w:numId w:val="1"/>
        </w:numPr>
      </w:pPr>
      <w:r w:rsidRPr="001D24F0">
        <w:t>Inevitable Discovery:</w:t>
      </w:r>
      <w:r w:rsidR="00C9259C" w:rsidRPr="001D24F0">
        <w:t xml:space="preserve">  e.g. Massive search/manhunt in the same area</w:t>
      </w:r>
    </w:p>
    <w:p w:rsidR="005C1BF7" w:rsidRPr="001D24F0" w:rsidRDefault="005C1BF7" w:rsidP="00833C93">
      <w:pPr>
        <w:pStyle w:val="ListParagraph"/>
        <w:numPr>
          <w:ilvl w:val="2"/>
          <w:numId w:val="1"/>
        </w:numPr>
        <w:rPr>
          <w:b/>
        </w:rPr>
      </w:pPr>
      <w:r w:rsidRPr="001D24F0">
        <w:rPr>
          <w:b/>
        </w:rPr>
        <w:t>Cases</w:t>
      </w:r>
    </w:p>
    <w:p w:rsidR="005C1BF7" w:rsidRPr="001D24F0" w:rsidRDefault="005C1BF7" w:rsidP="00833C93">
      <w:pPr>
        <w:pStyle w:val="ListParagraph"/>
        <w:numPr>
          <w:ilvl w:val="3"/>
          <w:numId w:val="1"/>
        </w:numPr>
      </w:pPr>
      <w:r w:rsidRPr="001D24F0">
        <w:rPr>
          <w:i/>
        </w:rPr>
        <w:t>Murray</w:t>
      </w:r>
      <w:r w:rsidRPr="001D24F0">
        <w:t xml:space="preserve"> (1988)</w:t>
      </w:r>
      <w:r w:rsidR="00C9259C" w:rsidRPr="001D24F0">
        <w:t xml:space="preserve"> – Police following Δ based on CI, follow to warehouse, follow 2 cars from warehouse, pull over, arrest, search </w:t>
      </w:r>
      <w:r w:rsidR="00C9259C" w:rsidRPr="001D24F0">
        <w:sym w:font="Wingdings" w:char="F0E0"/>
      </w:r>
      <w:r w:rsidR="00C9259C" w:rsidRPr="001D24F0">
        <w:t xml:space="preserve"> MJ</w:t>
      </w:r>
    </w:p>
    <w:p w:rsidR="00C9259C" w:rsidRPr="001D24F0" w:rsidRDefault="00C9259C" w:rsidP="00833C93">
      <w:pPr>
        <w:pStyle w:val="ListParagraph"/>
        <w:numPr>
          <w:ilvl w:val="4"/>
          <w:numId w:val="1"/>
        </w:numPr>
      </w:pPr>
      <w:r w:rsidRPr="001D24F0">
        <w:t xml:space="preserve">Police illegally enter the warehouse and find burlap wrapped bales, leave and get a warrant </w:t>
      </w:r>
      <w:r w:rsidRPr="001D24F0">
        <w:sym w:font="Wingdings" w:char="F0E0"/>
      </w:r>
      <w:r w:rsidRPr="001D24F0">
        <w:t xml:space="preserve"> search finds MJ in bales</w:t>
      </w:r>
    </w:p>
    <w:p w:rsidR="00C9259C" w:rsidRPr="001D24F0" w:rsidRDefault="00C9259C" w:rsidP="00833C93">
      <w:pPr>
        <w:pStyle w:val="ListParagraph"/>
        <w:numPr>
          <w:ilvl w:val="4"/>
          <w:numId w:val="1"/>
        </w:numPr>
      </w:pPr>
      <w:r w:rsidRPr="001D24F0">
        <w:t>Holding: Evidence admissible if (1) magistrate was not relying on illegal info and (2) police would have gone for warrant without illegal entry</w:t>
      </w:r>
    </w:p>
    <w:p w:rsidR="005C1BF7" w:rsidRPr="001D24F0" w:rsidRDefault="005C1BF7" w:rsidP="00833C93">
      <w:pPr>
        <w:pStyle w:val="ListParagraph"/>
        <w:numPr>
          <w:ilvl w:val="3"/>
          <w:numId w:val="1"/>
        </w:numPr>
      </w:pPr>
      <w:r w:rsidRPr="001D24F0">
        <w:rPr>
          <w:i/>
        </w:rPr>
        <w:t>Nicks</w:t>
      </w:r>
      <w:r w:rsidR="00C9259C" w:rsidRPr="001D24F0">
        <w:t xml:space="preserve"> – Inevitable discovery of b</w:t>
      </w:r>
      <w:r w:rsidR="00180352" w:rsidRPr="001D24F0">
        <w:t>ody when search party was over 2</w:t>
      </w:r>
      <w:r w:rsidR="00C9259C" w:rsidRPr="001D24F0">
        <w:t>mi away</w:t>
      </w:r>
    </w:p>
    <w:p w:rsidR="005C1BF7" w:rsidRPr="001D24F0" w:rsidRDefault="005C1BF7" w:rsidP="00833C93">
      <w:pPr>
        <w:pStyle w:val="ListParagraph"/>
        <w:numPr>
          <w:ilvl w:val="3"/>
          <w:numId w:val="1"/>
        </w:numPr>
      </w:pPr>
      <w:r w:rsidRPr="001D24F0">
        <w:rPr>
          <w:i/>
        </w:rPr>
        <w:t>Cecollini</w:t>
      </w:r>
      <w:r w:rsidR="00C9259C" w:rsidRPr="001D24F0">
        <w:t xml:space="preserve"> (1978) – Officer illegally finds evidence of gambling at flower shop; different officer later interviews clerk at shop who testifies </w:t>
      </w:r>
      <w:r w:rsidR="00C9259C" w:rsidRPr="001D24F0">
        <w:sym w:font="Wingdings" w:char="F0E0"/>
      </w:r>
      <w:r w:rsidR="00C9259C" w:rsidRPr="001D24F0">
        <w:t xml:space="preserve"> Admissible</w:t>
      </w:r>
    </w:p>
    <w:p w:rsidR="005508BD" w:rsidRPr="001D24F0" w:rsidRDefault="005508BD">
      <w:r w:rsidRPr="001D24F0">
        <w:br w:type="page"/>
      </w:r>
    </w:p>
    <w:p w:rsidR="00D9385A" w:rsidRPr="001D24F0" w:rsidRDefault="00D9385A" w:rsidP="00833C93">
      <w:pPr>
        <w:pStyle w:val="ListParagraph"/>
        <w:numPr>
          <w:ilvl w:val="1"/>
          <w:numId w:val="1"/>
        </w:numPr>
      </w:pPr>
      <w:r w:rsidRPr="001D24F0">
        <w:rPr>
          <w:b/>
          <w:u w:val="single"/>
        </w:rPr>
        <w:lastRenderedPageBreak/>
        <w:t>Impeachment</w:t>
      </w:r>
      <w:r w:rsidR="00DD3CEA" w:rsidRPr="001D24F0">
        <w:t xml:space="preserve"> – Judicial Integrity</w:t>
      </w:r>
    </w:p>
    <w:p w:rsidR="0033035E" w:rsidRPr="001D24F0" w:rsidRDefault="0033035E" w:rsidP="00833C93">
      <w:pPr>
        <w:pStyle w:val="ListParagraph"/>
        <w:numPr>
          <w:ilvl w:val="2"/>
          <w:numId w:val="1"/>
        </w:numPr>
      </w:pPr>
      <w:r w:rsidRPr="001D24F0">
        <w:rPr>
          <w:i/>
        </w:rPr>
        <w:t xml:space="preserve">Walder v. United States </w:t>
      </w:r>
      <w:r w:rsidRPr="001D24F0">
        <w:t>(1954)</w:t>
      </w:r>
    </w:p>
    <w:p w:rsidR="0033035E" w:rsidRPr="001D24F0" w:rsidRDefault="0033035E" w:rsidP="00833C93">
      <w:pPr>
        <w:pStyle w:val="ListParagraph"/>
        <w:numPr>
          <w:ilvl w:val="3"/>
          <w:numId w:val="1"/>
        </w:numPr>
      </w:pPr>
      <w:r w:rsidRPr="001D24F0">
        <w:t>Δ indicted for heroin, evidence excluded – later indicted for similar, evidence is informants</w:t>
      </w:r>
    </w:p>
    <w:p w:rsidR="0033035E" w:rsidRPr="001D24F0" w:rsidRDefault="0033035E" w:rsidP="00833C93">
      <w:pPr>
        <w:pStyle w:val="ListParagraph"/>
        <w:numPr>
          <w:ilvl w:val="3"/>
          <w:numId w:val="1"/>
        </w:numPr>
      </w:pPr>
      <w:r w:rsidRPr="001D24F0">
        <w:t>On direct, Δ makes sweeping statement that he’s never had drugs</w:t>
      </w:r>
    </w:p>
    <w:p w:rsidR="0033035E" w:rsidRPr="001D24F0" w:rsidRDefault="0033035E" w:rsidP="00833C93">
      <w:pPr>
        <w:pStyle w:val="ListParagraph"/>
        <w:numPr>
          <w:ilvl w:val="4"/>
          <w:numId w:val="1"/>
        </w:numPr>
      </w:pPr>
      <w:r w:rsidRPr="001D24F0">
        <w:t>Π is allowed to introduce previously excluded evidence to impeach</w:t>
      </w:r>
    </w:p>
    <w:p w:rsidR="0033035E" w:rsidRPr="001D24F0" w:rsidRDefault="0033035E" w:rsidP="00833C93">
      <w:pPr>
        <w:pStyle w:val="ListParagraph"/>
        <w:numPr>
          <w:ilvl w:val="3"/>
          <w:numId w:val="1"/>
        </w:numPr>
      </w:pPr>
      <w:r w:rsidRPr="001D24F0">
        <w:rPr>
          <w:u w:val="single"/>
        </w:rPr>
        <w:t>Rule</w:t>
      </w:r>
      <w:r w:rsidRPr="001D24F0">
        <w:t xml:space="preserve"> – Δ may deny claims lodged against him, but anything beyond opens the door to rebuttal of those claims on cross</w:t>
      </w:r>
    </w:p>
    <w:p w:rsidR="0033035E" w:rsidRPr="001D24F0" w:rsidRDefault="0033035E" w:rsidP="00833C93">
      <w:pPr>
        <w:pStyle w:val="ListParagraph"/>
        <w:numPr>
          <w:ilvl w:val="2"/>
          <w:numId w:val="1"/>
        </w:numPr>
      </w:pPr>
      <w:r w:rsidRPr="001D24F0">
        <w:rPr>
          <w:i/>
        </w:rPr>
        <w:t>Harris v. New York</w:t>
      </w:r>
      <w:r w:rsidRPr="001D24F0">
        <w:t xml:space="preserve"> (1971)</w:t>
      </w:r>
    </w:p>
    <w:p w:rsidR="0033035E" w:rsidRPr="001D24F0" w:rsidRDefault="0033035E" w:rsidP="00833C93">
      <w:pPr>
        <w:pStyle w:val="ListParagraph"/>
        <w:numPr>
          <w:ilvl w:val="3"/>
          <w:numId w:val="1"/>
        </w:numPr>
      </w:pPr>
      <w:r w:rsidRPr="001D24F0">
        <w:t xml:space="preserve">Inadmissible statements under </w:t>
      </w:r>
      <w:r w:rsidRPr="001D24F0">
        <w:rPr>
          <w:i/>
        </w:rPr>
        <w:t>Miranda</w:t>
      </w:r>
      <w:r w:rsidRPr="001D24F0">
        <w:t xml:space="preserve"> – admitted to selling undercover drugs – on direct, Δ testifies it was baking soda</w:t>
      </w:r>
    </w:p>
    <w:p w:rsidR="0033035E" w:rsidRPr="001D24F0" w:rsidRDefault="0033035E" w:rsidP="00833C93">
      <w:pPr>
        <w:pStyle w:val="ListParagraph"/>
        <w:numPr>
          <w:ilvl w:val="3"/>
          <w:numId w:val="1"/>
        </w:numPr>
      </w:pPr>
      <w:r w:rsidRPr="001D24F0">
        <w:rPr>
          <w:u w:val="single"/>
        </w:rPr>
        <w:t>Rule</w:t>
      </w:r>
      <w:r w:rsidRPr="001D24F0">
        <w:t xml:space="preserve"> – Π is allowed to introduce prior illegally obtained inconsistent statement to rebut denial on direct</w:t>
      </w:r>
    </w:p>
    <w:p w:rsidR="0033035E" w:rsidRPr="001D24F0" w:rsidRDefault="0033035E" w:rsidP="00833C93">
      <w:pPr>
        <w:pStyle w:val="ListParagraph"/>
        <w:numPr>
          <w:ilvl w:val="2"/>
          <w:numId w:val="1"/>
        </w:numPr>
      </w:pPr>
      <w:r w:rsidRPr="001D24F0">
        <w:rPr>
          <w:i/>
        </w:rPr>
        <w:t>United States v. Havens</w:t>
      </w:r>
      <w:r w:rsidRPr="001D24F0">
        <w:t xml:space="preserve"> (1980)</w:t>
      </w:r>
    </w:p>
    <w:p w:rsidR="0033035E" w:rsidRPr="001D24F0" w:rsidRDefault="0033035E" w:rsidP="00833C93">
      <w:pPr>
        <w:pStyle w:val="ListParagraph"/>
        <w:numPr>
          <w:ilvl w:val="3"/>
          <w:numId w:val="1"/>
        </w:numPr>
      </w:pPr>
      <w:r w:rsidRPr="001D24F0">
        <w:t>A busted for drugs sewn into t-shirt, implicates Δ who is caught – police illegally seize t-shirt with holes in it that match pockets in A’s shirt</w:t>
      </w:r>
    </w:p>
    <w:p w:rsidR="0033035E" w:rsidRPr="001D24F0" w:rsidRDefault="0033035E" w:rsidP="00833C93">
      <w:pPr>
        <w:pStyle w:val="ListParagraph"/>
        <w:numPr>
          <w:ilvl w:val="3"/>
          <w:numId w:val="1"/>
        </w:numPr>
      </w:pPr>
      <w:r w:rsidRPr="001D24F0">
        <w:t>Δ takes stand and denies charges (</w:t>
      </w:r>
      <w:r w:rsidRPr="001D24F0">
        <w:rPr>
          <w:i/>
        </w:rPr>
        <w:t>Walder</w:t>
      </w:r>
      <w:r w:rsidRPr="001D24F0">
        <w:t>) – on cross, Π asked whether Δ had anything to do with A’s t-shirt, then allowed to introduce suppressed shirt</w:t>
      </w:r>
    </w:p>
    <w:p w:rsidR="00D9385A" w:rsidRPr="001D24F0" w:rsidRDefault="00D9385A" w:rsidP="00D9385A">
      <w:pPr>
        <w:pStyle w:val="ListParagraph"/>
        <w:numPr>
          <w:ilvl w:val="1"/>
          <w:numId w:val="1"/>
        </w:numPr>
      </w:pPr>
      <w:r w:rsidRPr="001D24F0">
        <w:rPr>
          <w:b/>
          <w:u w:val="single"/>
        </w:rPr>
        <w:t>Good Faith Exception</w:t>
      </w:r>
      <w:r w:rsidR="00DD3CEA" w:rsidRPr="001D24F0">
        <w:t xml:space="preserve"> – Deterrence</w:t>
      </w:r>
    </w:p>
    <w:p w:rsidR="00950742" w:rsidRPr="001D24F0" w:rsidRDefault="00950742" w:rsidP="00950742">
      <w:pPr>
        <w:pStyle w:val="ListParagraph"/>
        <w:numPr>
          <w:ilvl w:val="2"/>
          <w:numId w:val="1"/>
        </w:numPr>
      </w:pPr>
      <w:r w:rsidRPr="001D24F0">
        <w:rPr>
          <w:i/>
        </w:rPr>
        <w:t>United States v. Leon</w:t>
      </w:r>
      <w:r w:rsidRPr="001D24F0">
        <w:t xml:space="preserve"> (1984)</w:t>
      </w:r>
    </w:p>
    <w:p w:rsidR="00950742" w:rsidRPr="001D24F0" w:rsidRDefault="00950742" w:rsidP="00950742">
      <w:pPr>
        <w:pStyle w:val="ListParagraph"/>
        <w:numPr>
          <w:ilvl w:val="3"/>
          <w:numId w:val="1"/>
        </w:numPr>
      </w:pPr>
      <w:r w:rsidRPr="001D24F0">
        <w:t>Δ arreste</w:t>
      </w:r>
      <w:r w:rsidR="009468A9" w:rsidRPr="001D24F0">
        <w:t>d and searched finding drugs on warrant that is later invalidated</w:t>
      </w:r>
    </w:p>
    <w:p w:rsidR="009468A9" w:rsidRPr="001D24F0" w:rsidRDefault="009468A9" w:rsidP="009468A9">
      <w:pPr>
        <w:pStyle w:val="ListParagraph"/>
        <w:numPr>
          <w:ilvl w:val="4"/>
          <w:numId w:val="1"/>
        </w:numPr>
      </w:pPr>
      <w:r w:rsidRPr="001D24F0">
        <w:t xml:space="preserve">CI info was stale – insufficient veracity; other data was ambiguous </w:t>
      </w:r>
      <w:r w:rsidRPr="001D24F0">
        <w:sym w:font="Wingdings" w:char="F0E0"/>
      </w:r>
      <w:r w:rsidRPr="001D24F0">
        <w:t xml:space="preserve"> no PC</w:t>
      </w:r>
    </w:p>
    <w:p w:rsidR="009468A9" w:rsidRPr="001D24F0" w:rsidRDefault="009468A9" w:rsidP="009468A9">
      <w:pPr>
        <w:pStyle w:val="ListParagraph"/>
        <w:numPr>
          <w:ilvl w:val="3"/>
          <w:numId w:val="1"/>
        </w:numPr>
      </w:pPr>
      <w:r w:rsidRPr="001D24F0">
        <w:t>Holding: Evidence obtained pursuant to subsequently invalidated warrant executed in good faith is not excluded</w:t>
      </w:r>
    </w:p>
    <w:p w:rsidR="009468A9" w:rsidRPr="001D24F0" w:rsidRDefault="009468A9" w:rsidP="009468A9">
      <w:pPr>
        <w:pStyle w:val="ListParagraph"/>
        <w:numPr>
          <w:ilvl w:val="4"/>
          <w:numId w:val="1"/>
        </w:numPr>
      </w:pPr>
      <w:r w:rsidRPr="001D24F0">
        <w:t>Reliance must be objectively reasonable</w:t>
      </w:r>
    </w:p>
    <w:p w:rsidR="009468A9" w:rsidRPr="001D24F0" w:rsidRDefault="009468A9" w:rsidP="009468A9">
      <w:pPr>
        <w:pStyle w:val="ListParagraph"/>
        <w:numPr>
          <w:ilvl w:val="5"/>
          <w:numId w:val="1"/>
        </w:numPr>
      </w:pPr>
      <w:r w:rsidRPr="001D24F0">
        <w:t>Magistrate can’t be mislead</w:t>
      </w:r>
    </w:p>
    <w:p w:rsidR="009468A9" w:rsidRPr="001D24F0" w:rsidRDefault="009468A9" w:rsidP="009468A9">
      <w:pPr>
        <w:pStyle w:val="ListParagraph"/>
        <w:numPr>
          <w:ilvl w:val="5"/>
          <w:numId w:val="1"/>
        </w:numPr>
      </w:pPr>
      <w:r w:rsidRPr="001D24F0">
        <w:t>Magistrate must be neutral/detached – Abandon judicial role</w:t>
      </w:r>
    </w:p>
    <w:p w:rsidR="009468A9" w:rsidRPr="001D24F0" w:rsidRDefault="009468A9" w:rsidP="009468A9">
      <w:pPr>
        <w:pStyle w:val="ListParagraph"/>
        <w:numPr>
          <w:ilvl w:val="5"/>
          <w:numId w:val="1"/>
        </w:numPr>
      </w:pPr>
      <w:r w:rsidRPr="001D24F0">
        <w:t>Warrant cannot be objectively baseless (no PC at all)</w:t>
      </w:r>
    </w:p>
    <w:p w:rsidR="009468A9" w:rsidRPr="001D24F0" w:rsidRDefault="009468A9" w:rsidP="009468A9">
      <w:pPr>
        <w:pStyle w:val="ListParagraph"/>
        <w:numPr>
          <w:ilvl w:val="5"/>
          <w:numId w:val="1"/>
        </w:numPr>
      </w:pPr>
      <w:r w:rsidRPr="001D24F0">
        <w:t>Or warrant cannot be a general warrant (no specificity/particularity)</w:t>
      </w:r>
    </w:p>
    <w:p w:rsidR="009468A9" w:rsidRPr="001D24F0" w:rsidRDefault="009468A9" w:rsidP="009468A9">
      <w:pPr>
        <w:pStyle w:val="ListParagraph"/>
        <w:numPr>
          <w:ilvl w:val="3"/>
          <w:numId w:val="1"/>
        </w:numPr>
      </w:pPr>
      <w:r w:rsidRPr="001D24F0">
        <w:t>Reasoning</w:t>
      </w:r>
    </w:p>
    <w:p w:rsidR="009468A9" w:rsidRPr="001D24F0" w:rsidRDefault="009468A9" w:rsidP="009468A9">
      <w:pPr>
        <w:pStyle w:val="ListParagraph"/>
        <w:numPr>
          <w:ilvl w:val="4"/>
          <w:numId w:val="1"/>
        </w:numPr>
      </w:pPr>
      <w:r w:rsidRPr="001D24F0">
        <w:t>4</w:t>
      </w:r>
      <w:r w:rsidRPr="001D24F0">
        <w:rPr>
          <w:vertAlign w:val="superscript"/>
        </w:rPr>
        <w:t>th</w:t>
      </w:r>
      <w:r w:rsidRPr="001D24F0">
        <w:t xml:space="preserve"> Am. contains no remedy (</w:t>
      </w:r>
      <w:r w:rsidRPr="001D24F0">
        <w:rPr>
          <w:i/>
        </w:rPr>
        <w:t>But see Mapp</w:t>
      </w:r>
      <w:r w:rsidRPr="001D24F0">
        <w:t xml:space="preserve"> – Exclusionary rule must be part of Constitution to apply to states – but Constitution may only require when there is sufficient deterrence)</w:t>
      </w:r>
    </w:p>
    <w:p w:rsidR="009468A9" w:rsidRPr="001D24F0" w:rsidRDefault="009468A9" w:rsidP="009468A9">
      <w:pPr>
        <w:pStyle w:val="ListParagraph"/>
        <w:numPr>
          <w:ilvl w:val="4"/>
          <w:numId w:val="1"/>
        </w:numPr>
      </w:pPr>
      <w:r w:rsidRPr="001D24F0">
        <w:t>Deterrence theory – Exclusion only required when it will deter police</w:t>
      </w:r>
    </w:p>
    <w:p w:rsidR="009468A9" w:rsidRPr="001D24F0" w:rsidRDefault="009468A9" w:rsidP="009468A9">
      <w:pPr>
        <w:pStyle w:val="ListParagraph"/>
        <w:numPr>
          <w:ilvl w:val="5"/>
          <w:numId w:val="1"/>
        </w:numPr>
      </w:pPr>
      <w:r w:rsidRPr="001D24F0">
        <w:t>Society benefit by deterring 4</w:t>
      </w:r>
      <w:r w:rsidRPr="001D24F0">
        <w:rPr>
          <w:vertAlign w:val="superscript"/>
        </w:rPr>
        <w:t>th</w:t>
      </w:r>
      <w:r w:rsidRPr="001D24F0">
        <w:t xml:space="preserve"> Am. violations (when good faith reliance)</w:t>
      </w:r>
    </w:p>
    <w:p w:rsidR="009468A9" w:rsidRPr="001D24F0" w:rsidRDefault="009468A9" w:rsidP="009468A9">
      <w:pPr>
        <w:pStyle w:val="ListParagraph"/>
        <w:numPr>
          <w:ilvl w:val="5"/>
          <w:numId w:val="1"/>
        </w:numPr>
      </w:pPr>
      <w:r w:rsidRPr="001D24F0">
        <w:t>Society cost of letting guilty go (when there is good faith reliance)</w:t>
      </w:r>
    </w:p>
    <w:p w:rsidR="009468A9" w:rsidRPr="001D24F0" w:rsidRDefault="009468A9" w:rsidP="009468A9">
      <w:pPr>
        <w:pStyle w:val="ListParagraph"/>
        <w:numPr>
          <w:ilvl w:val="4"/>
          <w:numId w:val="1"/>
        </w:numPr>
      </w:pPr>
      <w:r w:rsidRPr="001D24F0">
        <w:t>Majority: 0.6-2.4% felony and 2.8-7.1% of drug cases are lost by exclusion</w:t>
      </w:r>
    </w:p>
    <w:p w:rsidR="009468A9" w:rsidRPr="001D24F0" w:rsidRDefault="009468A9" w:rsidP="009468A9">
      <w:pPr>
        <w:pStyle w:val="ListParagraph"/>
        <w:numPr>
          <w:ilvl w:val="5"/>
          <w:numId w:val="1"/>
        </w:numPr>
      </w:pPr>
      <w:r w:rsidRPr="001D24F0">
        <w:t>But question is how many of these are based on good faith</w:t>
      </w:r>
    </w:p>
    <w:p w:rsidR="00BB0CA7" w:rsidRPr="001D24F0" w:rsidRDefault="00BB0CA7">
      <w:r w:rsidRPr="001D24F0">
        <w:br w:type="page"/>
      </w:r>
    </w:p>
    <w:p w:rsidR="00950742" w:rsidRPr="001D24F0" w:rsidRDefault="00950742" w:rsidP="00950742">
      <w:pPr>
        <w:pStyle w:val="ListParagraph"/>
        <w:numPr>
          <w:ilvl w:val="2"/>
          <w:numId w:val="1"/>
        </w:numPr>
      </w:pPr>
      <w:r w:rsidRPr="001D24F0">
        <w:rPr>
          <w:i/>
        </w:rPr>
        <w:lastRenderedPageBreak/>
        <w:t>Illinois v. Krull</w:t>
      </w:r>
      <w:r w:rsidRPr="001D24F0">
        <w:t xml:space="preserve"> (1987)</w:t>
      </w:r>
      <w:r w:rsidR="00976B3D" w:rsidRPr="001D24F0">
        <w:t xml:space="preserve"> – Good faith exception applies to search in reliance of later invalidated statute – unless statute was clearly unconstitutional</w:t>
      </w:r>
    </w:p>
    <w:p w:rsidR="00976B3D" w:rsidRPr="001D24F0" w:rsidRDefault="00976B3D" w:rsidP="00976B3D">
      <w:pPr>
        <w:pStyle w:val="ListParagraph"/>
        <w:numPr>
          <w:ilvl w:val="2"/>
          <w:numId w:val="1"/>
        </w:numPr>
      </w:pPr>
      <w:r w:rsidRPr="001D24F0">
        <w:rPr>
          <w:i/>
        </w:rPr>
        <w:t>Davis v. Unites States</w:t>
      </w:r>
      <w:r w:rsidRPr="001D24F0">
        <w:t xml:space="preserve"> (2011)</w:t>
      </w:r>
    </w:p>
    <w:p w:rsidR="00976B3D" w:rsidRPr="001D24F0" w:rsidRDefault="00976B3D" w:rsidP="00976B3D">
      <w:pPr>
        <w:pStyle w:val="ListParagraph"/>
        <w:numPr>
          <w:ilvl w:val="3"/>
          <w:numId w:val="1"/>
        </w:numPr>
      </w:pPr>
      <w:r w:rsidRPr="001D24F0">
        <w:rPr>
          <w:i/>
        </w:rPr>
        <w:t>Belton</w:t>
      </w:r>
      <w:r w:rsidRPr="001D24F0">
        <w:t xml:space="preserve"> automatic search of automobile incident to lawful arrest; </w:t>
      </w:r>
      <w:r w:rsidRPr="001D24F0">
        <w:rPr>
          <w:i/>
        </w:rPr>
        <w:t xml:space="preserve">Gant </w:t>
      </w:r>
      <w:r w:rsidRPr="001D24F0">
        <w:t xml:space="preserve"> decided during appeal making search lawful when conducted but unlawful under </w:t>
      </w:r>
      <w:r w:rsidRPr="001D24F0">
        <w:rPr>
          <w:i/>
        </w:rPr>
        <w:t>Gant</w:t>
      </w:r>
    </w:p>
    <w:p w:rsidR="00976B3D" w:rsidRPr="001D24F0" w:rsidRDefault="00976B3D" w:rsidP="00976B3D">
      <w:pPr>
        <w:pStyle w:val="ListParagraph"/>
        <w:numPr>
          <w:ilvl w:val="3"/>
          <w:numId w:val="1"/>
        </w:numPr>
      </w:pPr>
      <w:r w:rsidRPr="001D24F0">
        <w:t>Holding: No exclusion when police reasonably rely on binding judicial precedent that is later invalidated</w:t>
      </w:r>
    </w:p>
    <w:p w:rsidR="00976B3D" w:rsidRPr="001D24F0" w:rsidRDefault="00976B3D" w:rsidP="00976B3D">
      <w:pPr>
        <w:pStyle w:val="ListParagraph"/>
        <w:numPr>
          <w:ilvl w:val="3"/>
          <w:numId w:val="1"/>
        </w:numPr>
      </w:pPr>
      <w:r w:rsidRPr="001D24F0">
        <w:t>Dissent: Concern that Δ won’t have incentive to challenge precedent (freezing the law); majority argues Δ always has incentive to distinguish precedent</w:t>
      </w:r>
    </w:p>
    <w:p w:rsidR="00950742" w:rsidRPr="001D24F0" w:rsidRDefault="00950742" w:rsidP="00950742">
      <w:pPr>
        <w:pStyle w:val="ListParagraph"/>
        <w:numPr>
          <w:ilvl w:val="2"/>
          <w:numId w:val="1"/>
        </w:numPr>
      </w:pPr>
      <w:r w:rsidRPr="001D24F0">
        <w:rPr>
          <w:i/>
        </w:rPr>
        <w:t>Arizona v. Evans</w:t>
      </w:r>
      <w:r w:rsidRPr="001D24F0">
        <w:t xml:space="preserve"> (1995)</w:t>
      </w:r>
      <w:r w:rsidR="00976B3D" w:rsidRPr="001D24F0">
        <w:t xml:space="preserve"> – No exclusion when police relied on a warrant that was quashed but still in computer due to judicial clerk error</w:t>
      </w:r>
    </w:p>
    <w:p w:rsidR="00950742" w:rsidRPr="001D24F0" w:rsidRDefault="00950742" w:rsidP="00950742">
      <w:pPr>
        <w:pStyle w:val="ListParagraph"/>
        <w:numPr>
          <w:ilvl w:val="2"/>
          <w:numId w:val="1"/>
        </w:numPr>
      </w:pPr>
      <w:r w:rsidRPr="001D24F0">
        <w:rPr>
          <w:i/>
        </w:rPr>
        <w:t>Herring v. United States</w:t>
      </w:r>
      <w:r w:rsidRPr="001D24F0">
        <w:t xml:space="preserve"> (2009)</w:t>
      </w:r>
    </w:p>
    <w:p w:rsidR="009A18DA" w:rsidRPr="001D24F0" w:rsidRDefault="009A18DA" w:rsidP="009A18DA">
      <w:pPr>
        <w:pStyle w:val="ListParagraph"/>
        <w:numPr>
          <w:ilvl w:val="3"/>
          <w:numId w:val="1"/>
        </w:numPr>
      </w:pPr>
      <w:r w:rsidRPr="001D24F0">
        <w:t>Investigator learns Δ is at Sheriff’s to get something from impounded truck</w:t>
      </w:r>
    </w:p>
    <w:p w:rsidR="009A18DA" w:rsidRPr="001D24F0" w:rsidRDefault="009A18DA" w:rsidP="009A18DA">
      <w:pPr>
        <w:pStyle w:val="ListParagraph"/>
        <w:numPr>
          <w:ilvl w:val="3"/>
          <w:numId w:val="1"/>
        </w:numPr>
      </w:pPr>
      <w:r w:rsidRPr="001D24F0">
        <w:t>Police administrative error indicates erroneously Δ has a warrant</w:t>
      </w:r>
    </w:p>
    <w:p w:rsidR="009A18DA" w:rsidRPr="001D24F0" w:rsidRDefault="009A18DA" w:rsidP="009A18DA">
      <w:pPr>
        <w:pStyle w:val="ListParagraph"/>
        <w:numPr>
          <w:ilvl w:val="3"/>
          <w:numId w:val="1"/>
        </w:numPr>
      </w:pPr>
      <w:r w:rsidRPr="001D24F0">
        <w:t>Arrest and search yields gun</w:t>
      </w:r>
    </w:p>
    <w:p w:rsidR="009A18DA" w:rsidRPr="001D24F0" w:rsidRDefault="009A18DA" w:rsidP="009A18DA">
      <w:pPr>
        <w:pStyle w:val="ListParagraph"/>
        <w:numPr>
          <w:ilvl w:val="3"/>
          <w:numId w:val="1"/>
        </w:numPr>
      </w:pPr>
      <w:r w:rsidRPr="001D24F0">
        <w:t>Holding: When an error arises from nonrecurring and attenuated negligence, no exclusion – To exclude, police conduct must be sufficiently deliberate that it can be deterred, and sufficiently culpable that deterrence is worth the price</w:t>
      </w:r>
    </w:p>
    <w:p w:rsidR="009A18DA" w:rsidRPr="001D24F0" w:rsidRDefault="009A18DA" w:rsidP="009A18DA">
      <w:pPr>
        <w:pStyle w:val="ListParagraph"/>
        <w:numPr>
          <w:ilvl w:val="4"/>
          <w:numId w:val="1"/>
        </w:numPr>
      </w:pPr>
      <w:r w:rsidRPr="001D24F0">
        <w:t>Requires at least gross negligence or systematic negligence in record keeping</w:t>
      </w:r>
    </w:p>
    <w:p w:rsidR="009A18DA" w:rsidRPr="001D24F0" w:rsidRDefault="009A18DA" w:rsidP="009A18DA">
      <w:pPr>
        <w:pStyle w:val="ListParagraph"/>
        <w:numPr>
          <w:ilvl w:val="4"/>
          <w:numId w:val="1"/>
        </w:numPr>
      </w:pPr>
      <w:r w:rsidRPr="001D24F0">
        <w:t>Exclusion allowed if police are recklessly maintaining a database or knowingly putting in false information to make pretextual arrests later</w:t>
      </w:r>
    </w:p>
    <w:p w:rsidR="009A18DA" w:rsidRPr="001D24F0" w:rsidRDefault="009A18DA" w:rsidP="009A18DA">
      <w:pPr>
        <w:pStyle w:val="ListParagraph"/>
        <w:numPr>
          <w:ilvl w:val="3"/>
          <w:numId w:val="1"/>
        </w:numPr>
      </w:pPr>
      <w:r w:rsidRPr="001D24F0">
        <w:t>NOTE: Tort system relies on assumption that basic negligence is deterrable</w:t>
      </w:r>
    </w:p>
    <w:p w:rsidR="00D9385A" w:rsidRPr="001D24F0" w:rsidRDefault="00D9385A" w:rsidP="00D9385A">
      <w:pPr>
        <w:pStyle w:val="ListParagraph"/>
        <w:numPr>
          <w:ilvl w:val="1"/>
          <w:numId w:val="1"/>
        </w:numPr>
      </w:pPr>
      <w:r w:rsidRPr="001D24F0">
        <w:rPr>
          <w:b/>
          <w:u w:val="single"/>
        </w:rPr>
        <w:t>Knock and Announce Violation</w:t>
      </w:r>
    </w:p>
    <w:p w:rsidR="009A18DA" w:rsidRPr="001D24F0" w:rsidRDefault="009A18DA" w:rsidP="009A18DA">
      <w:pPr>
        <w:pStyle w:val="ListParagraph"/>
        <w:numPr>
          <w:ilvl w:val="2"/>
          <w:numId w:val="1"/>
        </w:numPr>
      </w:pPr>
      <w:r w:rsidRPr="001D24F0">
        <w:rPr>
          <w:i/>
        </w:rPr>
        <w:t>Hudson v. MI</w:t>
      </w:r>
      <w:r w:rsidRPr="001D24F0">
        <w:t xml:space="preserve"> (2006) – Violation of knock and announce do not result in exclusion</w:t>
      </w:r>
    </w:p>
    <w:p w:rsidR="009A18DA" w:rsidRPr="001D24F0" w:rsidRDefault="009A18DA" w:rsidP="009A18DA">
      <w:pPr>
        <w:pStyle w:val="ListParagraph"/>
        <w:numPr>
          <w:ilvl w:val="3"/>
          <w:numId w:val="1"/>
        </w:numPr>
      </w:pPr>
      <w:r w:rsidRPr="001D24F0">
        <w:t>Normal exception to knock and announce is no-knock warrant, or impracticable</w:t>
      </w:r>
    </w:p>
    <w:p w:rsidR="009A18DA" w:rsidRPr="001D24F0" w:rsidRDefault="009A18DA" w:rsidP="009A18DA">
      <w:pPr>
        <w:pStyle w:val="ListParagraph"/>
        <w:numPr>
          <w:ilvl w:val="3"/>
          <w:numId w:val="1"/>
        </w:numPr>
      </w:pPr>
      <w:r w:rsidRPr="001D24F0">
        <w:t>A</w:t>
      </w:r>
      <w:r w:rsidR="00562F8A" w:rsidRPr="001D24F0">
        <w:t>ppropriate remedy is damages (§ 1983), privacy interest isn’t furthered because police have a warrant, evidence would have inevitably been discovered either way</w:t>
      </w:r>
    </w:p>
    <w:p w:rsidR="000A5C6B" w:rsidRPr="001D24F0" w:rsidRDefault="000A5C6B">
      <w:r w:rsidRPr="001D24F0">
        <w:br w:type="page"/>
      </w:r>
    </w:p>
    <w:p w:rsidR="00D9385A" w:rsidRPr="001D24F0" w:rsidRDefault="00D9385A" w:rsidP="00D9385A">
      <w:pPr>
        <w:pStyle w:val="ListParagraph"/>
        <w:numPr>
          <w:ilvl w:val="1"/>
          <w:numId w:val="1"/>
        </w:numPr>
      </w:pPr>
      <w:r w:rsidRPr="001D24F0">
        <w:rPr>
          <w:b/>
          <w:u w:val="single"/>
        </w:rPr>
        <w:lastRenderedPageBreak/>
        <w:t>Alternative Remedies</w:t>
      </w:r>
      <w:r w:rsidR="00474674" w:rsidRPr="001D24F0">
        <w:t xml:space="preserve"> – Bar-Gill/Friedman, </w:t>
      </w:r>
      <w:r w:rsidR="00474674" w:rsidRPr="001D24F0">
        <w:rPr>
          <w:i/>
        </w:rPr>
        <w:t>Taking Warrants Seriously</w:t>
      </w:r>
    </w:p>
    <w:p w:rsidR="00BD6D85" w:rsidRPr="001D24F0" w:rsidRDefault="00474674" w:rsidP="00BD6D85">
      <w:pPr>
        <w:pStyle w:val="ListParagraph"/>
        <w:numPr>
          <w:ilvl w:val="2"/>
          <w:numId w:val="1"/>
        </w:numPr>
      </w:pPr>
      <w:r w:rsidRPr="001D24F0">
        <w:t>Reasons for remedies: Deterring police, compensating victims of police misconduct</w:t>
      </w:r>
    </w:p>
    <w:p w:rsidR="00474674" w:rsidRPr="001D24F0" w:rsidRDefault="00474674" w:rsidP="00474674">
      <w:pPr>
        <w:pStyle w:val="ListParagraph"/>
        <w:numPr>
          <w:ilvl w:val="3"/>
          <w:numId w:val="1"/>
        </w:numPr>
      </w:pPr>
      <w:r w:rsidRPr="001D24F0">
        <w:t xml:space="preserve">In the law, there is preference for </w:t>
      </w:r>
      <w:r w:rsidRPr="001D24F0">
        <w:rPr>
          <w:i/>
        </w:rPr>
        <w:t>ex post</w:t>
      </w:r>
      <w:r w:rsidRPr="001D24F0">
        <w:t xml:space="preserve"> remedies – cheaper (Stuntz)</w:t>
      </w:r>
    </w:p>
    <w:p w:rsidR="00474674" w:rsidRPr="001D24F0" w:rsidRDefault="00474674" w:rsidP="00474674">
      <w:pPr>
        <w:pStyle w:val="ListParagraph"/>
        <w:numPr>
          <w:ilvl w:val="3"/>
          <w:numId w:val="1"/>
        </w:numPr>
      </w:pPr>
      <w:r w:rsidRPr="001D24F0">
        <w:t>Common remedies against police fail – Remedy does not match the harm</w:t>
      </w:r>
      <w:r w:rsidR="005443E6" w:rsidRPr="001D24F0">
        <w:t>, low detection/enforcement</w:t>
      </w:r>
      <w:r w:rsidRPr="001D24F0">
        <w:t xml:space="preserve">, </w:t>
      </w:r>
      <w:r w:rsidRPr="001D24F0">
        <w:rPr>
          <w:i/>
        </w:rPr>
        <w:t>ex post</w:t>
      </w:r>
      <w:r w:rsidRPr="001D24F0">
        <w:t xml:space="preserve"> bia</w:t>
      </w:r>
      <w:r w:rsidR="005443E6" w:rsidRPr="001D24F0">
        <w:t xml:space="preserve">s (only guilty people challenge, </w:t>
      </w:r>
      <w:r w:rsidR="005443E6" w:rsidRPr="001D24F0">
        <w:rPr>
          <w:i/>
        </w:rPr>
        <w:t>see Murray</w:t>
      </w:r>
      <w:r w:rsidR="005443E6" w:rsidRPr="001D24F0">
        <w:t>)</w:t>
      </w:r>
    </w:p>
    <w:p w:rsidR="005443E6" w:rsidRPr="001D24F0" w:rsidRDefault="005443E6" w:rsidP="005443E6">
      <w:pPr>
        <w:pStyle w:val="ListParagraph"/>
        <w:numPr>
          <w:ilvl w:val="2"/>
          <w:numId w:val="1"/>
        </w:numPr>
      </w:pPr>
      <w:r w:rsidRPr="001D24F0">
        <w:t>Possibilities: Citizen review boards (police brutality); internal affairs; criminal prosecution (rare); administrative remedies (never); money damages; exclusion</w:t>
      </w:r>
    </w:p>
    <w:p w:rsidR="005443E6" w:rsidRPr="001D24F0" w:rsidRDefault="005443E6" w:rsidP="005443E6">
      <w:pPr>
        <w:pStyle w:val="ListParagraph"/>
        <w:numPr>
          <w:ilvl w:val="2"/>
          <w:numId w:val="1"/>
        </w:numPr>
      </w:pPr>
      <w:r w:rsidRPr="001D24F0">
        <w:t>Money Damages (§ 1983)</w:t>
      </w:r>
      <w:r w:rsidR="000A5C6B" w:rsidRPr="001D24F0">
        <w:t xml:space="preserve"> and Immunity</w:t>
      </w:r>
    </w:p>
    <w:p w:rsidR="005443E6" w:rsidRPr="001D24F0" w:rsidRDefault="005443E6" w:rsidP="005443E6">
      <w:pPr>
        <w:pStyle w:val="ListParagraph"/>
        <w:numPr>
          <w:ilvl w:val="3"/>
          <w:numId w:val="1"/>
        </w:numPr>
      </w:pPr>
      <w:r w:rsidRPr="001D24F0">
        <w:t>Could sue officers</w:t>
      </w:r>
    </w:p>
    <w:p w:rsidR="005443E6" w:rsidRPr="001D24F0" w:rsidRDefault="005443E6" w:rsidP="005443E6">
      <w:pPr>
        <w:pStyle w:val="ListParagraph"/>
        <w:numPr>
          <w:ilvl w:val="4"/>
          <w:numId w:val="1"/>
        </w:numPr>
      </w:pPr>
      <w:r w:rsidRPr="001D24F0">
        <w:t>Good faith immunity (only liable if in violation of clearly established constitutional rule), empty pockets, indemnification, could over-deter</w:t>
      </w:r>
    </w:p>
    <w:p w:rsidR="005443E6" w:rsidRPr="001D24F0" w:rsidRDefault="005443E6" w:rsidP="005443E6">
      <w:pPr>
        <w:pStyle w:val="ListParagraph"/>
        <w:numPr>
          <w:ilvl w:val="3"/>
          <w:numId w:val="1"/>
        </w:numPr>
      </w:pPr>
      <w:r w:rsidRPr="001D24F0">
        <w:t>Could sue municipality</w:t>
      </w:r>
    </w:p>
    <w:p w:rsidR="005443E6" w:rsidRPr="001D24F0" w:rsidRDefault="005443E6" w:rsidP="005443E6">
      <w:pPr>
        <w:pStyle w:val="ListParagraph"/>
        <w:numPr>
          <w:ilvl w:val="4"/>
          <w:numId w:val="1"/>
        </w:numPr>
      </w:pPr>
      <w:r w:rsidRPr="001D24F0">
        <w:t>Immune from suit unless suing over a policy (have to prove there is a policy approving/encouraging the police conduct), damages are a tax on population</w:t>
      </w:r>
    </w:p>
    <w:p w:rsidR="005443E6" w:rsidRPr="001D24F0" w:rsidRDefault="005443E6" w:rsidP="005443E6">
      <w:pPr>
        <w:pStyle w:val="ListParagraph"/>
        <w:numPr>
          <w:ilvl w:val="3"/>
          <w:numId w:val="1"/>
        </w:numPr>
      </w:pPr>
      <w:r w:rsidRPr="001D24F0">
        <w:t>Could sue state – Immune from suit under 11</w:t>
      </w:r>
      <w:r w:rsidRPr="001D24F0">
        <w:rPr>
          <w:vertAlign w:val="superscript"/>
        </w:rPr>
        <w:t>th</w:t>
      </w:r>
      <w:r w:rsidRPr="001D24F0">
        <w:t xml:space="preserve"> Am.</w:t>
      </w:r>
    </w:p>
    <w:p w:rsidR="005443E6" w:rsidRPr="001D24F0" w:rsidRDefault="005443E6" w:rsidP="005443E6">
      <w:pPr>
        <w:pStyle w:val="ListParagraph"/>
        <w:numPr>
          <w:ilvl w:val="3"/>
          <w:numId w:val="1"/>
        </w:numPr>
      </w:pPr>
      <w:r w:rsidRPr="001D24F0">
        <w:t>Damages are often small, though psychological damage large, high litigation cost</w:t>
      </w:r>
    </w:p>
    <w:p w:rsidR="005443E6" w:rsidRPr="001D24F0" w:rsidRDefault="005443E6" w:rsidP="005443E6">
      <w:pPr>
        <w:pStyle w:val="ListParagraph"/>
        <w:numPr>
          <w:ilvl w:val="2"/>
          <w:numId w:val="1"/>
        </w:numPr>
      </w:pPr>
      <w:r w:rsidRPr="001D24F0">
        <w:rPr>
          <w:i/>
        </w:rPr>
        <w:t>Ashcroft v. Al-Kidd</w:t>
      </w:r>
      <w:r w:rsidRPr="001D24F0">
        <w:t xml:space="preserve"> (2011) – Constitutional to hold Δ for 15d based on material witness warrant – collapse of immunity doctrine, no “clearly established” law because no one thought insane shit like this would ever happen</w:t>
      </w:r>
    </w:p>
    <w:p w:rsidR="00DF59DC" w:rsidRPr="001D24F0" w:rsidRDefault="00A944F1" w:rsidP="005443E6">
      <w:pPr>
        <w:pStyle w:val="ListParagraph"/>
        <w:numPr>
          <w:ilvl w:val="2"/>
          <w:numId w:val="1"/>
        </w:numPr>
      </w:pPr>
      <w:r w:rsidRPr="001D24F0">
        <w:t>Exclusionary rule is inadequate because there is a lack of clarity, incentivizes “testilying,” and sanctions are attenuated from the jokers violating people’s rights</w:t>
      </w:r>
    </w:p>
    <w:p w:rsidR="00A944F1" w:rsidRPr="001D24F0" w:rsidRDefault="00A944F1" w:rsidP="00A944F1">
      <w:pPr>
        <w:pStyle w:val="ListParagraph"/>
        <w:numPr>
          <w:ilvl w:val="3"/>
          <w:numId w:val="1"/>
        </w:numPr>
      </w:pPr>
      <w:r w:rsidRPr="001D24F0">
        <w:t xml:space="preserve">Vicious circle: Because of </w:t>
      </w:r>
      <w:r w:rsidRPr="001D24F0">
        <w:rPr>
          <w:i/>
        </w:rPr>
        <w:t>ex post</w:t>
      </w:r>
      <w:r w:rsidRPr="001D24F0">
        <w:t xml:space="preserve"> bias, judges have inventive to let evidence in; constant exceptions to the “rule” makes the doctrine vague, murky, insoluble</w:t>
      </w:r>
    </w:p>
    <w:p w:rsidR="00A944F1" w:rsidRPr="001D24F0" w:rsidRDefault="00A944F1" w:rsidP="00A944F1">
      <w:pPr>
        <w:pStyle w:val="ListParagraph"/>
        <w:numPr>
          <w:ilvl w:val="2"/>
          <w:numId w:val="1"/>
        </w:numPr>
      </w:pPr>
      <w:r w:rsidRPr="001D24F0">
        <w:t>Suggested Solution: Warrants as remedies – Require warrants whenever practicable</w:t>
      </w:r>
    </w:p>
    <w:p w:rsidR="00A944F1" w:rsidRPr="001D24F0" w:rsidRDefault="00A944F1" w:rsidP="00A944F1">
      <w:pPr>
        <w:pStyle w:val="ListParagraph"/>
        <w:numPr>
          <w:ilvl w:val="3"/>
          <w:numId w:val="1"/>
        </w:numPr>
      </w:pPr>
      <w:r w:rsidRPr="001D24F0">
        <w:t>Maintain only the exigency exception, rethink consent searches, eliminate all else</w:t>
      </w:r>
    </w:p>
    <w:p w:rsidR="00A944F1" w:rsidRPr="001D24F0" w:rsidRDefault="00A944F1" w:rsidP="00A944F1">
      <w:pPr>
        <w:pStyle w:val="ListParagraph"/>
        <w:numPr>
          <w:ilvl w:val="3"/>
          <w:numId w:val="1"/>
        </w:numPr>
      </w:pPr>
      <w:r w:rsidRPr="001D24F0">
        <w:t>No judge-shopping (avoid everyone rushing to “rubber stamp” magistrates)</w:t>
      </w:r>
    </w:p>
    <w:p w:rsidR="00A944F1" w:rsidRPr="001D24F0" w:rsidRDefault="00A944F1" w:rsidP="00A944F1">
      <w:pPr>
        <w:pStyle w:val="ListParagraph"/>
        <w:numPr>
          <w:ilvl w:val="3"/>
          <w:numId w:val="1"/>
        </w:numPr>
      </w:pPr>
      <w:r w:rsidRPr="001D24F0">
        <w:t>Requires officers to stop and think – Argument is that this leads to significantly less searching without a concomitant reduction in police efficacy</w:t>
      </w:r>
    </w:p>
    <w:p w:rsidR="00337276" w:rsidRPr="001D24F0" w:rsidRDefault="00337276" w:rsidP="00337276">
      <w:pPr>
        <w:pStyle w:val="ListParagraph"/>
        <w:numPr>
          <w:ilvl w:val="2"/>
          <w:numId w:val="1"/>
        </w:numPr>
      </w:pPr>
      <w:r w:rsidRPr="001D24F0">
        <w:t>Implementation – Warrants are much more practicable now (phones, Skype, etc.), testlying is harder with strong warrant requirement, includes administrative schemes and arrests, when warrants are impracticable (</w:t>
      </w:r>
      <w:r w:rsidRPr="001D24F0">
        <w:rPr>
          <w:i/>
        </w:rPr>
        <w:t>Terry</w:t>
      </w:r>
      <w:r w:rsidRPr="001D24F0">
        <w:t>) – have police record themselves</w:t>
      </w:r>
    </w:p>
    <w:p w:rsidR="00337276" w:rsidRPr="001D24F0" w:rsidRDefault="00337276" w:rsidP="00337276">
      <w:pPr>
        <w:pStyle w:val="ListParagraph"/>
        <w:numPr>
          <w:ilvl w:val="3"/>
          <w:numId w:val="1"/>
        </w:numPr>
      </w:pPr>
      <w:r w:rsidRPr="001D24F0">
        <w:t>Even without all the warrants, if officers have to record themselves and justify everything to magistrate after, they will self-edit</w:t>
      </w:r>
    </w:p>
    <w:p w:rsidR="009A605D" w:rsidRPr="001D24F0" w:rsidRDefault="009A605D">
      <w:r w:rsidRPr="001D24F0">
        <w:br w:type="page"/>
      </w:r>
    </w:p>
    <w:p w:rsidR="00D9385A" w:rsidRPr="001D24F0" w:rsidRDefault="00D9385A" w:rsidP="00D9385A">
      <w:pPr>
        <w:pStyle w:val="ListParagraph"/>
        <w:numPr>
          <w:ilvl w:val="0"/>
          <w:numId w:val="1"/>
        </w:numPr>
      </w:pPr>
      <w:r w:rsidRPr="001D24F0">
        <w:rPr>
          <w:b/>
          <w:u w:val="single"/>
        </w:rPr>
        <w:lastRenderedPageBreak/>
        <w:t>UPDATING THE 4</w:t>
      </w:r>
      <w:r w:rsidRPr="001D24F0">
        <w:rPr>
          <w:b/>
          <w:u w:val="single"/>
          <w:vertAlign w:val="superscript"/>
        </w:rPr>
        <w:t>TH</w:t>
      </w:r>
      <w:r w:rsidRPr="001D24F0">
        <w:rPr>
          <w:b/>
          <w:u w:val="single"/>
        </w:rPr>
        <w:t xml:space="preserve"> AMENDMENT: TECHNOLOGY</w:t>
      </w:r>
    </w:p>
    <w:p w:rsidR="00C32D24" w:rsidRPr="001D24F0" w:rsidRDefault="00C32D24" w:rsidP="00C32D24">
      <w:pPr>
        <w:pStyle w:val="ListParagraph"/>
        <w:numPr>
          <w:ilvl w:val="1"/>
          <w:numId w:val="1"/>
        </w:numPr>
      </w:pPr>
      <w:r w:rsidRPr="001D24F0">
        <w:rPr>
          <w:b/>
          <w:u w:val="single"/>
        </w:rPr>
        <w:t>Analysis</w:t>
      </w:r>
    </w:p>
    <w:p w:rsidR="00C32D24" w:rsidRPr="001D24F0" w:rsidRDefault="00425B5F" w:rsidP="00C32D24">
      <w:pPr>
        <w:pStyle w:val="ListParagraph"/>
        <w:numPr>
          <w:ilvl w:val="2"/>
          <w:numId w:val="1"/>
        </w:numPr>
      </w:pPr>
      <w:r w:rsidRPr="001D24F0">
        <w:rPr>
          <w:b/>
        </w:rPr>
        <w:t>Computers</w:t>
      </w:r>
    </w:p>
    <w:p w:rsidR="00425B5F" w:rsidRPr="001D24F0" w:rsidRDefault="00425B5F" w:rsidP="00425B5F">
      <w:pPr>
        <w:pStyle w:val="ListParagraph"/>
        <w:numPr>
          <w:ilvl w:val="3"/>
          <w:numId w:val="1"/>
        </w:numPr>
      </w:pPr>
      <w:r w:rsidRPr="001D24F0">
        <w:t>Warrant specifies computers, or circumstances create RS that evidence is on the computer (</w:t>
      </w:r>
      <w:r w:rsidRPr="001D24F0">
        <w:rPr>
          <w:i/>
        </w:rPr>
        <w:t>Payton</w:t>
      </w:r>
      <w:r w:rsidRPr="001D24F0">
        <w:t>)</w:t>
      </w:r>
    </w:p>
    <w:p w:rsidR="003F777C" w:rsidRPr="001D24F0" w:rsidRDefault="003F777C" w:rsidP="003F777C">
      <w:pPr>
        <w:pStyle w:val="ListParagraph"/>
        <w:numPr>
          <w:ilvl w:val="3"/>
          <w:numId w:val="1"/>
        </w:numPr>
      </w:pPr>
      <w:r w:rsidRPr="001D24F0">
        <w:t>Rules (</w:t>
      </w:r>
      <w:r w:rsidRPr="001D24F0">
        <w:rPr>
          <w:i/>
        </w:rPr>
        <w:t>Comprehensive Drug</w:t>
      </w:r>
      <w:r w:rsidRPr="001D24F0">
        <w:t>)</w:t>
      </w:r>
    </w:p>
    <w:p w:rsidR="003F777C" w:rsidRPr="001D24F0" w:rsidRDefault="003F777C" w:rsidP="003F777C">
      <w:pPr>
        <w:pStyle w:val="ListParagraph"/>
        <w:numPr>
          <w:ilvl w:val="4"/>
          <w:numId w:val="1"/>
        </w:numPr>
      </w:pPr>
      <w:r w:rsidRPr="001D24F0">
        <w:t>Magistrate should insist government waive plain view</w:t>
      </w:r>
    </w:p>
    <w:p w:rsidR="003F777C" w:rsidRPr="001D24F0" w:rsidRDefault="003F777C" w:rsidP="003F777C">
      <w:pPr>
        <w:pStyle w:val="ListParagraph"/>
        <w:numPr>
          <w:ilvl w:val="4"/>
          <w:numId w:val="1"/>
        </w:numPr>
      </w:pPr>
      <w:r w:rsidRPr="001D24F0">
        <w:t>Segregate/redact info outside the warrant by independent personnel</w:t>
      </w:r>
    </w:p>
    <w:p w:rsidR="003F777C" w:rsidRPr="001D24F0" w:rsidRDefault="003F777C" w:rsidP="003F777C">
      <w:pPr>
        <w:pStyle w:val="ListParagraph"/>
        <w:numPr>
          <w:ilvl w:val="4"/>
          <w:numId w:val="1"/>
        </w:numPr>
      </w:pPr>
      <w:r w:rsidRPr="001D24F0">
        <w:t xml:space="preserve">Warrants/subpoenas must disclose </w:t>
      </w:r>
      <w:r w:rsidRPr="001D24F0">
        <w:rPr>
          <w:i/>
        </w:rPr>
        <w:t>actual</w:t>
      </w:r>
      <w:r w:rsidRPr="001D24F0">
        <w:t xml:space="preserve"> risk of destruction of information as well as prior efforts to seize that information in other judicial fore</w:t>
      </w:r>
    </w:p>
    <w:p w:rsidR="003F777C" w:rsidRPr="001D24F0" w:rsidRDefault="003F777C" w:rsidP="003F777C">
      <w:pPr>
        <w:pStyle w:val="ListParagraph"/>
        <w:numPr>
          <w:ilvl w:val="5"/>
          <w:numId w:val="1"/>
        </w:numPr>
      </w:pPr>
      <w:r w:rsidRPr="001D24F0">
        <w:t>Government must rely on 3</w:t>
      </w:r>
      <w:r w:rsidRPr="001D24F0">
        <w:rPr>
          <w:vertAlign w:val="superscript"/>
        </w:rPr>
        <w:t>rd</w:t>
      </w:r>
      <w:r w:rsidRPr="001D24F0">
        <w:t xml:space="preserve"> party unless evidence that they will hide stuff</w:t>
      </w:r>
    </w:p>
    <w:p w:rsidR="003F777C" w:rsidRPr="001D24F0" w:rsidRDefault="003F777C" w:rsidP="003F777C">
      <w:pPr>
        <w:pStyle w:val="ListParagraph"/>
        <w:numPr>
          <w:ilvl w:val="4"/>
          <w:numId w:val="1"/>
        </w:numPr>
      </w:pPr>
      <w:r w:rsidRPr="001D24F0">
        <w:t>Search protocol designed to uncover only information where there is PC</w:t>
      </w:r>
    </w:p>
    <w:p w:rsidR="003F777C" w:rsidRPr="001D24F0" w:rsidRDefault="003F777C" w:rsidP="003F777C">
      <w:pPr>
        <w:pStyle w:val="ListParagraph"/>
        <w:numPr>
          <w:ilvl w:val="5"/>
          <w:numId w:val="1"/>
        </w:numPr>
      </w:pPr>
      <w:r w:rsidRPr="001D24F0">
        <w:t>Special technology to parse files</w:t>
      </w:r>
    </w:p>
    <w:p w:rsidR="003F777C" w:rsidRPr="001D24F0" w:rsidRDefault="003F777C" w:rsidP="003F777C">
      <w:pPr>
        <w:pStyle w:val="ListParagraph"/>
        <w:numPr>
          <w:ilvl w:val="4"/>
          <w:numId w:val="1"/>
        </w:numPr>
      </w:pPr>
      <w:r w:rsidRPr="001D24F0">
        <w:t>Government must return/destroy anything outside the scope of the warrant</w:t>
      </w:r>
    </w:p>
    <w:p w:rsidR="00425B5F" w:rsidRPr="001D24F0" w:rsidRDefault="003F777C" w:rsidP="00425B5F">
      <w:pPr>
        <w:pStyle w:val="ListParagraph"/>
        <w:numPr>
          <w:ilvl w:val="3"/>
          <w:numId w:val="1"/>
        </w:numPr>
      </w:pPr>
      <w:r w:rsidRPr="001D24F0">
        <w:t>Δs have a reasonable expectation of privacy in the content of their email (</w:t>
      </w:r>
      <w:r w:rsidRPr="001D24F0">
        <w:rPr>
          <w:i/>
        </w:rPr>
        <w:t>Warshak</w:t>
      </w:r>
      <w:r w:rsidRPr="001D24F0">
        <w:t>), SCA is unconstitutional as applied insofar as it allows warrantless search of emails – subject to ISP agreement eliminating the expectation</w:t>
      </w:r>
    </w:p>
    <w:p w:rsidR="003F777C" w:rsidRPr="001D24F0" w:rsidRDefault="00997113" w:rsidP="00425B5F">
      <w:pPr>
        <w:pStyle w:val="ListParagraph"/>
        <w:numPr>
          <w:ilvl w:val="3"/>
          <w:numId w:val="1"/>
        </w:numPr>
      </w:pPr>
      <w:r w:rsidRPr="001D24F0">
        <w:t>Difference in degree = difference in kind (distinguish file-cabinet analogy)</w:t>
      </w:r>
    </w:p>
    <w:p w:rsidR="00337740" w:rsidRPr="001D24F0" w:rsidRDefault="00337740" w:rsidP="00337740">
      <w:pPr>
        <w:pStyle w:val="ListParagraph"/>
        <w:numPr>
          <w:ilvl w:val="2"/>
          <w:numId w:val="1"/>
        </w:numPr>
      </w:pPr>
      <w:r w:rsidRPr="001D24F0">
        <w:rPr>
          <w:b/>
        </w:rPr>
        <w:t>Text Messages</w:t>
      </w:r>
      <w:r w:rsidR="00F3015B" w:rsidRPr="001D24F0">
        <w:rPr>
          <w:b/>
        </w:rPr>
        <w:t xml:space="preserve"> (</w:t>
      </w:r>
      <w:r w:rsidR="00F3015B" w:rsidRPr="001D24F0">
        <w:rPr>
          <w:b/>
          <w:i/>
        </w:rPr>
        <w:t>Quon</w:t>
      </w:r>
      <w:r w:rsidR="00F3015B" w:rsidRPr="001D24F0">
        <w:rPr>
          <w:b/>
        </w:rPr>
        <w:t>)</w:t>
      </w:r>
    </w:p>
    <w:p w:rsidR="00337740" w:rsidRPr="001D24F0" w:rsidRDefault="00F3015B" w:rsidP="00337740">
      <w:pPr>
        <w:pStyle w:val="ListParagraph"/>
        <w:numPr>
          <w:ilvl w:val="3"/>
          <w:numId w:val="1"/>
        </w:numPr>
      </w:pPr>
      <w:r w:rsidRPr="001D24F0">
        <w:t>People have reasonable expectation of privacy in text messages</w:t>
      </w:r>
    </w:p>
    <w:p w:rsidR="00F3015B" w:rsidRPr="001D24F0" w:rsidRDefault="00F3015B" w:rsidP="00337740">
      <w:pPr>
        <w:pStyle w:val="ListParagraph"/>
        <w:numPr>
          <w:ilvl w:val="3"/>
          <w:numId w:val="1"/>
        </w:numPr>
      </w:pPr>
      <w:r w:rsidRPr="001D24F0">
        <w:t>Government employers may investigate evidence of misfeasance</w:t>
      </w:r>
    </w:p>
    <w:p w:rsidR="00F3015B" w:rsidRPr="001D24F0" w:rsidRDefault="00F3015B" w:rsidP="00F3015B">
      <w:pPr>
        <w:pStyle w:val="ListParagraph"/>
        <w:numPr>
          <w:ilvl w:val="4"/>
          <w:numId w:val="1"/>
        </w:numPr>
      </w:pPr>
      <w:r w:rsidRPr="001D24F0">
        <w:t>Look at operational realities to see if suspect has REP</w:t>
      </w:r>
    </w:p>
    <w:p w:rsidR="00F3015B" w:rsidRPr="001D24F0" w:rsidRDefault="00F3015B" w:rsidP="00F3015B">
      <w:pPr>
        <w:pStyle w:val="ListParagraph"/>
        <w:numPr>
          <w:ilvl w:val="4"/>
          <w:numId w:val="1"/>
        </w:numPr>
      </w:pPr>
      <w:r w:rsidRPr="001D24F0">
        <w:t>If yes, then balance equities</w:t>
      </w:r>
    </w:p>
    <w:p w:rsidR="00F3015B" w:rsidRPr="001D24F0" w:rsidRDefault="00F3015B" w:rsidP="00F3015B">
      <w:pPr>
        <w:pStyle w:val="ListParagraph"/>
        <w:numPr>
          <w:ilvl w:val="5"/>
          <w:numId w:val="1"/>
        </w:numPr>
      </w:pPr>
      <w:r w:rsidRPr="001D24F0">
        <w:t>Reasonable at inception?  Reasonably related in scope?</w:t>
      </w:r>
    </w:p>
    <w:p w:rsidR="00E45B1F" w:rsidRPr="001D24F0" w:rsidRDefault="00E45B1F" w:rsidP="00E45B1F">
      <w:pPr>
        <w:pStyle w:val="ListParagraph"/>
        <w:numPr>
          <w:ilvl w:val="2"/>
          <w:numId w:val="1"/>
        </w:numPr>
      </w:pPr>
      <w:r w:rsidRPr="001D24F0">
        <w:rPr>
          <w:b/>
        </w:rPr>
        <w:t>DNA (</w:t>
      </w:r>
      <w:r w:rsidRPr="001D24F0">
        <w:rPr>
          <w:b/>
          <w:i/>
        </w:rPr>
        <w:t>King v. MD</w:t>
      </w:r>
      <w:r w:rsidRPr="001D24F0">
        <w:rPr>
          <w:b/>
        </w:rPr>
        <w:t>)</w:t>
      </w:r>
    </w:p>
    <w:p w:rsidR="00E45B1F" w:rsidRPr="001D24F0" w:rsidRDefault="00E45B1F" w:rsidP="00E45B1F">
      <w:pPr>
        <w:pStyle w:val="ListParagraph"/>
        <w:numPr>
          <w:ilvl w:val="3"/>
          <w:numId w:val="1"/>
        </w:numPr>
      </w:pPr>
      <w:r w:rsidRPr="001D24F0">
        <w:t>Statute requiring suspicionless DNA collection from subset of arrestees is unconstitutional as applied when ID of Δ is not a question (finger print/photo)</w:t>
      </w:r>
    </w:p>
    <w:p w:rsidR="00E45B1F" w:rsidRPr="001D24F0" w:rsidRDefault="00E45B1F" w:rsidP="00E45B1F">
      <w:pPr>
        <w:pStyle w:val="ListParagraph"/>
        <w:numPr>
          <w:ilvl w:val="4"/>
          <w:numId w:val="1"/>
        </w:numPr>
      </w:pPr>
      <w:r w:rsidRPr="001D24F0">
        <w:t>TOTC – DNA when ID is not in question is investigatory and can wait for conviction</w:t>
      </w:r>
    </w:p>
    <w:p w:rsidR="00BB0CA7" w:rsidRPr="001D24F0" w:rsidRDefault="00BB0CA7">
      <w:r w:rsidRPr="001D24F0">
        <w:br w:type="page"/>
      </w:r>
    </w:p>
    <w:p w:rsidR="00D9385A" w:rsidRPr="001D24F0" w:rsidRDefault="00D9385A" w:rsidP="00D9385A">
      <w:pPr>
        <w:pStyle w:val="ListParagraph"/>
        <w:numPr>
          <w:ilvl w:val="1"/>
          <w:numId w:val="1"/>
        </w:numPr>
      </w:pPr>
      <w:r w:rsidRPr="001D24F0">
        <w:rPr>
          <w:b/>
          <w:u w:val="single"/>
        </w:rPr>
        <w:lastRenderedPageBreak/>
        <w:t>Computers and Emails</w:t>
      </w:r>
    </w:p>
    <w:p w:rsidR="00C32D24" w:rsidRPr="001D24F0" w:rsidRDefault="00425B5F" w:rsidP="00C32D24">
      <w:pPr>
        <w:pStyle w:val="ListParagraph"/>
        <w:numPr>
          <w:ilvl w:val="2"/>
          <w:numId w:val="1"/>
        </w:numPr>
      </w:pPr>
      <w:r w:rsidRPr="001D24F0">
        <w:rPr>
          <w:i/>
        </w:rPr>
        <w:t>United States v. Payton</w:t>
      </w:r>
      <w:r w:rsidRPr="001D24F0">
        <w:t xml:space="preserve"> (9th Cir. 2009)</w:t>
      </w:r>
    </w:p>
    <w:p w:rsidR="00425B5F" w:rsidRPr="001D24F0" w:rsidRDefault="00425B5F" w:rsidP="00425B5F">
      <w:pPr>
        <w:pStyle w:val="ListParagraph"/>
        <w:numPr>
          <w:ilvl w:val="3"/>
          <w:numId w:val="1"/>
        </w:numPr>
      </w:pPr>
      <w:r w:rsidRPr="001D24F0">
        <w:t>Search of home for drugs and evidence of drug sales</w:t>
      </w:r>
    </w:p>
    <w:p w:rsidR="00425B5F" w:rsidRPr="001D24F0" w:rsidRDefault="00425B5F" w:rsidP="00425B5F">
      <w:pPr>
        <w:pStyle w:val="ListParagraph"/>
        <w:numPr>
          <w:ilvl w:val="3"/>
          <w:numId w:val="1"/>
        </w:numPr>
      </w:pPr>
      <w:r w:rsidRPr="001D24F0">
        <w:t>Warrant specifies ledgers, but not computers –computer search finds child porn</w:t>
      </w:r>
    </w:p>
    <w:p w:rsidR="00425B5F" w:rsidRPr="001D24F0" w:rsidRDefault="00425B5F" w:rsidP="00425B5F">
      <w:pPr>
        <w:pStyle w:val="ListParagraph"/>
        <w:numPr>
          <w:ilvl w:val="3"/>
          <w:numId w:val="1"/>
        </w:numPr>
      </w:pPr>
      <w:r w:rsidRPr="001D24F0">
        <w:t>Holding: If computer isn’t specified in warrant, circumstances must indicate evidence sought after will be found on the computer</w:t>
      </w:r>
    </w:p>
    <w:p w:rsidR="00425B5F" w:rsidRPr="001D24F0" w:rsidRDefault="00425B5F" w:rsidP="00425B5F">
      <w:pPr>
        <w:pStyle w:val="ListParagraph"/>
        <w:numPr>
          <w:ilvl w:val="4"/>
          <w:numId w:val="1"/>
        </w:numPr>
      </w:pPr>
      <w:r w:rsidRPr="001D24F0">
        <w:t>Police should seize the computer and get a specific warrant</w:t>
      </w:r>
    </w:p>
    <w:p w:rsidR="00425B5F" w:rsidRPr="001D24F0" w:rsidRDefault="00425B5F" w:rsidP="00425B5F">
      <w:pPr>
        <w:pStyle w:val="ListParagraph"/>
        <w:numPr>
          <w:ilvl w:val="4"/>
          <w:numId w:val="1"/>
        </w:numPr>
      </w:pPr>
      <w:r w:rsidRPr="001D24F0">
        <w:rPr>
          <w:i/>
        </w:rPr>
        <w:t>See Giberson</w:t>
      </w:r>
      <w:r w:rsidRPr="001D24F0">
        <w:t xml:space="preserve"> – Printer attached to computer had fake ID printouts </w:t>
      </w:r>
      <w:r w:rsidRPr="001D24F0">
        <w:sym w:font="Wingdings" w:char="F0E0"/>
      </w:r>
      <w:r w:rsidRPr="001D24F0">
        <w:t xml:space="preserve"> PC to search computer</w:t>
      </w:r>
    </w:p>
    <w:p w:rsidR="00DD75E9" w:rsidRPr="001D24F0" w:rsidRDefault="00DD75E9" w:rsidP="00DD75E9">
      <w:pPr>
        <w:pStyle w:val="ListParagraph"/>
        <w:numPr>
          <w:ilvl w:val="3"/>
          <w:numId w:val="1"/>
        </w:numPr>
      </w:pPr>
      <w:r w:rsidRPr="001D24F0">
        <w:rPr>
          <w:b/>
        </w:rPr>
        <w:t>Friedman</w:t>
      </w:r>
      <w:r w:rsidRPr="001D24F0">
        <w:t xml:space="preserve"> argues this is wrong as the computer would be the logical place to look</w:t>
      </w:r>
    </w:p>
    <w:p w:rsidR="00425B5F" w:rsidRPr="001D24F0" w:rsidRDefault="00425B5F" w:rsidP="00C32D24">
      <w:pPr>
        <w:pStyle w:val="ListParagraph"/>
        <w:numPr>
          <w:ilvl w:val="2"/>
          <w:numId w:val="1"/>
        </w:numPr>
      </w:pPr>
      <w:r w:rsidRPr="001D24F0">
        <w:rPr>
          <w:i/>
        </w:rPr>
        <w:t xml:space="preserve">United States v. Comprehensive Drug Testing </w:t>
      </w:r>
      <w:r w:rsidRPr="001D24F0">
        <w:t>(9th Cir. 2009)</w:t>
      </w:r>
    </w:p>
    <w:p w:rsidR="00425B5F" w:rsidRPr="001D24F0" w:rsidRDefault="00425B5F" w:rsidP="00425B5F">
      <w:pPr>
        <w:pStyle w:val="ListParagraph"/>
        <w:numPr>
          <w:ilvl w:val="3"/>
          <w:numId w:val="1"/>
        </w:numPr>
      </w:pPr>
      <w:r w:rsidRPr="001D24F0">
        <w:t>Government tried to subpoena records of all baseball player drug tests at CDT, lost, got specific warrant for 10 players that they had PC for</w:t>
      </w:r>
    </w:p>
    <w:p w:rsidR="00425B5F" w:rsidRPr="001D24F0" w:rsidRDefault="00425B5F" w:rsidP="00425B5F">
      <w:pPr>
        <w:pStyle w:val="ListParagraph"/>
        <w:numPr>
          <w:ilvl w:val="3"/>
          <w:numId w:val="1"/>
        </w:numPr>
      </w:pPr>
      <w:r w:rsidRPr="001D24F0">
        <w:t>Warrant specifies procedures to protect others privacy, but allows for seizure of computers because concerns the files are heavily intermingled – Police ignored all procedures, seized the “Tracey Directory” with all players private info</w:t>
      </w:r>
    </w:p>
    <w:p w:rsidR="00425B5F" w:rsidRPr="001D24F0" w:rsidRDefault="00425B5F" w:rsidP="00425B5F">
      <w:pPr>
        <w:pStyle w:val="ListParagraph"/>
        <w:numPr>
          <w:ilvl w:val="3"/>
          <w:numId w:val="1"/>
        </w:numPr>
      </w:pPr>
      <w:r w:rsidRPr="001D24F0">
        <w:t>Rules</w:t>
      </w:r>
    </w:p>
    <w:p w:rsidR="00425B5F" w:rsidRPr="001D24F0" w:rsidRDefault="00425B5F" w:rsidP="00425B5F">
      <w:pPr>
        <w:pStyle w:val="ListParagraph"/>
        <w:numPr>
          <w:ilvl w:val="4"/>
          <w:numId w:val="1"/>
        </w:numPr>
      </w:pPr>
      <w:r w:rsidRPr="001D24F0">
        <w:t>Magistrate should insist government waive plain view</w:t>
      </w:r>
    </w:p>
    <w:p w:rsidR="00425B5F" w:rsidRPr="001D24F0" w:rsidRDefault="00425B5F" w:rsidP="00425B5F">
      <w:pPr>
        <w:pStyle w:val="ListParagraph"/>
        <w:numPr>
          <w:ilvl w:val="4"/>
          <w:numId w:val="1"/>
        </w:numPr>
      </w:pPr>
      <w:r w:rsidRPr="001D24F0">
        <w:t>Segregate/redact info outside the warrant by independent personnel</w:t>
      </w:r>
    </w:p>
    <w:p w:rsidR="00425B5F" w:rsidRPr="001D24F0" w:rsidRDefault="00425B5F" w:rsidP="00425B5F">
      <w:pPr>
        <w:pStyle w:val="ListParagraph"/>
        <w:numPr>
          <w:ilvl w:val="4"/>
          <w:numId w:val="1"/>
        </w:numPr>
      </w:pPr>
      <w:r w:rsidRPr="001D24F0">
        <w:t xml:space="preserve">Warrants/subpoenas must disclose </w:t>
      </w:r>
      <w:r w:rsidRPr="001D24F0">
        <w:rPr>
          <w:i/>
        </w:rPr>
        <w:t>actual</w:t>
      </w:r>
      <w:r w:rsidRPr="001D24F0">
        <w:t xml:space="preserve"> risk of destruction of information as well as prior efforts to seize that information in other judicial </w:t>
      </w:r>
      <w:r w:rsidR="003F777C" w:rsidRPr="001D24F0">
        <w:t>fore</w:t>
      </w:r>
    </w:p>
    <w:p w:rsidR="00425B5F" w:rsidRPr="001D24F0" w:rsidRDefault="003F777C" w:rsidP="00425B5F">
      <w:pPr>
        <w:pStyle w:val="ListParagraph"/>
        <w:numPr>
          <w:ilvl w:val="5"/>
          <w:numId w:val="1"/>
        </w:numPr>
      </w:pPr>
      <w:r w:rsidRPr="001D24F0">
        <w:t>Government must rely on 3</w:t>
      </w:r>
      <w:r w:rsidRPr="001D24F0">
        <w:rPr>
          <w:vertAlign w:val="superscript"/>
        </w:rPr>
        <w:t>rd</w:t>
      </w:r>
      <w:r w:rsidRPr="001D24F0">
        <w:t xml:space="preserve"> party unless evidence that they will hide stuff</w:t>
      </w:r>
    </w:p>
    <w:p w:rsidR="003F777C" w:rsidRPr="001D24F0" w:rsidRDefault="003F777C" w:rsidP="003F777C">
      <w:pPr>
        <w:pStyle w:val="ListParagraph"/>
        <w:numPr>
          <w:ilvl w:val="4"/>
          <w:numId w:val="1"/>
        </w:numPr>
      </w:pPr>
      <w:r w:rsidRPr="001D24F0">
        <w:t>Search protocol designed to uncover only information where there is PC</w:t>
      </w:r>
    </w:p>
    <w:p w:rsidR="003F777C" w:rsidRPr="001D24F0" w:rsidRDefault="003F777C" w:rsidP="003F777C">
      <w:pPr>
        <w:pStyle w:val="ListParagraph"/>
        <w:numPr>
          <w:ilvl w:val="5"/>
          <w:numId w:val="1"/>
        </w:numPr>
      </w:pPr>
      <w:r w:rsidRPr="001D24F0">
        <w:t>Special technology to parse files</w:t>
      </w:r>
    </w:p>
    <w:p w:rsidR="003F777C" w:rsidRPr="001D24F0" w:rsidRDefault="003F777C" w:rsidP="003F777C">
      <w:pPr>
        <w:pStyle w:val="ListParagraph"/>
        <w:numPr>
          <w:ilvl w:val="4"/>
          <w:numId w:val="1"/>
        </w:numPr>
      </w:pPr>
      <w:r w:rsidRPr="001D24F0">
        <w:t>Government must return/destroy anything outside the scope of the warrant</w:t>
      </w:r>
    </w:p>
    <w:p w:rsidR="00425B5F" w:rsidRPr="001D24F0" w:rsidRDefault="00425B5F" w:rsidP="00C32D24">
      <w:pPr>
        <w:pStyle w:val="ListParagraph"/>
        <w:numPr>
          <w:ilvl w:val="2"/>
          <w:numId w:val="1"/>
        </w:numPr>
      </w:pPr>
      <w:r w:rsidRPr="001D24F0">
        <w:rPr>
          <w:i/>
        </w:rPr>
        <w:t>United States v. Warshak</w:t>
      </w:r>
      <w:r w:rsidRPr="001D24F0">
        <w:t xml:space="preserve"> (6th Cir. 2010)</w:t>
      </w:r>
    </w:p>
    <w:p w:rsidR="003F777C" w:rsidRPr="001D24F0" w:rsidRDefault="003F777C" w:rsidP="003F777C">
      <w:pPr>
        <w:pStyle w:val="ListParagraph"/>
        <w:numPr>
          <w:ilvl w:val="3"/>
          <w:numId w:val="1"/>
        </w:numPr>
      </w:pPr>
      <w:r w:rsidRPr="001D24F0">
        <w:t>SCA allows government to subpoena emails on server for over 180d</w:t>
      </w:r>
    </w:p>
    <w:p w:rsidR="003F777C" w:rsidRPr="001D24F0" w:rsidRDefault="003F777C" w:rsidP="003F777C">
      <w:pPr>
        <w:pStyle w:val="ListParagraph"/>
        <w:numPr>
          <w:ilvl w:val="3"/>
          <w:numId w:val="1"/>
        </w:numPr>
      </w:pPr>
      <w:r w:rsidRPr="001D24F0">
        <w:t>Also allows government to order ISP to hold emails on server that would otherwise be deleted – then subpoena after 180d</w:t>
      </w:r>
    </w:p>
    <w:p w:rsidR="003F777C" w:rsidRPr="001D24F0" w:rsidRDefault="003F777C" w:rsidP="003F777C">
      <w:pPr>
        <w:pStyle w:val="ListParagraph"/>
        <w:numPr>
          <w:ilvl w:val="4"/>
          <w:numId w:val="1"/>
        </w:numPr>
      </w:pPr>
      <w:r w:rsidRPr="001D24F0">
        <w:t>Government seized 27,000 emails from Δ</w:t>
      </w:r>
    </w:p>
    <w:p w:rsidR="003F777C" w:rsidRPr="001D24F0" w:rsidRDefault="003F777C" w:rsidP="003F777C">
      <w:pPr>
        <w:pStyle w:val="ListParagraph"/>
        <w:numPr>
          <w:ilvl w:val="3"/>
          <w:numId w:val="1"/>
        </w:numPr>
      </w:pPr>
      <w:r w:rsidRPr="001D24F0">
        <w:t>Holding: This is a search, Δ manifested subjective and reasonable expectation of privacy in the emails – SCA is unconstitutional as applied</w:t>
      </w:r>
    </w:p>
    <w:p w:rsidR="003F777C" w:rsidRPr="001D24F0" w:rsidRDefault="003F777C" w:rsidP="003F777C">
      <w:pPr>
        <w:pStyle w:val="ListParagraph"/>
        <w:numPr>
          <w:ilvl w:val="3"/>
          <w:numId w:val="1"/>
        </w:numPr>
      </w:pPr>
      <w:r w:rsidRPr="001D24F0">
        <w:t>Consider 3</w:t>
      </w:r>
      <w:r w:rsidRPr="001D24F0">
        <w:rPr>
          <w:vertAlign w:val="superscript"/>
        </w:rPr>
        <w:t>rd</w:t>
      </w:r>
      <w:r w:rsidRPr="001D24F0">
        <w:t xml:space="preserve"> party doctrine</w:t>
      </w:r>
    </w:p>
    <w:p w:rsidR="003F777C" w:rsidRPr="001D24F0" w:rsidRDefault="003F777C" w:rsidP="003F777C">
      <w:pPr>
        <w:pStyle w:val="ListParagraph"/>
        <w:numPr>
          <w:ilvl w:val="4"/>
          <w:numId w:val="1"/>
        </w:numPr>
      </w:pPr>
      <w:r w:rsidRPr="001D24F0">
        <w:t>No expectation of privacy in bank records (</w:t>
      </w:r>
      <w:r w:rsidRPr="001D24F0">
        <w:rPr>
          <w:i/>
        </w:rPr>
        <w:t>Miller</w:t>
      </w:r>
      <w:r w:rsidRPr="001D24F0">
        <w:t>) or pen-register details (</w:t>
      </w:r>
      <w:r w:rsidRPr="001D24F0">
        <w:rPr>
          <w:i/>
        </w:rPr>
        <w:t>Smith v. MD</w:t>
      </w:r>
      <w:r w:rsidRPr="001D24F0">
        <w:t>) (like email “cover info”)</w:t>
      </w:r>
    </w:p>
    <w:p w:rsidR="003F777C" w:rsidRPr="001D24F0" w:rsidRDefault="003F777C" w:rsidP="003F777C">
      <w:pPr>
        <w:pStyle w:val="ListParagraph"/>
        <w:numPr>
          <w:ilvl w:val="4"/>
          <w:numId w:val="1"/>
        </w:numPr>
      </w:pPr>
      <w:r w:rsidRPr="001D24F0">
        <w:t>Storage</w:t>
      </w:r>
      <w:r w:rsidR="00337740" w:rsidRPr="001D24F0">
        <w:t>/transfer</w:t>
      </w:r>
      <w:r w:rsidRPr="001D24F0">
        <w:t xml:space="preserve"> vs. use – You expect you accountant to look at your records, you give your email to ISP as a bailment for them to transfer to the recipient</w:t>
      </w:r>
    </w:p>
    <w:p w:rsidR="003F777C" w:rsidRPr="001D24F0" w:rsidRDefault="003F777C" w:rsidP="003F777C">
      <w:pPr>
        <w:pStyle w:val="ListParagraph"/>
        <w:numPr>
          <w:ilvl w:val="5"/>
          <w:numId w:val="1"/>
        </w:numPr>
      </w:pPr>
      <w:r w:rsidRPr="001D24F0">
        <w:t>Is this closer to accountant or bank?</w:t>
      </w:r>
    </w:p>
    <w:p w:rsidR="003F777C" w:rsidRPr="001D24F0" w:rsidRDefault="003F777C" w:rsidP="003F777C">
      <w:pPr>
        <w:pStyle w:val="ListParagraph"/>
        <w:numPr>
          <w:ilvl w:val="4"/>
          <w:numId w:val="1"/>
        </w:numPr>
      </w:pPr>
      <w:r w:rsidRPr="001D24F0">
        <w:t>Standing – Whose rights were actually violated?</w:t>
      </w:r>
    </w:p>
    <w:p w:rsidR="00425B5F" w:rsidRPr="001D24F0" w:rsidRDefault="00425B5F" w:rsidP="00C32D24">
      <w:pPr>
        <w:pStyle w:val="ListParagraph"/>
        <w:numPr>
          <w:ilvl w:val="2"/>
          <w:numId w:val="1"/>
        </w:numPr>
      </w:pPr>
      <w:r w:rsidRPr="001D24F0">
        <w:rPr>
          <w:i/>
        </w:rPr>
        <w:t>D.O.J. v. Reporters Comm. For Freedom of the Press</w:t>
      </w:r>
      <w:r w:rsidRPr="001D24F0">
        <w:t xml:space="preserve"> (1989)</w:t>
      </w:r>
    </w:p>
    <w:p w:rsidR="003F777C" w:rsidRPr="001D24F0" w:rsidRDefault="00997113" w:rsidP="003F777C">
      <w:pPr>
        <w:pStyle w:val="ListParagraph"/>
        <w:numPr>
          <w:ilvl w:val="3"/>
          <w:numId w:val="1"/>
        </w:numPr>
      </w:pPr>
      <w:r w:rsidRPr="001D24F0">
        <w:t>Holding: FOIA request to FBI for rap-sheet info amounted to violation of Δ’s expectation of privacy because, even though info was public, aggregation of that info brings in the privacy interest</w:t>
      </w:r>
    </w:p>
    <w:p w:rsidR="00F3015B" w:rsidRPr="001D24F0" w:rsidRDefault="00D9385A" w:rsidP="00F3015B">
      <w:pPr>
        <w:pStyle w:val="ListParagraph"/>
        <w:numPr>
          <w:ilvl w:val="2"/>
          <w:numId w:val="1"/>
        </w:numPr>
      </w:pPr>
      <w:r w:rsidRPr="001D24F0">
        <w:rPr>
          <w:b/>
          <w:u w:val="single"/>
        </w:rPr>
        <w:t>Text Messages</w:t>
      </w:r>
      <w:r w:rsidR="00DD75E9" w:rsidRPr="001D24F0">
        <w:t xml:space="preserve"> – </w:t>
      </w:r>
      <w:r w:rsidR="00F3015B" w:rsidRPr="001D24F0">
        <w:rPr>
          <w:i/>
        </w:rPr>
        <w:t>City of Ontario v. Quon</w:t>
      </w:r>
      <w:r w:rsidR="00F3015B" w:rsidRPr="001D24F0">
        <w:t xml:space="preserve"> (2010) – Police audits text-beepers because of excessive overages; uses discovered information for disciplinary action; officer </w:t>
      </w:r>
      <w:r w:rsidR="00F3015B" w:rsidRPr="001D24F0">
        <w:lastRenderedPageBreak/>
        <w:t>challenge search – holding: Quon had REP in texts, but government action was reasonable</w:t>
      </w:r>
    </w:p>
    <w:p w:rsidR="00D9385A" w:rsidRPr="001D24F0" w:rsidRDefault="00D9385A" w:rsidP="00D9385A">
      <w:pPr>
        <w:pStyle w:val="ListParagraph"/>
        <w:numPr>
          <w:ilvl w:val="1"/>
          <w:numId w:val="1"/>
        </w:numPr>
      </w:pPr>
      <w:r w:rsidRPr="001D24F0">
        <w:rPr>
          <w:b/>
          <w:u w:val="single"/>
        </w:rPr>
        <w:t>DNA</w:t>
      </w:r>
    </w:p>
    <w:p w:rsidR="00C32D24" w:rsidRPr="001D24F0" w:rsidRDefault="00F3015B" w:rsidP="00C32D24">
      <w:pPr>
        <w:pStyle w:val="ListParagraph"/>
        <w:numPr>
          <w:ilvl w:val="2"/>
          <w:numId w:val="1"/>
        </w:numPr>
      </w:pPr>
      <w:r w:rsidRPr="001D24F0">
        <w:rPr>
          <w:i/>
        </w:rPr>
        <w:t>King v. MD</w:t>
      </w:r>
      <w:r w:rsidRPr="001D24F0">
        <w:t xml:space="preserve"> (MD, 2012)</w:t>
      </w:r>
    </w:p>
    <w:p w:rsidR="00E45B1F" w:rsidRPr="001D24F0" w:rsidRDefault="00E45B1F" w:rsidP="00E45B1F">
      <w:pPr>
        <w:pStyle w:val="ListParagraph"/>
        <w:numPr>
          <w:ilvl w:val="3"/>
          <w:numId w:val="1"/>
        </w:numPr>
      </w:pPr>
      <w:r w:rsidRPr="001D24F0">
        <w:t>MD law getting DNA from arrestees for “crimes of violence” is unconstitutional as applied to Δ – arrest for assault, DNA search hits rape cold-case</w:t>
      </w:r>
    </w:p>
    <w:p w:rsidR="00E45B1F" w:rsidRPr="001D24F0" w:rsidRDefault="00E45B1F" w:rsidP="00E45B1F">
      <w:pPr>
        <w:pStyle w:val="ListParagraph"/>
        <w:numPr>
          <w:ilvl w:val="3"/>
          <w:numId w:val="1"/>
        </w:numPr>
      </w:pPr>
      <w:r w:rsidRPr="001D24F0">
        <w:rPr>
          <w:i/>
        </w:rPr>
        <w:t>State v. Raines</w:t>
      </w:r>
      <w:r w:rsidRPr="001D24F0">
        <w:t xml:space="preserve"> (MD, 2004) – Suspicionless DNA from convicts is constitutional</w:t>
      </w:r>
    </w:p>
    <w:p w:rsidR="00E45B1F" w:rsidRPr="001D24F0" w:rsidRDefault="00E45B1F" w:rsidP="00E45B1F">
      <w:pPr>
        <w:pStyle w:val="ListParagraph"/>
        <w:numPr>
          <w:ilvl w:val="3"/>
          <w:numId w:val="1"/>
        </w:numPr>
      </w:pPr>
      <w:r w:rsidRPr="001D24F0">
        <w:t xml:space="preserve">Search? – Yes – Swab (though </w:t>
      </w:r>
      <w:r w:rsidRPr="001D24F0">
        <w:rPr>
          <w:i/>
        </w:rPr>
        <w:t>de minimis</w:t>
      </w:r>
      <w:r w:rsidRPr="001D24F0">
        <w:t xml:space="preserve">), and analysis </w:t>
      </w:r>
      <w:r w:rsidRPr="001D24F0">
        <w:sym w:font="Wingdings" w:char="F0E0"/>
      </w:r>
      <w:r w:rsidRPr="001D24F0">
        <w:t xml:space="preserve"> 2 searches</w:t>
      </w:r>
    </w:p>
    <w:p w:rsidR="00E45B1F" w:rsidRPr="001D24F0" w:rsidRDefault="00E45B1F" w:rsidP="00E45B1F">
      <w:pPr>
        <w:pStyle w:val="ListParagraph"/>
        <w:numPr>
          <w:ilvl w:val="3"/>
          <w:numId w:val="1"/>
        </w:numPr>
      </w:pPr>
      <w:r w:rsidRPr="001D24F0">
        <w:t>Holding: Only could require DNA for identification if Δ’s identification could not be made through traditional photograph or fingerprinting</w:t>
      </w:r>
    </w:p>
    <w:p w:rsidR="00E45B1F" w:rsidRPr="001D24F0" w:rsidRDefault="00E45B1F" w:rsidP="00E45B1F">
      <w:pPr>
        <w:pStyle w:val="ListParagraph"/>
        <w:numPr>
          <w:ilvl w:val="3"/>
          <w:numId w:val="1"/>
        </w:numPr>
      </w:pPr>
      <w:r w:rsidRPr="001D24F0">
        <w:t>TOTC – DNA collection after positive ID is investigatory, can wait for conviction</w:t>
      </w:r>
    </w:p>
    <w:p w:rsidR="00E45B1F" w:rsidRPr="001D24F0" w:rsidRDefault="00E45B1F" w:rsidP="00E45B1F">
      <w:pPr>
        <w:pStyle w:val="ListParagraph"/>
        <w:numPr>
          <w:ilvl w:val="2"/>
          <w:numId w:val="1"/>
        </w:numPr>
        <w:rPr>
          <w:b/>
        </w:rPr>
      </w:pPr>
      <w:r w:rsidRPr="001D24F0">
        <w:rPr>
          <w:b/>
        </w:rPr>
        <w:t>Friedman</w:t>
      </w:r>
    </w:p>
    <w:p w:rsidR="00E45B1F" w:rsidRPr="001D24F0" w:rsidRDefault="00E45B1F" w:rsidP="00E45B1F">
      <w:pPr>
        <w:pStyle w:val="ListParagraph"/>
        <w:numPr>
          <w:ilvl w:val="3"/>
          <w:numId w:val="1"/>
        </w:numPr>
      </w:pPr>
      <w:r w:rsidRPr="001D24F0">
        <w:t>Government argument that past crimes are part of ID is bogus</w:t>
      </w:r>
    </w:p>
    <w:p w:rsidR="00E45B1F" w:rsidRPr="001D24F0" w:rsidRDefault="00E45B1F" w:rsidP="00E45B1F">
      <w:pPr>
        <w:pStyle w:val="ListParagraph"/>
        <w:numPr>
          <w:ilvl w:val="3"/>
          <w:numId w:val="1"/>
        </w:numPr>
      </w:pPr>
      <w:r w:rsidRPr="001D24F0">
        <w:t>Consider: Bail hearing – past crimes reads onto whether you get bail</w:t>
      </w:r>
    </w:p>
    <w:p w:rsidR="00E45B1F" w:rsidRPr="001D24F0" w:rsidRDefault="00E45B1F" w:rsidP="00E45B1F">
      <w:pPr>
        <w:pStyle w:val="ListParagraph"/>
        <w:numPr>
          <w:ilvl w:val="4"/>
          <w:numId w:val="1"/>
        </w:numPr>
      </w:pPr>
      <w:r w:rsidRPr="001D24F0">
        <w:t>But, line drawing problem (justifies search of Δ’s home), and not testing everyone, just “crimes of violence” (strict scrutiny because not generalized)</w:t>
      </w:r>
    </w:p>
    <w:p w:rsidR="00E45B1F" w:rsidRPr="001D24F0" w:rsidRDefault="00E45B1F" w:rsidP="00E45B1F">
      <w:pPr>
        <w:pStyle w:val="ListParagraph"/>
        <w:numPr>
          <w:ilvl w:val="3"/>
          <w:numId w:val="1"/>
        </w:numPr>
      </w:pPr>
      <w:r w:rsidRPr="001D24F0">
        <w:t>Generalized – Only subset of arrestees, would have to show that they are more likely to be perpetrators of cold-cases (tailoring problem)</w:t>
      </w:r>
    </w:p>
    <w:p w:rsidR="00E45B1F" w:rsidRPr="001D24F0" w:rsidRDefault="00E45B1F" w:rsidP="00E45B1F">
      <w:pPr>
        <w:pStyle w:val="ListParagraph"/>
        <w:numPr>
          <w:ilvl w:val="2"/>
          <w:numId w:val="1"/>
        </w:numPr>
      </w:pPr>
      <w:r w:rsidRPr="001D24F0">
        <w:t>Familial Searches</w:t>
      </w:r>
    </w:p>
    <w:p w:rsidR="00E45B1F" w:rsidRPr="001D24F0" w:rsidRDefault="00CB3FEC" w:rsidP="00E45B1F">
      <w:pPr>
        <w:pStyle w:val="ListParagraph"/>
        <w:numPr>
          <w:ilvl w:val="3"/>
          <w:numId w:val="1"/>
        </w:numPr>
      </w:pPr>
      <w:r w:rsidRPr="001D24F0">
        <w:t xml:space="preserve">CA has large regulatory scheme that creates RS on finding of familial DNA match in CODIS </w:t>
      </w:r>
      <w:r w:rsidRPr="001D24F0">
        <w:sym w:font="Wingdings" w:char="F0E0"/>
      </w:r>
      <w:r w:rsidRPr="001D24F0">
        <w:t xml:space="preserve"> police may investigate to find other PC – on PC, can arrest and get DNA to match</w:t>
      </w:r>
    </w:p>
    <w:p w:rsidR="00CB3FEC" w:rsidRPr="001D24F0" w:rsidRDefault="00CB3FEC" w:rsidP="00E45B1F">
      <w:pPr>
        <w:pStyle w:val="ListParagraph"/>
        <w:numPr>
          <w:ilvl w:val="3"/>
          <w:numId w:val="1"/>
        </w:numPr>
      </w:pPr>
      <w:r w:rsidRPr="001D24F0">
        <w:t>Standing problem – Original Δ subject to the search, not Δ from cold-case</w:t>
      </w:r>
    </w:p>
    <w:p w:rsidR="00CB3FEC" w:rsidRPr="001D24F0" w:rsidRDefault="00CB3FEC" w:rsidP="00E45B1F">
      <w:pPr>
        <w:pStyle w:val="ListParagraph"/>
        <w:numPr>
          <w:ilvl w:val="3"/>
          <w:numId w:val="1"/>
        </w:numPr>
      </w:pPr>
      <w:r w:rsidRPr="001D24F0">
        <w:t xml:space="preserve">Is search justified at the outset? </w:t>
      </w:r>
      <w:r w:rsidRPr="001D24F0">
        <w:sym w:font="Wingdings" w:char="F0E0"/>
      </w:r>
      <w:r w:rsidRPr="001D24F0">
        <w:t xml:space="preserve"> see “general searches” reasonableness</w:t>
      </w:r>
    </w:p>
    <w:p w:rsidR="00CB3FEC" w:rsidRPr="001D24F0" w:rsidRDefault="00CB3FEC" w:rsidP="00CB3FEC">
      <w:pPr>
        <w:pStyle w:val="ListParagraph"/>
        <w:numPr>
          <w:ilvl w:val="2"/>
          <w:numId w:val="1"/>
        </w:numPr>
      </w:pPr>
      <w:r w:rsidRPr="001D24F0">
        <w:t>Phenotype Testing</w:t>
      </w:r>
    </w:p>
    <w:p w:rsidR="00CB3FEC" w:rsidRPr="001D24F0" w:rsidRDefault="00CB3FEC" w:rsidP="00CB3FEC">
      <w:pPr>
        <w:pStyle w:val="ListParagraph"/>
        <w:numPr>
          <w:ilvl w:val="3"/>
          <w:numId w:val="1"/>
        </w:numPr>
      </w:pPr>
      <w:r w:rsidRPr="001D24F0">
        <w:t>Unknown cols-case DNA used to determine phenotype of perpetrator</w:t>
      </w:r>
    </w:p>
    <w:p w:rsidR="00CB3FEC" w:rsidRPr="001D24F0" w:rsidRDefault="00CB3FEC" w:rsidP="00CB3FEC">
      <w:pPr>
        <w:pStyle w:val="ListParagraph"/>
        <w:numPr>
          <w:ilvl w:val="3"/>
          <w:numId w:val="1"/>
        </w:numPr>
      </w:pPr>
      <w:r w:rsidRPr="001D24F0">
        <w:t xml:space="preserve">Known DNA from criminal </w:t>
      </w:r>
      <w:r w:rsidR="00330EBC" w:rsidRPr="001D24F0">
        <w:t>determines</w:t>
      </w:r>
      <w:r w:rsidRPr="001D24F0">
        <w:t xml:space="preserve"> “propensity to commit violent crime”</w:t>
      </w:r>
    </w:p>
    <w:p w:rsidR="00D9385A" w:rsidRPr="001D24F0" w:rsidRDefault="00D9385A" w:rsidP="00D9385A">
      <w:pPr>
        <w:pStyle w:val="ListParagraph"/>
        <w:numPr>
          <w:ilvl w:val="1"/>
          <w:numId w:val="1"/>
        </w:numPr>
      </w:pPr>
      <w:r w:rsidRPr="001D24F0">
        <w:rPr>
          <w:b/>
          <w:u w:val="single"/>
        </w:rPr>
        <w:t>Databases and Data-Mining</w:t>
      </w:r>
    </w:p>
    <w:p w:rsidR="00C32D24" w:rsidRPr="001D24F0" w:rsidRDefault="00330EBC" w:rsidP="00C32D24">
      <w:pPr>
        <w:pStyle w:val="ListParagraph"/>
        <w:numPr>
          <w:ilvl w:val="2"/>
          <w:numId w:val="1"/>
        </w:numPr>
      </w:pPr>
      <w:r w:rsidRPr="001D24F0">
        <w:t>Erin Murphy</w:t>
      </w:r>
    </w:p>
    <w:p w:rsidR="00330EBC" w:rsidRPr="001D24F0" w:rsidRDefault="00330EBC" w:rsidP="00330EBC">
      <w:pPr>
        <w:pStyle w:val="ListParagraph"/>
        <w:numPr>
          <w:ilvl w:val="3"/>
          <w:numId w:val="1"/>
        </w:numPr>
      </w:pPr>
      <w:r w:rsidRPr="001D24F0">
        <w:t>Uses of databases that should trigger 4</w:t>
      </w:r>
      <w:r w:rsidRPr="001D24F0">
        <w:rPr>
          <w:vertAlign w:val="superscript"/>
        </w:rPr>
        <w:t>th</w:t>
      </w:r>
      <w:r w:rsidRPr="001D24F0">
        <w:t xml:space="preserve"> Am. – Background check (suspicionless), target/suspect, match (from crime scene), pattern (profiling/terrorism)</w:t>
      </w:r>
    </w:p>
    <w:p w:rsidR="00330EBC" w:rsidRPr="001D24F0" w:rsidRDefault="00330EBC" w:rsidP="00330EBC">
      <w:pPr>
        <w:pStyle w:val="ListParagraph"/>
        <w:numPr>
          <w:ilvl w:val="3"/>
          <w:numId w:val="1"/>
        </w:numPr>
      </w:pPr>
      <w:r w:rsidRPr="001D24F0">
        <w:t>Steps in creating databases that should trigger 4</w:t>
      </w:r>
      <w:r w:rsidRPr="001D24F0">
        <w:rPr>
          <w:vertAlign w:val="superscript"/>
        </w:rPr>
        <w:t>th</w:t>
      </w:r>
      <w:r w:rsidRPr="001D24F0">
        <w:t xml:space="preserve"> Am.</w:t>
      </w:r>
    </w:p>
    <w:p w:rsidR="00330EBC" w:rsidRPr="001D24F0" w:rsidRDefault="00330EBC" w:rsidP="00330EBC">
      <w:pPr>
        <w:pStyle w:val="ListParagraph"/>
        <w:numPr>
          <w:ilvl w:val="4"/>
          <w:numId w:val="1"/>
        </w:numPr>
      </w:pPr>
      <w:r w:rsidRPr="001D24F0">
        <w:t>Acquisition (Concerns about errors, suspect info, 3</w:t>
      </w:r>
      <w:r w:rsidRPr="001D24F0">
        <w:rPr>
          <w:vertAlign w:val="superscript"/>
        </w:rPr>
        <w:t>rd</w:t>
      </w:r>
      <w:r w:rsidRPr="001D24F0">
        <w:t xml:space="preserve"> party doctrine [</w:t>
      </w:r>
      <w:r w:rsidRPr="001D24F0">
        <w:rPr>
          <w:i/>
        </w:rPr>
        <w:t>but see</w:t>
      </w:r>
      <w:r w:rsidRPr="001D24F0">
        <w:t xml:space="preserve"> </w:t>
      </w:r>
      <w:r w:rsidRPr="001D24F0">
        <w:rPr>
          <w:i/>
        </w:rPr>
        <w:t>Jones</w:t>
      </w:r>
      <w:r w:rsidRPr="001D24F0">
        <w:t>, Sotomayor Concurring], other agency info [not subject to 3</w:t>
      </w:r>
      <w:r w:rsidRPr="001D24F0">
        <w:rPr>
          <w:vertAlign w:val="superscript"/>
        </w:rPr>
        <w:t>rd</w:t>
      </w:r>
      <w:r w:rsidRPr="001D24F0">
        <w:t xml:space="preserve"> party])</w:t>
      </w:r>
    </w:p>
    <w:p w:rsidR="00330EBC" w:rsidRPr="001D24F0" w:rsidRDefault="00330EBC" w:rsidP="00330EBC">
      <w:pPr>
        <w:pStyle w:val="ListParagraph"/>
        <w:numPr>
          <w:ilvl w:val="4"/>
          <w:numId w:val="1"/>
        </w:numPr>
      </w:pPr>
      <w:r w:rsidRPr="001D24F0">
        <w:t>Storage, sharing across government agencies, searching (</w:t>
      </w:r>
      <w:r w:rsidRPr="001D24F0">
        <w:rPr>
          <w:b/>
        </w:rPr>
        <w:t>Friedman</w:t>
      </w:r>
      <w:r w:rsidRPr="001D24F0">
        <w:t xml:space="preserve"> argues this should require PC – can’t search for tax evasion on traffic stop)</w:t>
      </w:r>
    </w:p>
    <w:p w:rsidR="00330EBC" w:rsidRPr="001D24F0" w:rsidRDefault="00330EBC" w:rsidP="00330EBC">
      <w:pPr>
        <w:pStyle w:val="ListParagraph"/>
        <w:numPr>
          <w:ilvl w:val="4"/>
          <w:numId w:val="1"/>
        </w:numPr>
      </w:pPr>
      <w:r w:rsidRPr="001D24F0">
        <w:t>Use of results – difference in degree = difference in kind (</w:t>
      </w:r>
      <w:r w:rsidRPr="001D24F0">
        <w:rPr>
          <w:i/>
        </w:rPr>
        <w:t>see also Kyllo</w:t>
      </w:r>
      <w:r w:rsidRPr="001D24F0">
        <w:t xml:space="preserve"> – commonly available technology?)</w:t>
      </w:r>
    </w:p>
    <w:p w:rsidR="00330EBC" w:rsidRPr="001D24F0" w:rsidRDefault="00330EBC" w:rsidP="00330EBC">
      <w:pPr>
        <w:pStyle w:val="ListParagraph"/>
        <w:numPr>
          <w:ilvl w:val="3"/>
          <w:numId w:val="1"/>
        </w:numPr>
      </w:pPr>
      <w:r w:rsidRPr="001D24F0">
        <w:t>Big question whether databases are regulatory or investigative</w:t>
      </w:r>
    </w:p>
    <w:p w:rsidR="00330EBC" w:rsidRPr="001D24F0" w:rsidRDefault="00330EBC" w:rsidP="00C32D24">
      <w:pPr>
        <w:pStyle w:val="ListParagraph"/>
        <w:numPr>
          <w:ilvl w:val="2"/>
          <w:numId w:val="1"/>
        </w:numPr>
        <w:rPr>
          <w:b/>
        </w:rPr>
      </w:pPr>
      <w:r w:rsidRPr="001D24F0">
        <w:rPr>
          <w:b/>
        </w:rPr>
        <w:t>Friedman</w:t>
      </w:r>
    </w:p>
    <w:p w:rsidR="00330EBC" w:rsidRPr="001D24F0" w:rsidRDefault="00330EBC" w:rsidP="00330EBC">
      <w:pPr>
        <w:pStyle w:val="ListParagraph"/>
        <w:numPr>
          <w:ilvl w:val="3"/>
          <w:numId w:val="1"/>
        </w:numPr>
      </w:pPr>
      <w:r w:rsidRPr="001D24F0">
        <w:t>Remember government is doing something different than private citizens</w:t>
      </w:r>
    </w:p>
    <w:p w:rsidR="00330EBC" w:rsidRPr="001D24F0" w:rsidRDefault="00330EBC" w:rsidP="00330EBC">
      <w:pPr>
        <w:pStyle w:val="ListParagraph"/>
        <w:numPr>
          <w:ilvl w:val="3"/>
          <w:numId w:val="1"/>
        </w:numPr>
      </w:pPr>
      <w:r w:rsidRPr="001D24F0">
        <w:t>Consider</w:t>
      </w:r>
      <w:r w:rsidR="00DD75E9" w:rsidRPr="001D24F0">
        <w:t xml:space="preserve">: Does gov. have </w:t>
      </w:r>
      <w:r w:rsidR="00DD75E9" w:rsidRPr="001D24F0">
        <w:rPr>
          <w:u w:val="single"/>
        </w:rPr>
        <w:t>cause</w:t>
      </w:r>
      <w:r w:rsidR="00DD75E9" w:rsidRPr="001D24F0">
        <w:t xml:space="preserve"> and </w:t>
      </w:r>
      <w:r w:rsidR="00DD75E9" w:rsidRPr="001D24F0">
        <w:rPr>
          <w:u w:val="single"/>
        </w:rPr>
        <w:t>justification</w:t>
      </w:r>
      <w:r w:rsidR="00DD75E9" w:rsidRPr="001D24F0">
        <w:t xml:space="preserve"> to do the particular search?</w:t>
      </w:r>
    </w:p>
    <w:p w:rsidR="00330EBC" w:rsidRPr="001D24F0" w:rsidRDefault="00330EBC" w:rsidP="00330EBC">
      <w:pPr>
        <w:pStyle w:val="ListParagraph"/>
        <w:numPr>
          <w:ilvl w:val="4"/>
          <w:numId w:val="1"/>
        </w:numPr>
      </w:pPr>
      <w:r w:rsidRPr="001D24F0">
        <w:t>Government has particularized suspicion</w:t>
      </w:r>
    </w:p>
    <w:p w:rsidR="00330EBC" w:rsidRPr="001D24F0" w:rsidRDefault="00330EBC" w:rsidP="00330EBC">
      <w:pPr>
        <w:pStyle w:val="ListParagraph"/>
        <w:numPr>
          <w:ilvl w:val="4"/>
          <w:numId w:val="1"/>
        </w:numPr>
      </w:pPr>
      <w:r w:rsidRPr="001D24F0">
        <w:t>Government has a series of events and finds commonalities</w:t>
      </w:r>
    </w:p>
    <w:p w:rsidR="00330EBC" w:rsidRPr="001D24F0" w:rsidRDefault="00330EBC" w:rsidP="00330EBC">
      <w:pPr>
        <w:pStyle w:val="ListParagraph"/>
        <w:numPr>
          <w:ilvl w:val="4"/>
          <w:numId w:val="1"/>
        </w:numPr>
      </w:pPr>
      <w:r w:rsidRPr="001D24F0">
        <w:t>Government is doing something like regulation</w:t>
      </w:r>
    </w:p>
    <w:p w:rsidR="00BB0CA7" w:rsidRPr="001D24F0" w:rsidRDefault="00330EBC" w:rsidP="00DD75E9">
      <w:pPr>
        <w:pStyle w:val="ListParagraph"/>
        <w:numPr>
          <w:ilvl w:val="3"/>
          <w:numId w:val="1"/>
        </w:numPr>
      </w:pPr>
      <w:r w:rsidRPr="001D24F0">
        <w:t>Distinguish – Collection, searching, retention, and aggregation of data</w:t>
      </w:r>
      <w:r w:rsidR="00BB0CA7" w:rsidRPr="001D24F0">
        <w:br w:type="page"/>
      </w:r>
    </w:p>
    <w:p w:rsidR="00D9385A" w:rsidRPr="001D24F0" w:rsidRDefault="00D9385A" w:rsidP="00D9385A">
      <w:pPr>
        <w:pStyle w:val="ListParagraph"/>
        <w:numPr>
          <w:ilvl w:val="0"/>
          <w:numId w:val="1"/>
        </w:numPr>
      </w:pPr>
      <w:r w:rsidRPr="001D24F0">
        <w:rPr>
          <w:b/>
          <w:u w:val="single"/>
        </w:rPr>
        <w:lastRenderedPageBreak/>
        <w:t>CODIFICATION</w:t>
      </w:r>
    </w:p>
    <w:p w:rsidR="00330EBC" w:rsidRPr="001D24F0" w:rsidRDefault="00B756C3" w:rsidP="00330EBC">
      <w:pPr>
        <w:pStyle w:val="ListParagraph"/>
        <w:numPr>
          <w:ilvl w:val="1"/>
          <w:numId w:val="1"/>
        </w:numPr>
      </w:pPr>
      <w:r w:rsidRPr="001D24F0">
        <w:t xml:space="preserve">Kerr – Courts should defer to legislature – Congress is faster, employs greater expertise, hears multiple public viewpoints, is democratically accountable, understands technology, creates </w:t>
      </w:r>
      <w:r w:rsidRPr="001D24F0">
        <w:rPr>
          <w:i/>
        </w:rPr>
        <w:t xml:space="preserve">ex ante </w:t>
      </w:r>
      <w:r w:rsidRPr="001D24F0">
        <w:t>rules, creates clear and comprehensive rules</w:t>
      </w:r>
    </w:p>
    <w:p w:rsidR="00B756C3" w:rsidRPr="001D24F0" w:rsidRDefault="00B756C3" w:rsidP="00330EBC">
      <w:pPr>
        <w:pStyle w:val="ListParagraph"/>
        <w:numPr>
          <w:ilvl w:val="1"/>
          <w:numId w:val="1"/>
        </w:numPr>
      </w:pPr>
      <w:r w:rsidRPr="001D24F0">
        <w:t>Solove – Courts should not defer to legislature – Laws have too many gaps (</w:t>
      </w:r>
      <w:r w:rsidRPr="001D24F0">
        <w:rPr>
          <w:i/>
        </w:rPr>
        <w:t xml:space="preserve">see </w:t>
      </w:r>
      <w:r w:rsidRPr="001D24F0">
        <w:t>SCA), laws aren’t adequately updated (courts are on the cutting edge), laws don’t provide remedies, courts can call experts/amici, capture, congress doesn’t consider the Constitution, courts are the ones interpreting statutes at the end of the day</w:t>
      </w:r>
    </w:p>
    <w:p w:rsidR="00B756C3" w:rsidRPr="001D24F0" w:rsidRDefault="00B756C3" w:rsidP="00330EBC">
      <w:pPr>
        <w:pStyle w:val="ListParagraph"/>
        <w:numPr>
          <w:ilvl w:val="1"/>
          <w:numId w:val="1"/>
        </w:numPr>
      </w:pPr>
      <w:r w:rsidRPr="001D24F0">
        <w:rPr>
          <w:b/>
        </w:rPr>
        <w:t>Friedman</w:t>
      </w:r>
      <w:r w:rsidRPr="001D24F0">
        <w:t xml:space="preserve"> – Courts can spur legislation by deciding cases on extreme ends of the spectrum, Solove concern is that courts won’t overturn laws that need to be overturned</w:t>
      </w:r>
    </w:p>
    <w:p w:rsidR="00B756C3" w:rsidRPr="001D24F0" w:rsidRDefault="00B756C3" w:rsidP="00B756C3">
      <w:pPr>
        <w:pStyle w:val="ListParagraph"/>
        <w:numPr>
          <w:ilvl w:val="2"/>
          <w:numId w:val="1"/>
        </w:numPr>
      </w:pPr>
      <w:r w:rsidRPr="001D24F0">
        <w:t>Big problem of capture through law enforcement and private actors (private prisons, etc.) in the area of criminal law – law abiding public is diffuse and appathetic</w:t>
      </w:r>
    </w:p>
    <w:p w:rsidR="00B756C3" w:rsidRPr="001D24F0" w:rsidRDefault="00B756C3" w:rsidP="00330EBC">
      <w:pPr>
        <w:pStyle w:val="ListParagraph"/>
        <w:numPr>
          <w:ilvl w:val="1"/>
          <w:numId w:val="1"/>
        </w:numPr>
      </w:pPr>
      <w:r w:rsidRPr="001D24F0">
        <w:t>Amsterdam</w:t>
      </w:r>
    </w:p>
    <w:p w:rsidR="00B756C3" w:rsidRPr="001D24F0" w:rsidRDefault="00B756C3" w:rsidP="00B756C3">
      <w:pPr>
        <w:pStyle w:val="ListParagraph"/>
        <w:numPr>
          <w:ilvl w:val="2"/>
          <w:numId w:val="1"/>
        </w:numPr>
      </w:pPr>
      <w:r w:rsidRPr="001D24F0">
        <w:t>Premise: We have massive, comprehensive regulation of things like clean air and farming, but zero regulatory oversight of police</w:t>
      </w:r>
    </w:p>
    <w:p w:rsidR="00B756C3" w:rsidRPr="001D24F0" w:rsidRDefault="00B756C3" w:rsidP="00B756C3">
      <w:pPr>
        <w:pStyle w:val="ListParagraph"/>
        <w:numPr>
          <w:ilvl w:val="2"/>
          <w:numId w:val="1"/>
        </w:numPr>
      </w:pPr>
      <w:r w:rsidRPr="001D24F0">
        <w:t xml:space="preserve">Argues that everything police do should be subject of a statute or regulation, particularized </w:t>
      </w:r>
      <w:r w:rsidRPr="001D24F0">
        <w:rPr>
          <w:i/>
        </w:rPr>
        <w:t>ex ante</w:t>
      </w:r>
      <w:r w:rsidRPr="001D24F0">
        <w:t xml:space="preserve"> rules, then have judicial doctrine about whether the rule complies with the 4</w:t>
      </w:r>
      <w:r w:rsidRPr="001D24F0">
        <w:rPr>
          <w:vertAlign w:val="superscript"/>
        </w:rPr>
        <w:t>th</w:t>
      </w:r>
      <w:r w:rsidRPr="001D24F0">
        <w:t xml:space="preserve"> Am.</w:t>
      </w:r>
    </w:p>
    <w:p w:rsidR="00B756C3" w:rsidRPr="001D24F0" w:rsidRDefault="00B756C3" w:rsidP="00B756C3">
      <w:pPr>
        <w:pStyle w:val="ListParagraph"/>
        <w:numPr>
          <w:ilvl w:val="2"/>
          <w:numId w:val="1"/>
        </w:numPr>
      </w:pPr>
      <w:r w:rsidRPr="001D24F0">
        <w:t xml:space="preserve">Rationale – Better decisions (must consider outcomes), more fair and equal, more visibility, greater likelihood police will follow regulations, takes care of </w:t>
      </w:r>
      <w:r w:rsidRPr="001D24F0">
        <w:rPr>
          <w:i/>
        </w:rPr>
        <w:t>ex post</w:t>
      </w:r>
      <w:r w:rsidRPr="001D24F0">
        <w:t xml:space="preserve"> bias in the courts</w:t>
      </w:r>
    </w:p>
    <w:p w:rsidR="000F6D85" w:rsidRPr="001D24F0" w:rsidRDefault="0031357B">
      <w:r w:rsidRPr="001D24F0">
        <w:br w:type="page"/>
      </w:r>
    </w:p>
    <w:p w:rsidR="000F6D85" w:rsidRPr="001D24F0" w:rsidRDefault="000F6D85">
      <w:r w:rsidRPr="001D24F0">
        <w:lastRenderedPageBreak/>
        <w:br w:type="page"/>
      </w:r>
    </w:p>
    <w:tbl>
      <w:tblPr>
        <w:tblStyle w:val="TableGrid"/>
        <w:tblpPr w:leftFromText="180" w:rightFromText="180" w:vertAnchor="text" w:horzAnchor="page" w:tblpX="6178" w:tblpY="-824"/>
        <w:tblW w:w="0" w:type="auto"/>
        <w:tblLook w:val="04A0" w:firstRow="1" w:lastRow="0" w:firstColumn="1" w:lastColumn="0" w:noHBand="0" w:noVBand="1"/>
      </w:tblPr>
      <w:tblGrid>
        <w:gridCol w:w="236"/>
        <w:gridCol w:w="3292"/>
      </w:tblGrid>
      <w:tr w:rsidR="006A2B00" w:rsidRPr="001D24F0" w:rsidTr="006A2B00">
        <w:tc>
          <w:tcPr>
            <w:tcW w:w="236" w:type="dxa"/>
          </w:tcPr>
          <w:p w:rsidR="006A2B00" w:rsidRPr="001D24F0" w:rsidRDefault="006A2B00" w:rsidP="006A2B00">
            <w:pPr>
              <w:pStyle w:val="ListParagraph"/>
              <w:ind w:left="0"/>
              <w:rPr>
                <w:sz w:val="16"/>
                <w:szCs w:val="16"/>
              </w:rPr>
            </w:pPr>
          </w:p>
        </w:tc>
        <w:tc>
          <w:tcPr>
            <w:tcW w:w="3292" w:type="dxa"/>
          </w:tcPr>
          <w:p w:rsidR="006A2B00" w:rsidRPr="001D24F0" w:rsidRDefault="006A2B00" w:rsidP="006A2B00">
            <w:pPr>
              <w:pStyle w:val="ListParagraph"/>
              <w:ind w:left="0"/>
              <w:rPr>
                <w:sz w:val="16"/>
                <w:szCs w:val="16"/>
              </w:rPr>
            </w:pPr>
            <w:r w:rsidRPr="001D24F0">
              <w:rPr>
                <w:sz w:val="16"/>
                <w:szCs w:val="16"/>
              </w:rPr>
              <w:t xml:space="preserve">Was Δ compelled? </w:t>
            </w:r>
            <w:r w:rsidRPr="001D24F0">
              <w:rPr>
                <w:i/>
                <w:sz w:val="16"/>
                <w:szCs w:val="16"/>
              </w:rPr>
              <w:t>Bram</w:t>
            </w:r>
          </w:p>
        </w:tc>
      </w:tr>
      <w:tr w:rsidR="006A2B00" w:rsidRPr="001D24F0" w:rsidTr="006A2B00">
        <w:tc>
          <w:tcPr>
            <w:tcW w:w="236" w:type="dxa"/>
          </w:tcPr>
          <w:p w:rsidR="006A2B00" w:rsidRPr="001D24F0" w:rsidRDefault="006A2B00" w:rsidP="006A2B00">
            <w:pPr>
              <w:pStyle w:val="ListParagraph"/>
              <w:ind w:left="0"/>
              <w:rPr>
                <w:sz w:val="16"/>
                <w:szCs w:val="16"/>
              </w:rPr>
            </w:pPr>
          </w:p>
        </w:tc>
        <w:tc>
          <w:tcPr>
            <w:tcW w:w="3292" w:type="dxa"/>
          </w:tcPr>
          <w:p w:rsidR="006A2B00" w:rsidRPr="001D24F0" w:rsidRDefault="006A2B00" w:rsidP="006A2B00">
            <w:pPr>
              <w:pStyle w:val="ListParagraph"/>
              <w:ind w:left="0"/>
              <w:rPr>
                <w:sz w:val="16"/>
                <w:szCs w:val="16"/>
              </w:rPr>
            </w:pPr>
            <w:r w:rsidRPr="001D24F0">
              <w:rPr>
                <w:sz w:val="16"/>
                <w:szCs w:val="16"/>
              </w:rPr>
              <w:t>Did Δ incriminate himself?  Immunized?</w:t>
            </w:r>
          </w:p>
        </w:tc>
      </w:tr>
      <w:tr w:rsidR="006A2B00" w:rsidRPr="001D24F0" w:rsidTr="006A2B00">
        <w:tc>
          <w:tcPr>
            <w:tcW w:w="236" w:type="dxa"/>
          </w:tcPr>
          <w:p w:rsidR="006A2B00" w:rsidRPr="001D24F0" w:rsidRDefault="006A2B00" w:rsidP="006A2B00">
            <w:pPr>
              <w:pStyle w:val="ListParagraph"/>
              <w:ind w:left="0"/>
              <w:rPr>
                <w:sz w:val="16"/>
                <w:szCs w:val="16"/>
              </w:rPr>
            </w:pPr>
          </w:p>
        </w:tc>
        <w:tc>
          <w:tcPr>
            <w:tcW w:w="3292" w:type="dxa"/>
          </w:tcPr>
          <w:p w:rsidR="006A2B00" w:rsidRPr="001D24F0" w:rsidRDefault="006A2B00" w:rsidP="006A2B00">
            <w:pPr>
              <w:pStyle w:val="ListParagraph"/>
              <w:ind w:left="0"/>
              <w:rPr>
                <w:i/>
                <w:sz w:val="16"/>
                <w:szCs w:val="16"/>
              </w:rPr>
            </w:pPr>
            <w:r w:rsidRPr="001D24F0">
              <w:rPr>
                <w:sz w:val="16"/>
                <w:szCs w:val="16"/>
              </w:rPr>
              <w:t>Communicative or demonstrative?</w:t>
            </w:r>
          </w:p>
        </w:tc>
      </w:tr>
    </w:tbl>
    <w:p w:rsidR="006A2B00" w:rsidRPr="001D24F0" w:rsidRDefault="00D9385A" w:rsidP="00D9385A">
      <w:pPr>
        <w:pStyle w:val="ListParagraph"/>
        <w:numPr>
          <w:ilvl w:val="0"/>
          <w:numId w:val="1"/>
        </w:numPr>
      </w:pPr>
      <w:r w:rsidRPr="001D24F0">
        <w:rPr>
          <w:b/>
          <w:u w:val="single"/>
        </w:rPr>
        <w:t>5</w:t>
      </w:r>
      <w:r w:rsidRPr="001D24F0">
        <w:rPr>
          <w:b/>
          <w:u w:val="single"/>
          <w:vertAlign w:val="superscript"/>
        </w:rPr>
        <w:t>TH</w:t>
      </w:r>
      <w:r w:rsidRPr="001D24F0">
        <w:rPr>
          <w:b/>
          <w:u w:val="single"/>
        </w:rPr>
        <w:t xml:space="preserve"> AMENDMENT PRIVILEGE AGAINST SELF-INCRIMINATION</w:t>
      </w:r>
    </w:p>
    <w:p w:rsidR="0031357B" w:rsidRPr="001D24F0" w:rsidRDefault="0031357B" w:rsidP="0031357B">
      <w:pPr>
        <w:pStyle w:val="ListParagraph"/>
        <w:numPr>
          <w:ilvl w:val="1"/>
          <w:numId w:val="1"/>
        </w:numPr>
      </w:pPr>
      <w:r w:rsidRPr="001D24F0">
        <w:rPr>
          <w:b/>
          <w:u w:val="single"/>
        </w:rPr>
        <w:t>Text of the 5</w:t>
      </w:r>
      <w:r w:rsidRPr="001D24F0">
        <w:rPr>
          <w:b/>
          <w:u w:val="single"/>
          <w:vertAlign w:val="superscript"/>
        </w:rPr>
        <w:t>th</w:t>
      </w:r>
      <w:r w:rsidRPr="001D24F0">
        <w:rPr>
          <w:b/>
          <w:u w:val="single"/>
        </w:rPr>
        <w:t xml:space="preserve"> Amendment</w:t>
      </w:r>
    </w:p>
    <w:p w:rsidR="0031357B" w:rsidRPr="001D24F0" w:rsidRDefault="0031357B" w:rsidP="0031357B">
      <w:pPr>
        <w:pStyle w:val="ListParagraph"/>
        <w:numPr>
          <w:ilvl w:val="2"/>
          <w:numId w:val="1"/>
        </w:numPr>
      </w:pPr>
      <w:r w:rsidRPr="001D24F0">
        <w:t>No person… shall be compelled in any criminal case to be a witness against himself, nor be deprived of life, liberty, or property, without due process of law”</w:t>
      </w:r>
    </w:p>
    <w:p w:rsidR="0031357B" w:rsidRPr="001D24F0" w:rsidRDefault="0031357B" w:rsidP="0031357B">
      <w:pPr>
        <w:pStyle w:val="ListParagraph"/>
        <w:numPr>
          <w:ilvl w:val="1"/>
          <w:numId w:val="1"/>
        </w:numPr>
      </w:pPr>
      <w:r w:rsidRPr="001D24F0">
        <w:rPr>
          <w:b/>
          <w:u w:val="single"/>
        </w:rPr>
        <w:t>Text of the 6</w:t>
      </w:r>
      <w:r w:rsidRPr="001D24F0">
        <w:rPr>
          <w:b/>
          <w:u w:val="single"/>
          <w:vertAlign w:val="superscript"/>
        </w:rPr>
        <w:t>th</w:t>
      </w:r>
      <w:r w:rsidRPr="001D24F0">
        <w:rPr>
          <w:b/>
          <w:u w:val="single"/>
        </w:rPr>
        <w:t xml:space="preserve"> Amendment</w:t>
      </w:r>
    </w:p>
    <w:p w:rsidR="0031357B" w:rsidRPr="001D24F0" w:rsidRDefault="0031357B" w:rsidP="0031357B">
      <w:pPr>
        <w:pStyle w:val="ListParagraph"/>
        <w:numPr>
          <w:ilvl w:val="2"/>
          <w:numId w:val="1"/>
        </w:numPr>
      </w:pPr>
      <w:r w:rsidRPr="001D24F0">
        <w:t>In all criminal prosecutions, the accused shall enjoy the right to have the Assistance of Counsel for his defense</w:t>
      </w:r>
    </w:p>
    <w:p w:rsidR="0031357B" w:rsidRPr="001D24F0" w:rsidRDefault="0031357B" w:rsidP="0031357B">
      <w:pPr>
        <w:pStyle w:val="ListParagraph"/>
        <w:numPr>
          <w:ilvl w:val="1"/>
          <w:numId w:val="1"/>
        </w:numPr>
      </w:pPr>
      <w:r w:rsidRPr="001D24F0">
        <w:rPr>
          <w:b/>
          <w:u w:val="single"/>
        </w:rPr>
        <w:t>Generally</w:t>
      </w:r>
    </w:p>
    <w:p w:rsidR="0031357B" w:rsidRPr="001D24F0" w:rsidRDefault="00615CA4" w:rsidP="0031357B">
      <w:pPr>
        <w:pStyle w:val="ListParagraph"/>
        <w:numPr>
          <w:ilvl w:val="2"/>
          <w:numId w:val="1"/>
        </w:numPr>
      </w:pPr>
      <w:r w:rsidRPr="001D24F0">
        <w:t>Four bodies of law – 6</w:t>
      </w:r>
      <w:r w:rsidRPr="001D24F0">
        <w:rPr>
          <w:vertAlign w:val="superscript"/>
        </w:rPr>
        <w:t>th</w:t>
      </w:r>
      <w:r w:rsidRPr="001D24F0">
        <w:t xml:space="preserve"> Am. right to counsel; 5</w:t>
      </w:r>
      <w:r w:rsidRPr="001D24F0">
        <w:rPr>
          <w:vertAlign w:val="superscript"/>
        </w:rPr>
        <w:t>th</w:t>
      </w:r>
      <w:r w:rsidRPr="001D24F0">
        <w:t xml:space="preserve"> Am. voluntariness test (and related due process voluntariness); 5</w:t>
      </w:r>
      <w:r w:rsidRPr="001D24F0">
        <w:rPr>
          <w:vertAlign w:val="superscript"/>
        </w:rPr>
        <w:t>th</w:t>
      </w:r>
      <w:r w:rsidRPr="001D24F0">
        <w:t xml:space="preserve"> Am. </w:t>
      </w:r>
      <w:r w:rsidRPr="001D24F0">
        <w:rPr>
          <w:i/>
        </w:rPr>
        <w:t>Miranda</w:t>
      </w:r>
    </w:p>
    <w:p w:rsidR="00615CA4" w:rsidRPr="001D24F0" w:rsidRDefault="00615CA4" w:rsidP="00615CA4">
      <w:pPr>
        <w:pStyle w:val="ListParagraph"/>
        <w:numPr>
          <w:ilvl w:val="3"/>
          <w:numId w:val="1"/>
        </w:numPr>
      </w:pPr>
      <w:r w:rsidRPr="001D24F0">
        <w:rPr>
          <w:i/>
        </w:rPr>
        <w:t>Miranda</w:t>
      </w:r>
      <w:r w:rsidRPr="001D24F0">
        <w:t xml:space="preserve"> does not change </w:t>
      </w:r>
      <w:r w:rsidRPr="001D24F0">
        <w:rPr>
          <w:i/>
        </w:rPr>
        <w:t>Massiah</w:t>
      </w:r>
      <w:r w:rsidRPr="001D24F0">
        <w:t>/</w:t>
      </w:r>
      <w:r w:rsidRPr="001D24F0">
        <w:rPr>
          <w:i/>
        </w:rPr>
        <w:t>Escobedo</w:t>
      </w:r>
      <w:r w:rsidRPr="001D24F0">
        <w:t xml:space="preserve">; confession must still be voluntary even after voluntary waiver of </w:t>
      </w:r>
      <w:r w:rsidRPr="001D24F0">
        <w:rPr>
          <w:i/>
        </w:rPr>
        <w:t>Miranda</w:t>
      </w:r>
      <w:r w:rsidRPr="001D24F0">
        <w:t xml:space="preserve">; right to counsel attaches at interrogation stage, but can be waived after </w:t>
      </w:r>
      <w:r w:rsidRPr="001D24F0">
        <w:rPr>
          <w:i/>
        </w:rPr>
        <w:t>Miranda</w:t>
      </w:r>
      <w:r w:rsidRPr="001D24F0">
        <w:t xml:space="preserve"> warning</w:t>
      </w:r>
    </w:p>
    <w:p w:rsidR="00615CA4" w:rsidRPr="001D24F0" w:rsidRDefault="00615CA4" w:rsidP="00615CA4">
      <w:pPr>
        <w:pStyle w:val="ListParagraph"/>
        <w:numPr>
          <w:ilvl w:val="1"/>
          <w:numId w:val="1"/>
        </w:numPr>
      </w:pPr>
      <w:r w:rsidRPr="001D24F0">
        <w:rPr>
          <w:b/>
          <w:u w:val="single"/>
        </w:rPr>
        <w:t>Elements of 5</w:t>
      </w:r>
      <w:r w:rsidRPr="001D24F0">
        <w:rPr>
          <w:b/>
          <w:u w:val="single"/>
          <w:vertAlign w:val="superscript"/>
        </w:rPr>
        <w:t>th</w:t>
      </w:r>
      <w:r w:rsidRPr="001D24F0">
        <w:rPr>
          <w:b/>
          <w:u w:val="single"/>
        </w:rPr>
        <w:t xml:space="preserve"> Amendment Privilege</w:t>
      </w:r>
      <w:r w:rsidR="00701E8C" w:rsidRPr="001D24F0">
        <w:rPr>
          <w:b/>
          <w:u w:val="single"/>
        </w:rPr>
        <w:t xml:space="preserve"> </w:t>
      </w:r>
      <w:r w:rsidR="006A2B00" w:rsidRPr="001D24F0">
        <w:rPr>
          <w:b/>
          <w:u w:val="single"/>
        </w:rPr>
        <w:t>–</w:t>
      </w:r>
      <w:r w:rsidR="00701E8C" w:rsidRPr="001D24F0">
        <w:rPr>
          <w:b/>
          <w:u w:val="single"/>
        </w:rPr>
        <w:t xml:space="preserve"> Analysis</w:t>
      </w:r>
      <w:r w:rsidR="006A2B00" w:rsidRPr="001D24F0">
        <w:rPr>
          <w:b/>
          <w:u w:val="single"/>
        </w:rPr>
        <w:t xml:space="preserve"> for Due Process Violation</w:t>
      </w:r>
    </w:p>
    <w:p w:rsidR="00615CA4" w:rsidRPr="001D24F0" w:rsidRDefault="00615CA4" w:rsidP="00615CA4">
      <w:pPr>
        <w:pStyle w:val="ListParagraph"/>
        <w:numPr>
          <w:ilvl w:val="2"/>
          <w:numId w:val="1"/>
        </w:numPr>
        <w:rPr>
          <w:b/>
        </w:rPr>
      </w:pPr>
      <w:r w:rsidRPr="001D24F0">
        <w:rPr>
          <w:b/>
        </w:rPr>
        <w:t>Compulsion</w:t>
      </w:r>
      <w:r w:rsidR="003F723E" w:rsidRPr="001D24F0">
        <w:rPr>
          <w:b/>
        </w:rPr>
        <w:t xml:space="preserve"> (</w:t>
      </w:r>
      <w:r w:rsidR="003F723E" w:rsidRPr="001D24F0">
        <w:rPr>
          <w:b/>
          <w:i/>
        </w:rPr>
        <w:t>Bram</w:t>
      </w:r>
      <w:r w:rsidR="003F723E" w:rsidRPr="001D24F0">
        <w:rPr>
          <w:b/>
        </w:rPr>
        <w:t>)</w:t>
      </w:r>
    </w:p>
    <w:p w:rsidR="003F723E" w:rsidRPr="001D24F0" w:rsidRDefault="003F723E" w:rsidP="003F723E">
      <w:pPr>
        <w:pStyle w:val="ListParagraph"/>
        <w:numPr>
          <w:ilvl w:val="3"/>
          <w:numId w:val="1"/>
        </w:numPr>
      </w:pPr>
      <w:r w:rsidRPr="001D24F0">
        <w:t>Confession must be voluntary under TOTC (</w:t>
      </w:r>
      <w:r w:rsidRPr="001D24F0">
        <w:rPr>
          <w:i/>
        </w:rPr>
        <w:t>Bram</w:t>
      </w:r>
      <w:r w:rsidRPr="001D24F0">
        <w:t>)</w:t>
      </w:r>
    </w:p>
    <w:p w:rsidR="003F723E" w:rsidRPr="001D24F0" w:rsidRDefault="009D5FCD" w:rsidP="003F723E">
      <w:pPr>
        <w:pStyle w:val="ListParagraph"/>
        <w:numPr>
          <w:ilvl w:val="4"/>
          <w:numId w:val="1"/>
        </w:numPr>
      </w:pPr>
      <w:r>
        <w:rPr>
          <w:noProof/>
        </w:rPr>
        <mc:AlternateContent>
          <mc:Choice Requires="wps">
            <w:drawing>
              <wp:anchor distT="0" distB="0" distL="114300" distR="114300" simplePos="0" relativeHeight="251679744" behindDoc="0" locked="0" layoutInCell="1" allowOverlap="1" wp14:editId="36B11C9B">
                <wp:simplePos x="0" y="0"/>
                <wp:positionH relativeFrom="column">
                  <wp:posOffset>-200025</wp:posOffset>
                </wp:positionH>
                <wp:positionV relativeFrom="paragraph">
                  <wp:posOffset>262890</wp:posOffset>
                </wp:positionV>
                <wp:extent cx="819150" cy="1403985"/>
                <wp:effectExtent l="0" t="0" r="19050" b="203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rsidR="009D5FCD" w:rsidRPr="009D5FCD" w:rsidRDefault="009D5FCD">
                            <w:pPr>
                              <w:rPr>
                                <w:sz w:val="16"/>
                                <w:szCs w:val="16"/>
                              </w:rPr>
                            </w:pPr>
                            <w:r w:rsidRPr="009D5FCD">
                              <w:rPr>
                                <w:sz w:val="16"/>
                                <w:szCs w:val="16"/>
                              </w:rPr>
                              <w:t xml:space="preserve">Remember </w:t>
                            </w:r>
                            <w:r>
                              <w:rPr>
                                <w:sz w:val="16"/>
                                <w:szCs w:val="16"/>
                              </w:rPr>
                              <w:t xml:space="preserve">to focus on facts here, compare – </w:t>
                            </w:r>
                            <w:r w:rsidRPr="009D5FCD">
                              <w:rPr>
                                <w:sz w:val="16"/>
                                <w:szCs w:val="16"/>
                              </w:rPr>
                              <w:t>distinguish case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5.75pt;margin-top:20.7pt;width:64.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">
                <v:textbox style="mso-fit-shape-to-text:t">
                  <w:txbxContent>
                    <w:p w:rsidR="009D5FCD" w:rsidRPr="009D5FCD" w:rsidRDefault="009D5FCD">
                      <w:pPr>
                        <w:rPr>
                          <w:sz w:val="16"/>
                          <w:szCs w:val="16"/>
                        </w:rPr>
                      </w:pPr>
                      <w:r w:rsidRPr="009D5FCD">
                        <w:rPr>
                          <w:sz w:val="16"/>
                          <w:szCs w:val="16"/>
                        </w:rPr>
                        <w:t xml:space="preserve">Remember </w:t>
                      </w:r>
                      <w:r>
                        <w:rPr>
                          <w:sz w:val="16"/>
                          <w:szCs w:val="16"/>
                        </w:rPr>
                        <w:t xml:space="preserve">to focus on facts here, compare – </w:t>
                      </w:r>
                      <w:r w:rsidRPr="009D5FCD">
                        <w:rPr>
                          <w:sz w:val="16"/>
                          <w:szCs w:val="16"/>
                        </w:rPr>
                        <w:t>distinguish case law!</w:t>
                      </w:r>
                    </w:p>
                  </w:txbxContent>
                </v:textbox>
              </v:shape>
            </w:pict>
          </mc:Fallback>
        </mc:AlternateContent>
      </w:r>
      <w:r w:rsidR="003F723E" w:rsidRPr="001D24F0">
        <w:t>Russel on Crimes – A confession… must be free and voluntary: …must not be extracted by any sort of threats or violence, nor obtained by any direct or implied promises, however slight, nor by the exertion of any improper influence</w:t>
      </w:r>
    </w:p>
    <w:p w:rsidR="003F723E" w:rsidRPr="001D24F0" w:rsidRDefault="003F723E" w:rsidP="003F723E">
      <w:pPr>
        <w:pStyle w:val="ListParagraph"/>
        <w:numPr>
          <w:ilvl w:val="3"/>
          <w:numId w:val="1"/>
        </w:numPr>
      </w:pPr>
      <w:r w:rsidRPr="001D24F0">
        <w:t>Physical abuse of Δ (</w:t>
      </w:r>
      <w:r w:rsidRPr="001D24F0">
        <w:rPr>
          <w:i/>
        </w:rPr>
        <w:t>Brown v. MS</w:t>
      </w:r>
      <w:r w:rsidRPr="001D24F0">
        <w:t>, 1936); 36hrs interrogation (</w:t>
      </w:r>
      <w:r w:rsidRPr="001D24F0">
        <w:rPr>
          <w:i/>
        </w:rPr>
        <w:t>Ashcraft</w:t>
      </w:r>
      <w:r w:rsidRPr="001D24F0">
        <w:t>, 1944); days of relay questioning, 12hrs/d (</w:t>
      </w:r>
      <w:r w:rsidRPr="001D24F0">
        <w:rPr>
          <w:i/>
        </w:rPr>
        <w:t>Watts</w:t>
      </w:r>
      <w:r w:rsidRPr="001D24F0">
        <w:t>, 1949); psychological pressure through threats of a mob on uneducated African American (</w:t>
      </w:r>
      <w:r w:rsidRPr="001D24F0">
        <w:rPr>
          <w:i/>
        </w:rPr>
        <w:t>Payne</w:t>
      </w:r>
      <w:r w:rsidRPr="001D24F0">
        <w:t>, 1958)</w:t>
      </w:r>
    </w:p>
    <w:p w:rsidR="003F723E" w:rsidRPr="001D24F0" w:rsidRDefault="003F723E" w:rsidP="003F723E">
      <w:pPr>
        <w:pStyle w:val="ListParagraph"/>
        <w:numPr>
          <w:ilvl w:val="3"/>
          <w:numId w:val="1"/>
        </w:numPr>
      </w:pPr>
      <w:r w:rsidRPr="001D24F0">
        <w:t>Pressure must be applied by investigators</w:t>
      </w:r>
    </w:p>
    <w:p w:rsidR="003F723E" w:rsidRPr="001D24F0" w:rsidRDefault="003F723E" w:rsidP="003F723E">
      <w:pPr>
        <w:pStyle w:val="ListParagraph"/>
        <w:numPr>
          <w:ilvl w:val="4"/>
          <w:numId w:val="1"/>
        </w:numPr>
      </w:pPr>
      <w:r w:rsidRPr="001D24F0">
        <w:t>Coercion due to Δ’s mental illness does not qualify (</w:t>
      </w:r>
      <w:r w:rsidRPr="001D24F0">
        <w:rPr>
          <w:i/>
        </w:rPr>
        <w:t>Connelly</w:t>
      </w:r>
      <w:r w:rsidRPr="001D24F0">
        <w:t>, 1986 – schizophrenic confesses because God told him to)</w:t>
      </w:r>
    </w:p>
    <w:p w:rsidR="00615CA4" w:rsidRPr="001D24F0" w:rsidRDefault="00615CA4" w:rsidP="00615CA4">
      <w:pPr>
        <w:pStyle w:val="ListParagraph"/>
        <w:numPr>
          <w:ilvl w:val="2"/>
          <w:numId w:val="1"/>
        </w:numPr>
        <w:rPr>
          <w:b/>
        </w:rPr>
      </w:pPr>
      <w:r w:rsidRPr="001D24F0">
        <w:rPr>
          <w:b/>
        </w:rPr>
        <w:t>Incrimination</w:t>
      </w:r>
      <w:r w:rsidR="003F4049" w:rsidRPr="001D24F0">
        <w:rPr>
          <w:b/>
        </w:rPr>
        <w:t xml:space="preserve"> (</w:t>
      </w:r>
      <w:r w:rsidR="003F4049" w:rsidRPr="001D24F0">
        <w:rPr>
          <w:b/>
          <w:i/>
        </w:rPr>
        <w:t>Kastigar</w:t>
      </w:r>
      <w:r w:rsidR="003F4049" w:rsidRPr="001D24F0">
        <w:rPr>
          <w:b/>
        </w:rPr>
        <w:t>)</w:t>
      </w:r>
    </w:p>
    <w:p w:rsidR="003F4049" w:rsidRPr="001D24F0" w:rsidRDefault="003F4049" w:rsidP="003F4049">
      <w:pPr>
        <w:pStyle w:val="ListParagraph"/>
        <w:numPr>
          <w:ilvl w:val="3"/>
          <w:numId w:val="1"/>
        </w:numPr>
      </w:pPr>
      <w:r w:rsidRPr="001D24F0">
        <w:t xml:space="preserve">At least </w:t>
      </w:r>
      <w:r w:rsidRPr="001D24F0">
        <w:rPr>
          <w:u w:val="single"/>
        </w:rPr>
        <w:t>use and derivative use immunity</w:t>
      </w:r>
      <w:r w:rsidRPr="001D24F0">
        <w:t xml:space="preserve"> to compel testimony (</w:t>
      </w:r>
      <w:r w:rsidRPr="001D24F0">
        <w:rPr>
          <w:i/>
        </w:rPr>
        <w:t>Kastigar</w:t>
      </w:r>
      <w:r w:rsidRPr="001D24F0">
        <w:t>)</w:t>
      </w:r>
    </w:p>
    <w:p w:rsidR="003F4049" w:rsidRPr="001D24F0" w:rsidRDefault="003F4049" w:rsidP="003F4049">
      <w:pPr>
        <w:pStyle w:val="ListParagraph"/>
        <w:numPr>
          <w:ilvl w:val="4"/>
          <w:numId w:val="1"/>
        </w:numPr>
      </w:pPr>
      <w:r w:rsidRPr="001D24F0">
        <w:t>Courts are very strict about derivative use issues (</w:t>
      </w:r>
      <w:r w:rsidRPr="001D24F0">
        <w:rPr>
          <w:i/>
        </w:rPr>
        <w:t>North</w:t>
      </w:r>
      <w:r w:rsidRPr="001D24F0">
        <w:t>, D.C. Cir. 1990 – required line-by-line consideration of testimony/independent data)</w:t>
      </w:r>
    </w:p>
    <w:p w:rsidR="003F4049" w:rsidRPr="001D24F0" w:rsidRDefault="003F4049" w:rsidP="003F4049">
      <w:pPr>
        <w:pStyle w:val="ListParagraph"/>
        <w:numPr>
          <w:ilvl w:val="4"/>
          <w:numId w:val="1"/>
        </w:numPr>
      </w:pPr>
      <w:r w:rsidRPr="001D24F0">
        <w:t>Derivative data can be attenuated (</w:t>
      </w:r>
      <w:r w:rsidRPr="001D24F0">
        <w:rPr>
          <w:i/>
        </w:rPr>
        <w:t>Helmsley</w:t>
      </w:r>
      <w:r w:rsidRPr="001D24F0">
        <w:t>, 2d Cir. 1991 – News article on testimony prompts reporter investigation later used for tax fraud case)</w:t>
      </w:r>
    </w:p>
    <w:p w:rsidR="003F4049" w:rsidRPr="001D24F0" w:rsidRDefault="003F4049" w:rsidP="003F4049">
      <w:pPr>
        <w:pStyle w:val="ListParagraph"/>
        <w:numPr>
          <w:ilvl w:val="4"/>
          <w:numId w:val="1"/>
        </w:numPr>
      </w:pPr>
      <w:r w:rsidRPr="001D24F0">
        <w:t>5</w:t>
      </w:r>
      <w:r w:rsidRPr="001D24F0">
        <w:rPr>
          <w:vertAlign w:val="superscript"/>
        </w:rPr>
        <w:t>th</w:t>
      </w:r>
      <w:r w:rsidRPr="001D24F0">
        <w:t xml:space="preserve"> Am. doesn’t extend to risk of prosecution by foreign nation (</w:t>
      </w:r>
      <w:r w:rsidRPr="001D24F0">
        <w:rPr>
          <w:i/>
        </w:rPr>
        <w:t>Balsys</w:t>
      </w:r>
      <w:r w:rsidRPr="001D24F0">
        <w:t>, 1998)</w:t>
      </w:r>
    </w:p>
    <w:p w:rsidR="003F4049" w:rsidRPr="001D24F0" w:rsidRDefault="003F4049" w:rsidP="003F4049">
      <w:pPr>
        <w:pStyle w:val="ListParagraph"/>
        <w:numPr>
          <w:ilvl w:val="4"/>
          <w:numId w:val="1"/>
        </w:numPr>
      </w:pPr>
      <w:r w:rsidRPr="001D24F0">
        <w:t>5</w:t>
      </w:r>
      <w:r w:rsidRPr="001D24F0">
        <w:rPr>
          <w:vertAlign w:val="superscript"/>
        </w:rPr>
        <w:t>th</w:t>
      </w:r>
      <w:r w:rsidRPr="001D24F0">
        <w:t xml:space="preserve"> Am. doesn’t protect against use of testimony in other government decision</w:t>
      </w:r>
    </w:p>
    <w:p w:rsidR="003F4049" w:rsidRPr="001D24F0" w:rsidRDefault="003F4049" w:rsidP="003F4049">
      <w:pPr>
        <w:pStyle w:val="ListParagraph"/>
        <w:numPr>
          <w:ilvl w:val="3"/>
          <w:numId w:val="1"/>
        </w:numPr>
      </w:pPr>
      <w:r w:rsidRPr="001D24F0">
        <w:t>Result of waiving privilege (</w:t>
      </w:r>
      <w:r w:rsidRPr="001D24F0">
        <w:rPr>
          <w:i/>
        </w:rPr>
        <w:t>Brown</w:t>
      </w:r>
      <w:r w:rsidR="00222B16" w:rsidRPr="001D24F0">
        <w:rPr>
          <w:i/>
        </w:rPr>
        <w:t xml:space="preserve"> v. Walker</w:t>
      </w:r>
      <w:r w:rsidRPr="001D24F0">
        <w:t>)</w:t>
      </w:r>
    </w:p>
    <w:p w:rsidR="003F4049" w:rsidRPr="001D24F0" w:rsidRDefault="003F4049" w:rsidP="003F4049">
      <w:pPr>
        <w:pStyle w:val="ListParagraph"/>
        <w:numPr>
          <w:ilvl w:val="4"/>
          <w:numId w:val="1"/>
        </w:numPr>
      </w:pPr>
      <w:r w:rsidRPr="001D24F0">
        <w:t>Witness must make full disclosure, be subject to cross-examination</w:t>
      </w:r>
    </w:p>
    <w:p w:rsidR="003F4049" w:rsidRPr="001D24F0" w:rsidRDefault="003F4049" w:rsidP="003F4049">
      <w:pPr>
        <w:pStyle w:val="ListParagraph"/>
        <w:numPr>
          <w:ilvl w:val="4"/>
          <w:numId w:val="1"/>
        </w:numPr>
      </w:pPr>
      <w:r w:rsidRPr="001D24F0">
        <w:t>Witness can be compelled if crime is barred by SOL</w:t>
      </w:r>
    </w:p>
    <w:p w:rsidR="003F4049" w:rsidRPr="001D24F0" w:rsidRDefault="003F4049" w:rsidP="003F4049">
      <w:pPr>
        <w:pStyle w:val="ListParagraph"/>
        <w:numPr>
          <w:ilvl w:val="4"/>
          <w:numId w:val="1"/>
        </w:numPr>
      </w:pPr>
      <w:r w:rsidRPr="001D24F0">
        <w:t>Witness can be compelled even if testimony can bring him into disrepute</w:t>
      </w:r>
    </w:p>
    <w:p w:rsidR="003F4049" w:rsidRPr="001D24F0" w:rsidRDefault="003F4049" w:rsidP="003F4049">
      <w:pPr>
        <w:pStyle w:val="ListParagraph"/>
        <w:numPr>
          <w:ilvl w:val="5"/>
          <w:numId w:val="1"/>
        </w:numPr>
      </w:pPr>
      <w:r w:rsidRPr="001D24F0">
        <w:rPr>
          <w:i/>
        </w:rPr>
        <w:t>See also Ullmann</w:t>
      </w:r>
      <w:r w:rsidR="00C43641" w:rsidRPr="001D24F0">
        <w:t xml:space="preserve"> – T</w:t>
      </w:r>
      <w:r w:rsidRPr="001D24F0">
        <w:t>ransactional immunity is sufficient</w:t>
      </w:r>
    </w:p>
    <w:p w:rsidR="003F4049" w:rsidRPr="001D24F0" w:rsidRDefault="003F4049" w:rsidP="003F4049">
      <w:pPr>
        <w:pStyle w:val="ListParagraph"/>
        <w:numPr>
          <w:ilvl w:val="4"/>
          <w:numId w:val="1"/>
        </w:numPr>
      </w:pPr>
      <w:r w:rsidRPr="001D24F0">
        <w:t>Witness can be compelled if he has been given immunity/pardon</w:t>
      </w:r>
    </w:p>
    <w:p w:rsidR="00615CA4" w:rsidRPr="001D24F0" w:rsidRDefault="00615CA4" w:rsidP="00615CA4">
      <w:pPr>
        <w:pStyle w:val="ListParagraph"/>
        <w:numPr>
          <w:ilvl w:val="2"/>
          <w:numId w:val="1"/>
        </w:numPr>
        <w:rPr>
          <w:b/>
        </w:rPr>
      </w:pPr>
      <w:r w:rsidRPr="001D24F0">
        <w:rPr>
          <w:b/>
        </w:rPr>
        <w:t>Testimony</w:t>
      </w:r>
      <w:r w:rsidR="00F71F0C" w:rsidRPr="001D24F0">
        <w:rPr>
          <w:b/>
        </w:rPr>
        <w:t xml:space="preserve"> (</w:t>
      </w:r>
      <w:r w:rsidR="00F71F0C" w:rsidRPr="001D24F0">
        <w:rPr>
          <w:b/>
          <w:i/>
        </w:rPr>
        <w:t>Schmerber</w:t>
      </w:r>
      <w:r w:rsidR="00F71F0C" w:rsidRPr="001D24F0">
        <w:rPr>
          <w:b/>
        </w:rPr>
        <w:t>)</w:t>
      </w:r>
    </w:p>
    <w:p w:rsidR="00F71F0C" w:rsidRPr="001D24F0" w:rsidRDefault="00F71F0C" w:rsidP="00F71F0C">
      <w:pPr>
        <w:pStyle w:val="ListParagraph"/>
        <w:numPr>
          <w:ilvl w:val="3"/>
          <w:numId w:val="1"/>
        </w:numPr>
      </w:pPr>
      <w:r w:rsidRPr="001D24F0">
        <w:t>5</w:t>
      </w:r>
      <w:r w:rsidRPr="001D24F0">
        <w:rPr>
          <w:vertAlign w:val="superscript"/>
        </w:rPr>
        <w:t>th</w:t>
      </w:r>
      <w:r w:rsidRPr="001D24F0">
        <w:t xml:space="preserve"> Am. protects testimonial/</w:t>
      </w:r>
      <w:r w:rsidRPr="001D24F0">
        <w:rPr>
          <w:u w:val="single"/>
        </w:rPr>
        <w:t>communicative evidence, not demonstrative</w:t>
      </w:r>
      <w:r w:rsidRPr="001D24F0">
        <w:t>/physical evidence</w:t>
      </w:r>
    </w:p>
    <w:p w:rsidR="00F71F0C" w:rsidRPr="001D24F0" w:rsidRDefault="00F71F0C" w:rsidP="00F71F0C">
      <w:pPr>
        <w:pStyle w:val="ListParagraph"/>
        <w:numPr>
          <w:ilvl w:val="3"/>
          <w:numId w:val="1"/>
        </w:numPr>
      </w:pPr>
      <w:r w:rsidRPr="001D24F0">
        <w:t>E.g. can compel finger print, photo, try on clothing, say something (precedes officer inquiry – like BAL); cannot compel lie detector (response to interrogation)</w:t>
      </w:r>
    </w:p>
    <w:p w:rsidR="003F723E" w:rsidRPr="001D24F0" w:rsidRDefault="003F723E" w:rsidP="003F723E"/>
    <w:p w:rsidR="00615CA4" w:rsidRPr="001D24F0" w:rsidRDefault="008E1754" w:rsidP="00615CA4">
      <w:pPr>
        <w:pStyle w:val="ListParagraph"/>
        <w:numPr>
          <w:ilvl w:val="1"/>
          <w:numId w:val="1"/>
        </w:numPr>
      </w:pPr>
      <w:r w:rsidRPr="001D24F0">
        <w:rPr>
          <w:b/>
          <w:u w:val="single"/>
        </w:rPr>
        <w:lastRenderedPageBreak/>
        <w:t>Policies Underlying the Privilege (</w:t>
      </w:r>
      <w:r w:rsidRPr="001D24F0">
        <w:rPr>
          <w:b/>
          <w:i/>
          <w:u w:val="single"/>
        </w:rPr>
        <w:t>Murphy</w:t>
      </w:r>
      <w:r w:rsidRPr="001D24F0">
        <w:rPr>
          <w:b/>
          <w:u w:val="single"/>
        </w:rPr>
        <w:t>)</w:t>
      </w:r>
    </w:p>
    <w:p w:rsidR="003F723E" w:rsidRPr="001D24F0" w:rsidRDefault="008E1754" w:rsidP="003F723E">
      <w:pPr>
        <w:pStyle w:val="ListParagraph"/>
        <w:numPr>
          <w:ilvl w:val="2"/>
          <w:numId w:val="1"/>
        </w:numPr>
      </w:pPr>
      <w:r w:rsidRPr="001D24F0">
        <w:t xml:space="preserve">Personhood (Not really a consideration after </w:t>
      </w:r>
      <w:r w:rsidRPr="001D24F0">
        <w:rPr>
          <w:i/>
        </w:rPr>
        <w:t>Brown v. Walker</w:t>
      </w:r>
      <w:r w:rsidRPr="001D24F0">
        <w:t>/</w:t>
      </w:r>
      <w:r w:rsidRPr="001D24F0">
        <w:rPr>
          <w:i/>
        </w:rPr>
        <w:t>Ullmann</w:t>
      </w:r>
      <w:r w:rsidRPr="001D24F0">
        <w:t>)</w:t>
      </w:r>
    </w:p>
    <w:p w:rsidR="008E1754" w:rsidRPr="001D24F0" w:rsidRDefault="008E1754" w:rsidP="008E1754">
      <w:pPr>
        <w:pStyle w:val="ListParagraph"/>
        <w:numPr>
          <w:ilvl w:val="3"/>
          <w:numId w:val="1"/>
        </w:numPr>
      </w:pPr>
      <w:r w:rsidRPr="001D24F0">
        <w:t>Privacy, autonomy, dignity, freedom of expression</w:t>
      </w:r>
    </w:p>
    <w:p w:rsidR="008E1754" w:rsidRPr="001D24F0" w:rsidRDefault="008E1754" w:rsidP="008E1754">
      <w:pPr>
        <w:pStyle w:val="ListParagraph"/>
        <w:numPr>
          <w:ilvl w:val="2"/>
          <w:numId w:val="1"/>
        </w:numPr>
      </w:pPr>
      <w:r w:rsidRPr="001D24F0">
        <w:t>Reliability (Coercion on pain of contempt is allowed)</w:t>
      </w:r>
    </w:p>
    <w:p w:rsidR="008E1754" w:rsidRPr="001D24F0" w:rsidRDefault="008E1754" w:rsidP="008E1754">
      <w:pPr>
        <w:pStyle w:val="ListParagraph"/>
        <w:numPr>
          <w:ilvl w:val="3"/>
          <w:numId w:val="1"/>
        </w:numPr>
      </w:pPr>
      <w:r w:rsidRPr="001D24F0">
        <w:t>Coercion can result in unreliable confessions or inhumane treatment of Δs</w:t>
      </w:r>
    </w:p>
    <w:p w:rsidR="008E1754" w:rsidRPr="001D24F0" w:rsidRDefault="008E1754" w:rsidP="008E1754">
      <w:pPr>
        <w:pStyle w:val="ListParagraph"/>
        <w:numPr>
          <w:ilvl w:val="3"/>
          <w:numId w:val="1"/>
        </w:numPr>
      </w:pPr>
      <w:r w:rsidRPr="001D24F0">
        <w:t>Judicial integrity/reliability</w:t>
      </w:r>
    </w:p>
    <w:p w:rsidR="008E1754" w:rsidRPr="001D24F0" w:rsidRDefault="008E1754" w:rsidP="008E1754">
      <w:pPr>
        <w:pStyle w:val="ListParagraph"/>
        <w:numPr>
          <w:ilvl w:val="2"/>
          <w:numId w:val="1"/>
        </w:numPr>
      </w:pPr>
      <w:r w:rsidRPr="001D24F0">
        <w:t>State Burden (Primary consideration now)</w:t>
      </w:r>
    </w:p>
    <w:p w:rsidR="008E1754" w:rsidRPr="001D24F0" w:rsidRDefault="008E1754" w:rsidP="008E1754">
      <w:pPr>
        <w:pStyle w:val="ListParagraph"/>
        <w:numPr>
          <w:ilvl w:val="3"/>
          <w:numId w:val="1"/>
        </w:numPr>
      </w:pPr>
      <w:r w:rsidRPr="001D24F0">
        <w:t>Government has the burden of proof – “Put the government to its proof”</w:t>
      </w:r>
    </w:p>
    <w:p w:rsidR="008E1754" w:rsidRPr="001D24F0" w:rsidRDefault="008E1754" w:rsidP="008E1754">
      <w:pPr>
        <w:pStyle w:val="ListParagraph"/>
        <w:numPr>
          <w:ilvl w:val="3"/>
          <w:numId w:val="1"/>
        </w:numPr>
      </w:pPr>
      <w:r w:rsidRPr="001D24F0">
        <w:t>Accusatorial vs. Inquisitorial system</w:t>
      </w:r>
    </w:p>
    <w:p w:rsidR="008E1754" w:rsidRPr="001D24F0" w:rsidRDefault="008E1754" w:rsidP="008E1754">
      <w:pPr>
        <w:pStyle w:val="ListParagraph"/>
        <w:numPr>
          <w:ilvl w:val="3"/>
          <w:numId w:val="1"/>
        </w:numPr>
      </w:pPr>
      <w:r w:rsidRPr="001D24F0">
        <w:t>People should not be a tool in their own undoing</w:t>
      </w:r>
    </w:p>
    <w:p w:rsidR="008E1754" w:rsidRPr="001D24F0" w:rsidRDefault="008E1754" w:rsidP="008E1754">
      <w:pPr>
        <w:pStyle w:val="ListParagraph"/>
        <w:numPr>
          <w:ilvl w:val="2"/>
          <w:numId w:val="1"/>
        </w:numPr>
      </w:pPr>
      <w:r w:rsidRPr="001D24F0">
        <w:t>Alternatives</w:t>
      </w:r>
    </w:p>
    <w:p w:rsidR="008E1754" w:rsidRPr="001D24F0" w:rsidRDefault="008E1754" w:rsidP="008E1754">
      <w:pPr>
        <w:pStyle w:val="ListParagraph"/>
        <w:numPr>
          <w:ilvl w:val="3"/>
          <w:numId w:val="1"/>
        </w:numPr>
      </w:pPr>
      <w:r w:rsidRPr="001D24F0">
        <w:t xml:space="preserve">Videotaping, ban custodial interrogation, </w:t>
      </w:r>
      <w:r w:rsidR="006A2B00" w:rsidRPr="001D24F0">
        <w:rPr>
          <w:i/>
        </w:rPr>
        <w:t>City of Riverside</w:t>
      </w:r>
      <w:r w:rsidRPr="001D24F0">
        <w:t xml:space="preserve"> solution – require magistrate before 48hrs or exclude (</w:t>
      </w:r>
      <w:r w:rsidRPr="001D24F0">
        <w:rPr>
          <w:i/>
        </w:rPr>
        <w:t>See McNabb</w:t>
      </w:r>
      <w:r w:rsidRPr="001D24F0">
        <w:t>/</w:t>
      </w:r>
      <w:r w:rsidRPr="001D24F0">
        <w:rPr>
          <w:i/>
        </w:rPr>
        <w:t>Mallory</w:t>
      </w:r>
      <w:r w:rsidRPr="001D24F0">
        <w:t>)</w:t>
      </w:r>
    </w:p>
    <w:p w:rsidR="001F66B3" w:rsidRPr="001D24F0" w:rsidRDefault="001F66B3" w:rsidP="008E1754">
      <w:pPr>
        <w:pStyle w:val="ListParagraph"/>
        <w:numPr>
          <w:ilvl w:val="3"/>
          <w:numId w:val="1"/>
        </w:numPr>
      </w:pPr>
      <w:r w:rsidRPr="001D24F0">
        <w:t>Have the magistrate conduct the questioning on threat of contempt</w:t>
      </w:r>
    </w:p>
    <w:p w:rsidR="00615CA4" w:rsidRPr="001D24F0" w:rsidRDefault="00615CA4" w:rsidP="00615CA4">
      <w:pPr>
        <w:pStyle w:val="ListParagraph"/>
        <w:numPr>
          <w:ilvl w:val="1"/>
          <w:numId w:val="1"/>
        </w:numPr>
      </w:pPr>
      <w:r w:rsidRPr="001D24F0">
        <w:rPr>
          <w:b/>
          <w:u w:val="single"/>
        </w:rPr>
        <w:t>Cases – Generally</w:t>
      </w:r>
    </w:p>
    <w:p w:rsidR="00615CA4" w:rsidRPr="001D24F0" w:rsidRDefault="00615CA4" w:rsidP="00615CA4">
      <w:pPr>
        <w:pStyle w:val="ListParagraph"/>
        <w:numPr>
          <w:ilvl w:val="2"/>
          <w:numId w:val="1"/>
        </w:numPr>
      </w:pPr>
      <w:r w:rsidRPr="001D24F0">
        <w:rPr>
          <w:i/>
        </w:rPr>
        <w:t>Trial of Aaron Burr</w:t>
      </w:r>
      <w:r w:rsidRPr="001D24F0">
        <w:t xml:space="preserve"> (1807)</w:t>
      </w:r>
    </w:p>
    <w:p w:rsidR="00615CA4" w:rsidRPr="001D24F0" w:rsidRDefault="00615CA4" w:rsidP="00615CA4">
      <w:pPr>
        <w:pStyle w:val="ListParagraph"/>
        <w:numPr>
          <w:ilvl w:val="3"/>
          <w:numId w:val="1"/>
        </w:numPr>
      </w:pPr>
      <w:r w:rsidRPr="001D24F0">
        <w:t>Δ refuses to testify as to whether he prepared a document</w:t>
      </w:r>
    </w:p>
    <w:p w:rsidR="00615CA4" w:rsidRPr="001D24F0" w:rsidRDefault="00615CA4" w:rsidP="00615CA4">
      <w:pPr>
        <w:pStyle w:val="ListParagraph"/>
        <w:numPr>
          <w:ilvl w:val="3"/>
          <w:numId w:val="1"/>
        </w:numPr>
      </w:pPr>
      <w:r w:rsidRPr="001D24F0">
        <w:t>Government argued testimony could be compelled so long as the testimony itself is insufficient to convict Δ</w:t>
      </w:r>
    </w:p>
    <w:p w:rsidR="00F101A1" w:rsidRPr="001D24F0" w:rsidRDefault="00615CA4" w:rsidP="00F101A1">
      <w:pPr>
        <w:pStyle w:val="ListParagraph"/>
        <w:numPr>
          <w:ilvl w:val="3"/>
          <w:numId w:val="1"/>
        </w:numPr>
      </w:pPr>
      <w:r w:rsidRPr="001D24F0">
        <w:t>Holding: Witness must judge for himself whether to answer – can’t be compelled</w:t>
      </w:r>
    </w:p>
    <w:p w:rsidR="00F101A1" w:rsidRPr="001D24F0" w:rsidRDefault="00F101A1" w:rsidP="00F101A1">
      <w:pPr>
        <w:pStyle w:val="ListParagraph"/>
        <w:numPr>
          <w:ilvl w:val="2"/>
          <w:numId w:val="1"/>
        </w:numPr>
      </w:pPr>
      <w:r w:rsidRPr="001D24F0">
        <w:rPr>
          <w:i/>
        </w:rPr>
        <w:t xml:space="preserve">Murphy v. Waterfront Commission of New York Harbor </w:t>
      </w:r>
      <w:r w:rsidRPr="001D24F0">
        <w:t>(1964)</w:t>
      </w:r>
    </w:p>
    <w:p w:rsidR="00F101A1" w:rsidRPr="001D24F0" w:rsidRDefault="00F101A1" w:rsidP="00F101A1">
      <w:pPr>
        <w:pStyle w:val="ListParagraph"/>
        <w:numPr>
          <w:ilvl w:val="3"/>
          <w:numId w:val="1"/>
        </w:numPr>
      </w:pPr>
      <w:r w:rsidRPr="001D24F0">
        <w:t>Policies that underlie privilege</w:t>
      </w:r>
    </w:p>
    <w:p w:rsidR="00F101A1" w:rsidRPr="001D24F0" w:rsidRDefault="00F101A1" w:rsidP="00F101A1">
      <w:pPr>
        <w:pStyle w:val="ListParagraph"/>
        <w:numPr>
          <w:ilvl w:val="4"/>
          <w:numId w:val="1"/>
        </w:numPr>
      </w:pPr>
      <w:r w:rsidRPr="001D24F0">
        <w:t>Trilemma of self-accusation, perjury or contempt – unwilling to subject Δ</w:t>
      </w:r>
    </w:p>
    <w:p w:rsidR="00F101A1" w:rsidRPr="001D24F0" w:rsidRDefault="00F101A1" w:rsidP="00F101A1">
      <w:pPr>
        <w:pStyle w:val="ListParagraph"/>
        <w:numPr>
          <w:ilvl w:val="4"/>
          <w:numId w:val="1"/>
        </w:numPr>
      </w:pPr>
      <w:r w:rsidRPr="001D24F0">
        <w:t>Preference for accusatorial over inquisitorial system</w:t>
      </w:r>
    </w:p>
    <w:p w:rsidR="00F101A1" w:rsidRPr="001D24F0" w:rsidRDefault="00F101A1" w:rsidP="00F101A1">
      <w:pPr>
        <w:pStyle w:val="ListParagraph"/>
        <w:numPr>
          <w:ilvl w:val="4"/>
          <w:numId w:val="1"/>
        </w:numPr>
      </w:pPr>
      <w:r w:rsidRPr="001D24F0">
        <w:t>Fear of inhumane treatment and abuses</w:t>
      </w:r>
    </w:p>
    <w:p w:rsidR="00F101A1" w:rsidRPr="001D24F0" w:rsidRDefault="00F101A1" w:rsidP="00F101A1">
      <w:pPr>
        <w:pStyle w:val="ListParagraph"/>
        <w:numPr>
          <w:ilvl w:val="4"/>
          <w:numId w:val="1"/>
        </w:numPr>
      </w:pPr>
      <w:r w:rsidRPr="001D24F0">
        <w:t>Putting government to its proof – Government should leave people alone until good cause is shown for disturbing them, and requiring the government to shoulder the load in its contest against Δ</w:t>
      </w:r>
    </w:p>
    <w:p w:rsidR="00F101A1" w:rsidRPr="001D24F0" w:rsidRDefault="00F101A1" w:rsidP="00F101A1">
      <w:pPr>
        <w:pStyle w:val="ListParagraph"/>
        <w:numPr>
          <w:ilvl w:val="4"/>
          <w:numId w:val="1"/>
        </w:numPr>
      </w:pPr>
      <w:r w:rsidRPr="001D24F0">
        <w:t>Individual right to privacy</w:t>
      </w:r>
    </w:p>
    <w:p w:rsidR="00F101A1" w:rsidRPr="001D24F0" w:rsidRDefault="00F101A1" w:rsidP="00F101A1">
      <w:pPr>
        <w:pStyle w:val="ListParagraph"/>
        <w:numPr>
          <w:ilvl w:val="4"/>
          <w:numId w:val="1"/>
        </w:numPr>
      </w:pPr>
      <w:r w:rsidRPr="001D24F0">
        <w:t>Distrust of self-deprecatory statements</w:t>
      </w:r>
    </w:p>
    <w:p w:rsidR="00F101A1" w:rsidRPr="001D24F0" w:rsidRDefault="00F101A1" w:rsidP="00F101A1">
      <w:pPr>
        <w:pStyle w:val="ListParagraph"/>
        <w:numPr>
          <w:ilvl w:val="4"/>
          <w:numId w:val="1"/>
        </w:numPr>
      </w:pPr>
      <w:r w:rsidRPr="001D24F0">
        <w:t>While privilege shelters some guilty, it protects many innocent</w:t>
      </w:r>
    </w:p>
    <w:p w:rsidR="003F6D59" w:rsidRPr="001D24F0" w:rsidRDefault="003F6D59" w:rsidP="003F6D59">
      <w:pPr>
        <w:pStyle w:val="ListParagraph"/>
        <w:numPr>
          <w:ilvl w:val="2"/>
          <w:numId w:val="1"/>
        </w:numPr>
      </w:pPr>
      <w:r w:rsidRPr="001D24F0">
        <w:rPr>
          <w:i/>
        </w:rPr>
        <w:t>Schmerber v. California</w:t>
      </w:r>
      <w:r w:rsidRPr="001D24F0">
        <w:t xml:space="preserve"> (1966)</w:t>
      </w:r>
    </w:p>
    <w:p w:rsidR="003F6D59" w:rsidRPr="001D24F0" w:rsidRDefault="000F6D85" w:rsidP="003F6D59">
      <w:pPr>
        <w:pStyle w:val="ListParagraph"/>
        <w:numPr>
          <w:ilvl w:val="3"/>
          <w:numId w:val="1"/>
        </w:numPr>
      </w:pPr>
      <w:r w:rsidRPr="001D24F0">
        <w:t>Δ convicted of DUI, officer instructed doctor at hospital after accident to take blood and measure BAL – Δ had refused on advice of counsel, but compelled</w:t>
      </w:r>
    </w:p>
    <w:p w:rsidR="000F6D85" w:rsidRPr="001D24F0" w:rsidRDefault="000F6D85" w:rsidP="003F6D59">
      <w:pPr>
        <w:pStyle w:val="ListParagraph"/>
        <w:numPr>
          <w:ilvl w:val="3"/>
          <w:numId w:val="1"/>
        </w:numPr>
      </w:pPr>
      <w:r w:rsidRPr="001D24F0">
        <w:t>Holding</w:t>
      </w:r>
    </w:p>
    <w:p w:rsidR="000F6D85" w:rsidRPr="001D24F0" w:rsidRDefault="000F6D85" w:rsidP="000F6D85">
      <w:pPr>
        <w:pStyle w:val="ListParagraph"/>
        <w:numPr>
          <w:ilvl w:val="4"/>
          <w:numId w:val="1"/>
        </w:numPr>
      </w:pPr>
      <w:r w:rsidRPr="001D24F0">
        <w:t>6</w:t>
      </w:r>
      <w:r w:rsidRPr="001D24F0">
        <w:rPr>
          <w:vertAlign w:val="superscript"/>
        </w:rPr>
        <w:t>th</w:t>
      </w:r>
      <w:r w:rsidRPr="001D24F0">
        <w:t xml:space="preserve"> Am. is not violated when lawyer gives erroneous advice</w:t>
      </w:r>
    </w:p>
    <w:p w:rsidR="000F6D85" w:rsidRPr="001D24F0" w:rsidRDefault="009D5FCD" w:rsidP="000F6D85">
      <w:pPr>
        <w:pStyle w:val="ListParagraph"/>
        <w:numPr>
          <w:ilvl w:val="4"/>
          <w:numId w:val="1"/>
        </w:numPr>
      </w:pPr>
      <w:r>
        <w:rPr>
          <w:noProof/>
        </w:rPr>
        <mc:AlternateContent>
          <mc:Choice Requires="wps">
            <w:drawing>
              <wp:anchor distT="0" distB="0" distL="114300" distR="114300" simplePos="0" relativeHeight="251681792" behindDoc="0" locked="0" layoutInCell="1" allowOverlap="1" wp14:anchorId="77B886D5" wp14:editId="7D199562">
                <wp:simplePos x="0" y="0"/>
                <wp:positionH relativeFrom="column">
                  <wp:posOffset>-47625</wp:posOffset>
                </wp:positionH>
                <wp:positionV relativeFrom="paragraph">
                  <wp:posOffset>101600</wp:posOffset>
                </wp:positionV>
                <wp:extent cx="904875" cy="11239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123950"/>
                        </a:xfrm>
                        <a:prstGeom prst="rect">
                          <a:avLst/>
                        </a:prstGeom>
                        <a:solidFill>
                          <a:srgbClr val="FFFFFF"/>
                        </a:solidFill>
                        <a:ln w="9525">
                          <a:solidFill>
                            <a:srgbClr val="000000"/>
                          </a:solidFill>
                          <a:miter lim="800000"/>
                          <a:headEnd/>
                          <a:tailEnd/>
                        </a:ln>
                      </wps:spPr>
                      <wps:txbx>
                        <w:txbxContent>
                          <w:p w:rsidR="009D5FCD" w:rsidRPr="009D5FCD" w:rsidRDefault="009D5FCD">
                            <w:pPr>
                              <w:rPr>
                                <w:sz w:val="16"/>
                                <w:szCs w:val="16"/>
                              </w:rPr>
                            </w:pPr>
                            <w:r w:rsidRPr="009D5FCD">
                              <w:rPr>
                                <w:i/>
                                <w:sz w:val="16"/>
                                <w:szCs w:val="16"/>
                              </w:rPr>
                              <w:t>McNeely</w:t>
                            </w:r>
                            <w:r w:rsidRPr="009D5FCD">
                              <w:rPr>
                                <w:sz w:val="16"/>
                                <w:szCs w:val="16"/>
                              </w:rPr>
                              <w:t xml:space="preserve"> requires property damage or other facts making this a serious infraction before allowing blood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75pt;margin-top:8pt;width:71.2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NRJQIAAE0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">
                <v:textbox>
                  <w:txbxContent>
                    <w:p w:rsidR="009D5FCD" w:rsidRPr="009D5FCD" w:rsidRDefault="009D5FCD">
                      <w:pPr>
                        <w:rPr>
                          <w:sz w:val="16"/>
                          <w:szCs w:val="16"/>
                        </w:rPr>
                      </w:pPr>
                      <w:r w:rsidRPr="009D5FCD">
                        <w:rPr>
                          <w:i/>
                          <w:sz w:val="16"/>
                          <w:szCs w:val="16"/>
                        </w:rPr>
                        <w:t>McNeely</w:t>
                      </w:r>
                      <w:r w:rsidRPr="009D5FCD">
                        <w:rPr>
                          <w:sz w:val="16"/>
                          <w:szCs w:val="16"/>
                        </w:rPr>
                        <w:t xml:space="preserve"> requires property damage or other facts making this a serious infraction before allowing blood test</w:t>
                      </w:r>
                    </w:p>
                  </w:txbxContent>
                </v:textbox>
              </v:shape>
            </w:pict>
          </mc:Fallback>
        </mc:AlternateContent>
      </w:r>
      <w:r w:rsidR="000F6D85" w:rsidRPr="001D24F0">
        <w:t>4</w:t>
      </w:r>
      <w:r w:rsidR="000F6D85" w:rsidRPr="001D24F0">
        <w:rPr>
          <w:vertAlign w:val="superscript"/>
        </w:rPr>
        <w:t>th</w:t>
      </w:r>
      <w:r w:rsidR="000F6D85" w:rsidRPr="001D24F0">
        <w:t xml:space="preserve"> Am.: This is a search, on PC, no warrant </w:t>
      </w:r>
      <w:r w:rsidR="000F6D85" w:rsidRPr="001D24F0">
        <w:sym w:font="Wingdings" w:char="F0E0"/>
      </w:r>
      <w:r w:rsidR="000F6D85" w:rsidRPr="001D24F0">
        <w:t xml:space="preserve"> exigency</w:t>
      </w:r>
    </w:p>
    <w:p w:rsidR="000F6D85" w:rsidRPr="001D24F0" w:rsidRDefault="000F6D85" w:rsidP="000F6D85">
      <w:pPr>
        <w:pStyle w:val="ListParagraph"/>
        <w:numPr>
          <w:ilvl w:val="5"/>
          <w:numId w:val="1"/>
        </w:numPr>
      </w:pPr>
      <w:r w:rsidRPr="001D24F0">
        <w:t>Subject to reasonable means and procedure – doctor in hospital</w:t>
      </w:r>
    </w:p>
    <w:p w:rsidR="009549CE" w:rsidRPr="001D24F0" w:rsidRDefault="009549CE" w:rsidP="000F6D85">
      <w:pPr>
        <w:pStyle w:val="ListParagraph"/>
        <w:numPr>
          <w:ilvl w:val="5"/>
          <w:numId w:val="1"/>
        </w:numPr>
      </w:pPr>
      <w:r w:rsidRPr="001D24F0">
        <w:t xml:space="preserve">NOTE: Blood test is not </w:t>
      </w:r>
      <w:r w:rsidRPr="001D24F0">
        <w:rPr>
          <w:i/>
        </w:rPr>
        <w:t>per se</w:t>
      </w:r>
      <w:r w:rsidRPr="001D24F0">
        <w:t xml:space="preserve"> exigency, look at TOTC (</w:t>
      </w:r>
      <w:r w:rsidRPr="001D24F0">
        <w:rPr>
          <w:i/>
        </w:rPr>
        <w:t>McNeely</w:t>
      </w:r>
      <w:r w:rsidRPr="001D24F0">
        <w:t>)</w:t>
      </w:r>
    </w:p>
    <w:p w:rsidR="00F71F0C" w:rsidRPr="001D24F0" w:rsidRDefault="00F71F0C" w:rsidP="00F71F0C">
      <w:pPr>
        <w:pStyle w:val="ListParagraph"/>
        <w:numPr>
          <w:ilvl w:val="4"/>
          <w:numId w:val="1"/>
        </w:numPr>
      </w:pPr>
      <w:r w:rsidRPr="001D24F0">
        <w:t>5</w:t>
      </w:r>
      <w:r w:rsidRPr="001D24F0">
        <w:rPr>
          <w:vertAlign w:val="superscript"/>
        </w:rPr>
        <w:t>th</w:t>
      </w:r>
      <w:r w:rsidRPr="001D24F0">
        <w:t xml:space="preserve"> Am. argument that Δ is compelled to bear witness against himself</w:t>
      </w:r>
    </w:p>
    <w:p w:rsidR="00F71F0C" w:rsidRPr="001D24F0" w:rsidRDefault="00F71F0C" w:rsidP="00F71F0C">
      <w:pPr>
        <w:pStyle w:val="ListParagraph"/>
        <w:numPr>
          <w:ilvl w:val="5"/>
          <w:numId w:val="1"/>
        </w:numPr>
      </w:pPr>
      <w:r w:rsidRPr="001D24F0">
        <w:t>5</w:t>
      </w:r>
      <w:r w:rsidRPr="001D24F0">
        <w:rPr>
          <w:vertAlign w:val="superscript"/>
        </w:rPr>
        <w:t>th</w:t>
      </w:r>
      <w:r w:rsidRPr="001D24F0">
        <w:t xml:space="preserve"> Am. only protects testimonial/communicative evidence, not demonstrative/physical evidence</w:t>
      </w:r>
    </w:p>
    <w:p w:rsidR="00F71F0C" w:rsidRPr="001D24F0" w:rsidRDefault="00F71F0C" w:rsidP="00F71F0C">
      <w:pPr>
        <w:pStyle w:val="ListParagraph"/>
        <w:numPr>
          <w:ilvl w:val="5"/>
          <w:numId w:val="1"/>
        </w:numPr>
      </w:pPr>
      <w:r w:rsidRPr="001D24F0">
        <w:t>E.g. can compel finger print, photo, try on clothing, say something</w:t>
      </w:r>
    </w:p>
    <w:p w:rsidR="00F71F0C" w:rsidRPr="001D24F0" w:rsidRDefault="00F71F0C" w:rsidP="00F71F0C">
      <w:pPr>
        <w:pStyle w:val="ListParagraph"/>
        <w:numPr>
          <w:ilvl w:val="5"/>
          <w:numId w:val="1"/>
        </w:numPr>
      </w:pPr>
      <w:r w:rsidRPr="001D24F0">
        <w:t>E.g. cannot compel lie detector (response to interrogation)</w:t>
      </w:r>
    </w:p>
    <w:p w:rsidR="001F66B3" w:rsidRPr="001D24F0" w:rsidRDefault="001F66B3">
      <w:r w:rsidRPr="001D24F0">
        <w:br w:type="page"/>
      </w:r>
    </w:p>
    <w:p w:rsidR="00615CA4" w:rsidRPr="001D24F0" w:rsidRDefault="00615CA4" w:rsidP="00615CA4">
      <w:pPr>
        <w:pStyle w:val="ListParagraph"/>
        <w:numPr>
          <w:ilvl w:val="1"/>
          <w:numId w:val="1"/>
        </w:numPr>
      </w:pPr>
      <w:r w:rsidRPr="001D24F0">
        <w:rPr>
          <w:b/>
          <w:u w:val="single"/>
        </w:rPr>
        <w:lastRenderedPageBreak/>
        <w:t>Cases – Immunity Statutes</w:t>
      </w:r>
    </w:p>
    <w:p w:rsidR="00F03E01" w:rsidRPr="001D24F0" w:rsidRDefault="00F03E01" w:rsidP="00F03E01">
      <w:pPr>
        <w:pStyle w:val="ListParagraph"/>
        <w:numPr>
          <w:ilvl w:val="2"/>
          <w:numId w:val="1"/>
        </w:numPr>
      </w:pPr>
      <w:r w:rsidRPr="001D24F0">
        <w:rPr>
          <w:i/>
        </w:rPr>
        <w:t>Counselman v. Hitchcock</w:t>
      </w:r>
      <w:r w:rsidRPr="001D24F0">
        <w:t xml:space="preserve"> (1892)</w:t>
      </w:r>
    </w:p>
    <w:p w:rsidR="00F03E01" w:rsidRPr="001D24F0" w:rsidRDefault="00AE0D46" w:rsidP="00F03E01">
      <w:pPr>
        <w:pStyle w:val="ListParagraph"/>
        <w:numPr>
          <w:ilvl w:val="3"/>
          <w:numId w:val="1"/>
        </w:numPr>
      </w:pPr>
      <w:r w:rsidRPr="001D24F0">
        <w:t>Government argues “use immunity” is sufficient to compel testimony</w:t>
      </w:r>
    </w:p>
    <w:p w:rsidR="00AE0D46" w:rsidRPr="001D24F0" w:rsidRDefault="00AE0D46" w:rsidP="00AE0D46">
      <w:pPr>
        <w:pStyle w:val="ListParagraph"/>
        <w:numPr>
          <w:ilvl w:val="4"/>
          <w:numId w:val="1"/>
        </w:numPr>
      </w:pPr>
      <w:r w:rsidRPr="001D24F0">
        <w:t>Testimony itself can’t be used in trial, but derivative evidence is allowed</w:t>
      </w:r>
    </w:p>
    <w:p w:rsidR="00AE0D46" w:rsidRPr="001D24F0" w:rsidRDefault="00AE0D46" w:rsidP="00AE0D46">
      <w:pPr>
        <w:pStyle w:val="ListParagraph"/>
        <w:numPr>
          <w:ilvl w:val="3"/>
          <w:numId w:val="1"/>
        </w:numPr>
      </w:pPr>
      <w:r w:rsidRPr="001D24F0">
        <w:t>Holding: Use immunity is insufficient to compel testimony</w:t>
      </w:r>
    </w:p>
    <w:p w:rsidR="00AE0D46" w:rsidRPr="001D24F0" w:rsidRDefault="00AE0D46" w:rsidP="00AE0D46">
      <w:pPr>
        <w:pStyle w:val="ListParagraph"/>
        <w:numPr>
          <w:ilvl w:val="4"/>
          <w:numId w:val="1"/>
        </w:numPr>
      </w:pPr>
      <w:r w:rsidRPr="001D24F0">
        <w:t>No protection from police using testimony to drum up leads, 5</w:t>
      </w:r>
      <w:r w:rsidRPr="001D24F0">
        <w:rPr>
          <w:vertAlign w:val="superscript"/>
        </w:rPr>
        <w:t>th</w:t>
      </w:r>
      <w:r w:rsidRPr="001D24F0">
        <w:t xml:space="preserve"> Am. applies to all criminal proceedings (including indictment)</w:t>
      </w:r>
    </w:p>
    <w:p w:rsidR="00F03E01" w:rsidRPr="001D24F0" w:rsidRDefault="00F03E01" w:rsidP="00F03E01">
      <w:pPr>
        <w:pStyle w:val="ListParagraph"/>
        <w:numPr>
          <w:ilvl w:val="2"/>
          <w:numId w:val="1"/>
        </w:numPr>
      </w:pPr>
      <w:r w:rsidRPr="001D24F0">
        <w:rPr>
          <w:i/>
        </w:rPr>
        <w:t>Brown v. Walker</w:t>
      </w:r>
      <w:r w:rsidRPr="001D24F0">
        <w:t xml:space="preserve"> (1896)</w:t>
      </w:r>
    </w:p>
    <w:p w:rsidR="00AE0D46" w:rsidRPr="001D24F0" w:rsidRDefault="00AE0D46" w:rsidP="00AE0D46">
      <w:pPr>
        <w:pStyle w:val="ListParagraph"/>
        <w:numPr>
          <w:ilvl w:val="3"/>
          <w:numId w:val="1"/>
        </w:numPr>
      </w:pPr>
      <w:r w:rsidRPr="001D24F0">
        <w:t>Holding: Transaction immunity satisfies the demands of the 5</w:t>
      </w:r>
      <w:r w:rsidRPr="001D24F0">
        <w:rPr>
          <w:vertAlign w:val="superscript"/>
        </w:rPr>
        <w:t>th</w:t>
      </w:r>
      <w:r w:rsidRPr="001D24F0">
        <w:t xml:space="preserve"> Am.</w:t>
      </w:r>
    </w:p>
    <w:p w:rsidR="00AE0D46" w:rsidRPr="001D24F0" w:rsidRDefault="00AE0D46" w:rsidP="00AE0D46">
      <w:pPr>
        <w:pStyle w:val="ListParagraph"/>
        <w:numPr>
          <w:ilvl w:val="4"/>
          <w:numId w:val="1"/>
        </w:numPr>
      </w:pPr>
      <w:r w:rsidRPr="001D24F0">
        <w:t>Testimony operates as a complete pardon for the offense to which it relates</w:t>
      </w:r>
    </w:p>
    <w:p w:rsidR="00AE0D46" w:rsidRPr="001D24F0" w:rsidRDefault="00AE0D46" w:rsidP="00AE0D46">
      <w:pPr>
        <w:pStyle w:val="ListParagraph"/>
        <w:numPr>
          <w:ilvl w:val="3"/>
          <w:numId w:val="1"/>
        </w:numPr>
      </w:pPr>
      <w:r w:rsidRPr="001D24F0">
        <w:t>Result of waiving privilege</w:t>
      </w:r>
    </w:p>
    <w:p w:rsidR="00AE0D46" w:rsidRPr="001D24F0" w:rsidRDefault="00AE0D46" w:rsidP="00AE0D46">
      <w:pPr>
        <w:pStyle w:val="ListParagraph"/>
        <w:numPr>
          <w:ilvl w:val="4"/>
          <w:numId w:val="1"/>
        </w:numPr>
      </w:pPr>
      <w:r w:rsidRPr="001D24F0">
        <w:t>Witness must make full disclosure, be subject to cross-examination</w:t>
      </w:r>
    </w:p>
    <w:p w:rsidR="00AE0D46" w:rsidRPr="001D24F0" w:rsidRDefault="00AE0D46" w:rsidP="00AE0D46">
      <w:pPr>
        <w:pStyle w:val="ListParagraph"/>
        <w:numPr>
          <w:ilvl w:val="4"/>
          <w:numId w:val="1"/>
        </w:numPr>
      </w:pPr>
      <w:r w:rsidRPr="001D24F0">
        <w:t>Witness can be compelled if crime is barred by SOL</w:t>
      </w:r>
    </w:p>
    <w:p w:rsidR="00AE0D46" w:rsidRPr="001D24F0" w:rsidRDefault="00AE0D46" w:rsidP="00AE0D46">
      <w:pPr>
        <w:pStyle w:val="ListParagraph"/>
        <w:numPr>
          <w:ilvl w:val="4"/>
          <w:numId w:val="1"/>
        </w:numPr>
      </w:pPr>
      <w:r w:rsidRPr="001D24F0">
        <w:t>Witness can be compelled even if testimony can bring him into disrepute</w:t>
      </w:r>
    </w:p>
    <w:p w:rsidR="00AE0D46" w:rsidRPr="001D24F0" w:rsidRDefault="00AE0D46" w:rsidP="00AE0D46">
      <w:pPr>
        <w:pStyle w:val="ListParagraph"/>
        <w:numPr>
          <w:ilvl w:val="4"/>
          <w:numId w:val="1"/>
        </w:numPr>
      </w:pPr>
      <w:r w:rsidRPr="001D24F0">
        <w:t>Witness can be compelled if he has been given immunity/pardon</w:t>
      </w:r>
    </w:p>
    <w:p w:rsidR="00AE0D46" w:rsidRPr="001D24F0" w:rsidRDefault="00AE0D46" w:rsidP="00AE0D46">
      <w:pPr>
        <w:pStyle w:val="ListParagraph"/>
        <w:numPr>
          <w:ilvl w:val="3"/>
          <w:numId w:val="1"/>
        </w:numPr>
      </w:pPr>
      <w:r w:rsidRPr="001D24F0">
        <w:t>Fields dissenting: 5</w:t>
      </w:r>
      <w:r w:rsidRPr="001D24F0">
        <w:rPr>
          <w:vertAlign w:val="superscript"/>
        </w:rPr>
        <w:t>th</w:t>
      </w:r>
      <w:r w:rsidRPr="001D24F0">
        <w:t xml:space="preserve"> Am. protects also from infamy/disgrace not just criminality</w:t>
      </w:r>
    </w:p>
    <w:p w:rsidR="00F03E01" w:rsidRPr="001D24F0" w:rsidRDefault="00F03E01" w:rsidP="00F03E01">
      <w:pPr>
        <w:pStyle w:val="ListParagraph"/>
        <w:numPr>
          <w:ilvl w:val="2"/>
          <w:numId w:val="1"/>
        </w:numPr>
      </w:pPr>
      <w:r w:rsidRPr="001D24F0">
        <w:rPr>
          <w:i/>
        </w:rPr>
        <w:t xml:space="preserve">Ullmann v. United States </w:t>
      </w:r>
      <w:r w:rsidRPr="001D24F0">
        <w:t>(1956)</w:t>
      </w:r>
    </w:p>
    <w:p w:rsidR="00AE0D46" w:rsidRPr="001D24F0" w:rsidRDefault="00AE0D46" w:rsidP="00AE0D46">
      <w:pPr>
        <w:pStyle w:val="ListParagraph"/>
        <w:numPr>
          <w:ilvl w:val="3"/>
          <w:numId w:val="1"/>
        </w:numPr>
      </w:pPr>
      <w:r w:rsidRPr="001D24F0">
        <w:t>Prosecution for failing to testify to grand jury about Δ being communist</w:t>
      </w:r>
    </w:p>
    <w:p w:rsidR="00AE0D46" w:rsidRPr="001D24F0" w:rsidRDefault="00AE0D46" w:rsidP="00AE0D46">
      <w:pPr>
        <w:pStyle w:val="ListParagraph"/>
        <w:numPr>
          <w:ilvl w:val="3"/>
          <w:numId w:val="1"/>
        </w:numPr>
      </w:pPr>
      <w:r w:rsidRPr="001D24F0">
        <w:t>Δ argued testimony would result in a loss of his job, expulsion from labor unions, state registration, state investigation statutes, passport eligibility, general public opprobrium such that he really wasn’t given immunity at all</w:t>
      </w:r>
    </w:p>
    <w:p w:rsidR="00AE0D46" w:rsidRPr="001D24F0" w:rsidRDefault="00AE0D46" w:rsidP="00AE0D46">
      <w:pPr>
        <w:pStyle w:val="ListParagraph"/>
        <w:numPr>
          <w:ilvl w:val="3"/>
          <w:numId w:val="1"/>
        </w:numPr>
      </w:pPr>
      <w:r w:rsidRPr="001D24F0">
        <w:t>Holding: Transactional immunity is sufficient to compel testimony (</w:t>
      </w:r>
      <w:r w:rsidRPr="001D24F0">
        <w:rPr>
          <w:i/>
        </w:rPr>
        <w:t>Brown</w:t>
      </w:r>
      <w:r w:rsidRPr="001D24F0">
        <w:t>)</w:t>
      </w:r>
    </w:p>
    <w:p w:rsidR="00AE0D46" w:rsidRPr="001D24F0" w:rsidRDefault="00AE0D46" w:rsidP="00AE0D46">
      <w:pPr>
        <w:pStyle w:val="ListParagraph"/>
        <w:numPr>
          <w:ilvl w:val="3"/>
          <w:numId w:val="1"/>
        </w:numPr>
      </w:pPr>
      <w:r w:rsidRPr="001D24F0">
        <w:t>Douglas dissenting: Concern about related offenses (attenuation), 5</w:t>
      </w:r>
      <w:r w:rsidRPr="001D24F0">
        <w:rPr>
          <w:vertAlign w:val="superscript"/>
        </w:rPr>
        <w:t>th</w:t>
      </w:r>
      <w:r w:rsidRPr="001D24F0">
        <w:t xml:space="preserve"> Am. should safeguard dignity/infamy; Constitution places right of silence </w:t>
      </w:r>
      <w:r w:rsidRPr="001D24F0">
        <w:rPr>
          <w:i/>
        </w:rPr>
        <w:t>beyond the reach of the government</w:t>
      </w:r>
    </w:p>
    <w:p w:rsidR="00F03E01" w:rsidRPr="001D24F0" w:rsidRDefault="00F03E01" w:rsidP="00F03E01">
      <w:pPr>
        <w:pStyle w:val="ListParagraph"/>
        <w:numPr>
          <w:ilvl w:val="2"/>
          <w:numId w:val="1"/>
        </w:numPr>
      </w:pPr>
      <w:r w:rsidRPr="001D24F0">
        <w:rPr>
          <w:i/>
        </w:rPr>
        <w:t>Kastigar v. United States</w:t>
      </w:r>
      <w:r w:rsidRPr="001D24F0">
        <w:t xml:space="preserve"> (1972)</w:t>
      </w:r>
    </w:p>
    <w:p w:rsidR="00AE0D46" w:rsidRPr="001D24F0" w:rsidRDefault="002A75BE" w:rsidP="00AE0D46">
      <w:pPr>
        <w:pStyle w:val="ListParagraph"/>
        <w:numPr>
          <w:ilvl w:val="3"/>
          <w:numId w:val="1"/>
        </w:numPr>
      </w:pPr>
      <w:r w:rsidRPr="001D24F0">
        <w:t>Holding: Use and derivative use immunity is sufficient to compel testimony</w:t>
      </w:r>
    </w:p>
    <w:p w:rsidR="002A75BE" w:rsidRPr="001D24F0" w:rsidRDefault="002A75BE" w:rsidP="002A75BE">
      <w:pPr>
        <w:pStyle w:val="ListParagraph"/>
        <w:numPr>
          <w:ilvl w:val="4"/>
          <w:numId w:val="1"/>
        </w:numPr>
      </w:pPr>
      <w:r w:rsidRPr="001D24F0">
        <w:t>Does not provide complete pardon, but heavy burden on the government to demonstrate data came from an independent source</w:t>
      </w:r>
    </w:p>
    <w:p w:rsidR="002A75BE" w:rsidRPr="001D24F0" w:rsidRDefault="004A24CB" w:rsidP="002A75BE">
      <w:pPr>
        <w:pStyle w:val="ListParagraph"/>
        <w:numPr>
          <w:ilvl w:val="3"/>
          <w:numId w:val="1"/>
        </w:numPr>
      </w:pPr>
      <w:r w:rsidRPr="001D24F0">
        <w:t>Marshall dissenting: Concerns about fact finding process for derivative data; government can simply assert it is independent, and Δ has to ferret out contrary evidence; even good faith prosecutor doesn’t know what other cogs in the machine are doing</w:t>
      </w:r>
    </w:p>
    <w:p w:rsidR="001F66B3" w:rsidRPr="001D24F0" w:rsidRDefault="001F66B3">
      <w:r w:rsidRPr="001D24F0">
        <w:br w:type="page"/>
      </w:r>
    </w:p>
    <w:p w:rsidR="00F03E01" w:rsidRPr="001D24F0" w:rsidRDefault="00F03E01" w:rsidP="00F03E01">
      <w:pPr>
        <w:pStyle w:val="ListParagraph"/>
        <w:numPr>
          <w:ilvl w:val="1"/>
          <w:numId w:val="1"/>
        </w:numPr>
      </w:pPr>
      <w:r w:rsidRPr="001D24F0">
        <w:rPr>
          <w:b/>
          <w:u w:val="single"/>
        </w:rPr>
        <w:lastRenderedPageBreak/>
        <w:t>Cases – Compelled Testimony</w:t>
      </w:r>
    </w:p>
    <w:p w:rsidR="00F03E01" w:rsidRPr="001D24F0" w:rsidRDefault="00222B16" w:rsidP="00F03E01">
      <w:pPr>
        <w:pStyle w:val="ListParagraph"/>
        <w:numPr>
          <w:ilvl w:val="2"/>
          <w:numId w:val="1"/>
        </w:numPr>
      </w:pPr>
      <w:r w:rsidRPr="001D24F0">
        <w:rPr>
          <w:i/>
        </w:rPr>
        <w:t>Bram v. United States</w:t>
      </w:r>
      <w:r w:rsidRPr="001D24F0">
        <w:t xml:space="preserve"> (1897)</w:t>
      </w:r>
    </w:p>
    <w:p w:rsidR="00222B16" w:rsidRPr="001D24F0" w:rsidRDefault="00222B16" w:rsidP="00222B16">
      <w:pPr>
        <w:pStyle w:val="ListParagraph"/>
        <w:numPr>
          <w:ilvl w:val="3"/>
          <w:numId w:val="1"/>
        </w:numPr>
      </w:pPr>
      <w:r w:rsidRPr="001D24F0">
        <w:t>Δ accused of murder, investigator strips him, lies (indicates friend already testified against him) – gets confession</w:t>
      </w:r>
    </w:p>
    <w:p w:rsidR="003F723E" w:rsidRPr="001D24F0" w:rsidRDefault="00222B16" w:rsidP="00222B16">
      <w:pPr>
        <w:pStyle w:val="ListParagraph"/>
        <w:numPr>
          <w:ilvl w:val="3"/>
          <w:numId w:val="1"/>
        </w:numPr>
      </w:pPr>
      <w:r w:rsidRPr="001D24F0">
        <w:t>Holding: Violation of 5</w:t>
      </w:r>
      <w:r w:rsidRPr="001D24F0">
        <w:rPr>
          <w:vertAlign w:val="superscript"/>
        </w:rPr>
        <w:t>th</w:t>
      </w:r>
      <w:r w:rsidRPr="001D24F0">
        <w:t xml:space="preserve"> Am.</w:t>
      </w:r>
    </w:p>
    <w:p w:rsidR="00222B16" w:rsidRPr="001D24F0" w:rsidRDefault="003F723E" w:rsidP="003F723E">
      <w:pPr>
        <w:pStyle w:val="ListParagraph"/>
        <w:numPr>
          <w:ilvl w:val="4"/>
          <w:numId w:val="1"/>
        </w:numPr>
      </w:pPr>
      <w:r w:rsidRPr="001D24F0">
        <w:t>A</w:t>
      </w:r>
      <w:r w:rsidR="00222B16" w:rsidRPr="001D24F0">
        <w:t>pplies outside courtroom, confession must be voluntary</w:t>
      </w:r>
      <w:r w:rsidRPr="001D24F0">
        <w:t xml:space="preserve"> (TOTC)</w:t>
      </w:r>
    </w:p>
    <w:p w:rsidR="003F723E" w:rsidRPr="001D24F0" w:rsidRDefault="003F723E" w:rsidP="003F723E">
      <w:pPr>
        <w:pStyle w:val="ListParagraph"/>
        <w:numPr>
          <w:ilvl w:val="4"/>
          <w:numId w:val="1"/>
        </w:numPr>
      </w:pPr>
      <w:r w:rsidRPr="001D24F0">
        <w:t>Russel on Crimes – A confession… must be free and voluntary: that is, must not be extracted by any sort of threats or violence, nor obtained by any direct or implied promises, however slight, nor by the exertion of any improper influence</w:t>
      </w:r>
    </w:p>
    <w:p w:rsidR="00222B16" w:rsidRPr="001D24F0" w:rsidRDefault="00222B16" w:rsidP="00F03E01">
      <w:pPr>
        <w:pStyle w:val="ListParagraph"/>
        <w:numPr>
          <w:ilvl w:val="2"/>
          <w:numId w:val="1"/>
        </w:numPr>
      </w:pPr>
      <w:r w:rsidRPr="001D24F0">
        <w:rPr>
          <w:i/>
        </w:rPr>
        <w:t>Watts v. Indiana</w:t>
      </w:r>
      <w:r w:rsidRPr="001D24F0">
        <w:t xml:space="preserve"> (1949)</w:t>
      </w:r>
    </w:p>
    <w:p w:rsidR="001F66B3" w:rsidRPr="001D24F0" w:rsidRDefault="00DC08D6" w:rsidP="001F66B3">
      <w:pPr>
        <w:pStyle w:val="ListParagraph"/>
        <w:numPr>
          <w:ilvl w:val="3"/>
          <w:numId w:val="1"/>
        </w:numPr>
      </w:pPr>
      <w:r w:rsidRPr="001D24F0">
        <w:t>12hrs/day questioning for days straight yields confession</w:t>
      </w:r>
    </w:p>
    <w:p w:rsidR="00DC08D6" w:rsidRPr="001D24F0" w:rsidRDefault="00DC08D6" w:rsidP="001F66B3">
      <w:pPr>
        <w:pStyle w:val="ListParagraph"/>
        <w:numPr>
          <w:ilvl w:val="3"/>
          <w:numId w:val="1"/>
        </w:numPr>
      </w:pPr>
      <w:r w:rsidRPr="001D24F0">
        <w:t>Voluntariness is fact-specific TOTC test – precedent is murky, appellate courts are poorly situated to determine facts, facts take place in private interrogation rooms and it becomes a swearing contest between Δ and police</w:t>
      </w:r>
    </w:p>
    <w:p w:rsidR="00DC08D6" w:rsidRPr="001D24F0" w:rsidRDefault="00DC08D6" w:rsidP="001F66B3">
      <w:pPr>
        <w:pStyle w:val="ListParagraph"/>
        <w:numPr>
          <w:ilvl w:val="3"/>
          <w:numId w:val="1"/>
        </w:numPr>
      </w:pPr>
      <w:r w:rsidRPr="001D24F0">
        <w:t>Jackson dissenting: Voluntariness turns on point where testimony is unreliable</w:t>
      </w:r>
    </w:p>
    <w:p w:rsidR="00DC08D6" w:rsidRPr="001D24F0" w:rsidRDefault="00DC08D6" w:rsidP="00DC08D6">
      <w:pPr>
        <w:pStyle w:val="ListParagraph"/>
        <w:numPr>
          <w:ilvl w:val="4"/>
          <w:numId w:val="1"/>
        </w:numPr>
      </w:pPr>
      <w:r w:rsidRPr="001D24F0">
        <w:t>So long as testimony can be/is corroborated, it should be allowed</w:t>
      </w:r>
    </w:p>
    <w:p w:rsidR="00DC08D6" w:rsidRPr="001D24F0" w:rsidRDefault="00DC08D6" w:rsidP="00DC08D6">
      <w:pPr>
        <w:pStyle w:val="ListParagraph"/>
        <w:numPr>
          <w:ilvl w:val="4"/>
          <w:numId w:val="1"/>
        </w:numPr>
      </w:pPr>
      <w:r w:rsidRPr="001D24F0">
        <w:t>Overriding considerations about search for the truth</w:t>
      </w:r>
    </w:p>
    <w:p w:rsidR="00DC08D6" w:rsidRPr="001D24F0" w:rsidRDefault="00DC08D6" w:rsidP="00DC08D6">
      <w:pPr>
        <w:pStyle w:val="ListParagraph"/>
        <w:numPr>
          <w:ilvl w:val="4"/>
          <w:numId w:val="1"/>
        </w:numPr>
      </w:pPr>
      <w:r w:rsidRPr="001D24F0">
        <w:t>Appeals courts should be deferential to lower court findings of fact</w:t>
      </w:r>
    </w:p>
    <w:p w:rsidR="00DC08D6" w:rsidRPr="001D24F0" w:rsidRDefault="00DC08D6">
      <w:r w:rsidRPr="001D24F0">
        <w:br w:type="page"/>
      </w:r>
    </w:p>
    <w:tbl>
      <w:tblPr>
        <w:tblStyle w:val="TableGrid"/>
        <w:tblpPr w:leftFromText="180" w:rightFromText="180" w:vertAnchor="page" w:horzAnchor="margin" w:tblpXSpec="right" w:tblpY="196"/>
        <w:tblW w:w="0" w:type="auto"/>
        <w:tblLook w:val="04A0" w:firstRow="1" w:lastRow="0" w:firstColumn="1" w:lastColumn="0" w:noHBand="0" w:noVBand="1"/>
      </w:tblPr>
      <w:tblGrid>
        <w:gridCol w:w="236"/>
        <w:gridCol w:w="3292"/>
      </w:tblGrid>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Δ in custody?</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 xml:space="preserve">Δ interrogated? </w:t>
            </w:r>
            <w:r w:rsidRPr="001D24F0">
              <w:rPr>
                <w:i/>
                <w:sz w:val="16"/>
                <w:szCs w:val="16"/>
              </w:rPr>
              <w:t>Innis</w:t>
            </w:r>
            <w:r w:rsidRPr="001D24F0">
              <w:rPr>
                <w:sz w:val="16"/>
                <w:szCs w:val="16"/>
              </w:rPr>
              <w:t xml:space="preserve"> Majority vs. Stevens</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i/>
                <w:sz w:val="16"/>
                <w:szCs w:val="16"/>
              </w:rPr>
            </w:pPr>
            <w:r w:rsidRPr="001D24F0">
              <w:rPr>
                <w:sz w:val="16"/>
                <w:szCs w:val="16"/>
              </w:rPr>
              <w:t>Δ knew it was police?</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Invoke silence or attorney?</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 xml:space="preserve">Waived? </w:t>
            </w:r>
            <w:r w:rsidRPr="001D24F0">
              <w:rPr>
                <w:sz w:val="16"/>
                <w:szCs w:val="16"/>
              </w:rPr>
              <w:sym w:font="Wingdings" w:char="F0E0"/>
            </w:r>
            <w:r w:rsidRPr="001D24F0">
              <w:rPr>
                <w:sz w:val="16"/>
                <w:szCs w:val="16"/>
              </w:rPr>
              <w:t xml:space="preserve"> Don’t forget FOPT!</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 xml:space="preserve">Admit in violation of </w:t>
            </w:r>
            <w:r w:rsidRPr="001D24F0">
              <w:rPr>
                <w:i/>
                <w:sz w:val="16"/>
                <w:szCs w:val="16"/>
              </w:rPr>
              <w:t>Miranda</w:t>
            </w:r>
            <w:r w:rsidRPr="001D24F0">
              <w:rPr>
                <w:sz w:val="16"/>
                <w:szCs w:val="16"/>
              </w:rPr>
              <w:t>?</w:t>
            </w:r>
          </w:p>
        </w:tc>
      </w:tr>
    </w:tbl>
    <w:p w:rsidR="006A2B00" w:rsidRPr="001D24F0" w:rsidRDefault="00D9385A" w:rsidP="00D9385A">
      <w:pPr>
        <w:pStyle w:val="ListParagraph"/>
        <w:numPr>
          <w:ilvl w:val="0"/>
          <w:numId w:val="1"/>
        </w:numPr>
      </w:pPr>
      <w:r w:rsidRPr="001D24F0">
        <w:rPr>
          <w:b/>
          <w:u w:val="single"/>
        </w:rPr>
        <w:t>POLICE INTERROGATION</w:t>
      </w:r>
      <w:r w:rsidR="00615CA4" w:rsidRPr="001D24F0">
        <w:rPr>
          <w:b/>
          <w:u w:val="single"/>
        </w:rPr>
        <w:t xml:space="preserve"> – </w:t>
      </w:r>
      <w:r w:rsidR="00615CA4" w:rsidRPr="001D24F0">
        <w:rPr>
          <w:b/>
          <w:i/>
          <w:u w:val="single"/>
        </w:rPr>
        <w:t>MIRANDA</w:t>
      </w:r>
      <w:r w:rsidR="00615CA4" w:rsidRPr="001D24F0">
        <w:rPr>
          <w:b/>
          <w:u w:val="single"/>
        </w:rPr>
        <w:t xml:space="preserve"> DOCTRINE</w:t>
      </w:r>
      <w:r w:rsidR="00A365C8" w:rsidRPr="001D24F0">
        <w:rPr>
          <w:b/>
          <w:u w:val="single"/>
        </w:rPr>
        <w:t xml:space="preserve"> AND 5</w:t>
      </w:r>
      <w:r w:rsidR="00A365C8" w:rsidRPr="001D24F0">
        <w:rPr>
          <w:b/>
          <w:u w:val="single"/>
          <w:vertAlign w:val="superscript"/>
        </w:rPr>
        <w:t>TH</w:t>
      </w:r>
      <w:r w:rsidR="00A365C8" w:rsidRPr="001D24F0">
        <w:rPr>
          <w:b/>
          <w:u w:val="single"/>
        </w:rPr>
        <w:t xml:space="preserve"> AMENDMENT</w:t>
      </w:r>
    </w:p>
    <w:p w:rsidR="0066714D" w:rsidRPr="001D24F0" w:rsidRDefault="0066714D" w:rsidP="0066714D">
      <w:pPr>
        <w:pStyle w:val="ListParagraph"/>
        <w:numPr>
          <w:ilvl w:val="1"/>
          <w:numId w:val="1"/>
        </w:numPr>
      </w:pPr>
      <w:r w:rsidRPr="001D24F0">
        <w:rPr>
          <w:b/>
          <w:u w:val="single"/>
        </w:rPr>
        <w:t>Analysis</w:t>
      </w:r>
    </w:p>
    <w:p w:rsidR="00167E8C" w:rsidRPr="001D24F0" w:rsidRDefault="00167E8C" w:rsidP="00167E8C">
      <w:pPr>
        <w:pStyle w:val="ListParagraph"/>
        <w:numPr>
          <w:ilvl w:val="2"/>
          <w:numId w:val="1"/>
        </w:numPr>
      </w:pPr>
      <w:r w:rsidRPr="001D24F0">
        <w:rPr>
          <w:b/>
          <w:u w:val="single"/>
        </w:rPr>
        <w:t>STOP</w:t>
      </w:r>
      <w:r w:rsidRPr="001D24F0">
        <w:t xml:space="preserve"> – Irrespective of </w:t>
      </w:r>
      <w:r w:rsidRPr="001D24F0">
        <w:rPr>
          <w:i/>
        </w:rPr>
        <w:t>Miranda</w:t>
      </w:r>
      <w:r w:rsidRPr="001D24F0">
        <w:t xml:space="preserve">, </w:t>
      </w:r>
      <w:r w:rsidRPr="001D24F0">
        <w:rPr>
          <w:b/>
          <w:u w:val="single"/>
        </w:rPr>
        <w:t>both</w:t>
      </w:r>
      <w:r w:rsidRPr="001D24F0">
        <w:t xml:space="preserve"> waiver of </w:t>
      </w:r>
      <w:r w:rsidRPr="001D24F0">
        <w:rPr>
          <w:i/>
        </w:rPr>
        <w:t>Miranda</w:t>
      </w:r>
      <w:r w:rsidRPr="001D24F0">
        <w:t xml:space="preserve"> </w:t>
      </w:r>
      <w:r w:rsidRPr="001D24F0">
        <w:rPr>
          <w:b/>
          <w:u w:val="single"/>
        </w:rPr>
        <w:t>and</w:t>
      </w:r>
      <w:r w:rsidRPr="001D24F0">
        <w:t xml:space="preserve"> confession must be voluntary under </w:t>
      </w:r>
      <w:r w:rsidRPr="001D24F0">
        <w:rPr>
          <w:i/>
        </w:rPr>
        <w:t>Bram</w:t>
      </w:r>
      <w:r w:rsidR="00306E84" w:rsidRPr="001D24F0">
        <w:t xml:space="preserve">, keep in mind </w:t>
      </w:r>
      <w:r w:rsidR="00306E84" w:rsidRPr="001D24F0">
        <w:rPr>
          <w:i/>
        </w:rPr>
        <w:t>McNabb/Mallory</w:t>
      </w:r>
      <w:r w:rsidR="00306E84" w:rsidRPr="001D24F0">
        <w:t xml:space="preserve"> rule for prompt presentment!</w:t>
      </w:r>
    </w:p>
    <w:p w:rsidR="001E4E08" w:rsidRPr="001D24F0" w:rsidRDefault="001E4E08" w:rsidP="00167E8C">
      <w:pPr>
        <w:pStyle w:val="ListParagraph"/>
        <w:numPr>
          <w:ilvl w:val="2"/>
          <w:numId w:val="1"/>
        </w:numPr>
      </w:pPr>
      <w:r w:rsidRPr="001D24F0">
        <w:rPr>
          <w:b/>
          <w:u w:val="single"/>
        </w:rPr>
        <w:t xml:space="preserve">Interrogation triggers </w:t>
      </w:r>
      <w:r w:rsidRPr="001D24F0">
        <w:rPr>
          <w:b/>
          <w:i/>
          <w:u w:val="single"/>
        </w:rPr>
        <w:t xml:space="preserve">Miranda </w:t>
      </w:r>
      <w:r w:rsidRPr="001D24F0">
        <w:rPr>
          <w:b/>
          <w:u w:val="single"/>
        </w:rPr>
        <w:t>if: Custody, interrogated, knowing it is police</w:t>
      </w:r>
    </w:p>
    <w:p w:rsidR="001E4E08" w:rsidRPr="001D24F0" w:rsidRDefault="001E4E08" w:rsidP="001E4E08">
      <w:pPr>
        <w:pStyle w:val="ListParagraph"/>
        <w:numPr>
          <w:ilvl w:val="3"/>
          <w:numId w:val="1"/>
        </w:numPr>
      </w:pPr>
      <w:r w:rsidRPr="001D24F0">
        <w:t xml:space="preserve">This is </w:t>
      </w:r>
      <w:r w:rsidRPr="001D24F0">
        <w:rPr>
          <w:u w:val="single"/>
        </w:rPr>
        <w:t>custodial interrogation</w:t>
      </w:r>
      <w:r w:rsidRPr="001D24F0">
        <w:t xml:space="preserve"> being </w:t>
      </w:r>
      <w:r w:rsidRPr="001D24F0">
        <w:rPr>
          <w:u w:val="single"/>
        </w:rPr>
        <w:t>inherently coercive</w:t>
      </w:r>
      <w:r w:rsidRPr="001D24F0">
        <w:t xml:space="preserve"> and dispelling coercion</w:t>
      </w:r>
    </w:p>
    <w:p w:rsidR="00857C3B" w:rsidRPr="001D24F0" w:rsidRDefault="00857C3B" w:rsidP="00857C3B">
      <w:pPr>
        <w:pStyle w:val="ListParagraph"/>
        <w:numPr>
          <w:ilvl w:val="4"/>
          <w:numId w:val="1"/>
        </w:numPr>
      </w:pPr>
      <w:r w:rsidRPr="001D24F0">
        <w:rPr>
          <w:i/>
        </w:rPr>
        <w:t>See</w:t>
      </w:r>
      <w:r w:rsidRPr="001D24F0">
        <w:t xml:space="preserve"> Kamisar!</w:t>
      </w:r>
    </w:p>
    <w:p w:rsidR="00B80249" w:rsidRPr="001D24F0" w:rsidRDefault="00B80249" w:rsidP="00522A2E">
      <w:pPr>
        <w:pStyle w:val="ListParagraph"/>
        <w:numPr>
          <w:ilvl w:val="3"/>
          <w:numId w:val="1"/>
        </w:numPr>
        <w:rPr>
          <w:u w:val="single"/>
        </w:rPr>
      </w:pPr>
      <w:r w:rsidRPr="001D24F0">
        <w:rPr>
          <w:b/>
          <w:u w:val="single"/>
        </w:rPr>
        <w:t>Suspect in Custody?</w:t>
      </w:r>
    </w:p>
    <w:p w:rsidR="00B80249" w:rsidRPr="001D24F0" w:rsidRDefault="00B80249" w:rsidP="00522A2E">
      <w:pPr>
        <w:pStyle w:val="ListParagraph"/>
        <w:numPr>
          <w:ilvl w:val="4"/>
          <w:numId w:val="1"/>
        </w:numPr>
      </w:pPr>
      <w:r w:rsidRPr="001D24F0">
        <w:t xml:space="preserve">Δ is in custody if he is </w:t>
      </w:r>
      <w:r w:rsidRPr="001D24F0">
        <w:rPr>
          <w:b/>
        </w:rPr>
        <w:t>taken to the station</w:t>
      </w:r>
      <w:r w:rsidRPr="001D24F0">
        <w:t xml:space="preserve">, or </w:t>
      </w:r>
      <w:r w:rsidRPr="001D24F0">
        <w:rPr>
          <w:b/>
        </w:rPr>
        <w:t>otherwise deprived of his freedom of action</w:t>
      </w:r>
      <w:r w:rsidRPr="001D24F0">
        <w:t xml:space="preserve"> in any significant way (</w:t>
      </w:r>
      <w:r w:rsidRPr="001D24F0">
        <w:rPr>
          <w:i/>
        </w:rPr>
        <w:t>Orozco</w:t>
      </w:r>
      <w:r w:rsidRPr="001D24F0">
        <w:t>)</w:t>
      </w:r>
    </w:p>
    <w:p w:rsidR="009C085E" w:rsidRPr="001D24F0" w:rsidRDefault="009C085E" w:rsidP="00522A2E">
      <w:pPr>
        <w:pStyle w:val="ListParagraph"/>
        <w:numPr>
          <w:ilvl w:val="5"/>
          <w:numId w:val="1"/>
        </w:numPr>
      </w:pPr>
      <w:r w:rsidRPr="001D24F0">
        <w:t>Examples of custody</w:t>
      </w:r>
    </w:p>
    <w:p w:rsidR="00B80249" w:rsidRPr="001D24F0" w:rsidRDefault="00B80249" w:rsidP="00522A2E">
      <w:pPr>
        <w:pStyle w:val="ListParagraph"/>
        <w:numPr>
          <w:ilvl w:val="6"/>
          <w:numId w:val="1"/>
        </w:numPr>
      </w:pPr>
      <w:r w:rsidRPr="001D24F0">
        <w:t>Questioning in Δ’s bedroom after arrest (</w:t>
      </w:r>
      <w:r w:rsidRPr="001D24F0">
        <w:rPr>
          <w:i/>
        </w:rPr>
        <w:t>Orozco</w:t>
      </w:r>
      <w:r w:rsidRPr="001D24F0">
        <w:t>, 1969)</w:t>
      </w:r>
    </w:p>
    <w:p w:rsidR="009C085E" w:rsidRPr="001D24F0" w:rsidRDefault="009C085E" w:rsidP="00522A2E">
      <w:pPr>
        <w:pStyle w:val="ListParagraph"/>
        <w:numPr>
          <w:ilvl w:val="5"/>
          <w:numId w:val="1"/>
        </w:numPr>
      </w:pPr>
      <w:r w:rsidRPr="001D24F0">
        <w:t xml:space="preserve">Examples of </w:t>
      </w:r>
      <w:r w:rsidRPr="001D24F0">
        <w:rPr>
          <w:u w:val="single"/>
        </w:rPr>
        <w:t>not</w:t>
      </w:r>
      <w:r w:rsidRPr="001D24F0">
        <w:t xml:space="preserve"> custody</w:t>
      </w:r>
    </w:p>
    <w:p w:rsidR="00B80249" w:rsidRPr="001D24F0" w:rsidRDefault="009C085E" w:rsidP="00522A2E">
      <w:pPr>
        <w:pStyle w:val="ListParagraph"/>
        <w:numPr>
          <w:ilvl w:val="6"/>
          <w:numId w:val="1"/>
        </w:numPr>
      </w:pPr>
      <w:r w:rsidRPr="001D24F0">
        <w:t>Voluntarily providing papers to IRS agents, free to leave (and did so) at any time (</w:t>
      </w:r>
      <w:r w:rsidRPr="001D24F0">
        <w:rPr>
          <w:i/>
        </w:rPr>
        <w:t>Beckwith</w:t>
      </w:r>
      <w:r w:rsidRPr="001D24F0">
        <w:t>, 1976)</w:t>
      </w:r>
    </w:p>
    <w:p w:rsidR="009C085E" w:rsidRPr="001D24F0" w:rsidRDefault="009C085E" w:rsidP="00522A2E">
      <w:pPr>
        <w:pStyle w:val="ListParagraph"/>
        <w:numPr>
          <w:ilvl w:val="6"/>
          <w:numId w:val="1"/>
        </w:numPr>
      </w:pPr>
      <w:r w:rsidRPr="001D24F0">
        <w:t>Δ voluntarily comes to station, interview 30min, free to leave (</w:t>
      </w:r>
      <w:r w:rsidRPr="001D24F0">
        <w:rPr>
          <w:i/>
        </w:rPr>
        <w:t>Mathiason</w:t>
      </w:r>
      <w:r w:rsidRPr="001D24F0">
        <w:t>)</w:t>
      </w:r>
    </w:p>
    <w:p w:rsidR="009C085E" w:rsidRPr="001D24F0" w:rsidRDefault="009C085E" w:rsidP="00522A2E">
      <w:pPr>
        <w:pStyle w:val="ListParagraph"/>
        <w:numPr>
          <w:ilvl w:val="6"/>
          <w:numId w:val="1"/>
        </w:numPr>
      </w:pPr>
      <w:r w:rsidRPr="001D24F0">
        <w:t>Road-side questioning for routine traffic stop (</w:t>
      </w:r>
      <w:r w:rsidRPr="001D24F0">
        <w:rPr>
          <w:i/>
        </w:rPr>
        <w:t>Berkemer</w:t>
      </w:r>
      <w:r w:rsidRPr="001D24F0">
        <w:t>)</w:t>
      </w:r>
    </w:p>
    <w:p w:rsidR="00984EF3" w:rsidRPr="001D24F0" w:rsidRDefault="009C085E" w:rsidP="00522A2E">
      <w:pPr>
        <w:pStyle w:val="ListParagraph"/>
        <w:numPr>
          <w:ilvl w:val="4"/>
          <w:numId w:val="1"/>
        </w:numPr>
      </w:pPr>
      <w:r w:rsidRPr="001D24F0">
        <w:rPr>
          <w:b/>
        </w:rPr>
        <w:t xml:space="preserve">Situation may </w:t>
      </w:r>
      <w:r w:rsidRPr="001D24F0">
        <w:rPr>
          <w:b/>
          <w:u w:val="single"/>
        </w:rPr>
        <w:t>become</w:t>
      </w:r>
      <w:r w:rsidR="00984EF3" w:rsidRPr="001D24F0">
        <w:t xml:space="preserve"> custody if police conduct renders Δ in custody for practical purposes </w:t>
      </w:r>
      <w:r w:rsidR="001E4E08" w:rsidRPr="001D24F0">
        <w:t xml:space="preserve">– Degree associated with formal arrest </w:t>
      </w:r>
      <w:r w:rsidR="00984EF3" w:rsidRPr="001D24F0">
        <w:t>(</w:t>
      </w:r>
      <w:r w:rsidR="00984EF3" w:rsidRPr="001D24F0">
        <w:rPr>
          <w:i/>
        </w:rPr>
        <w:t>Berkemer</w:t>
      </w:r>
      <w:r w:rsidR="00984EF3" w:rsidRPr="001D24F0">
        <w:t>)</w:t>
      </w:r>
    </w:p>
    <w:p w:rsidR="00984EF3" w:rsidRPr="001D24F0" w:rsidRDefault="001E4E08" w:rsidP="00522A2E">
      <w:pPr>
        <w:pStyle w:val="ListParagraph"/>
        <w:numPr>
          <w:ilvl w:val="5"/>
          <w:numId w:val="1"/>
        </w:numPr>
      </w:pPr>
      <w:r w:rsidRPr="001D24F0">
        <w:t>Roadside stop c</w:t>
      </w:r>
      <w:r w:rsidR="001604E8" w:rsidRPr="001D24F0">
        <w:t xml:space="preserve">urtail freedom to degree </w:t>
      </w:r>
      <w:r w:rsidRPr="001D24F0">
        <w:t>=</w:t>
      </w:r>
      <w:r w:rsidR="001604E8" w:rsidRPr="001D24F0">
        <w:t xml:space="preserve"> formal arrest (</w:t>
      </w:r>
      <w:r w:rsidR="001604E8" w:rsidRPr="001D24F0">
        <w:rPr>
          <w:i/>
        </w:rPr>
        <w:t>Berkemer</w:t>
      </w:r>
      <w:r w:rsidR="001604E8" w:rsidRPr="001D24F0">
        <w:t>)</w:t>
      </w:r>
    </w:p>
    <w:p w:rsidR="001604E8" w:rsidRPr="001D24F0" w:rsidRDefault="001604E8" w:rsidP="00522A2E">
      <w:pPr>
        <w:pStyle w:val="ListParagraph"/>
        <w:numPr>
          <w:ilvl w:val="5"/>
          <w:numId w:val="1"/>
        </w:numPr>
      </w:pPr>
      <w:r w:rsidRPr="001D24F0">
        <w:t>Would a reasonable person in Δ’s position feel he was free to go? (</w:t>
      </w:r>
      <w:r w:rsidRPr="001D24F0">
        <w:rPr>
          <w:i/>
        </w:rPr>
        <w:t>J.D.B.</w:t>
      </w:r>
      <w:r w:rsidRPr="001D24F0">
        <w:t>)</w:t>
      </w:r>
    </w:p>
    <w:p w:rsidR="001604E8" w:rsidRPr="001D24F0" w:rsidRDefault="001604E8" w:rsidP="00522A2E">
      <w:pPr>
        <w:pStyle w:val="ListParagraph"/>
        <w:numPr>
          <w:ilvl w:val="6"/>
          <w:numId w:val="1"/>
        </w:numPr>
      </w:pPr>
      <w:r w:rsidRPr="001D24F0">
        <w:t>Consider suspect’s age (</w:t>
      </w:r>
      <w:r w:rsidRPr="001D24F0">
        <w:rPr>
          <w:i/>
        </w:rPr>
        <w:t>J.D.B.</w:t>
      </w:r>
      <w:r w:rsidRPr="001D24F0">
        <w:t>)</w:t>
      </w:r>
    </w:p>
    <w:p w:rsidR="001604E8" w:rsidRPr="001D24F0" w:rsidRDefault="001604E8" w:rsidP="00522A2E">
      <w:pPr>
        <w:pStyle w:val="ListParagraph"/>
        <w:numPr>
          <w:ilvl w:val="4"/>
          <w:numId w:val="1"/>
        </w:numPr>
      </w:pPr>
      <w:r w:rsidRPr="001D24F0">
        <w:t xml:space="preserve">Questioning Δ who is already in prison does not involve the same shock as arrest, prisoner is only in custody if the </w:t>
      </w:r>
      <w:r w:rsidRPr="001D24F0">
        <w:rPr>
          <w:b/>
        </w:rPr>
        <w:t xml:space="preserve">environment presents the same inherently coercive pressures as in </w:t>
      </w:r>
      <w:r w:rsidRPr="001D24F0">
        <w:rPr>
          <w:b/>
          <w:i/>
        </w:rPr>
        <w:t>Miranda</w:t>
      </w:r>
      <w:r w:rsidRPr="001D24F0">
        <w:t xml:space="preserve"> (</w:t>
      </w:r>
      <w:r w:rsidRPr="001D24F0">
        <w:rPr>
          <w:i/>
        </w:rPr>
        <w:t>Howes v. Fields</w:t>
      </w:r>
      <w:r w:rsidRPr="001D24F0">
        <w:t>, 2012) – No “talismanic” power to freedom of movement</w:t>
      </w:r>
    </w:p>
    <w:p w:rsidR="00B80249" w:rsidRPr="001D24F0" w:rsidRDefault="00B80249" w:rsidP="00522A2E">
      <w:pPr>
        <w:pStyle w:val="ListParagraph"/>
        <w:numPr>
          <w:ilvl w:val="3"/>
          <w:numId w:val="1"/>
        </w:numPr>
        <w:rPr>
          <w:u w:val="single"/>
        </w:rPr>
      </w:pPr>
      <w:r w:rsidRPr="001D24F0">
        <w:rPr>
          <w:b/>
          <w:u w:val="single"/>
        </w:rPr>
        <w:t>Suspect Interrogated?</w:t>
      </w:r>
      <w:r w:rsidR="00F5190B" w:rsidRPr="001D24F0">
        <w:rPr>
          <w:b/>
          <w:u w:val="single"/>
        </w:rPr>
        <w:t xml:space="preserve"> (</w:t>
      </w:r>
      <w:r w:rsidR="00F5190B" w:rsidRPr="001D24F0">
        <w:rPr>
          <w:b/>
          <w:i/>
          <w:u w:val="single"/>
        </w:rPr>
        <w:t>Innis</w:t>
      </w:r>
      <w:r w:rsidR="00F5190B" w:rsidRPr="001D24F0">
        <w:rPr>
          <w:b/>
          <w:u w:val="single"/>
        </w:rPr>
        <w:t>)</w:t>
      </w:r>
    </w:p>
    <w:p w:rsidR="00D147C7" w:rsidRPr="001D24F0" w:rsidRDefault="00F5190B" w:rsidP="00522A2E">
      <w:pPr>
        <w:pStyle w:val="ListParagraph"/>
        <w:numPr>
          <w:ilvl w:val="4"/>
          <w:numId w:val="1"/>
        </w:numPr>
      </w:pPr>
      <w:r w:rsidRPr="001D24F0">
        <w:t xml:space="preserve">Suspect is interrogated under </w:t>
      </w:r>
      <w:r w:rsidRPr="001D24F0">
        <w:rPr>
          <w:i/>
        </w:rPr>
        <w:t>Miranda</w:t>
      </w:r>
      <w:r w:rsidRPr="001D24F0">
        <w:t xml:space="preserve"> when a person in custody is subjected either to </w:t>
      </w:r>
      <w:r w:rsidRPr="001D24F0">
        <w:rPr>
          <w:b/>
        </w:rPr>
        <w:t>express questioning</w:t>
      </w:r>
      <w:r w:rsidRPr="001D24F0">
        <w:t xml:space="preserve"> or </w:t>
      </w:r>
      <w:r w:rsidRPr="001D24F0">
        <w:rPr>
          <w:b/>
        </w:rPr>
        <w:t>its functional equivalent</w:t>
      </w:r>
    </w:p>
    <w:p w:rsidR="00F5190B" w:rsidRPr="001D24F0" w:rsidRDefault="00F5190B" w:rsidP="00522A2E">
      <w:pPr>
        <w:pStyle w:val="ListParagraph"/>
        <w:numPr>
          <w:ilvl w:val="5"/>
          <w:numId w:val="1"/>
        </w:numPr>
      </w:pPr>
      <w:r w:rsidRPr="001D24F0">
        <w:t xml:space="preserve">Functional equivalent: Words or actions on the part of police that the </w:t>
      </w:r>
      <w:r w:rsidRPr="001D24F0">
        <w:rPr>
          <w:i/>
        </w:rPr>
        <w:t>police</w:t>
      </w:r>
      <w:r w:rsidRPr="001D24F0">
        <w:t xml:space="preserve"> </w:t>
      </w:r>
      <w:r w:rsidRPr="001D24F0">
        <w:rPr>
          <w:b/>
        </w:rPr>
        <w:t xml:space="preserve">should know are reasonably likely </w:t>
      </w:r>
      <w:r w:rsidRPr="001D24F0">
        <w:t>to elicit an incriminating response</w:t>
      </w:r>
    </w:p>
    <w:p w:rsidR="00F5190B" w:rsidRPr="001D24F0" w:rsidRDefault="00F5190B" w:rsidP="00522A2E">
      <w:pPr>
        <w:pStyle w:val="ListParagraph"/>
        <w:numPr>
          <w:ilvl w:val="5"/>
          <w:numId w:val="1"/>
        </w:numPr>
      </w:pPr>
      <w:r w:rsidRPr="001D24F0">
        <w:t>Questions normally attendant to arrest</w:t>
      </w:r>
      <w:r w:rsidR="00E22630" w:rsidRPr="001D24F0">
        <w:t>/booking</w:t>
      </w:r>
      <w:r w:rsidRPr="001D24F0">
        <w:t xml:space="preserve"> don’t count</w:t>
      </w:r>
      <w:r w:rsidR="00E22630" w:rsidRPr="001D24F0">
        <w:t xml:space="preserve"> (</w:t>
      </w:r>
      <w:r w:rsidR="00E22630" w:rsidRPr="001D24F0">
        <w:rPr>
          <w:i/>
        </w:rPr>
        <w:t>Muniz</w:t>
      </w:r>
      <w:r w:rsidR="00E22630" w:rsidRPr="001D24F0">
        <w:t>, 1990)</w:t>
      </w:r>
    </w:p>
    <w:p w:rsidR="00F5190B" w:rsidRPr="001D24F0" w:rsidRDefault="00F5190B" w:rsidP="00522A2E">
      <w:pPr>
        <w:pStyle w:val="ListParagraph"/>
        <w:numPr>
          <w:ilvl w:val="5"/>
          <w:numId w:val="1"/>
        </w:numPr>
      </w:pPr>
      <w:r w:rsidRPr="001D24F0">
        <w:t>FN7: Officer intent is not dispositive but is an indicator</w:t>
      </w:r>
    </w:p>
    <w:p w:rsidR="001E4E08" w:rsidRPr="001D24F0" w:rsidRDefault="0077069E" w:rsidP="00522A2E">
      <w:pPr>
        <w:pStyle w:val="ListParagraph"/>
        <w:numPr>
          <w:ilvl w:val="3"/>
          <w:numId w:val="1"/>
        </w:numPr>
      </w:pPr>
      <w:r w:rsidRPr="001D24F0">
        <w:rPr>
          <w:b/>
          <w:u w:val="single"/>
        </w:rPr>
        <w:t>Suspect know it was Police?</w:t>
      </w:r>
    </w:p>
    <w:p w:rsidR="0077069E" w:rsidRPr="001D24F0" w:rsidRDefault="0077069E" w:rsidP="00522A2E">
      <w:pPr>
        <w:pStyle w:val="ListParagraph"/>
        <w:numPr>
          <w:ilvl w:val="4"/>
          <w:numId w:val="1"/>
        </w:numPr>
      </w:pPr>
      <w:r w:rsidRPr="001D24F0">
        <w:rPr>
          <w:i/>
        </w:rPr>
        <w:t>Miranda</w:t>
      </w:r>
      <w:r w:rsidRPr="001D24F0">
        <w:t xml:space="preserve"> is not required when the suspect is </w:t>
      </w:r>
      <w:r w:rsidRPr="001D24F0">
        <w:rPr>
          <w:b/>
        </w:rPr>
        <w:t>unaware he is speaking to law enforcement</w:t>
      </w:r>
      <w:r w:rsidRPr="001D24F0">
        <w:t xml:space="preserve"> and gives a </w:t>
      </w:r>
      <w:r w:rsidRPr="001D24F0">
        <w:rPr>
          <w:u w:val="single"/>
        </w:rPr>
        <w:t>voluntary</w:t>
      </w:r>
      <w:r w:rsidRPr="001D24F0">
        <w:t xml:space="preserve"> statement (</w:t>
      </w:r>
      <w:r w:rsidRPr="001D24F0">
        <w:rPr>
          <w:i/>
        </w:rPr>
        <w:t>Perkins</w:t>
      </w:r>
      <w:r w:rsidRPr="001D24F0">
        <w:t>) – No pressure of custody, not inherently coercive</w:t>
      </w:r>
    </w:p>
    <w:p w:rsidR="00B80249" w:rsidRPr="001D24F0" w:rsidRDefault="00B80249" w:rsidP="00167E8C">
      <w:pPr>
        <w:pStyle w:val="ListParagraph"/>
        <w:numPr>
          <w:ilvl w:val="2"/>
          <w:numId w:val="1"/>
        </w:numPr>
        <w:rPr>
          <w:u w:val="single"/>
        </w:rPr>
      </w:pPr>
      <w:r w:rsidRPr="001D24F0">
        <w:rPr>
          <w:b/>
          <w:u w:val="single"/>
        </w:rPr>
        <w:t xml:space="preserve">Adequate </w:t>
      </w:r>
      <w:r w:rsidRPr="001D24F0">
        <w:rPr>
          <w:b/>
          <w:i/>
          <w:u w:val="single"/>
        </w:rPr>
        <w:t>Miranda</w:t>
      </w:r>
      <w:r w:rsidRPr="001D24F0">
        <w:rPr>
          <w:b/>
          <w:u w:val="single"/>
        </w:rPr>
        <w:t xml:space="preserve"> Warning?</w:t>
      </w:r>
    </w:p>
    <w:p w:rsidR="00CC0BD8" w:rsidRPr="001D24F0" w:rsidRDefault="00CC0BD8" w:rsidP="00CC0BD8">
      <w:pPr>
        <w:pStyle w:val="ListParagraph"/>
        <w:numPr>
          <w:ilvl w:val="3"/>
          <w:numId w:val="1"/>
        </w:numPr>
      </w:pPr>
      <w:r w:rsidRPr="001D24F0">
        <w:rPr>
          <w:i/>
        </w:rPr>
        <w:t>Miranda</w:t>
      </w:r>
      <w:r w:rsidRPr="001D24F0">
        <w:t xml:space="preserve">: Police must inform Δ that he </w:t>
      </w:r>
      <w:r w:rsidRPr="001D24F0">
        <w:rPr>
          <w:u w:val="single"/>
        </w:rPr>
        <w:t>has the right to remain silent</w:t>
      </w:r>
      <w:r w:rsidRPr="001D24F0">
        <w:t xml:space="preserve">, that </w:t>
      </w:r>
      <w:r w:rsidRPr="001D24F0">
        <w:rPr>
          <w:u w:val="single"/>
        </w:rPr>
        <w:t>any statement he does make may be used as evidence against him</w:t>
      </w:r>
      <w:r w:rsidRPr="001D24F0">
        <w:t xml:space="preserve">, that he has the </w:t>
      </w:r>
      <w:r w:rsidRPr="001D24F0">
        <w:rPr>
          <w:u w:val="single"/>
        </w:rPr>
        <w:t>right to the presence of an attorney</w:t>
      </w:r>
      <w:r w:rsidRPr="001D24F0">
        <w:t xml:space="preserve">, that if he cannot afford one, </w:t>
      </w:r>
      <w:r w:rsidRPr="001D24F0">
        <w:rPr>
          <w:u w:val="single"/>
        </w:rPr>
        <w:t>one will be appointed for him</w:t>
      </w:r>
    </w:p>
    <w:p w:rsidR="00CC0BD8" w:rsidRPr="001D24F0" w:rsidRDefault="00FD7C3F" w:rsidP="00CC0BD8">
      <w:pPr>
        <w:pStyle w:val="ListParagraph"/>
        <w:numPr>
          <w:ilvl w:val="3"/>
          <w:numId w:val="1"/>
        </w:numPr>
      </w:pPr>
      <w:r w:rsidRPr="001D24F0">
        <w:t>P</w:t>
      </w:r>
      <w:r w:rsidR="00CC0BD8" w:rsidRPr="001D24F0">
        <w:t xml:space="preserve">articular form </w:t>
      </w:r>
      <w:r w:rsidRPr="001D24F0">
        <w:t xml:space="preserve">irrelevant </w:t>
      </w:r>
      <w:r w:rsidR="00CC0BD8" w:rsidRPr="001D24F0">
        <w:t>so long as it reasonably conveys Δ’</w:t>
      </w:r>
      <w:r w:rsidR="00384825" w:rsidRPr="001D24F0">
        <w:t>s rights (</w:t>
      </w:r>
      <w:r w:rsidR="00384825" w:rsidRPr="001D24F0">
        <w:rPr>
          <w:i/>
        </w:rPr>
        <w:t>Powell</w:t>
      </w:r>
      <w:r w:rsidR="00384825" w:rsidRPr="001D24F0">
        <w:t>)</w:t>
      </w:r>
    </w:p>
    <w:p w:rsidR="00384825" w:rsidRPr="001D24F0" w:rsidRDefault="00384825" w:rsidP="00CC0BD8">
      <w:pPr>
        <w:pStyle w:val="ListParagraph"/>
        <w:numPr>
          <w:ilvl w:val="3"/>
          <w:numId w:val="1"/>
        </w:numPr>
      </w:pPr>
      <w:r w:rsidRPr="001D24F0">
        <w:t xml:space="preserve">Unlawful seizure vitiates </w:t>
      </w:r>
      <w:r w:rsidRPr="001D24F0">
        <w:rPr>
          <w:i/>
        </w:rPr>
        <w:t>Miranda</w:t>
      </w:r>
      <w:r w:rsidRPr="001D24F0">
        <w:t xml:space="preserve"> warning (</w:t>
      </w:r>
      <w:r w:rsidRPr="001D24F0">
        <w:rPr>
          <w:i/>
        </w:rPr>
        <w:t>Brown v. IL</w:t>
      </w:r>
      <w:r w:rsidRPr="001D24F0">
        <w:t>)</w:t>
      </w:r>
    </w:p>
    <w:p w:rsidR="00B80249" w:rsidRPr="001D24F0" w:rsidRDefault="00B80249" w:rsidP="00167E8C">
      <w:pPr>
        <w:pStyle w:val="ListParagraph"/>
        <w:numPr>
          <w:ilvl w:val="2"/>
          <w:numId w:val="1"/>
        </w:numPr>
        <w:rPr>
          <w:u w:val="single"/>
        </w:rPr>
      </w:pPr>
      <w:r w:rsidRPr="001D24F0">
        <w:rPr>
          <w:b/>
          <w:u w:val="single"/>
        </w:rPr>
        <w:lastRenderedPageBreak/>
        <w:t>Right to Silence Invoked or Waived?</w:t>
      </w:r>
    </w:p>
    <w:tbl>
      <w:tblPr>
        <w:tblStyle w:val="TableGrid"/>
        <w:tblW w:w="0" w:type="auto"/>
        <w:tblLook w:val="04A0" w:firstRow="1" w:lastRow="0" w:firstColumn="1" w:lastColumn="0" w:noHBand="0" w:noVBand="1"/>
      </w:tblPr>
      <w:tblGrid>
        <w:gridCol w:w="2268"/>
        <w:gridCol w:w="7308"/>
      </w:tblGrid>
      <w:tr w:rsidR="00582259" w:rsidRPr="001D24F0" w:rsidTr="00ED413C">
        <w:tc>
          <w:tcPr>
            <w:tcW w:w="2268" w:type="dxa"/>
            <w:vAlign w:val="center"/>
          </w:tcPr>
          <w:p w:rsidR="00582259" w:rsidRPr="001D24F0" w:rsidRDefault="00582259" w:rsidP="00ED413C">
            <w:pPr>
              <w:jc w:val="left"/>
              <w:rPr>
                <w:sz w:val="20"/>
                <w:szCs w:val="20"/>
              </w:rPr>
            </w:pPr>
            <w:r w:rsidRPr="001D24F0">
              <w:rPr>
                <w:sz w:val="20"/>
                <w:szCs w:val="20"/>
              </w:rPr>
              <w:t>Required to invoke</w:t>
            </w:r>
          </w:p>
        </w:tc>
        <w:tc>
          <w:tcPr>
            <w:tcW w:w="7308" w:type="dxa"/>
            <w:vAlign w:val="center"/>
          </w:tcPr>
          <w:p w:rsidR="00582259" w:rsidRPr="001D24F0" w:rsidRDefault="00582259" w:rsidP="00ED413C">
            <w:pPr>
              <w:jc w:val="left"/>
              <w:rPr>
                <w:sz w:val="20"/>
                <w:szCs w:val="20"/>
              </w:rPr>
            </w:pPr>
            <w:r w:rsidRPr="001D24F0">
              <w:rPr>
                <w:sz w:val="20"/>
                <w:szCs w:val="20"/>
              </w:rPr>
              <w:t>Must unambiguously invoke (</w:t>
            </w:r>
            <w:r w:rsidRPr="001D24F0">
              <w:rPr>
                <w:i/>
                <w:sz w:val="20"/>
                <w:szCs w:val="20"/>
              </w:rPr>
              <w:t>Berghuis</w:t>
            </w:r>
            <w:r w:rsidRPr="001D24F0">
              <w:rPr>
                <w:sz w:val="20"/>
                <w:szCs w:val="20"/>
              </w:rPr>
              <w:t>)</w:t>
            </w:r>
          </w:p>
        </w:tc>
      </w:tr>
      <w:tr w:rsidR="00582259" w:rsidRPr="001D24F0" w:rsidTr="00ED413C">
        <w:tc>
          <w:tcPr>
            <w:tcW w:w="2268" w:type="dxa"/>
            <w:vAlign w:val="center"/>
          </w:tcPr>
          <w:p w:rsidR="00582259" w:rsidRPr="001D24F0" w:rsidRDefault="00582259" w:rsidP="00ED413C">
            <w:pPr>
              <w:jc w:val="left"/>
              <w:rPr>
                <w:sz w:val="20"/>
                <w:szCs w:val="20"/>
              </w:rPr>
            </w:pPr>
            <w:r w:rsidRPr="001D24F0">
              <w:rPr>
                <w:sz w:val="20"/>
                <w:szCs w:val="20"/>
              </w:rPr>
              <w:t>Result of invoking</w:t>
            </w:r>
          </w:p>
        </w:tc>
        <w:tc>
          <w:tcPr>
            <w:tcW w:w="7308" w:type="dxa"/>
            <w:vAlign w:val="center"/>
          </w:tcPr>
          <w:p w:rsidR="00582259" w:rsidRPr="001D24F0" w:rsidRDefault="00582259" w:rsidP="00ED413C">
            <w:pPr>
              <w:jc w:val="left"/>
              <w:rPr>
                <w:sz w:val="20"/>
                <w:szCs w:val="20"/>
              </w:rPr>
            </w:pPr>
            <w:r w:rsidRPr="001D24F0">
              <w:rPr>
                <w:sz w:val="20"/>
                <w:szCs w:val="20"/>
              </w:rPr>
              <w:t>Police must scrupulously honor Δ’s right – But can re-engage after 2hrs (</w:t>
            </w:r>
            <w:r w:rsidRPr="001D24F0">
              <w:rPr>
                <w:i/>
                <w:sz w:val="20"/>
                <w:szCs w:val="20"/>
              </w:rPr>
              <w:t>Mosley</w:t>
            </w:r>
            <w:r w:rsidRPr="001D24F0">
              <w:rPr>
                <w:sz w:val="20"/>
                <w:szCs w:val="20"/>
              </w:rPr>
              <w:t>)</w:t>
            </w:r>
          </w:p>
        </w:tc>
      </w:tr>
      <w:tr w:rsidR="00582259" w:rsidRPr="001D24F0" w:rsidTr="00ED413C">
        <w:tc>
          <w:tcPr>
            <w:tcW w:w="2268" w:type="dxa"/>
            <w:vAlign w:val="center"/>
          </w:tcPr>
          <w:p w:rsidR="00582259" w:rsidRPr="001D24F0" w:rsidRDefault="00582259" w:rsidP="00ED413C">
            <w:pPr>
              <w:jc w:val="left"/>
              <w:rPr>
                <w:sz w:val="20"/>
                <w:szCs w:val="20"/>
              </w:rPr>
            </w:pPr>
            <w:r w:rsidRPr="001D24F0">
              <w:rPr>
                <w:sz w:val="20"/>
                <w:szCs w:val="20"/>
              </w:rPr>
              <w:t>Required for waiver</w:t>
            </w:r>
          </w:p>
        </w:tc>
        <w:tc>
          <w:tcPr>
            <w:tcW w:w="7308" w:type="dxa"/>
            <w:vAlign w:val="center"/>
          </w:tcPr>
          <w:p w:rsidR="00582259" w:rsidRPr="001D24F0" w:rsidRDefault="00582259" w:rsidP="00ED413C">
            <w:pPr>
              <w:jc w:val="left"/>
              <w:rPr>
                <w:sz w:val="20"/>
                <w:szCs w:val="20"/>
              </w:rPr>
            </w:pPr>
            <w:r w:rsidRPr="001D24F0">
              <w:rPr>
                <w:sz w:val="20"/>
                <w:szCs w:val="20"/>
              </w:rPr>
              <w:t>Suspect (1) receives and (2) understands warning, (3) waives by making an un-coerced statement to police (course of conduct indicating waiver) (</w:t>
            </w:r>
            <w:r w:rsidRPr="001D24F0">
              <w:rPr>
                <w:i/>
                <w:sz w:val="20"/>
                <w:szCs w:val="20"/>
              </w:rPr>
              <w:t>Berghuis</w:t>
            </w:r>
            <w:r w:rsidRPr="001D24F0">
              <w:rPr>
                <w:sz w:val="20"/>
                <w:szCs w:val="20"/>
              </w:rPr>
              <w:t>)</w:t>
            </w:r>
          </w:p>
        </w:tc>
      </w:tr>
    </w:tbl>
    <w:p w:rsidR="00384825" w:rsidRPr="001D24F0" w:rsidRDefault="00384825" w:rsidP="00384825">
      <w:pPr>
        <w:pStyle w:val="ListParagraph"/>
        <w:numPr>
          <w:ilvl w:val="3"/>
          <w:numId w:val="1"/>
        </w:numPr>
      </w:pPr>
      <w:r w:rsidRPr="001D24F0">
        <w:t xml:space="preserve">Δ must clearly and </w:t>
      </w:r>
      <w:r w:rsidRPr="001D24F0">
        <w:rPr>
          <w:b/>
        </w:rPr>
        <w:t>unambiguously invoke</w:t>
      </w:r>
      <w:r w:rsidRPr="001D24F0">
        <w:t xml:space="preserve"> the right to remain silent (</w:t>
      </w:r>
      <w:r w:rsidRPr="001D24F0">
        <w:rPr>
          <w:i/>
        </w:rPr>
        <w:t>Berghuis</w:t>
      </w:r>
      <w:r w:rsidRPr="001D24F0">
        <w:t>)</w:t>
      </w:r>
    </w:p>
    <w:p w:rsidR="00384825" w:rsidRPr="001D24F0" w:rsidRDefault="00384825" w:rsidP="00384825">
      <w:pPr>
        <w:pStyle w:val="ListParagraph"/>
        <w:numPr>
          <w:ilvl w:val="4"/>
          <w:numId w:val="1"/>
        </w:numPr>
      </w:pPr>
      <w:r w:rsidRPr="001D24F0">
        <w:t>On invocation, police must s</w:t>
      </w:r>
      <w:r w:rsidRPr="001D24F0">
        <w:rPr>
          <w:b/>
        </w:rPr>
        <w:t>crupulously honor</w:t>
      </w:r>
      <w:r w:rsidRPr="001D24F0">
        <w:t xml:space="preserve"> Δ’s right (</w:t>
      </w:r>
      <w:r w:rsidRPr="001D24F0">
        <w:rPr>
          <w:i/>
        </w:rPr>
        <w:t>Mosley</w:t>
      </w:r>
      <w:r w:rsidRPr="001D24F0">
        <w:t>)</w:t>
      </w:r>
    </w:p>
    <w:p w:rsidR="00384825" w:rsidRPr="001D24F0" w:rsidRDefault="00384825" w:rsidP="00384825">
      <w:pPr>
        <w:pStyle w:val="ListParagraph"/>
        <w:numPr>
          <w:ilvl w:val="4"/>
          <w:numId w:val="1"/>
        </w:numPr>
      </w:pPr>
      <w:r w:rsidRPr="001D24F0">
        <w:t xml:space="preserve">But can engage in more interrogation after </w:t>
      </w:r>
      <w:r w:rsidRPr="001D24F0">
        <w:rPr>
          <w:b/>
        </w:rPr>
        <w:t>2hrs</w:t>
      </w:r>
      <w:r w:rsidRPr="001D24F0">
        <w:t xml:space="preserve"> for different crime (</w:t>
      </w:r>
      <w:r w:rsidRPr="001D24F0">
        <w:rPr>
          <w:i/>
        </w:rPr>
        <w:t>Mosley</w:t>
      </w:r>
      <w:r w:rsidRPr="001D24F0">
        <w:t xml:space="preserve">) or same crime (lower courts applying </w:t>
      </w:r>
      <w:r w:rsidRPr="001D24F0">
        <w:rPr>
          <w:i/>
        </w:rPr>
        <w:t>Mosley</w:t>
      </w:r>
      <w:r w:rsidRPr="001D24F0">
        <w:t>)</w:t>
      </w:r>
    </w:p>
    <w:p w:rsidR="00384825" w:rsidRPr="001D24F0" w:rsidRDefault="00384825" w:rsidP="00384825">
      <w:pPr>
        <w:pStyle w:val="ListParagraph"/>
        <w:numPr>
          <w:ilvl w:val="3"/>
          <w:numId w:val="1"/>
        </w:numPr>
      </w:pPr>
      <w:r w:rsidRPr="001D24F0">
        <w:t xml:space="preserve">A suspect who has </w:t>
      </w:r>
      <w:r w:rsidRPr="001D24F0">
        <w:rPr>
          <w:b/>
        </w:rPr>
        <w:t>received and understood</w:t>
      </w:r>
      <w:r w:rsidRPr="001D24F0">
        <w:t xml:space="preserve"> </w:t>
      </w:r>
      <w:r w:rsidRPr="001D24F0">
        <w:rPr>
          <w:i/>
        </w:rPr>
        <w:t xml:space="preserve">Miranda </w:t>
      </w:r>
      <w:r w:rsidRPr="001D24F0">
        <w:t xml:space="preserve">warnings, </w:t>
      </w:r>
      <w:r w:rsidRPr="001D24F0">
        <w:rPr>
          <w:b/>
        </w:rPr>
        <w:t>waives the right</w:t>
      </w:r>
      <w:r w:rsidRPr="001D24F0">
        <w:t xml:space="preserve"> to remain silent </w:t>
      </w:r>
      <w:r w:rsidRPr="001D24F0">
        <w:rPr>
          <w:b/>
        </w:rPr>
        <w:t xml:space="preserve">by making an un-coerced statement </w:t>
      </w:r>
      <w:r w:rsidRPr="001D24F0">
        <w:t>to police</w:t>
      </w:r>
      <w:r w:rsidR="00B238A1" w:rsidRPr="001D24F0">
        <w:t xml:space="preserve"> (</w:t>
      </w:r>
      <w:r w:rsidR="00B238A1" w:rsidRPr="001D24F0">
        <w:rPr>
          <w:i/>
        </w:rPr>
        <w:t>Berghuis</w:t>
      </w:r>
      <w:r w:rsidR="00B238A1" w:rsidRPr="001D24F0">
        <w:t>)</w:t>
      </w:r>
      <w:r w:rsidR="00B43D23" w:rsidRPr="001D24F0">
        <w:t xml:space="preserve"> (course of conduct indicating waiver)</w:t>
      </w:r>
    </w:p>
    <w:p w:rsidR="003E3213" w:rsidRPr="001D24F0" w:rsidRDefault="003E3213" w:rsidP="00384825">
      <w:pPr>
        <w:pStyle w:val="ListParagraph"/>
        <w:numPr>
          <w:ilvl w:val="3"/>
          <w:numId w:val="1"/>
        </w:numPr>
      </w:pPr>
      <w:r w:rsidRPr="001D24F0">
        <w:rPr>
          <w:b/>
        </w:rPr>
        <w:t>Friedman</w:t>
      </w:r>
      <w:r w:rsidRPr="001D24F0">
        <w:t xml:space="preserve"> – Trickery is ok, but not to get waiver</w:t>
      </w:r>
    </w:p>
    <w:p w:rsidR="00B80249" w:rsidRPr="001D24F0" w:rsidRDefault="00B80249" w:rsidP="00167E8C">
      <w:pPr>
        <w:pStyle w:val="ListParagraph"/>
        <w:numPr>
          <w:ilvl w:val="2"/>
          <w:numId w:val="1"/>
        </w:numPr>
        <w:rPr>
          <w:u w:val="single"/>
        </w:rPr>
      </w:pPr>
      <w:r w:rsidRPr="001D24F0">
        <w:rPr>
          <w:b/>
          <w:u w:val="single"/>
        </w:rPr>
        <w:t>Right to Attorney Invoked or Waived?</w:t>
      </w:r>
    </w:p>
    <w:tbl>
      <w:tblPr>
        <w:tblStyle w:val="TableGrid"/>
        <w:tblW w:w="0" w:type="auto"/>
        <w:tblLook w:val="04A0" w:firstRow="1" w:lastRow="0" w:firstColumn="1" w:lastColumn="0" w:noHBand="0" w:noVBand="1"/>
      </w:tblPr>
      <w:tblGrid>
        <w:gridCol w:w="1908"/>
        <w:gridCol w:w="7668"/>
      </w:tblGrid>
      <w:tr w:rsidR="007D57A1" w:rsidRPr="001D24F0" w:rsidTr="00ED413C">
        <w:tc>
          <w:tcPr>
            <w:tcW w:w="1908" w:type="dxa"/>
            <w:vAlign w:val="center"/>
          </w:tcPr>
          <w:p w:rsidR="007D57A1" w:rsidRPr="001D24F0" w:rsidRDefault="007D57A1" w:rsidP="00ED413C">
            <w:pPr>
              <w:jc w:val="left"/>
              <w:rPr>
                <w:sz w:val="20"/>
                <w:szCs w:val="20"/>
              </w:rPr>
            </w:pPr>
            <w:r w:rsidRPr="001D24F0">
              <w:rPr>
                <w:sz w:val="20"/>
                <w:szCs w:val="20"/>
              </w:rPr>
              <w:t>Required to invoke</w:t>
            </w:r>
          </w:p>
        </w:tc>
        <w:tc>
          <w:tcPr>
            <w:tcW w:w="7668" w:type="dxa"/>
            <w:vAlign w:val="center"/>
          </w:tcPr>
          <w:p w:rsidR="007D57A1" w:rsidRPr="001D24F0" w:rsidRDefault="007D57A1" w:rsidP="00ED413C">
            <w:pPr>
              <w:jc w:val="left"/>
              <w:rPr>
                <w:sz w:val="20"/>
                <w:szCs w:val="20"/>
              </w:rPr>
            </w:pPr>
            <w:r w:rsidRPr="001D24F0">
              <w:rPr>
                <w:sz w:val="20"/>
                <w:szCs w:val="20"/>
              </w:rPr>
              <w:t>Δ must unambiguously invoke (</w:t>
            </w:r>
            <w:r w:rsidRPr="001D24F0">
              <w:rPr>
                <w:i/>
                <w:sz w:val="20"/>
                <w:szCs w:val="20"/>
              </w:rPr>
              <w:t>Davis</w:t>
            </w:r>
            <w:r w:rsidRPr="001D24F0">
              <w:rPr>
                <w:sz w:val="20"/>
                <w:szCs w:val="20"/>
              </w:rPr>
              <w:t>)</w:t>
            </w:r>
          </w:p>
          <w:p w:rsidR="007D57A1" w:rsidRPr="001D24F0" w:rsidRDefault="007D57A1" w:rsidP="00ED413C">
            <w:pPr>
              <w:jc w:val="left"/>
              <w:rPr>
                <w:sz w:val="20"/>
                <w:szCs w:val="20"/>
              </w:rPr>
            </w:pPr>
            <w:r w:rsidRPr="001D24F0">
              <w:rPr>
                <w:sz w:val="20"/>
                <w:szCs w:val="20"/>
              </w:rPr>
              <w:t>Agree to talk, but not sign statement without counsel is not enough (</w:t>
            </w:r>
            <w:r w:rsidRPr="001D24F0">
              <w:rPr>
                <w:i/>
                <w:sz w:val="20"/>
                <w:szCs w:val="20"/>
              </w:rPr>
              <w:t>Barrett</w:t>
            </w:r>
            <w:r w:rsidRPr="001D24F0">
              <w:rPr>
                <w:sz w:val="20"/>
                <w:szCs w:val="20"/>
              </w:rPr>
              <w:t>)</w:t>
            </w:r>
          </w:p>
          <w:p w:rsidR="00522A2E" w:rsidRPr="001D24F0" w:rsidRDefault="00522A2E" w:rsidP="00ED413C">
            <w:pPr>
              <w:jc w:val="left"/>
              <w:rPr>
                <w:sz w:val="20"/>
                <w:szCs w:val="20"/>
              </w:rPr>
            </w:pPr>
            <w:r w:rsidRPr="001D24F0">
              <w:rPr>
                <w:sz w:val="20"/>
                <w:szCs w:val="20"/>
              </w:rPr>
              <w:t>Later statements can’t be used to undermine earlier invocation (</w:t>
            </w:r>
            <w:r w:rsidRPr="001D24F0">
              <w:rPr>
                <w:i/>
                <w:sz w:val="20"/>
                <w:szCs w:val="20"/>
              </w:rPr>
              <w:t xml:space="preserve">Smith </w:t>
            </w:r>
            <w:r w:rsidRPr="001D24F0">
              <w:rPr>
                <w:sz w:val="20"/>
                <w:szCs w:val="20"/>
              </w:rPr>
              <w:t>1984)</w:t>
            </w:r>
          </w:p>
        </w:tc>
      </w:tr>
      <w:tr w:rsidR="007D57A1" w:rsidRPr="001D24F0" w:rsidTr="00ED413C">
        <w:tc>
          <w:tcPr>
            <w:tcW w:w="1908" w:type="dxa"/>
            <w:vAlign w:val="center"/>
          </w:tcPr>
          <w:p w:rsidR="007D57A1" w:rsidRPr="001D24F0" w:rsidRDefault="007D57A1" w:rsidP="00ED413C">
            <w:pPr>
              <w:jc w:val="left"/>
              <w:rPr>
                <w:sz w:val="20"/>
                <w:szCs w:val="20"/>
              </w:rPr>
            </w:pPr>
            <w:r w:rsidRPr="001D24F0">
              <w:rPr>
                <w:sz w:val="20"/>
                <w:szCs w:val="20"/>
              </w:rPr>
              <w:t>Result of invoking</w:t>
            </w:r>
          </w:p>
        </w:tc>
        <w:tc>
          <w:tcPr>
            <w:tcW w:w="7668" w:type="dxa"/>
            <w:vAlign w:val="center"/>
          </w:tcPr>
          <w:p w:rsidR="007D57A1" w:rsidRPr="001D24F0" w:rsidRDefault="007D57A1" w:rsidP="00ED413C">
            <w:pPr>
              <w:jc w:val="left"/>
              <w:rPr>
                <w:sz w:val="20"/>
                <w:szCs w:val="20"/>
              </w:rPr>
            </w:pPr>
            <w:r w:rsidRPr="001D24F0">
              <w:rPr>
                <w:sz w:val="20"/>
                <w:szCs w:val="20"/>
              </w:rPr>
              <w:t>Police can’t reinitiate interrogation without counsel (</w:t>
            </w:r>
            <w:r w:rsidRPr="001D24F0">
              <w:rPr>
                <w:i/>
                <w:sz w:val="20"/>
                <w:szCs w:val="20"/>
              </w:rPr>
              <w:t>Edwards</w:t>
            </w:r>
            <w:r w:rsidRPr="001D24F0">
              <w:rPr>
                <w:sz w:val="20"/>
                <w:szCs w:val="20"/>
              </w:rPr>
              <w:t>) even if consulted with attorney (</w:t>
            </w:r>
            <w:r w:rsidRPr="001D24F0">
              <w:rPr>
                <w:i/>
                <w:sz w:val="20"/>
                <w:szCs w:val="20"/>
              </w:rPr>
              <w:t>Minnick</w:t>
            </w:r>
            <w:r w:rsidRPr="001D24F0">
              <w:rPr>
                <w:sz w:val="20"/>
                <w:szCs w:val="20"/>
              </w:rPr>
              <w:t>) – unless 14d break in custody (</w:t>
            </w:r>
            <w:r w:rsidRPr="001D24F0">
              <w:rPr>
                <w:i/>
                <w:sz w:val="20"/>
                <w:szCs w:val="20"/>
              </w:rPr>
              <w:t>Shatzer</w:t>
            </w:r>
            <w:r w:rsidRPr="001D24F0">
              <w:rPr>
                <w:sz w:val="20"/>
                <w:szCs w:val="20"/>
              </w:rPr>
              <w:t>) or suspect initiated conversation and waived (</w:t>
            </w:r>
            <w:r w:rsidRPr="001D24F0">
              <w:rPr>
                <w:i/>
                <w:sz w:val="20"/>
                <w:szCs w:val="20"/>
              </w:rPr>
              <w:t>Bradshaw</w:t>
            </w:r>
            <w:r w:rsidRPr="001D24F0">
              <w:rPr>
                <w:sz w:val="20"/>
                <w:szCs w:val="20"/>
              </w:rPr>
              <w:t>)</w:t>
            </w:r>
          </w:p>
        </w:tc>
      </w:tr>
      <w:tr w:rsidR="007D57A1" w:rsidRPr="001D24F0" w:rsidTr="00ED413C">
        <w:tc>
          <w:tcPr>
            <w:tcW w:w="1908" w:type="dxa"/>
            <w:vAlign w:val="center"/>
          </w:tcPr>
          <w:p w:rsidR="007D57A1" w:rsidRPr="001D24F0" w:rsidRDefault="007D57A1" w:rsidP="00ED413C">
            <w:pPr>
              <w:jc w:val="left"/>
              <w:rPr>
                <w:sz w:val="20"/>
                <w:szCs w:val="20"/>
              </w:rPr>
            </w:pPr>
            <w:r w:rsidRPr="001D24F0">
              <w:rPr>
                <w:sz w:val="20"/>
                <w:szCs w:val="20"/>
              </w:rPr>
              <w:t>Required for waiver</w:t>
            </w:r>
          </w:p>
        </w:tc>
        <w:tc>
          <w:tcPr>
            <w:tcW w:w="7668" w:type="dxa"/>
            <w:vAlign w:val="center"/>
          </w:tcPr>
          <w:p w:rsidR="007D57A1" w:rsidRPr="001D24F0" w:rsidRDefault="007D57A1" w:rsidP="00ED413C">
            <w:pPr>
              <w:jc w:val="left"/>
              <w:rPr>
                <w:sz w:val="20"/>
                <w:szCs w:val="20"/>
              </w:rPr>
            </w:pPr>
            <w:r w:rsidRPr="001D24F0">
              <w:rPr>
                <w:sz w:val="20"/>
                <w:szCs w:val="20"/>
              </w:rPr>
              <w:t>Waiver must be voluntary, knowing and intelligent relinquishment of a known right (</w:t>
            </w:r>
            <w:r w:rsidRPr="001D24F0">
              <w:rPr>
                <w:i/>
                <w:sz w:val="20"/>
                <w:szCs w:val="20"/>
              </w:rPr>
              <w:t>Edwards</w:t>
            </w:r>
            <w:r w:rsidRPr="001D24F0">
              <w:rPr>
                <w:sz w:val="20"/>
                <w:szCs w:val="20"/>
              </w:rPr>
              <w:t>)</w:t>
            </w:r>
          </w:p>
          <w:p w:rsidR="007D57A1" w:rsidRPr="001D24F0" w:rsidRDefault="007D57A1" w:rsidP="007D57A1">
            <w:pPr>
              <w:pStyle w:val="ListParagraph"/>
              <w:numPr>
                <w:ilvl w:val="0"/>
                <w:numId w:val="7"/>
              </w:numPr>
              <w:jc w:val="left"/>
              <w:rPr>
                <w:sz w:val="20"/>
                <w:szCs w:val="20"/>
              </w:rPr>
            </w:pPr>
            <w:r w:rsidRPr="001D24F0">
              <w:rPr>
                <w:sz w:val="20"/>
                <w:szCs w:val="20"/>
              </w:rPr>
              <w:t>Voluntary and with full awareness of the nature of the right (</w:t>
            </w:r>
            <w:r w:rsidRPr="001D24F0">
              <w:rPr>
                <w:i/>
                <w:sz w:val="20"/>
                <w:szCs w:val="20"/>
              </w:rPr>
              <w:t>Burbine</w:t>
            </w:r>
            <w:r w:rsidRPr="001D24F0">
              <w:rPr>
                <w:sz w:val="20"/>
                <w:szCs w:val="20"/>
              </w:rPr>
              <w:t>)</w:t>
            </w:r>
          </w:p>
          <w:p w:rsidR="007D57A1" w:rsidRPr="001D24F0" w:rsidRDefault="007D57A1" w:rsidP="00ED413C">
            <w:pPr>
              <w:jc w:val="left"/>
              <w:rPr>
                <w:sz w:val="20"/>
                <w:szCs w:val="20"/>
              </w:rPr>
            </w:pPr>
            <w:r w:rsidRPr="001D24F0">
              <w:rPr>
                <w:sz w:val="20"/>
                <w:szCs w:val="20"/>
              </w:rPr>
              <w:t>Waiver is valid even if attorney is trying to contact Δ (</w:t>
            </w:r>
            <w:r w:rsidRPr="001D24F0">
              <w:rPr>
                <w:i/>
                <w:sz w:val="20"/>
                <w:szCs w:val="20"/>
              </w:rPr>
              <w:t>Moran</w:t>
            </w:r>
            <w:r w:rsidRPr="001D24F0">
              <w:rPr>
                <w:sz w:val="20"/>
                <w:szCs w:val="20"/>
              </w:rPr>
              <w:t>)</w:t>
            </w:r>
          </w:p>
        </w:tc>
      </w:tr>
    </w:tbl>
    <w:p w:rsidR="00E11C55" w:rsidRPr="001D24F0" w:rsidRDefault="00A631EA" w:rsidP="00E11C55">
      <w:pPr>
        <w:pStyle w:val="ListParagraph"/>
        <w:numPr>
          <w:ilvl w:val="3"/>
          <w:numId w:val="1"/>
        </w:numPr>
      </w:pPr>
      <w:r w:rsidRPr="001D24F0">
        <w:t xml:space="preserve">Δ must </w:t>
      </w:r>
      <w:r w:rsidRPr="001D24F0">
        <w:rPr>
          <w:b/>
        </w:rPr>
        <w:t>unambiguously invoke</w:t>
      </w:r>
      <w:r w:rsidRPr="001D24F0">
        <w:t xml:space="preserve"> right to counsel (</w:t>
      </w:r>
      <w:r w:rsidRPr="001D24F0">
        <w:rPr>
          <w:i/>
        </w:rPr>
        <w:t>Davis</w:t>
      </w:r>
      <w:r w:rsidRPr="001D24F0">
        <w:t>, 1994)</w:t>
      </w:r>
    </w:p>
    <w:p w:rsidR="00E11C55" w:rsidRPr="001D24F0" w:rsidRDefault="00E11C55" w:rsidP="00E11C55">
      <w:pPr>
        <w:pStyle w:val="ListParagraph"/>
        <w:numPr>
          <w:ilvl w:val="4"/>
          <w:numId w:val="1"/>
        </w:numPr>
      </w:pPr>
      <w:r w:rsidRPr="001D24F0">
        <w:t>Agree to talk, but refuse to sign statement w/out counsel insufficient (</w:t>
      </w:r>
      <w:r w:rsidRPr="001D24F0">
        <w:rPr>
          <w:i/>
        </w:rPr>
        <w:t>Barrett</w:t>
      </w:r>
      <w:r w:rsidRPr="001D24F0">
        <w:t>)</w:t>
      </w:r>
    </w:p>
    <w:p w:rsidR="00AF52C2" w:rsidRPr="001D24F0" w:rsidRDefault="00AF52C2" w:rsidP="00FC30A5">
      <w:pPr>
        <w:pStyle w:val="ListParagraph"/>
        <w:numPr>
          <w:ilvl w:val="4"/>
          <w:numId w:val="1"/>
        </w:numPr>
      </w:pPr>
      <w:r w:rsidRPr="001D24F0">
        <w:t xml:space="preserve">When Δ invokes, police </w:t>
      </w:r>
      <w:r w:rsidRPr="001D24F0">
        <w:rPr>
          <w:b/>
        </w:rPr>
        <w:t>can’t reinitiate interrogation without counsel</w:t>
      </w:r>
      <w:r w:rsidRPr="001D24F0">
        <w:t xml:space="preserve"> </w:t>
      </w:r>
      <w:r w:rsidR="007D57A1" w:rsidRPr="001D24F0">
        <w:t>(</w:t>
      </w:r>
      <w:r w:rsidR="007D57A1" w:rsidRPr="001D24F0">
        <w:rPr>
          <w:i/>
        </w:rPr>
        <w:t>Edwards</w:t>
      </w:r>
      <w:r w:rsidR="007D57A1" w:rsidRPr="001D24F0">
        <w:t xml:space="preserve">) </w:t>
      </w:r>
      <w:r w:rsidRPr="001D24F0">
        <w:rPr>
          <w:b/>
        </w:rPr>
        <w:t>even if Δ has consulted with counsel</w:t>
      </w:r>
      <w:r w:rsidRPr="001D24F0">
        <w:t xml:space="preserve"> (</w:t>
      </w:r>
      <w:r w:rsidRPr="001D24F0">
        <w:rPr>
          <w:i/>
        </w:rPr>
        <w:t>Minnick</w:t>
      </w:r>
      <w:r w:rsidRPr="001D24F0">
        <w:t>)</w:t>
      </w:r>
    </w:p>
    <w:p w:rsidR="00E11C55" w:rsidRPr="001D24F0" w:rsidRDefault="00AF52C2" w:rsidP="00FC30A5">
      <w:pPr>
        <w:pStyle w:val="ListParagraph"/>
        <w:numPr>
          <w:ilvl w:val="4"/>
          <w:numId w:val="1"/>
        </w:numPr>
      </w:pPr>
      <w:r w:rsidRPr="001D24F0">
        <w:rPr>
          <w:b/>
        </w:rPr>
        <w:t>14d break</w:t>
      </w:r>
      <w:r w:rsidRPr="001D24F0">
        <w:t xml:space="preserve"> in custody is enough to re-</w:t>
      </w:r>
      <w:r w:rsidRPr="001D24F0">
        <w:rPr>
          <w:i/>
        </w:rPr>
        <w:t>Mirandize</w:t>
      </w:r>
      <w:r w:rsidRPr="001D24F0">
        <w:t xml:space="preserve"> and interrogate (</w:t>
      </w:r>
      <w:r w:rsidRPr="001D24F0">
        <w:rPr>
          <w:i/>
        </w:rPr>
        <w:t>Shatzer</w:t>
      </w:r>
      <w:r w:rsidRPr="001D24F0">
        <w:t>)</w:t>
      </w:r>
    </w:p>
    <w:p w:rsidR="00E77C38" w:rsidRPr="001D24F0" w:rsidRDefault="00E77C38" w:rsidP="00E77C38">
      <w:pPr>
        <w:pStyle w:val="ListParagraph"/>
        <w:numPr>
          <w:ilvl w:val="3"/>
          <w:numId w:val="1"/>
        </w:numPr>
      </w:pPr>
      <w:r w:rsidRPr="001D24F0">
        <w:rPr>
          <w:b/>
        </w:rPr>
        <w:t>Waiver</w:t>
      </w:r>
      <w:r w:rsidRPr="001D24F0">
        <w:t xml:space="preserve"> must be a knowing and intelligent relinquishment or abandonment of a known right or privilege (</w:t>
      </w:r>
      <w:r w:rsidRPr="001D24F0">
        <w:rPr>
          <w:i/>
        </w:rPr>
        <w:t>Edwards</w:t>
      </w:r>
      <w:r w:rsidRPr="001D24F0">
        <w:t>)</w:t>
      </w:r>
      <w:r w:rsidR="00E46AD4" w:rsidRPr="001D24F0">
        <w:t xml:space="preserve"> – 2 elements (</w:t>
      </w:r>
      <w:r w:rsidR="00E46AD4" w:rsidRPr="001D24F0">
        <w:rPr>
          <w:i/>
        </w:rPr>
        <w:t>Moran v. Burbine</w:t>
      </w:r>
      <w:r w:rsidR="00E46AD4" w:rsidRPr="001D24F0">
        <w:t>)</w:t>
      </w:r>
    </w:p>
    <w:p w:rsidR="00AF52C2" w:rsidRPr="001D24F0" w:rsidRDefault="00E46AD4" w:rsidP="00AF52C2">
      <w:pPr>
        <w:pStyle w:val="ListParagraph"/>
        <w:numPr>
          <w:ilvl w:val="4"/>
          <w:numId w:val="1"/>
        </w:numPr>
      </w:pPr>
      <w:r w:rsidRPr="001D24F0">
        <w:t xml:space="preserve">(1) </w:t>
      </w:r>
      <w:r w:rsidR="00AF52C2" w:rsidRPr="001D24F0">
        <w:rPr>
          <w:u w:val="single"/>
        </w:rPr>
        <w:t>Waiver must be voluntary</w:t>
      </w:r>
      <w:r w:rsidR="00AF52C2" w:rsidRPr="001D24F0">
        <w:t xml:space="preserve"> – Product of a free and deliberate choice rather than intimidation, coercion, or deception (</w:t>
      </w:r>
      <w:r w:rsidR="00AF52C2" w:rsidRPr="001D24F0">
        <w:rPr>
          <w:i/>
        </w:rPr>
        <w:t>Burbine</w:t>
      </w:r>
      <w:r w:rsidR="00AF52C2" w:rsidRPr="001D24F0">
        <w:t>)</w:t>
      </w:r>
    </w:p>
    <w:p w:rsidR="00AF52C2" w:rsidRPr="001D24F0" w:rsidRDefault="00E46AD4" w:rsidP="00AF52C2">
      <w:pPr>
        <w:pStyle w:val="ListParagraph"/>
        <w:numPr>
          <w:ilvl w:val="4"/>
          <w:numId w:val="1"/>
        </w:numPr>
      </w:pPr>
      <w:r w:rsidRPr="001D24F0">
        <w:t xml:space="preserve">(2) </w:t>
      </w:r>
      <w:r w:rsidR="00AF52C2" w:rsidRPr="001D24F0">
        <w:rPr>
          <w:u w:val="single"/>
        </w:rPr>
        <w:t>Waiver must be made with full awareness of the nature of the right</w:t>
      </w:r>
      <w:r w:rsidR="00AF52C2" w:rsidRPr="001D24F0">
        <w:t xml:space="preserve"> being abandoned and the consequences of the decision to abandon (</w:t>
      </w:r>
      <w:r w:rsidR="00AF52C2" w:rsidRPr="001D24F0">
        <w:rPr>
          <w:i/>
        </w:rPr>
        <w:t>Burbine</w:t>
      </w:r>
      <w:r w:rsidR="00AF52C2" w:rsidRPr="001D24F0">
        <w:t>)</w:t>
      </w:r>
    </w:p>
    <w:p w:rsidR="00E77C38" w:rsidRPr="001D24F0" w:rsidRDefault="00E77C38" w:rsidP="00E11C55">
      <w:pPr>
        <w:pStyle w:val="ListParagraph"/>
        <w:numPr>
          <w:ilvl w:val="4"/>
          <w:numId w:val="1"/>
        </w:numPr>
      </w:pPr>
      <w:r w:rsidRPr="001D24F0">
        <w:t xml:space="preserve">When Δ invokes, </w:t>
      </w:r>
      <w:r w:rsidRPr="001D24F0">
        <w:rPr>
          <w:u w:val="single"/>
        </w:rPr>
        <w:t xml:space="preserve">waiver is not established by showing Δ responded to further </w:t>
      </w:r>
      <w:r w:rsidRPr="001D24F0">
        <w:rPr>
          <w:i/>
          <w:u w:val="single"/>
        </w:rPr>
        <w:t>police initiated</w:t>
      </w:r>
      <w:r w:rsidRPr="001D24F0">
        <w:rPr>
          <w:u w:val="single"/>
        </w:rPr>
        <w:t xml:space="preserve"> custodial interrogation</w:t>
      </w:r>
      <w:r w:rsidRPr="001D24F0">
        <w:t xml:space="preserve"> even if </w:t>
      </w:r>
      <w:r w:rsidRPr="001D24F0">
        <w:rPr>
          <w:i/>
        </w:rPr>
        <w:t>Mirandized</w:t>
      </w:r>
      <w:r w:rsidRPr="001D24F0">
        <w:t xml:space="preserve"> (</w:t>
      </w:r>
      <w:r w:rsidRPr="001D24F0">
        <w:rPr>
          <w:i/>
        </w:rPr>
        <w:t>Edwards</w:t>
      </w:r>
      <w:r w:rsidRPr="001D24F0">
        <w:t>)</w:t>
      </w:r>
    </w:p>
    <w:p w:rsidR="00BF6458" w:rsidRPr="001D24F0" w:rsidRDefault="00BF6458" w:rsidP="00E11C55">
      <w:pPr>
        <w:pStyle w:val="ListParagraph"/>
        <w:numPr>
          <w:ilvl w:val="4"/>
          <w:numId w:val="1"/>
        </w:numPr>
      </w:pPr>
      <w:r w:rsidRPr="001D24F0">
        <w:t>On invocation, police must scrupulously honor Δ’s right (</w:t>
      </w:r>
      <w:r w:rsidRPr="001D24F0">
        <w:rPr>
          <w:i/>
        </w:rPr>
        <w:t>Mosley</w:t>
      </w:r>
      <w:r w:rsidR="001E4E08" w:rsidRPr="001D24F0">
        <w:t xml:space="preserve"> – </w:t>
      </w:r>
      <w:r w:rsidR="001E4E08" w:rsidRPr="001D24F0">
        <w:rPr>
          <w:b/>
          <w:u w:val="single"/>
        </w:rPr>
        <w:t>BF</w:t>
      </w:r>
      <w:r w:rsidRPr="001D24F0">
        <w:t>)</w:t>
      </w:r>
    </w:p>
    <w:p w:rsidR="00E77C38" w:rsidRPr="001D24F0" w:rsidRDefault="00E77C38" w:rsidP="00E11C55">
      <w:pPr>
        <w:pStyle w:val="ListParagraph"/>
        <w:numPr>
          <w:ilvl w:val="3"/>
          <w:numId w:val="1"/>
        </w:numPr>
      </w:pPr>
      <w:r w:rsidRPr="001D24F0">
        <w:t xml:space="preserve">When Δ invokes, no interrogation until counsel is made available </w:t>
      </w:r>
      <w:r w:rsidRPr="001D24F0">
        <w:rPr>
          <w:b/>
          <w:i/>
        </w:rPr>
        <w:t>unless Δ himself</w:t>
      </w:r>
      <w:r w:rsidRPr="001D24F0">
        <w:rPr>
          <w:b/>
        </w:rPr>
        <w:t xml:space="preserve"> initiates further communication</w:t>
      </w:r>
      <w:r w:rsidRPr="001D24F0">
        <w:t xml:space="preserve"> with police (</w:t>
      </w:r>
      <w:r w:rsidRPr="001D24F0">
        <w:rPr>
          <w:i/>
        </w:rPr>
        <w:t>Edwards</w:t>
      </w:r>
      <w:r w:rsidR="0045278B" w:rsidRPr="001D24F0">
        <w:t>/</w:t>
      </w:r>
      <w:r w:rsidR="0045278B" w:rsidRPr="001D24F0">
        <w:rPr>
          <w:i/>
        </w:rPr>
        <w:t>Bradshaw</w:t>
      </w:r>
      <w:r w:rsidRPr="001D24F0">
        <w:t>)</w:t>
      </w:r>
    </w:p>
    <w:p w:rsidR="00E11C55" w:rsidRPr="001D24F0" w:rsidRDefault="00E11C55" w:rsidP="00E11C55">
      <w:pPr>
        <w:pStyle w:val="ListParagraph"/>
        <w:numPr>
          <w:ilvl w:val="4"/>
          <w:numId w:val="1"/>
        </w:numPr>
      </w:pPr>
      <w:r w:rsidRPr="001D24F0">
        <w:t>Δ must “evince[] a willingness and a desire for a generalized discussion about the investigation” (</w:t>
      </w:r>
      <w:r w:rsidRPr="001D24F0">
        <w:rPr>
          <w:i/>
        </w:rPr>
        <w:t>Bradshaw</w:t>
      </w:r>
      <w:r w:rsidRPr="001D24F0">
        <w:t>)</w:t>
      </w:r>
    </w:p>
    <w:p w:rsidR="00E11C55" w:rsidRPr="001D24F0" w:rsidRDefault="00E11C55" w:rsidP="00E11C55">
      <w:pPr>
        <w:pStyle w:val="ListParagraph"/>
        <w:numPr>
          <w:ilvl w:val="5"/>
          <w:numId w:val="1"/>
        </w:numPr>
      </w:pPr>
      <w:r w:rsidRPr="001D24F0">
        <w:t>“Well, what is going to happen to me now?” (</w:t>
      </w:r>
      <w:r w:rsidRPr="001D24F0">
        <w:rPr>
          <w:i/>
        </w:rPr>
        <w:t>Bradshaw</w:t>
      </w:r>
      <w:r w:rsidRPr="001D24F0">
        <w:t>)</w:t>
      </w:r>
    </w:p>
    <w:p w:rsidR="00B80249" w:rsidRPr="001D24F0" w:rsidRDefault="00AF52C2" w:rsidP="00AF52C2">
      <w:pPr>
        <w:pStyle w:val="ListParagraph"/>
        <w:numPr>
          <w:ilvl w:val="4"/>
          <w:numId w:val="1"/>
        </w:numPr>
      </w:pPr>
      <w:r w:rsidRPr="001D24F0">
        <w:t>Waiver is valid even if attorney is trying to contact Δ and police lie about it to Δ and/or attorney (</w:t>
      </w:r>
      <w:r w:rsidRPr="001D24F0">
        <w:rPr>
          <w:i/>
        </w:rPr>
        <w:t>Moran v. Burbine</w:t>
      </w:r>
      <w:r w:rsidRPr="001D24F0">
        <w:t>)</w:t>
      </w:r>
    </w:p>
    <w:p w:rsidR="00522A2E" w:rsidRPr="001D24F0" w:rsidRDefault="0045278B" w:rsidP="00522A2E">
      <w:pPr>
        <w:pStyle w:val="ListParagraph"/>
        <w:numPr>
          <w:ilvl w:val="4"/>
          <w:numId w:val="1"/>
        </w:numPr>
      </w:pPr>
      <w:r w:rsidRPr="001D24F0">
        <w:t xml:space="preserve">Valid waiver is implied from </w:t>
      </w:r>
      <w:r w:rsidRPr="001D24F0">
        <w:rPr>
          <w:b/>
        </w:rPr>
        <w:t xml:space="preserve">suspect initiated, </w:t>
      </w:r>
      <w:r w:rsidRPr="001D24F0">
        <w:rPr>
          <w:b/>
          <w:i/>
        </w:rPr>
        <w:t>Mirandized</w:t>
      </w:r>
      <w:r w:rsidRPr="001D24F0">
        <w:rPr>
          <w:b/>
        </w:rPr>
        <w:t>, un-coerced statement</w:t>
      </w:r>
      <w:r w:rsidRPr="001D24F0">
        <w:t xml:space="preserve"> (</w:t>
      </w:r>
      <w:r w:rsidRPr="001D24F0">
        <w:rPr>
          <w:i/>
        </w:rPr>
        <w:t>Berghius</w:t>
      </w:r>
      <w:r w:rsidR="0037794A" w:rsidRPr="001D24F0">
        <w:t xml:space="preserve"> – </w:t>
      </w:r>
      <w:r w:rsidR="0037794A" w:rsidRPr="001D24F0">
        <w:rPr>
          <w:b/>
        </w:rPr>
        <w:t>Friedman</w:t>
      </w:r>
      <w:r w:rsidR="0037794A" w:rsidRPr="001D24F0">
        <w:t xml:space="preserve"> argues this governs</w:t>
      </w:r>
      <w:r w:rsidRPr="001D24F0">
        <w:t>)</w:t>
      </w:r>
    </w:p>
    <w:p w:rsidR="00522A2E" w:rsidRPr="001D24F0" w:rsidRDefault="00522A2E" w:rsidP="00522A2E"/>
    <w:p w:rsidR="00522A2E" w:rsidRPr="001D24F0" w:rsidRDefault="0083632D" w:rsidP="00522A2E">
      <w:pPr>
        <w:pStyle w:val="ListParagraph"/>
        <w:numPr>
          <w:ilvl w:val="2"/>
          <w:numId w:val="1"/>
        </w:numPr>
      </w:pPr>
      <w:r w:rsidRPr="001D24F0">
        <w:rPr>
          <w:b/>
          <w:u w:val="single"/>
        </w:rPr>
        <w:lastRenderedPageBreak/>
        <w:t xml:space="preserve">Admit Evidence in Violation of </w:t>
      </w:r>
      <w:r w:rsidRPr="001D24F0">
        <w:rPr>
          <w:b/>
          <w:i/>
          <w:u w:val="single"/>
        </w:rPr>
        <w:t>Miranda</w:t>
      </w:r>
    </w:p>
    <w:p w:rsidR="0083632D" w:rsidRPr="001D24F0" w:rsidRDefault="00D35AFD" w:rsidP="0083632D">
      <w:pPr>
        <w:pStyle w:val="ListParagraph"/>
        <w:numPr>
          <w:ilvl w:val="3"/>
          <w:numId w:val="1"/>
        </w:numPr>
      </w:pPr>
      <w:r w:rsidRPr="001D24F0">
        <w:t>Statements that are involuntary are excluded and create poisonous tree (</w:t>
      </w:r>
      <w:r w:rsidRPr="001D24F0">
        <w:rPr>
          <w:i/>
        </w:rPr>
        <w:t>Chavez</w:t>
      </w:r>
      <w:r w:rsidRPr="001D24F0">
        <w:t>)</w:t>
      </w:r>
    </w:p>
    <w:p w:rsidR="00D35AFD" w:rsidRPr="001D24F0" w:rsidRDefault="00D35AFD" w:rsidP="0083632D">
      <w:pPr>
        <w:pStyle w:val="ListParagraph"/>
        <w:numPr>
          <w:ilvl w:val="3"/>
          <w:numId w:val="1"/>
        </w:numPr>
      </w:pPr>
      <w:r w:rsidRPr="001D24F0">
        <w:rPr>
          <w:i/>
        </w:rPr>
        <w:t>Miranda</w:t>
      </w:r>
      <w:r w:rsidRPr="001D24F0">
        <w:t xml:space="preserve"> is a constitutional rule (</w:t>
      </w:r>
      <w:r w:rsidRPr="001D24F0">
        <w:rPr>
          <w:i/>
        </w:rPr>
        <w:t>Dickerson</w:t>
      </w:r>
      <w:r w:rsidRPr="001D24F0">
        <w:t xml:space="preserve">), but remedy sweeps broader than the right, so voluntary statements violating </w:t>
      </w:r>
      <w:r w:rsidRPr="001D24F0">
        <w:rPr>
          <w:i/>
        </w:rPr>
        <w:t>Miranda</w:t>
      </w:r>
      <w:r w:rsidRPr="001D24F0">
        <w:t xml:space="preserve"> when government interest outweighs individual interest</w:t>
      </w:r>
    </w:p>
    <w:p w:rsidR="00D35AFD" w:rsidRPr="001D24F0" w:rsidRDefault="00D35AFD" w:rsidP="00D35AFD">
      <w:pPr>
        <w:pStyle w:val="ListParagraph"/>
        <w:numPr>
          <w:ilvl w:val="3"/>
          <w:numId w:val="1"/>
        </w:numPr>
      </w:pPr>
      <w:r w:rsidRPr="001D24F0">
        <w:rPr>
          <w:b/>
        </w:rPr>
        <w:t xml:space="preserve">Impeachment – </w:t>
      </w:r>
      <w:r w:rsidRPr="001D24F0">
        <w:t xml:space="preserve">Voluntary statements in violation of </w:t>
      </w:r>
      <w:r w:rsidRPr="001D24F0">
        <w:rPr>
          <w:i/>
        </w:rPr>
        <w:t>Miranda</w:t>
      </w:r>
      <w:r w:rsidRPr="001D24F0">
        <w:t xml:space="preserve"> can be used for impeachment (</w:t>
      </w:r>
      <w:r w:rsidRPr="001D24F0">
        <w:rPr>
          <w:i/>
        </w:rPr>
        <w:t>Harris</w:t>
      </w:r>
      <w:r w:rsidRPr="001D24F0">
        <w:t>)</w:t>
      </w:r>
    </w:p>
    <w:p w:rsidR="00D35AFD" w:rsidRPr="001D24F0" w:rsidRDefault="00D35AFD" w:rsidP="00D35AFD">
      <w:pPr>
        <w:pStyle w:val="ListParagraph"/>
        <w:numPr>
          <w:ilvl w:val="3"/>
          <w:numId w:val="1"/>
        </w:numPr>
      </w:pPr>
      <w:r w:rsidRPr="001D24F0">
        <w:rPr>
          <w:b/>
        </w:rPr>
        <w:t>Public Safety Exception</w:t>
      </w:r>
      <w:r w:rsidRPr="001D24F0">
        <w:t xml:space="preserve"> </w:t>
      </w:r>
      <w:r w:rsidR="007A183C" w:rsidRPr="001D24F0">
        <w:t>–</w:t>
      </w:r>
      <w:r w:rsidRPr="001D24F0">
        <w:t xml:space="preserve"> </w:t>
      </w:r>
      <w:r w:rsidR="007A183C" w:rsidRPr="001D24F0">
        <w:t xml:space="preserve">Immediate police need or overriding public safety concern creates a </w:t>
      </w:r>
      <w:r w:rsidR="007A183C" w:rsidRPr="001D24F0">
        <w:rPr>
          <w:u w:val="single"/>
        </w:rPr>
        <w:t>public safety exception</w:t>
      </w:r>
      <w:r w:rsidR="007A183C" w:rsidRPr="001D24F0">
        <w:t xml:space="preserve"> making statements and evidence derived from the statements admissible (</w:t>
      </w:r>
      <w:r w:rsidR="007A183C" w:rsidRPr="001D24F0">
        <w:rPr>
          <w:i/>
        </w:rPr>
        <w:t>Quarles</w:t>
      </w:r>
      <w:r w:rsidR="007A183C" w:rsidRPr="001D24F0">
        <w:t>)</w:t>
      </w:r>
    </w:p>
    <w:p w:rsidR="00D35AFD" w:rsidRPr="001D24F0" w:rsidRDefault="002248F1" w:rsidP="002248F1">
      <w:pPr>
        <w:pStyle w:val="ListParagraph"/>
        <w:numPr>
          <w:ilvl w:val="3"/>
          <w:numId w:val="1"/>
        </w:numPr>
      </w:pPr>
      <w:r w:rsidRPr="001D24F0">
        <w:rPr>
          <w:b/>
        </w:rPr>
        <w:t>Question First</w:t>
      </w:r>
    </w:p>
    <w:p w:rsidR="002248F1" w:rsidRPr="001D24F0" w:rsidRDefault="002248F1" w:rsidP="002248F1">
      <w:pPr>
        <w:pStyle w:val="ListParagraph"/>
        <w:numPr>
          <w:ilvl w:val="4"/>
          <w:numId w:val="1"/>
        </w:numPr>
      </w:pPr>
      <w:r w:rsidRPr="001D24F0">
        <w:t xml:space="preserve">Suspect questioned in violation of </w:t>
      </w:r>
      <w:r w:rsidRPr="001D24F0">
        <w:rPr>
          <w:i/>
        </w:rPr>
        <w:t>Miranda</w:t>
      </w:r>
      <w:r w:rsidRPr="001D24F0">
        <w:t xml:space="preserve">, </w:t>
      </w:r>
      <w:r w:rsidRPr="001D24F0">
        <w:rPr>
          <w:i/>
        </w:rPr>
        <w:t>Mirandized</w:t>
      </w:r>
      <w:r w:rsidRPr="001D24F0">
        <w:t>, then re-questioned?</w:t>
      </w:r>
    </w:p>
    <w:p w:rsidR="002248F1" w:rsidRPr="001D24F0" w:rsidRDefault="002248F1" w:rsidP="002248F1">
      <w:pPr>
        <w:pStyle w:val="ListParagraph"/>
        <w:numPr>
          <w:ilvl w:val="5"/>
          <w:numId w:val="1"/>
        </w:numPr>
      </w:pPr>
      <w:r w:rsidRPr="001D24F0">
        <w:t xml:space="preserve">If violation is </w:t>
      </w:r>
      <w:r w:rsidRPr="001D24F0">
        <w:rPr>
          <w:b/>
        </w:rPr>
        <w:t>deliberate and in bad faith</w:t>
      </w:r>
      <w:r w:rsidRPr="001D24F0">
        <w:t xml:space="preserve"> – statement is inadmissible without curative measures</w:t>
      </w:r>
    </w:p>
    <w:p w:rsidR="002248F1" w:rsidRPr="001D24F0" w:rsidRDefault="002248F1" w:rsidP="002248F1">
      <w:pPr>
        <w:pStyle w:val="ListParagraph"/>
        <w:numPr>
          <w:ilvl w:val="6"/>
          <w:numId w:val="1"/>
        </w:numPr>
      </w:pPr>
      <w:r w:rsidRPr="001D24F0">
        <w:t>Factors to find adequate curative measures:</w:t>
      </w:r>
    </w:p>
    <w:p w:rsidR="002248F1" w:rsidRPr="001D24F0" w:rsidRDefault="002248F1" w:rsidP="002248F1">
      <w:pPr>
        <w:pStyle w:val="ListParagraph"/>
        <w:numPr>
          <w:ilvl w:val="7"/>
          <w:numId w:val="1"/>
        </w:numPr>
      </w:pPr>
      <w:r w:rsidRPr="001D24F0">
        <w:t>Completeness/detail of the questions and answers in the 1</w:t>
      </w:r>
      <w:r w:rsidRPr="001D24F0">
        <w:rPr>
          <w:vertAlign w:val="superscript"/>
        </w:rPr>
        <w:t>st</w:t>
      </w:r>
      <w:r w:rsidRPr="001D24F0">
        <w:t xml:space="preserve"> round</w:t>
      </w:r>
    </w:p>
    <w:p w:rsidR="002248F1" w:rsidRPr="001D24F0" w:rsidRDefault="002248F1" w:rsidP="002248F1">
      <w:pPr>
        <w:pStyle w:val="ListParagraph"/>
        <w:numPr>
          <w:ilvl w:val="7"/>
          <w:numId w:val="1"/>
        </w:numPr>
      </w:pPr>
      <w:r w:rsidRPr="001D24F0">
        <w:t>Overlapping content of the two statements</w:t>
      </w:r>
    </w:p>
    <w:p w:rsidR="002248F1" w:rsidRPr="001D24F0" w:rsidRDefault="002248F1" w:rsidP="002248F1">
      <w:pPr>
        <w:pStyle w:val="ListParagraph"/>
        <w:numPr>
          <w:ilvl w:val="7"/>
          <w:numId w:val="1"/>
        </w:numPr>
      </w:pPr>
      <w:r w:rsidRPr="001D24F0">
        <w:t>Timing and setting of the 1</w:t>
      </w:r>
      <w:r w:rsidRPr="001D24F0">
        <w:rPr>
          <w:vertAlign w:val="superscript"/>
        </w:rPr>
        <w:t>st</w:t>
      </w:r>
      <w:r w:rsidRPr="001D24F0">
        <w:t xml:space="preserve"> and 2</w:t>
      </w:r>
      <w:r w:rsidRPr="001D24F0">
        <w:rPr>
          <w:vertAlign w:val="superscript"/>
        </w:rPr>
        <w:t>nd</w:t>
      </w:r>
      <w:r w:rsidRPr="001D24F0">
        <w:t xml:space="preserve"> round of questioning</w:t>
      </w:r>
    </w:p>
    <w:p w:rsidR="002248F1" w:rsidRPr="001D24F0" w:rsidRDefault="002248F1" w:rsidP="002248F1">
      <w:pPr>
        <w:pStyle w:val="ListParagraph"/>
        <w:numPr>
          <w:ilvl w:val="7"/>
          <w:numId w:val="1"/>
        </w:numPr>
      </w:pPr>
      <w:r w:rsidRPr="001D24F0">
        <w:t>Continuity of police personnel</w:t>
      </w:r>
    </w:p>
    <w:p w:rsidR="002248F1" w:rsidRPr="001D24F0" w:rsidRDefault="002248F1" w:rsidP="002248F1">
      <w:pPr>
        <w:pStyle w:val="ListParagraph"/>
        <w:numPr>
          <w:ilvl w:val="7"/>
          <w:numId w:val="1"/>
        </w:numPr>
      </w:pPr>
      <w:r w:rsidRPr="001D24F0">
        <w:t>Degree to which the interrogator’s questions treated the 2</w:t>
      </w:r>
      <w:r w:rsidRPr="001D24F0">
        <w:rPr>
          <w:vertAlign w:val="superscript"/>
        </w:rPr>
        <w:t>nd</w:t>
      </w:r>
      <w:r w:rsidRPr="001D24F0">
        <w:t xml:space="preserve"> round as continuous with the first</w:t>
      </w:r>
    </w:p>
    <w:p w:rsidR="002248F1" w:rsidRPr="001D24F0" w:rsidRDefault="002248F1" w:rsidP="002248F1">
      <w:pPr>
        <w:pStyle w:val="ListParagraph"/>
        <w:numPr>
          <w:ilvl w:val="5"/>
          <w:numId w:val="1"/>
        </w:numPr>
      </w:pPr>
      <w:r w:rsidRPr="001D24F0">
        <w:t xml:space="preserve">If violation </w:t>
      </w:r>
      <w:r w:rsidRPr="001D24F0">
        <w:rPr>
          <w:b/>
        </w:rPr>
        <w:t>is not deliberate and in good faith</w:t>
      </w:r>
      <w:r w:rsidRPr="001D24F0">
        <w:t xml:space="preserve"> – prior voluntary statement in violation of </w:t>
      </w:r>
      <w:r w:rsidRPr="001D24F0">
        <w:rPr>
          <w:i/>
        </w:rPr>
        <w:t>Miranda</w:t>
      </w:r>
      <w:r w:rsidRPr="001D24F0">
        <w:t xml:space="preserve"> is cured by warning and voluntary waiver (</w:t>
      </w:r>
      <w:r w:rsidRPr="001D24F0">
        <w:rPr>
          <w:i/>
        </w:rPr>
        <w:t>Elstad</w:t>
      </w:r>
      <w:r w:rsidRPr="001D24F0">
        <w:t xml:space="preserve">, </w:t>
      </w:r>
      <w:r w:rsidRPr="001D24F0">
        <w:rPr>
          <w:i/>
        </w:rPr>
        <w:t>Seibert</w:t>
      </w:r>
      <w:r w:rsidRPr="001D24F0">
        <w:t>)</w:t>
      </w:r>
    </w:p>
    <w:p w:rsidR="002248F1" w:rsidRPr="001D24F0" w:rsidRDefault="002248F1" w:rsidP="002248F1">
      <w:pPr>
        <w:pStyle w:val="ListParagraph"/>
        <w:numPr>
          <w:ilvl w:val="3"/>
          <w:numId w:val="1"/>
        </w:numPr>
      </w:pPr>
      <w:r w:rsidRPr="001D24F0">
        <w:rPr>
          <w:b/>
        </w:rPr>
        <w:t xml:space="preserve">Physical Fruits of a </w:t>
      </w:r>
      <w:r w:rsidRPr="001D24F0">
        <w:rPr>
          <w:b/>
          <w:i/>
        </w:rPr>
        <w:t>Miranda</w:t>
      </w:r>
      <w:r w:rsidRPr="001D24F0">
        <w:rPr>
          <w:b/>
        </w:rPr>
        <w:t xml:space="preserve"> Violation</w:t>
      </w:r>
    </w:p>
    <w:p w:rsidR="002248F1" w:rsidRPr="001D24F0" w:rsidRDefault="002248F1" w:rsidP="002248F1">
      <w:pPr>
        <w:pStyle w:val="ListParagraph"/>
        <w:numPr>
          <w:ilvl w:val="4"/>
          <w:numId w:val="1"/>
        </w:numPr>
      </w:pPr>
      <w:r w:rsidRPr="001D24F0">
        <w:t xml:space="preserve">Physical fruits (demonstrative) of a </w:t>
      </w:r>
      <w:r w:rsidRPr="001D24F0">
        <w:rPr>
          <w:i/>
        </w:rPr>
        <w:t>Miranda</w:t>
      </w:r>
      <w:r w:rsidRPr="001D24F0">
        <w:t xml:space="preserve"> violation are admissible (</w:t>
      </w:r>
      <w:r w:rsidRPr="001D24F0">
        <w:rPr>
          <w:i/>
        </w:rPr>
        <w:t>Patane</w:t>
      </w:r>
      <w:r w:rsidRPr="001D24F0">
        <w:t>)</w:t>
      </w:r>
    </w:p>
    <w:p w:rsidR="0037794A" w:rsidRPr="001D24F0" w:rsidRDefault="0037794A">
      <w:r w:rsidRPr="001D24F0">
        <w:br w:type="page"/>
      </w:r>
    </w:p>
    <w:p w:rsidR="0066714D" w:rsidRPr="001D24F0" w:rsidRDefault="0066714D" w:rsidP="0066714D">
      <w:pPr>
        <w:pStyle w:val="ListParagraph"/>
        <w:numPr>
          <w:ilvl w:val="1"/>
          <w:numId w:val="1"/>
        </w:numPr>
      </w:pPr>
      <w:r w:rsidRPr="001D24F0">
        <w:rPr>
          <w:b/>
          <w:u w:val="single"/>
        </w:rPr>
        <w:lastRenderedPageBreak/>
        <w:t>Generally</w:t>
      </w:r>
    </w:p>
    <w:p w:rsidR="0066714D" w:rsidRPr="001D24F0" w:rsidRDefault="0066714D" w:rsidP="0066714D">
      <w:pPr>
        <w:pStyle w:val="ListParagraph"/>
        <w:numPr>
          <w:ilvl w:val="2"/>
          <w:numId w:val="1"/>
        </w:numPr>
      </w:pPr>
      <w:r w:rsidRPr="001D24F0">
        <w:rPr>
          <w:i/>
        </w:rPr>
        <w:t>Massiah v. United States</w:t>
      </w:r>
      <w:r w:rsidRPr="001D24F0">
        <w:t xml:space="preserve"> (1964)</w:t>
      </w:r>
    </w:p>
    <w:p w:rsidR="00E46135" w:rsidRPr="001D24F0" w:rsidRDefault="00E46135" w:rsidP="0066714D">
      <w:pPr>
        <w:pStyle w:val="ListParagraph"/>
        <w:numPr>
          <w:ilvl w:val="3"/>
          <w:numId w:val="1"/>
        </w:numPr>
      </w:pPr>
      <w:r w:rsidRPr="001D24F0">
        <w:t>Δ is out on bail pending trial</w:t>
      </w:r>
    </w:p>
    <w:p w:rsidR="0066714D" w:rsidRPr="001D24F0" w:rsidRDefault="0066714D" w:rsidP="0066714D">
      <w:pPr>
        <w:pStyle w:val="ListParagraph"/>
        <w:numPr>
          <w:ilvl w:val="3"/>
          <w:numId w:val="1"/>
        </w:numPr>
      </w:pPr>
      <w:r w:rsidRPr="001D24F0">
        <w:t>Δ made statements to co-conspirator</w:t>
      </w:r>
      <w:r w:rsidR="00E46135" w:rsidRPr="001D24F0">
        <w:t xml:space="preserve"> that had turned state’s evidence and had radio transmitter under the seat of his car allowing police to listen in</w:t>
      </w:r>
    </w:p>
    <w:p w:rsidR="00E46135" w:rsidRPr="001D24F0" w:rsidRDefault="00E46135" w:rsidP="0066714D">
      <w:pPr>
        <w:pStyle w:val="ListParagraph"/>
        <w:numPr>
          <w:ilvl w:val="3"/>
          <w:numId w:val="1"/>
        </w:numPr>
      </w:pPr>
      <w:r w:rsidRPr="001D24F0">
        <w:t>Testimony of officer helped to convict Δ</w:t>
      </w:r>
    </w:p>
    <w:p w:rsidR="00E46135" w:rsidRPr="001D24F0" w:rsidRDefault="00E46135" w:rsidP="0066714D">
      <w:pPr>
        <w:pStyle w:val="ListParagraph"/>
        <w:numPr>
          <w:ilvl w:val="3"/>
          <w:numId w:val="1"/>
        </w:numPr>
      </w:pPr>
      <w:r w:rsidRPr="001D24F0">
        <w:t>5</w:t>
      </w:r>
      <w:r w:rsidRPr="001D24F0">
        <w:rPr>
          <w:vertAlign w:val="superscript"/>
        </w:rPr>
        <w:t>th</w:t>
      </w:r>
      <w:r w:rsidRPr="001D24F0">
        <w:t>/6</w:t>
      </w:r>
      <w:r w:rsidRPr="001D24F0">
        <w:rPr>
          <w:vertAlign w:val="superscript"/>
        </w:rPr>
        <w:t>th</w:t>
      </w:r>
      <w:r w:rsidRPr="001D24F0">
        <w:t xml:space="preserve"> Am. – Holding: Δ was denied his rights when Π used his own incriminating words which federal agents had deliberately elicited from him after he had been indicted and in the absence of his counsel</w:t>
      </w:r>
    </w:p>
    <w:p w:rsidR="00872512" w:rsidRPr="001D24F0" w:rsidRDefault="00872512" w:rsidP="00872512">
      <w:pPr>
        <w:pStyle w:val="ListParagraph"/>
        <w:numPr>
          <w:ilvl w:val="3"/>
          <w:numId w:val="1"/>
        </w:numPr>
      </w:pPr>
      <w:r w:rsidRPr="001D24F0">
        <w:t>Note: no 4</w:t>
      </w:r>
      <w:r w:rsidRPr="001D24F0">
        <w:rPr>
          <w:vertAlign w:val="superscript"/>
        </w:rPr>
        <w:t>th</w:t>
      </w:r>
      <w:r w:rsidRPr="001D24F0">
        <w:t xml:space="preserve"> Am. problem (</w:t>
      </w:r>
      <w:r w:rsidRPr="001D24F0">
        <w:rPr>
          <w:i/>
        </w:rPr>
        <w:t>U.S. v. White</w:t>
      </w:r>
      <w:r w:rsidRPr="001D24F0">
        <w:t xml:space="preserve"> – 3</w:t>
      </w:r>
      <w:r w:rsidRPr="001D24F0">
        <w:rPr>
          <w:vertAlign w:val="superscript"/>
        </w:rPr>
        <w:t>rd</w:t>
      </w:r>
      <w:r w:rsidRPr="001D24F0">
        <w:t xml:space="preserve"> Party), and standing (not Δ’s car)</w:t>
      </w:r>
    </w:p>
    <w:p w:rsidR="0066714D" w:rsidRPr="001D24F0" w:rsidRDefault="0066714D" w:rsidP="0066714D">
      <w:pPr>
        <w:pStyle w:val="ListParagraph"/>
        <w:numPr>
          <w:ilvl w:val="2"/>
          <w:numId w:val="1"/>
        </w:numPr>
      </w:pPr>
      <w:r w:rsidRPr="001D24F0">
        <w:rPr>
          <w:i/>
        </w:rPr>
        <w:t>Escobedo v. Illinois</w:t>
      </w:r>
      <w:r w:rsidRPr="001D24F0">
        <w:t xml:space="preserve"> (1964)</w:t>
      </w:r>
    </w:p>
    <w:p w:rsidR="00872512" w:rsidRPr="001D24F0" w:rsidRDefault="00167E8C" w:rsidP="00872512">
      <w:pPr>
        <w:pStyle w:val="ListParagraph"/>
        <w:numPr>
          <w:ilvl w:val="3"/>
          <w:numId w:val="1"/>
        </w:numPr>
      </w:pPr>
      <w:r w:rsidRPr="001D24F0">
        <w:t>Δ arrested, not charged, invoked right to counsel</w:t>
      </w:r>
    </w:p>
    <w:p w:rsidR="00167E8C" w:rsidRPr="001D24F0" w:rsidRDefault="00167E8C" w:rsidP="00872512">
      <w:pPr>
        <w:pStyle w:val="ListParagraph"/>
        <w:numPr>
          <w:ilvl w:val="3"/>
          <w:numId w:val="1"/>
        </w:numPr>
      </w:pPr>
      <w:r w:rsidRPr="001D24F0">
        <w:t>Attorney in building, but denied access while Δ questioned and confesses</w:t>
      </w:r>
    </w:p>
    <w:p w:rsidR="00167E8C" w:rsidRPr="001D24F0" w:rsidRDefault="00167E8C" w:rsidP="00167E8C">
      <w:pPr>
        <w:pStyle w:val="ListParagraph"/>
        <w:numPr>
          <w:ilvl w:val="3"/>
          <w:numId w:val="1"/>
        </w:numPr>
      </w:pPr>
      <w:r w:rsidRPr="001D24F0">
        <w:t>Holding: Where the investigation is no longer a general inquiry into an unsolved crime, but focuses on a specific suspect, The suspect has been taken into police custody, The police carry out a process of interrogations that lends itself to eliciting incriminating statements, The suspect has requested and been denied the opportunity to consult with his lawyer, The police have not effectively warned him of his right to remain silent, The confession is not voluntary</w:t>
      </w:r>
    </w:p>
    <w:p w:rsidR="00725968" w:rsidRPr="001D24F0" w:rsidRDefault="00167E8C" w:rsidP="0037794A">
      <w:pPr>
        <w:pStyle w:val="ListParagraph"/>
        <w:numPr>
          <w:ilvl w:val="3"/>
          <w:numId w:val="1"/>
        </w:numPr>
      </w:pPr>
      <w:r w:rsidRPr="001D24F0">
        <w:t>Summary – Fact intensive holding amount to: When suspect is being interrogated, has invoked right to counsel, but is denied opportunity to speak with his lawyer – 6</w:t>
      </w:r>
      <w:r w:rsidRPr="001D24F0">
        <w:rPr>
          <w:vertAlign w:val="superscript"/>
        </w:rPr>
        <w:t>th</w:t>
      </w:r>
      <w:r w:rsidRPr="001D24F0">
        <w:t xml:space="preserve"> Am. violation</w:t>
      </w:r>
    </w:p>
    <w:p w:rsidR="00725968" w:rsidRPr="001D24F0" w:rsidRDefault="00725968" w:rsidP="00725968"/>
    <w:tbl>
      <w:tblPr>
        <w:tblStyle w:val="TableGrid"/>
        <w:tblW w:w="0" w:type="auto"/>
        <w:tblLook w:val="04A0" w:firstRow="1" w:lastRow="0" w:firstColumn="1" w:lastColumn="0" w:noHBand="0" w:noVBand="1"/>
      </w:tblPr>
      <w:tblGrid>
        <w:gridCol w:w="1638"/>
        <w:gridCol w:w="2160"/>
        <w:gridCol w:w="2520"/>
        <w:gridCol w:w="3258"/>
      </w:tblGrid>
      <w:tr w:rsidR="00725968" w:rsidRPr="001D24F0" w:rsidTr="002246E3">
        <w:tc>
          <w:tcPr>
            <w:tcW w:w="9576" w:type="dxa"/>
            <w:gridSpan w:val="4"/>
            <w:vAlign w:val="center"/>
          </w:tcPr>
          <w:p w:rsidR="00725968" w:rsidRPr="001D24F0" w:rsidRDefault="00725968" w:rsidP="002246E3">
            <w:pPr>
              <w:jc w:val="center"/>
              <w:rPr>
                <w:b/>
                <w:sz w:val="20"/>
                <w:szCs w:val="20"/>
              </w:rPr>
            </w:pPr>
            <w:r w:rsidRPr="001D24F0">
              <w:rPr>
                <w:b/>
                <w:sz w:val="20"/>
                <w:szCs w:val="20"/>
              </w:rPr>
              <w:t>Nexus of 5</w:t>
            </w:r>
            <w:r w:rsidRPr="001D24F0">
              <w:rPr>
                <w:b/>
                <w:sz w:val="20"/>
                <w:szCs w:val="20"/>
                <w:vertAlign w:val="superscript"/>
              </w:rPr>
              <w:t>th</w:t>
            </w:r>
            <w:r w:rsidRPr="001D24F0">
              <w:rPr>
                <w:b/>
                <w:sz w:val="20"/>
                <w:szCs w:val="20"/>
              </w:rPr>
              <w:t xml:space="preserve"> and 6</w:t>
            </w:r>
            <w:r w:rsidRPr="001D24F0">
              <w:rPr>
                <w:b/>
                <w:sz w:val="20"/>
                <w:szCs w:val="20"/>
                <w:vertAlign w:val="superscript"/>
              </w:rPr>
              <w:t>th</w:t>
            </w:r>
            <w:r w:rsidRPr="001D24F0">
              <w:rPr>
                <w:b/>
                <w:sz w:val="20"/>
                <w:szCs w:val="20"/>
              </w:rPr>
              <w:t xml:space="preserve"> Amendments</w:t>
            </w:r>
          </w:p>
        </w:tc>
      </w:tr>
      <w:tr w:rsidR="00725968" w:rsidRPr="001D24F0" w:rsidTr="002246E3">
        <w:tc>
          <w:tcPr>
            <w:tcW w:w="1638" w:type="dxa"/>
            <w:vAlign w:val="center"/>
          </w:tcPr>
          <w:p w:rsidR="00725968" w:rsidRPr="001D24F0" w:rsidRDefault="00725968" w:rsidP="002246E3">
            <w:pPr>
              <w:jc w:val="left"/>
              <w:rPr>
                <w:sz w:val="20"/>
                <w:szCs w:val="20"/>
              </w:rPr>
            </w:pPr>
          </w:p>
        </w:tc>
        <w:tc>
          <w:tcPr>
            <w:tcW w:w="2160" w:type="dxa"/>
            <w:vAlign w:val="center"/>
          </w:tcPr>
          <w:p w:rsidR="00725968" w:rsidRPr="001D24F0" w:rsidRDefault="00725968" w:rsidP="002246E3">
            <w:pPr>
              <w:jc w:val="center"/>
              <w:rPr>
                <w:sz w:val="20"/>
                <w:szCs w:val="20"/>
              </w:rPr>
            </w:pPr>
            <w:r w:rsidRPr="001D24F0">
              <w:rPr>
                <w:sz w:val="20"/>
                <w:szCs w:val="20"/>
              </w:rPr>
              <w:t>Who</w:t>
            </w:r>
          </w:p>
        </w:tc>
        <w:tc>
          <w:tcPr>
            <w:tcW w:w="2520" w:type="dxa"/>
            <w:vAlign w:val="center"/>
          </w:tcPr>
          <w:p w:rsidR="00725968" w:rsidRPr="001D24F0" w:rsidRDefault="00725968" w:rsidP="002246E3">
            <w:pPr>
              <w:jc w:val="center"/>
              <w:rPr>
                <w:sz w:val="20"/>
                <w:szCs w:val="20"/>
              </w:rPr>
            </w:pPr>
            <w:r w:rsidRPr="001D24F0">
              <w:rPr>
                <w:sz w:val="20"/>
                <w:szCs w:val="20"/>
              </w:rPr>
              <w:t>Trigger</w:t>
            </w:r>
          </w:p>
        </w:tc>
        <w:tc>
          <w:tcPr>
            <w:tcW w:w="3258" w:type="dxa"/>
            <w:vAlign w:val="center"/>
          </w:tcPr>
          <w:p w:rsidR="00725968" w:rsidRPr="001D24F0" w:rsidRDefault="00725968" w:rsidP="002246E3">
            <w:pPr>
              <w:jc w:val="center"/>
              <w:rPr>
                <w:sz w:val="20"/>
                <w:szCs w:val="20"/>
              </w:rPr>
            </w:pPr>
            <w:r w:rsidRPr="001D24F0">
              <w:rPr>
                <w:sz w:val="20"/>
                <w:szCs w:val="20"/>
              </w:rPr>
              <w:t>What police/Government Can’t do</w:t>
            </w:r>
          </w:p>
        </w:tc>
      </w:tr>
      <w:tr w:rsidR="00725968" w:rsidRPr="001D24F0" w:rsidTr="002246E3">
        <w:tc>
          <w:tcPr>
            <w:tcW w:w="1638" w:type="dxa"/>
            <w:vAlign w:val="center"/>
          </w:tcPr>
          <w:p w:rsidR="00725968" w:rsidRPr="001D24F0" w:rsidRDefault="00725968" w:rsidP="002246E3">
            <w:pPr>
              <w:jc w:val="left"/>
              <w:rPr>
                <w:sz w:val="20"/>
                <w:szCs w:val="20"/>
              </w:rPr>
            </w:pPr>
            <w:r w:rsidRPr="001D24F0">
              <w:rPr>
                <w:sz w:val="20"/>
                <w:szCs w:val="20"/>
              </w:rPr>
              <w:t>Miranda</w:t>
            </w:r>
          </w:p>
        </w:tc>
        <w:tc>
          <w:tcPr>
            <w:tcW w:w="2160" w:type="dxa"/>
            <w:vAlign w:val="center"/>
          </w:tcPr>
          <w:p w:rsidR="00725968" w:rsidRPr="001D24F0" w:rsidRDefault="00725968" w:rsidP="002246E3">
            <w:pPr>
              <w:jc w:val="left"/>
              <w:rPr>
                <w:sz w:val="20"/>
                <w:szCs w:val="20"/>
              </w:rPr>
            </w:pPr>
            <w:r w:rsidRPr="001D24F0">
              <w:rPr>
                <w:sz w:val="20"/>
                <w:szCs w:val="20"/>
              </w:rPr>
              <w:t>Police; suspect must know it is police (</w:t>
            </w:r>
            <w:r w:rsidRPr="001D24F0">
              <w:rPr>
                <w:i/>
                <w:sz w:val="20"/>
                <w:szCs w:val="20"/>
              </w:rPr>
              <w:t>Perkins</w:t>
            </w:r>
            <w:r w:rsidRPr="001D24F0">
              <w:rPr>
                <w:sz w:val="20"/>
                <w:szCs w:val="20"/>
              </w:rPr>
              <w:t>)</w:t>
            </w:r>
          </w:p>
        </w:tc>
        <w:tc>
          <w:tcPr>
            <w:tcW w:w="2520" w:type="dxa"/>
            <w:vAlign w:val="center"/>
          </w:tcPr>
          <w:p w:rsidR="00725968" w:rsidRPr="001D24F0" w:rsidRDefault="00725968" w:rsidP="002246E3">
            <w:pPr>
              <w:jc w:val="left"/>
              <w:rPr>
                <w:sz w:val="20"/>
                <w:szCs w:val="20"/>
              </w:rPr>
            </w:pPr>
            <w:r w:rsidRPr="001D24F0">
              <w:rPr>
                <w:sz w:val="20"/>
                <w:szCs w:val="20"/>
              </w:rPr>
              <w:t>Custody – Literal (</w:t>
            </w:r>
            <w:r w:rsidRPr="001D24F0">
              <w:rPr>
                <w:i/>
                <w:sz w:val="20"/>
                <w:szCs w:val="20"/>
              </w:rPr>
              <w:t>Orozco</w:t>
            </w:r>
            <w:r w:rsidRPr="001D24F0">
              <w:rPr>
                <w:sz w:val="20"/>
                <w:szCs w:val="20"/>
              </w:rPr>
              <w:t xml:space="preserve">, </w:t>
            </w:r>
            <w:r w:rsidRPr="001D24F0">
              <w:rPr>
                <w:i/>
                <w:sz w:val="20"/>
                <w:szCs w:val="20"/>
              </w:rPr>
              <w:t>Beckwith</w:t>
            </w:r>
            <w:r w:rsidRPr="001D24F0">
              <w:rPr>
                <w:sz w:val="20"/>
                <w:szCs w:val="20"/>
              </w:rPr>
              <w:t xml:space="preserve">, </w:t>
            </w:r>
            <w:r w:rsidRPr="001D24F0">
              <w:rPr>
                <w:i/>
                <w:sz w:val="20"/>
                <w:szCs w:val="20"/>
              </w:rPr>
              <w:t>Mathiason</w:t>
            </w:r>
            <w:r w:rsidRPr="001D24F0">
              <w:rPr>
                <w:sz w:val="20"/>
                <w:szCs w:val="20"/>
              </w:rPr>
              <w:t>) or coercive situation (</w:t>
            </w:r>
            <w:r w:rsidRPr="001D24F0">
              <w:rPr>
                <w:i/>
                <w:sz w:val="20"/>
                <w:szCs w:val="20"/>
              </w:rPr>
              <w:t>Berkemer</w:t>
            </w:r>
            <w:r w:rsidRPr="001D24F0">
              <w:rPr>
                <w:sz w:val="20"/>
                <w:szCs w:val="20"/>
              </w:rPr>
              <w:t xml:space="preserve">, </w:t>
            </w:r>
            <w:r w:rsidRPr="001D24F0">
              <w:rPr>
                <w:i/>
                <w:sz w:val="20"/>
                <w:szCs w:val="20"/>
              </w:rPr>
              <w:t>J.D.B.</w:t>
            </w:r>
            <w:r w:rsidRPr="001D24F0">
              <w:rPr>
                <w:sz w:val="20"/>
                <w:szCs w:val="20"/>
              </w:rPr>
              <w:t xml:space="preserve">, </w:t>
            </w:r>
            <w:r w:rsidRPr="001D24F0">
              <w:rPr>
                <w:i/>
                <w:sz w:val="20"/>
                <w:szCs w:val="20"/>
              </w:rPr>
              <w:t>Howes</w:t>
            </w:r>
            <w:r w:rsidRPr="001D24F0">
              <w:rPr>
                <w:sz w:val="20"/>
                <w:szCs w:val="20"/>
              </w:rPr>
              <w:t>)</w:t>
            </w:r>
          </w:p>
        </w:tc>
        <w:tc>
          <w:tcPr>
            <w:tcW w:w="3258" w:type="dxa"/>
            <w:vAlign w:val="center"/>
          </w:tcPr>
          <w:p w:rsidR="00725968" w:rsidRPr="001D24F0" w:rsidRDefault="00725968" w:rsidP="002246E3">
            <w:pPr>
              <w:jc w:val="left"/>
              <w:rPr>
                <w:sz w:val="20"/>
                <w:szCs w:val="20"/>
              </w:rPr>
            </w:pPr>
            <w:r w:rsidRPr="001D24F0">
              <w:rPr>
                <w:sz w:val="20"/>
                <w:szCs w:val="20"/>
              </w:rPr>
              <w:t>Interrogation – Express questioning or functional equivalent – words police should know reasonably likely to elicit incriminating response (</w:t>
            </w:r>
            <w:r w:rsidRPr="001D24F0">
              <w:rPr>
                <w:i/>
                <w:sz w:val="20"/>
                <w:szCs w:val="20"/>
              </w:rPr>
              <w:t>Innis</w:t>
            </w:r>
            <w:r w:rsidRPr="001D24F0">
              <w:rPr>
                <w:sz w:val="20"/>
                <w:szCs w:val="20"/>
              </w:rPr>
              <w:t>)</w:t>
            </w:r>
          </w:p>
        </w:tc>
      </w:tr>
      <w:tr w:rsidR="00725968" w:rsidRPr="001D24F0" w:rsidTr="002246E3">
        <w:tc>
          <w:tcPr>
            <w:tcW w:w="1638" w:type="dxa"/>
            <w:vAlign w:val="center"/>
          </w:tcPr>
          <w:p w:rsidR="00725968" w:rsidRPr="001D24F0" w:rsidRDefault="00725968" w:rsidP="002246E3">
            <w:pPr>
              <w:jc w:val="left"/>
              <w:rPr>
                <w:sz w:val="20"/>
                <w:szCs w:val="20"/>
              </w:rPr>
            </w:pPr>
            <w:r w:rsidRPr="001D24F0">
              <w:rPr>
                <w:sz w:val="20"/>
                <w:szCs w:val="20"/>
              </w:rPr>
              <w:t>6th Am. Massiah</w:t>
            </w:r>
          </w:p>
        </w:tc>
        <w:tc>
          <w:tcPr>
            <w:tcW w:w="2160" w:type="dxa"/>
            <w:vAlign w:val="center"/>
          </w:tcPr>
          <w:p w:rsidR="00725968" w:rsidRPr="001D24F0" w:rsidRDefault="00725968" w:rsidP="002246E3">
            <w:pPr>
              <w:jc w:val="left"/>
              <w:rPr>
                <w:sz w:val="20"/>
                <w:szCs w:val="20"/>
              </w:rPr>
            </w:pPr>
            <w:r w:rsidRPr="001D24F0">
              <w:rPr>
                <w:sz w:val="20"/>
                <w:szCs w:val="20"/>
              </w:rPr>
              <w:t>Government (</w:t>
            </w:r>
            <w:r w:rsidRPr="001D24F0">
              <w:rPr>
                <w:i/>
                <w:sz w:val="20"/>
                <w:szCs w:val="20"/>
              </w:rPr>
              <w:t>Massiah</w:t>
            </w:r>
            <w:r w:rsidRPr="001D24F0">
              <w:rPr>
                <w:sz w:val="20"/>
                <w:szCs w:val="20"/>
              </w:rPr>
              <w:t>)</w:t>
            </w:r>
          </w:p>
        </w:tc>
        <w:tc>
          <w:tcPr>
            <w:tcW w:w="2520" w:type="dxa"/>
            <w:vAlign w:val="center"/>
          </w:tcPr>
          <w:p w:rsidR="00725968" w:rsidRPr="001D24F0" w:rsidRDefault="00725968" w:rsidP="002246E3">
            <w:pPr>
              <w:jc w:val="left"/>
              <w:rPr>
                <w:sz w:val="20"/>
                <w:szCs w:val="20"/>
              </w:rPr>
            </w:pPr>
            <w:r w:rsidRPr="001D24F0">
              <w:rPr>
                <w:sz w:val="20"/>
                <w:szCs w:val="20"/>
              </w:rPr>
              <w:t>Post-initiation, applies at critical stages (</w:t>
            </w:r>
            <w:r w:rsidRPr="001D24F0">
              <w:rPr>
                <w:i/>
                <w:sz w:val="20"/>
                <w:szCs w:val="20"/>
              </w:rPr>
              <w:t>Burbine/Rothgery</w:t>
            </w:r>
            <w:r w:rsidRPr="001D24F0">
              <w:rPr>
                <w:sz w:val="20"/>
                <w:szCs w:val="20"/>
              </w:rPr>
              <w:t>)</w:t>
            </w:r>
          </w:p>
        </w:tc>
        <w:tc>
          <w:tcPr>
            <w:tcW w:w="3258" w:type="dxa"/>
            <w:vAlign w:val="center"/>
          </w:tcPr>
          <w:p w:rsidR="00725968" w:rsidRPr="001D24F0" w:rsidRDefault="00725968" w:rsidP="002246E3">
            <w:pPr>
              <w:jc w:val="left"/>
              <w:rPr>
                <w:sz w:val="20"/>
                <w:szCs w:val="20"/>
              </w:rPr>
            </w:pPr>
            <w:r w:rsidRPr="001D24F0">
              <w:rPr>
                <w:sz w:val="20"/>
                <w:szCs w:val="20"/>
              </w:rPr>
              <w:t>Deliberate elicitation (</w:t>
            </w:r>
            <w:r w:rsidRPr="001D24F0">
              <w:rPr>
                <w:i/>
                <w:sz w:val="20"/>
                <w:szCs w:val="20"/>
              </w:rPr>
              <w:t>Massiah</w:t>
            </w:r>
            <w:r w:rsidRPr="001D24F0">
              <w:rPr>
                <w:sz w:val="20"/>
                <w:szCs w:val="20"/>
              </w:rPr>
              <w:t>/</w:t>
            </w:r>
            <w:r w:rsidRPr="001D24F0">
              <w:rPr>
                <w:i/>
                <w:sz w:val="20"/>
                <w:szCs w:val="20"/>
              </w:rPr>
              <w:t>Brewer/Henry</w:t>
            </w:r>
            <w:r w:rsidRPr="001D24F0">
              <w:rPr>
                <w:sz w:val="20"/>
                <w:szCs w:val="20"/>
              </w:rPr>
              <w:t>), can get statements through luck (</w:t>
            </w:r>
            <w:r w:rsidRPr="001D24F0">
              <w:rPr>
                <w:i/>
                <w:sz w:val="20"/>
                <w:szCs w:val="20"/>
              </w:rPr>
              <w:t>Kuhlmann</w:t>
            </w:r>
            <w:r w:rsidRPr="001D24F0">
              <w:rPr>
                <w:sz w:val="20"/>
                <w:szCs w:val="20"/>
              </w:rPr>
              <w:t>)</w:t>
            </w:r>
          </w:p>
          <w:p w:rsidR="00725968" w:rsidRPr="001D24F0" w:rsidRDefault="00725968" w:rsidP="002246E3">
            <w:pPr>
              <w:jc w:val="left"/>
              <w:rPr>
                <w:sz w:val="20"/>
                <w:szCs w:val="20"/>
              </w:rPr>
            </w:pPr>
            <w:r w:rsidRPr="001D24F0">
              <w:rPr>
                <w:sz w:val="20"/>
                <w:szCs w:val="20"/>
              </w:rPr>
              <w:t>Can get info about other crimes where proceedings haven’t started for those crimes (</w:t>
            </w:r>
            <w:r w:rsidRPr="001D24F0">
              <w:rPr>
                <w:i/>
                <w:sz w:val="20"/>
                <w:szCs w:val="20"/>
              </w:rPr>
              <w:t>Moulton</w:t>
            </w:r>
            <w:r w:rsidRPr="001D24F0">
              <w:rPr>
                <w:sz w:val="20"/>
                <w:szCs w:val="20"/>
              </w:rPr>
              <w:t>)</w:t>
            </w:r>
          </w:p>
        </w:tc>
      </w:tr>
    </w:tbl>
    <w:p w:rsidR="00AF52C2" w:rsidRPr="001D24F0" w:rsidRDefault="00AF52C2" w:rsidP="00725968">
      <w:r w:rsidRPr="001D24F0">
        <w:br w:type="page"/>
      </w:r>
    </w:p>
    <w:p w:rsidR="0066714D" w:rsidRPr="001D24F0" w:rsidRDefault="0066714D" w:rsidP="0066714D">
      <w:pPr>
        <w:pStyle w:val="ListParagraph"/>
        <w:numPr>
          <w:ilvl w:val="2"/>
          <w:numId w:val="1"/>
        </w:numPr>
      </w:pPr>
      <w:r w:rsidRPr="001D24F0">
        <w:rPr>
          <w:i/>
        </w:rPr>
        <w:lastRenderedPageBreak/>
        <w:t>Miranda v. Arizona</w:t>
      </w:r>
      <w:r w:rsidRPr="001D24F0">
        <w:t xml:space="preserve"> (1966)</w:t>
      </w:r>
    </w:p>
    <w:p w:rsidR="002004B7" w:rsidRPr="001D24F0" w:rsidRDefault="002004B7" w:rsidP="002004B7">
      <w:pPr>
        <w:pStyle w:val="ListParagraph"/>
        <w:numPr>
          <w:ilvl w:val="3"/>
          <w:numId w:val="1"/>
        </w:numPr>
      </w:pPr>
      <w:r w:rsidRPr="001D24F0">
        <w:t xml:space="preserve">Part I: History of police practices shows custodial interrogation is </w:t>
      </w:r>
      <w:r w:rsidRPr="001D24F0">
        <w:rPr>
          <w:i/>
        </w:rPr>
        <w:t>inherently</w:t>
      </w:r>
      <w:r w:rsidRPr="001D24F0">
        <w:t xml:space="preserve"> coercive/compelling</w:t>
      </w:r>
    </w:p>
    <w:p w:rsidR="002004B7" w:rsidRPr="001D24F0" w:rsidRDefault="002004B7" w:rsidP="002004B7">
      <w:pPr>
        <w:pStyle w:val="ListParagraph"/>
        <w:numPr>
          <w:ilvl w:val="3"/>
          <w:numId w:val="1"/>
        </w:numPr>
      </w:pPr>
      <w:r w:rsidRPr="001D24F0">
        <w:t>Part II: 5</w:t>
      </w:r>
      <w:r w:rsidRPr="001D24F0">
        <w:rPr>
          <w:vertAlign w:val="superscript"/>
        </w:rPr>
        <w:t>th</w:t>
      </w:r>
      <w:r w:rsidRPr="001D24F0">
        <w:t xml:space="preserve"> Am. applies to custodial interrogation (i.e. </w:t>
      </w:r>
      <w:r w:rsidRPr="001D24F0">
        <w:rPr>
          <w:i/>
        </w:rPr>
        <w:t>Bram</w:t>
      </w:r>
      <w:r w:rsidRPr="001D24F0">
        <w:t xml:space="preserve"> applies at station)</w:t>
      </w:r>
    </w:p>
    <w:p w:rsidR="002004B7" w:rsidRPr="001D24F0" w:rsidRDefault="002004B7" w:rsidP="002004B7">
      <w:pPr>
        <w:pStyle w:val="ListParagraph"/>
        <w:numPr>
          <w:ilvl w:val="3"/>
          <w:numId w:val="1"/>
        </w:numPr>
      </w:pPr>
      <w:r w:rsidRPr="001D24F0">
        <w:t xml:space="preserve">Part III: Police must inform Δ that he </w:t>
      </w:r>
      <w:r w:rsidRPr="001D24F0">
        <w:rPr>
          <w:u w:val="single"/>
        </w:rPr>
        <w:t>has the right to remain silent</w:t>
      </w:r>
      <w:r w:rsidRPr="001D24F0">
        <w:t xml:space="preserve">, that </w:t>
      </w:r>
      <w:r w:rsidRPr="001D24F0">
        <w:rPr>
          <w:u w:val="single"/>
        </w:rPr>
        <w:t>any statement he does make may be used as evidence against him</w:t>
      </w:r>
      <w:r w:rsidRPr="001D24F0">
        <w:t xml:space="preserve">, that he has the </w:t>
      </w:r>
      <w:r w:rsidRPr="001D24F0">
        <w:rPr>
          <w:u w:val="single"/>
        </w:rPr>
        <w:t>right to the presence of an attorney</w:t>
      </w:r>
      <w:r w:rsidRPr="001D24F0">
        <w:t xml:space="preserve">, that if he cannot afford one, </w:t>
      </w:r>
      <w:r w:rsidRPr="001D24F0">
        <w:rPr>
          <w:u w:val="single"/>
        </w:rPr>
        <w:t>one will be appointed for him</w:t>
      </w:r>
    </w:p>
    <w:p w:rsidR="002004B7" w:rsidRPr="001D24F0" w:rsidRDefault="002004B7" w:rsidP="002004B7">
      <w:pPr>
        <w:pStyle w:val="ListParagraph"/>
        <w:numPr>
          <w:ilvl w:val="3"/>
          <w:numId w:val="1"/>
        </w:numPr>
      </w:pPr>
      <w:r w:rsidRPr="001D24F0">
        <w:t>Δ may waive his/her rights provided waiver is voluntary, knowing, and intelligent</w:t>
      </w:r>
    </w:p>
    <w:p w:rsidR="002004B7" w:rsidRPr="001D24F0" w:rsidRDefault="002004B7" w:rsidP="002004B7">
      <w:pPr>
        <w:pStyle w:val="ListParagraph"/>
        <w:numPr>
          <w:ilvl w:val="4"/>
          <w:numId w:val="1"/>
        </w:numPr>
      </w:pPr>
      <w:r w:rsidRPr="001D24F0">
        <w:t xml:space="preserve">If Δ invokes right to attorney, or indicates he/she doesn’t want to be questioned </w:t>
      </w:r>
      <w:r w:rsidRPr="001D24F0">
        <w:sym w:font="Wingdings" w:char="F0E0"/>
      </w:r>
      <w:r w:rsidRPr="001D24F0">
        <w:t xml:space="preserve"> no questioning</w:t>
      </w:r>
    </w:p>
    <w:p w:rsidR="002004B7" w:rsidRPr="001D24F0" w:rsidRDefault="002004B7" w:rsidP="002004B7">
      <w:pPr>
        <w:pStyle w:val="ListParagraph"/>
        <w:numPr>
          <w:ilvl w:val="4"/>
          <w:numId w:val="1"/>
        </w:numPr>
      </w:pPr>
      <w:r w:rsidRPr="001D24F0">
        <w:t>Δ can invoke the right at any time, even after some questioning</w:t>
      </w:r>
    </w:p>
    <w:p w:rsidR="00085481" w:rsidRPr="001D24F0" w:rsidRDefault="00085481" w:rsidP="00085481">
      <w:pPr>
        <w:pStyle w:val="ListParagraph"/>
        <w:numPr>
          <w:ilvl w:val="3"/>
          <w:numId w:val="1"/>
        </w:numPr>
      </w:pPr>
      <w:r w:rsidRPr="001D24F0">
        <w:t>Policy</w:t>
      </w:r>
    </w:p>
    <w:p w:rsidR="00085481" w:rsidRPr="001D24F0" w:rsidRDefault="00085481" w:rsidP="00085481">
      <w:pPr>
        <w:pStyle w:val="ListParagraph"/>
        <w:numPr>
          <w:ilvl w:val="4"/>
          <w:numId w:val="1"/>
        </w:numPr>
      </w:pPr>
      <w:r w:rsidRPr="001D24F0">
        <w:t>Ensures Δ knows his/her rights and police will respect them; Informs Δ this is an adversarial process; Attorney helps to mitigate the coercive problem</w:t>
      </w:r>
    </w:p>
    <w:p w:rsidR="00085481" w:rsidRPr="001D24F0" w:rsidRDefault="00085481" w:rsidP="00085481">
      <w:pPr>
        <w:pStyle w:val="ListParagraph"/>
        <w:numPr>
          <w:ilvl w:val="3"/>
          <w:numId w:val="1"/>
        </w:numPr>
      </w:pPr>
      <w:r w:rsidRPr="001D24F0">
        <w:t>Criticism</w:t>
      </w:r>
    </w:p>
    <w:p w:rsidR="00085481" w:rsidRPr="001D24F0" w:rsidRDefault="00085481" w:rsidP="00085481">
      <w:pPr>
        <w:pStyle w:val="ListParagraph"/>
        <w:numPr>
          <w:ilvl w:val="4"/>
          <w:numId w:val="1"/>
        </w:numPr>
      </w:pPr>
      <w:r w:rsidRPr="001D24F0">
        <w:t>If police interrogation is inherently compelling, why does hearing your rights solve the problem that the waiver could be compelled too?</w:t>
      </w:r>
    </w:p>
    <w:p w:rsidR="00085481" w:rsidRPr="001D24F0" w:rsidRDefault="00085481" w:rsidP="00085481">
      <w:pPr>
        <w:pStyle w:val="ListParagraph"/>
        <w:numPr>
          <w:ilvl w:val="4"/>
          <w:numId w:val="1"/>
        </w:numPr>
      </w:pPr>
      <w:r w:rsidRPr="001D24F0">
        <w:t>How can someone who is incapable of being questioned without a lawyer be competent to make a decision about waiving their rights?</w:t>
      </w:r>
    </w:p>
    <w:p w:rsidR="00085481" w:rsidRPr="001D24F0" w:rsidRDefault="00085481" w:rsidP="00085481">
      <w:pPr>
        <w:pStyle w:val="ListParagraph"/>
        <w:numPr>
          <w:ilvl w:val="4"/>
          <w:numId w:val="1"/>
        </w:numPr>
      </w:pPr>
      <w:r w:rsidRPr="001D24F0">
        <w:t xml:space="preserve">Overbroad – Constitution proscribes involuntary statements – </w:t>
      </w:r>
      <w:r w:rsidRPr="001D24F0">
        <w:rPr>
          <w:i/>
        </w:rPr>
        <w:t>Miranda</w:t>
      </w:r>
      <w:r w:rsidRPr="001D24F0">
        <w:t xml:space="preserve"> will exclude some spontaneous voluntary statements that </w:t>
      </w:r>
      <w:r w:rsidRPr="001D24F0">
        <w:rPr>
          <w:i/>
        </w:rPr>
        <w:t>Bram</w:t>
      </w:r>
      <w:r w:rsidRPr="001D24F0">
        <w:t xml:space="preserve"> would not</w:t>
      </w:r>
    </w:p>
    <w:p w:rsidR="00085481" w:rsidRPr="001D24F0" w:rsidRDefault="00085481" w:rsidP="00085481">
      <w:pPr>
        <w:pStyle w:val="ListParagraph"/>
        <w:numPr>
          <w:ilvl w:val="4"/>
          <w:numId w:val="1"/>
        </w:numPr>
      </w:pPr>
      <w:r w:rsidRPr="001D24F0">
        <w:t>Case is more reminiscent of legislation than common law development</w:t>
      </w:r>
    </w:p>
    <w:p w:rsidR="00085481" w:rsidRPr="001D24F0" w:rsidRDefault="00085481" w:rsidP="00085481">
      <w:pPr>
        <w:pStyle w:val="ListParagraph"/>
        <w:numPr>
          <w:ilvl w:val="3"/>
          <w:numId w:val="1"/>
        </w:numPr>
      </w:pPr>
      <w:r w:rsidRPr="001D24F0">
        <w:t xml:space="preserve">Note: Court indicates that some other procedure may be implemented to substitute for the </w:t>
      </w:r>
      <w:r w:rsidRPr="001D24F0">
        <w:rPr>
          <w:i/>
        </w:rPr>
        <w:t xml:space="preserve">Miranda </w:t>
      </w:r>
      <w:r w:rsidRPr="001D24F0">
        <w:t>warning</w:t>
      </w:r>
    </w:p>
    <w:p w:rsidR="00085481" w:rsidRPr="001D24F0" w:rsidRDefault="00085481" w:rsidP="00085481">
      <w:pPr>
        <w:pStyle w:val="ListParagraph"/>
        <w:numPr>
          <w:ilvl w:val="4"/>
          <w:numId w:val="1"/>
        </w:numPr>
      </w:pPr>
      <w:r w:rsidRPr="001D24F0">
        <w:t>Key is determining the most important elements of the decision</w:t>
      </w:r>
    </w:p>
    <w:p w:rsidR="002004B7" w:rsidRPr="001D24F0" w:rsidRDefault="00085481" w:rsidP="00085481">
      <w:pPr>
        <w:pStyle w:val="ListParagraph"/>
        <w:numPr>
          <w:ilvl w:val="4"/>
          <w:numId w:val="1"/>
        </w:numPr>
      </w:pPr>
      <w:r w:rsidRPr="001D24F0">
        <w:t xml:space="preserve">Note </w:t>
      </w:r>
      <w:r w:rsidRPr="001D24F0">
        <w:rPr>
          <w:b/>
        </w:rPr>
        <w:t>Kauper</w:t>
      </w:r>
      <w:r w:rsidRPr="001D24F0">
        <w:t xml:space="preserve"> suggests that the accused should be promptly brought before a magistrate for interrogation supported by the threat that refusal to answer questions will be used against Δ at trial</w:t>
      </w:r>
    </w:p>
    <w:p w:rsidR="00AF52C2" w:rsidRPr="001D24F0" w:rsidRDefault="00AF52C2">
      <w:r w:rsidRPr="001D24F0">
        <w:br w:type="page"/>
      </w:r>
    </w:p>
    <w:p w:rsidR="009C085E" w:rsidRPr="001D24F0" w:rsidRDefault="009C085E" w:rsidP="009C085E">
      <w:pPr>
        <w:pStyle w:val="ListParagraph"/>
        <w:numPr>
          <w:ilvl w:val="1"/>
          <w:numId w:val="1"/>
        </w:numPr>
      </w:pPr>
      <w:r w:rsidRPr="001D24F0">
        <w:rPr>
          <w:b/>
          <w:u w:val="single"/>
        </w:rPr>
        <w:lastRenderedPageBreak/>
        <w:t>Custody</w:t>
      </w:r>
    </w:p>
    <w:p w:rsidR="009C085E" w:rsidRPr="001D24F0" w:rsidRDefault="009C085E" w:rsidP="009C085E">
      <w:pPr>
        <w:pStyle w:val="ListParagraph"/>
        <w:numPr>
          <w:ilvl w:val="2"/>
          <w:numId w:val="1"/>
        </w:numPr>
      </w:pPr>
      <w:r w:rsidRPr="001D24F0">
        <w:rPr>
          <w:i/>
        </w:rPr>
        <w:t>Beckwith v. United States</w:t>
      </w:r>
      <w:r w:rsidRPr="001D24F0">
        <w:t xml:space="preserve"> (1976) – Not custody when Δ voluntarily provided papers to IRS agents, during conversation Δ was free to leave</w:t>
      </w:r>
    </w:p>
    <w:p w:rsidR="009C085E" w:rsidRPr="001D24F0" w:rsidRDefault="009C085E" w:rsidP="009C085E">
      <w:pPr>
        <w:pStyle w:val="ListParagraph"/>
        <w:numPr>
          <w:ilvl w:val="3"/>
          <w:numId w:val="1"/>
        </w:numPr>
      </w:pPr>
      <w:r w:rsidRPr="001D24F0">
        <w:t xml:space="preserve">Dissent: </w:t>
      </w:r>
      <w:r w:rsidRPr="001D24F0">
        <w:rPr>
          <w:i/>
        </w:rPr>
        <w:t>Miranda</w:t>
      </w:r>
      <w:r w:rsidRPr="001D24F0">
        <w:t xml:space="preserve"> should apply when Δ is the focus of an investigation</w:t>
      </w:r>
    </w:p>
    <w:p w:rsidR="009C085E" w:rsidRPr="001D24F0" w:rsidRDefault="009C085E" w:rsidP="009C085E">
      <w:pPr>
        <w:pStyle w:val="ListParagraph"/>
        <w:numPr>
          <w:ilvl w:val="2"/>
          <w:numId w:val="1"/>
        </w:numPr>
      </w:pPr>
      <w:r w:rsidRPr="001D24F0">
        <w:rPr>
          <w:i/>
        </w:rPr>
        <w:t>Oregon v. Mathiason</w:t>
      </w:r>
      <w:r w:rsidRPr="001D24F0">
        <w:t xml:space="preserve"> (1977) </w:t>
      </w:r>
      <w:r w:rsidR="00984FF1" w:rsidRPr="001D24F0">
        <w:t>–</w:t>
      </w:r>
      <w:r w:rsidRPr="001D24F0">
        <w:t xml:space="preserve"> </w:t>
      </w:r>
      <w:r w:rsidR="00984FF1" w:rsidRPr="001D24F0">
        <w:t>Δ voluntarily show</w:t>
      </w:r>
      <w:r w:rsidR="00984EF3" w:rsidRPr="001D24F0">
        <w:t>s at station, conversation for 5</w:t>
      </w:r>
      <w:r w:rsidR="00984FF1" w:rsidRPr="001D24F0">
        <w:t xml:space="preserve">min with officer, lies about finding Δ’s prints at scene </w:t>
      </w:r>
      <w:r w:rsidR="00984FF1" w:rsidRPr="001D24F0">
        <w:sym w:font="Wingdings" w:char="F0E0"/>
      </w:r>
      <w:r w:rsidR="00984FF1" w:rsidRPr="001D24F0">
        <w:t xml:space="preserve"> confession, free to go after</w:t>
      </w:r>
    </w:p>
    <w:p w:rsidR="00984FF1" w:rsidRPr="001D24F0" w:rsidRDefault="00984EF3" w:rsidP="00984FF1">
      <w:pPr>
        <w:pStyle w:val="ListParagraph"/>
        <w:numPr>
          <w:ilvl w:val="3"/>
          <w:numId w:val="1"/>
        </w:numPr>
      </w:pPr>
      <w:r w:rsidRPr="001D24F0">
        <w:t xml:space="preserve">Holding: No indication Δ’s freedom to depart was restricted </w:t>
      </w:r>
      <w:r w:rsidRPr="001D24F0">
        <w:sym w:font="Wingdings" w:char="F0E0"/>
      </w:r>
      <w:r w:rsidRPr="001D24F0">
        <w:t xml:space="preserve"> no custody</w:t>
      </w:r>
    </w:p>
    <w:p w:rsidR="00984EF3" w:rsidRPr="001D24F0" w:rsidRDefault="00984EF3" w:rsidP="00984EF3">
      <w:pPr>
        <w:pStyle w:val="ListParagraph"/>
        <w:numPr>
          <w:ilvl w:val="2"/>
          <w:numId w:val="1"/>
        </w:numPr>
      </w:pPr>
      <w:r w:rsidRPr="001D24F0">
        <w:rPr>
          <w:i/>
        </w:rPr>
        <w:t>Berkemer v. McCarty</w:t>
      </w:r>
      <w:r w:rsidRPr="001D24F0">
        <w:t xml:space="preserve"> (1984) – Δ suspected of DUI admits to 2 beers and smoking MJ, instructed not free to go, failed field sobriety, passed breathalyzer at stationhouse, also signed incriminating statements at stationhouse</w:t>
      </w:r>
    </w:p>
    <w:p w:rsidR="00984EF3" w:rsidRPr="001D24F0" w:rsidRDefault="00984EF3" w:rsidP="00984EF3">
      <w:pPr>
        <w:pStyle w:val="ListParagraph"/>
        <w:numPr>
          <w:ilvl w:val="3"/>
          <w:numId w:val="1"/>
        </w:numPr>
      </w:pPr>
      <w:r w:rsidRPr="001D24F0">
        <w:t xml:space="preserve">Holding: </w:t>
      </w:r>
      <w:r w:rsidRPr="001D24F0">
        <w:rPr>
          <w:i/>
        </w:rPr>
        <w:t>Miranda</w:t>
      </w:r>
      <w:r w:rsidRPr="001D24F0">
        <w:t xml:space="preserve"> </w:t>
      </w:r>
      <w:r w:rsidRPr="001D24F0">
        <w:rPr>
          <w:u w:val="single"/>
        </w:rPr>
        <w:t>applies</w:t>
      </w:r>
      <w:r w:rsidRPr="001D24F0">
        <w:t xml:space="preserve"> to misdemeanors, but not to road-side questioning for routine traffic stop</w:t>
      </w:r>
    </w:p>
    <w:p w:rsidR="00984EF3" w:rsidRPr="001D24F0" w:rsidRDefault="00984EF3" w:rsidP="00984EF3">
      <w:pPr>
        <w:pStyle w:val="ListParagraph"/>
        <w:numPr>
          <w:ilvl w:val="4"/>
          <w:numId w:val="1"/>
        </w:numPr>
      </w:pPr>
      <w:r w:rsidRPr="001D24F0">
        <w:t xml:space="preserve">Brief/temporary/public </w:t>
      </w:r>
      <w:r w:rsidRPr="001D24F0">
        <w:sym w:font="Wingdings" w:char="F0E0"/>
      </w:r>
      <w:r w:rsidRPr="001D24F0">
        <w:t xml:space="preserve"> not inherently coercive</w:t>
      </w:r>
    </w:p>
    <w:p w:rsidR="00984EF3" w:rsidRPr="001D24F0" w:rsidRDefault="00984EF3" w:rsidP="00984EF3">
      <w:pPr>
        <w:pStyle w:val="ListParagraph"/>
        <w:numPr>
          <w:ilvl w:val="4"/>
          <w:numId w:val="1"/>
        </w:numPr>
      </w:pPr>
      <w:r w:rsidRPr="001D24F0">
        <w:rPr>
          <w:i/>
        </w:rPr>
        <w:t>Miranda</w:t>
      </w:r>
      <w:r w:rsidRPr="001D24F0">
        <w:t xml:space="preserve"> would apply if Δ is subject to treatment that renders him “in custody” for practical purposes</w:t>
      </w:r>
    </w:p>
    <w:p w:rsidR="00984EF3" w:rsidRPr="001D24F0" w:rsidRDefault="00984EF3" w:rsidP="00984EF3">
      <w:pPr>
        <w:pStyle w:val="ListParagraph"/>
        <w:numPr>
          <w:ilvl w:val="2"/>
          <w:numId w:val="1"/>
        </w:numPr>
      </w:pPr>
      <w:r w:rsidRPr="001D24F0">
        <w:rPr>
          <w:i/>
        </w:rPr>
        <w:t>J.D.B. v. North Carolina</w:t>
      </w:r>
      <w:r w:rsidRPr="001D24F0">
        <w:t xml:space="preserve"> (2011)</w:t>
      </w:r>
      <w:r w:rsidR="001604E8" w:rsidRPr="001D24F0">
        <w:t xml:space="preserve"> – 13y/o suspected of burglary, taken from class by uniformed officer, questioned by 2 police and 2 administrators without legal guardian</w:t>
      </w:r>
    </w:p>
    <w:p w:rsidR="001604E8" w:rsidRPr="001D24F0" w:rsidRDefault="001604E8" w:rsidP="001604E8">
      <w:pPr>
        <w:pStyle w:val="ListParagraph"/>
        <w:numPr>
          <w:ilvl w:val="3"/>
          <w:numId w:val="1"/>
        </w:numPr>
      </w:pPr>
      <w:r w:rsidRPr="001D24F0">
        <w:t>Officer makes threat to put Δ in juvenile detention pending trial, Δ confesses</w:t>
      </w:r>
    </w:p>
    <w:p w:rsidR="001604E8" w:rsidRPr="001D24F0" w:rsidRDefault="001604E8" w:rsidP="001604E8">
      <w:pPr>
        <w:pStyle w:val="ListParagraph"/>
        <w:numPr>
          <w:ilvl w:val="3"/>
          <w:numId w:val="1"/>
        </w:numPr>
      </w:pPr>
      <w:r w:rsidRPr="001D24F0">
        <w:t>Holding: Age must be considered for determining whether Δ is in custody</w:t>
      </w:r>
    </w:p>
    <w:p w:rsidR="001604E8" w:rsidRPr="001D24F0" w:rsidRDefault="001604E8" w:rsidP="001604E8">
      <w:pPr>
        <w:pStyle w:val="ListParagraph"/>
        <w:numPr>
          <w:ilvl w:val="3"/>
          <w:numId w:val="1"/>
        </w:numPr>
      </w:pPr>
      <w:r w:rsidRPr="001D24F0">
        <w:t xml:space="preserve">Dissent argues </w:t>
      </w:r>
      <w:r w:rsidRPr="001D24F0">
        <w:rPr>
          <w:i/>
        </w:rPr>
        <w:t>Miranda</w:t>
      </w:r>
      <w:r w:rsidRPr="001D24F0">
        <w:t xml:space="preserve"> is a bright line, voluntariness test kicks in when </w:t>
      </w:r>
      <w:r w:rsidRPr="001D24F0">
        <w:rPr>
          <w:i/>
        </w:rPr>
        <w:t>Miranda</w:t>
      </w:r>
      <w:r w:rsidRPr="001D24F0">
        <w:t xml:space="preserve"> is under-inclusive</w:t>
      </w:r>
    </w:p>
    <w:p w:rsidR="00F5190B" w:rsidRPr="001D24F0" w:rsidRDefault="00F5190B" w:rsidP="00F5190B">
      <w:pPr>
        <w:pStyle w:val="ListParagraph"/>
        <w:numPr>
          <w:ilvl w:val="1"/>
          <w:numId w:val="1"/>
        </w:numPr>
      </w:pPr>
      <w:r w:rsidRPr="001D24F0">
        <w:rPr>
          <w:b/>
          <w:u w:val="single"/>
        </w:rPr>
        <w:t>Interrogation</w:t>
      </w:r>
    </w:p>
    <w:p w:rsidR="00F5190B" w:rsidRPr="001D24F0" w:rsidRDefault="00F5190B" w:rsidP="00F5190B">
      <w:pPr>
        <w:pStyle w:val="ListParagraph"/>
        <w:numPr>
          <w:ilvl w:val="2"/>
          <w:numId w:val="1"/>
        </w:numPr>
      </w:pPr>
      <w:r w:rsidRPr="001D24F0">
        <w:rPr>
          <w:i/>
        </w:rPr>
        <w:t>Rhode Island v. Innis</w:t>
      </w:r>
      <w:r w:rsidRPr="001D24F0">
        <w:t xml:space="preserve"> (1980)</w:t>
      </w:r>
    </w:p>
    <w:p w:rsidR="00F5190B" w:rsidRPr="001D24F0" w:rsidRDefault="00CC0BD8" w:rsidP="00F5190B">
      <w:pPr>
        <w:pStyle w:val="ListParagraph"/>
        <w:numPr>
          <w:ilvl w:val="3"/>
          <w:numId w:val="1"/>
        </w:numPr>
      </w:pPr>
      <w:r w:rsidRPr="001D24F0">
        <w:t xml:space="preserve">Δ </w:t>
      </w:r>
      <w:r w:rsidRPr="001D24F0">
        <w:rPr>
          <w:i/>
        </w:rPr>
        <w:t>Mirandized</w:t>
      </w:r>
      <w:r w:rsidRPr="001D24F0">
        <w:t>, invokes right to attorney, officers instructed not to question, in the car officer elicits incriminating statement by discussing possibility of a handicapped child being injured by the shotgun</w:t>
      </w:r>
    </w:p>
    <w:p w:rsidR="00CC0BD8" w:rsidRPr="001D24F0" w:rsidRDefault="00CC0BD8" w:rsidP="00F5190B">
      <w:pPr>
        <w:pStyle w:val="ListParagraph"/>
        <w:numPr>
          <w:ilvl w:val="3"/>
          <w:numId w:val="1"/>
        </w:numPr>
      </w:pPr>
      <w:r w:rsidRPr="001D24F0">
        <w:t xml:space="preserve">Holding: </w:t>
      </w:r>
      <w:r w:rsidRPr="001D24F0">
        <w:rPr>
          <w:i/>
        </w:rPr>
        <w:t>Miranda</w:t>
      </w:r>
      <w:r w:rsidRPr="001D24F0">
        <w:t xml:space="preserve"> kicks in for express questioning or functional equivalent</w:t>
      </w:r>
    </w:p>
    <w:p w:rsidR="00CC0BD8" w:rsidRPr="001D24F0" w:rsidRDefault="00CC0BD8" w:rsidP="00CC0BD8">
      <w:pPr>
        <w:pStyle w:val="ListParagraph"/>
        <w:numPr>
          <w:ilvl w:val="4"/>
          <w:numId w:val="1"/>
        </w:numPr>
      </w:pPr>
      <w:r w:rsidRPr="001D24F0">
        <w:t>Words or actions beyond normally attendant to arrest, that the police should know are reasonably likely to elicit an incriminating response</w:t>
      </w:r>
    </w:p>
    <w:p w:rsidR="00CC0BD8" w:rsidRPr="001D24F0" w:rsidRDefault="00CC0BD8" w:rsidP="00CC0BD8">
      <w:pPr>
        <w:pStyle w:val="ListParagraph"/>
        <w:numPr>
          <w:ilvl w:val="4"/>
          <w:numId w:val="1"/>
        </w:numPr>
      </w:pPr>
      <w:r w:rsidRPr="001D24F0">
        <w:t>FN7: officer intent is not dispositive but is an indicator</w:t>
      </w:r>
    </w:p>
    <w:p w:rsidR="00CC0BD8" w:rsidRPr="001D24F0" w:rsidRDefault="00CC0BD8" w:rsidP="00CC0BD8">
      <w:pPr>
        <w:pStyle w:val="ListParagraph"/>
        <w:numPr>
          <w:ilvl w:val="3"/>
          <w:numId w:val="1"/>
        </w:numPr>
      </w:pPr>
      <w:r w:rsidRPr="001D24F0">
        <w:t>Stevens dissenting</w:t>
      </w:r>
    </w:p>
    <w:p w:rsidR="00CC0BD8" w:rsidRPr="001D24F0" w:rsidRDefault="00CC0BD8" w:rsidP="00CC0BD8">
      <w:pPr>
        <w:pStyle w:val="ListParagraph"/>
        <w:numPr>
          <w:ilvl w:val="4"/>
          <w:numId w:val="1"/>
        </w:numPr>
      </w:pPr>
      <w:r w:rsidRPr="001D24F0">
        <w:t>Will you please tell me where the shotgun is so we can protect handicapped schoolchildren from danger?</w:t>
      </w:r>
    </w:p>
    <w:p w:rsidR="00CC0BD8" w:rsidRPr="001D24F0" w:rsidRDefault="00CC0BD8" w:rsidP="00CC0BD8">
      <w:pPr>
        <w:pStyle w:val="ListParagraph"/>
        <w:numPr>
          <w:ilvl w:val="4"/>
          <w:numId w:val="1"/>
        </w:numPr>
      </w:pPr>
      <w:r w:rsidRPr="001D24F0">
        <w:t>If the man sitting in the back seat with me should decide to tell us where the gun is, we can protect handicapped schoolchildren from danger</w:t>
      </w:r>
    </w:p>
    <w:p w:rsidR="00CC0BD8" w:rsidRPr="001D24F0" w:rsidRDefault="00CC0BD8" w:rsidP="00CC0BD8">
      <w:pPr>
        <w:pStyle w:val="ListParagraph"/>
        <w:numPr>
          <w:ilvl w:val="4"/>
          <w:numId w:val="1"/>
        </w:numPr>
      </w:pPr>
      <w:r w:rsidRPr="001D24F0">
        <w:t>It would be too bad if a little handicapped girl would pick up the gun that this man left in the area and maybe kill herself</w:t>
      </w:r>
    </w:p>
    <w:p w:rsidR="00CC0BD8" w:rsidRPr="001D24F0" w:rsidRDefault="00CC0BD8" w:rsidP="00CC0BD8">
      <w:pPr>
        <w:pStyle w:val="ListParagraph"/>
        <w:numPr>
          <w:ilvl w:val="4"/>
          <w:numId w:val="1"/>
        </w:numPr>
      </w:pPr>
      <w:r w:rsidRPr="001D24F0">
        <w:t>Test – Whether a reasonable person would consider what was said a question</w:t>
      </w:r>
    </w:p>
    <w:p w:rsidR="00C424AF" w:rsidRPr="001D24F0" w:rsidRDefault="00C424AF" w:rsidP="00C424AF">
      <w:pPr>
        <w:pStyle w:val="ListParagraph"/>
        <w:numPr>
          <w:ilvl w:val="2"/>
          <w:numId w:val="1"/>
        </w:numPr>
      </w:pPr>
      <w:r w:rsidRPr="001D24F0">
        <w:rPr>
          <w:b/>
        </w:rPr>
        <w:t>Friedman</w:t>
      </w:r>
      <w:r w:rsidRPr="001D24F0">
        <w:t xml:space="preserve"> argues that asking whether a reasonable suspect would feel compelled to talk erodes the rule</w:t>
      </w:r>
    </w:p>
    <w:p w:rsidR="003451E4" w:rsidRPr="001D24F0" w:rsidRDefault="003451E4" w:rsidP="003451E4">
      <w:pPr>
        <w:pStyle w:val="ListParagraph"/>
        <w:numPr>
          <w:ilvl w:val="2"/>
          <w:numId w:val="1"/>
        </w:numPr>
      </w:pPr>
      <w:r w:rsidRPr="001D24F0">
        <w:rPr>
          <w:i/>
        </w:rPr>
        <w:t>Illinois v. Perkins</w:t>
      </w:r>
      <w:r w:rsidRPr="001D24F0">
        <w:t xml:space="preserve"> (1990) (5</w:t>
      </w:r>
      <w:r w:rsidRPr="001D24F0">
        <w:rPr>
          <w:vertAlign w:val="superscript"/>
        </w:rPr>
        <w:t>th</w:t>
      </w:r>
      <w:r w:rsidRPr="001D24F0">
        <w:t xml:space="preserve"> Am.)</w:t>
      </w:r>
    </w:p>
    <w:p w:rsidR="003451E4" w:rsidRPr="001D24F0" w:rsidRDefault="003451E4" w:rsidP="003451E4">
      <w:pPr>
        <w:pStyle w:val="ListParagraph"/>
        <w:numPr>
          <w:ilvl w:val="3"/>
          <w:numId w:val="1"/>
        </w:numPr>
      </w:pPr>
      <w:r w:rsidRPr="001D24F0">
        <w:t>Undercover agent planted in Δ’s cell.  Δ makes incriminating statements.</w:t>
      </w:r>
    </w:p>
    <w:p w:rsidR="003451E4" w:rsidRPr="001D24F0" w:rsidRDefault="003451E4" w:rsidP="003451E4">
      <w:pPr>
        <w:pStyle w:val="ListParagraph"/>
        <w:numPr>
          <w:ilvl w:val="3"/>
          <w:numId w:val="1"/>
        </w:numPr>
      </w:pPr>
      <w:r w:rsidRPr="001D24F0">
        <w:t xml:space="preserve">Holding: Statements admissible under </w:t>
      </w:r>
      <w:r w:rsidRPr="001D24F0">
        <w:rPr>
          <w:i/>
        </w:rPr>
        <w:t>Miranda</w:t>
      </w:r>
      <w:r w:rsidRPr="001D24F0">
        <w:t xml:space="preserve"> when suspect is </w:t>
      </w:r>
      <w:r w:rsidRPr="001D24F0">
        <w:rPr>
          <w:b/>
        </w:rPr>
        <w:t>unaware he is speaking to police</w:t>
      </w:r>
      <w:r w:rsidRPr="001D24F0">
        <w:t xml:space="preserve"> and gives a </w:t>
      </w:r>
      <w:r w:rsidRPr="001D24F0">
        <w:rPr>
          <w:b/>
        </w:rPr>
        <w:t>voluntary</w:t>
      </w:r>
      <w:r w:rsidRPr="001D24F0">
        <w:t xml:space="preserve"> statement</w:t>
      </w:r>
    </w:p>
    <w:p w:rsidR="003451E4" w:rsidRPr="001D24F0" w:rsidRDefault="003451E4" w:rsidP="003451E4">
      <w:pPr>
        <w:pStyle w:val="ListParagraph"/>
        <w:numPr>
          <w:ilvl w:val="3"/>
          <w:numId w:val="1"/>
        </w:numPr>
      </w:pPr>
      <w:r w:rsidRPr="001D24F0">
        <w:t xml:space="preserve">Normative issue: </w:t>
      </w:r>
      <w:r w:rsidRPr="001D24F0">
        <w:rPr>
          <w:i/>
        </w:rPr>
        <w:t>Miranda</w:t>
      </w:r>
      <w:r w:rsidRPr="001D24F0">
        <w:t xml:space="preserve"> is about coercion during custodial interrogation – use of trickery is fine without coercive circumstances</w:t>
      </w:r>
    </w:p>
    <w:p w:rsidR="00CC0BD8" w:rsidRPr="001D24F0" w:rsidRDefault="00384825" w:rsidP="00CC0BD8">
      <w:pPr>
        <w:pStyle w:val="ListParagraph"/>
        <w:numPr>
          <w:ilvl w:val="1"/>
          <w:numId w:val="1"/>
        </w:numPr>
      </w:pPr>
      <w:r w:rsidRPr="001D24F0">
        <w:rPr>
          <w:b/>
          <w:u w:val="single"/>
        </w:rPr>
        <w:lastRenderedPageBreak/>
        <w:t>Adequate Warning</w:t>
      </w:r>
    </w:p>
    <w:p w:rsidR="00384825" w:rsidRPr="001D24F0" w:rsidRDefault="00384825" w:rsidP="00384825">
      <w:pPr>
        <w:pStyle w:val="ListParagraph"/>
        <w:numPr>
          <w:ilvl w:val="2"/>
          <w:numId w:val="1"/>
        </w:numPr>
      </w:pPr>
      <w:r w:rsidRPr="001D24F0">
        <w:rPr>
          <w:i/>
        </w:rPr>
        <w:t>Florida v. Powell</w:t>
      </w:r>
      <w:r w:rsidRPr="001D24F0">
        <w:t xml:space="preserve"> (2010)</w:t>
      </w:r>
    </w:p>
    <w:p w:rsidR="00384825" w:rsidRPr="001D24F0" w:rsidRDefault="00384825" w:rsidP="00384825">
      <w:pPr>
        <w:pStyle w:val="ListParagraph"/>
        <w:numPr>
          <w:ilvl w:val="3"/>
          <w:numId w:val="1"/>
        </w:numPr>
      </w:pPr>
      <w:r w:rsidRPr="001D24F0">
        <w:rPr>
          <w:i/>
        </w:rPr>
        <w:t>Miranda</w:t>
      </w:r>
      <w:r w:rsidRPr="001D24F0">
        <w:t xml:space="preserve"> warning deficient because it seemed to suggest Δ could only speak to his attorney before questioning, holding that it reasonably conveyed Δ’s right to attorney both at the outset and during questioning</w:t>
      </w:r>
    </w:p>
    <w:p w:rsidR="00384825" w:rsidRPr="001D24F0" w:rsidRDefault="00384825" w:rsidP="00384825">
      <w:pPr>
        <w:pStyle w:val="ListParagraph"/>
        <w:numPr>
          <w:ilvl w:val="1"/>
          <w:numId w:val="1"/>
        </w:numPr>
      </w:pPr>
      <w:r w:rsidRPr="001D24F0">
        <w:rPr>
          <w:b/>
          <w:u w:val="single"/>
        </w:rPr>
        <w:t>Right to Remain Silent</w:t>
      </w:r>
    </w:p>
    <w:p w:rsidR="00384825" w:rsidRPr="001D24F0" w:rsidRDefault="00384825" w:rsidP="00384825">
      <w:pPr>
        <w:pStyle w:val="ListParagraph"/>
        <w:numPr>
          <w:ilvl w:val="2"/>
          <w:numId w:val="1"/>
        </w:numPr>
      </w:pPr>
      <w:r w:rsidRPr="001D24F0">
        <w:rPr>
          <w:i/>
        </w:rPr>
        <w:t>Michigan v. Mosley</w:t>
      </w:r>
      <w:r w:rsidRPr="001D24F0">
        <w:t xml:space="preserve"> (1975)</w:t>
      </w:r>
    </w:p>
    <w:p w:rsidR="00384825" w:rsidRPr="001D24F0" w:rsidRDefault="00384825" w:rsidP="00384825">
      <w:pPr>
        <w:pStyle w:val="ListParagraph"/>
        <w:numPr>
          <w:ilvl w:val="3"/>
          <w:numId w:val="1"/>
        </w:numPr>
      </w:pPr>
      <w:r w:rsidRPr="001D24F0">
        <w:t xml:space="preserve">Δ questioned, invoked right to remain silent, </w:t>
      </w:r>
      <w:r w:rsidRPr="001D24F0">
        <w:rPr>
          <w:i/>
        </w:rPr>
        <w:t>Mirandized</w:t>
      </w:r>
      <w:r w:rsidRPr="001D24F0">
        <w:t xml:space="preserve"> and questioned 2hrs later by different officer for different crime</w:t>
      </w:r>
    </w:p>
    <w:p w:rsidR="00384825" w:rsidRPr="001D24F0" w:rsidRDefault="00384825" w:rsidP="00384825">
      <w:pPr>
        <w:pStyle w:val="ListParagraph"/>
        <w:numPr>
          <w:ilvl w:val="3"/>
          <w:numId w:val="1"/>
        </w:numPr>
      </w:pPr>
      <w:r w:rsidRPr="001D24F0">
        <w:t>Holding: Police must scrupulously honor Δ’s right to remain silent</w:t>
      </w:r>
    </w:p>
    <w:p w:rsidR="00384825" w:rsidRPr="001D24F0" w:rsidRDefault="00384825" w:rsidP="00384825">
      <w:pPr>
        <w:pStyle w:val="ListParagraph"/>
        <w:numPr>
          <w:ilvl w:val="4"/>
          <w:numId w:val="1"/>
        </w:numPr>
      </w:pPr>
      <w:r w:rsidRPr="001D24F0">
        <w:t>2hr gap was sufficient since questioning stopped the first time when invoked</w:t>
      </w:r>
    </w:p>
    <w:p w:rsidR="00384825" w:rsidRPr="001D24F0" w:rsidRDefault="00384825" w:rsidP="00384825">
      <w:pPr>
        <w:pStyle w:val="ListParagraph"/>
        <w:numPr>
          <w:ilvl w:val="4"/>
          <w:numId w:val="1"/>
        </w:numPr>
      </w:pPr>
      <w:r w:rsidRPr="001D24F0">
        <w:rPr>
          <w:i/>
        </w:rPr>
        <w:t>Westover</w:t>
      </w:r>
      <w:r w:rsidRPr="001D24F0">
        <w:t xml:space="preserve"> – Δ got no warning first time, warnings for second time insufficient</w:t>
      </w:r>
    </w:p>
    <w:p w:rsidR="00384825" w:rsidRPr="001D24F0" w:rsidRDefault="00384825" w:rsidP="00384825">
      <w:pPr>
        <w:pStyle w:val="ListParagraph"/>
        <w:numPr>
          <w:ilvl w:val="2"/>
          <w:numId w:val="1"/>
        </w:numPr>
      </w:pPr>
      <w:r w:rsidRPr="001D24F0">
        <w:rPr>
          <w:i/>
        </w:rPr>
        <w:t>Berghuis v. Thompkins</w:t>
      </w:r>
      <w:r w:rsidRPr="001D24F0">
        <w:t xml:space="preserve"> (2010)</w:t>
      </w:r>
    </w:p>
    <w:p w:rsidR="00384825" w:rsidRPr="001D24F0" w:rsidRDefault="002C7912" w:rsidP="00384825">
      <w:pPr>
        <w:pStyle w:val="ListParagraph"/>
        <w:numPr>
          <w:ilvl w:val="3"/>
          <w:numId w:val="1"/>
        </w:numPr>
      </w:pPr>
      <w:r w:rsidRPr="001D24F0">
        <w:t xml:space="preserve">Δ refused to sign form indicating he understood </w:t>
      </w:r>
      <w:r w:rsidRPr="001D24F0">
        <w:rPr>
          <w:i/>
        </w:rPr>
        <w:t>Miranda</w:t>
      </w:r>
      <w:r w:rsidRPr="001D24F0">
        <w:t>, but read one of the rights out loud on the form, conflicting info about whether he verbally acknowledged – Δ remained silent during interrogation until answering “yes” to series of 3 questions at the end, last one was incriminating</w:t>
      </w:r>
    </w:p>
    <w:p w:rsidR="002C7912" w:rsidRPr="001D24F0" w:rsidRDefault="002C7912" w:rsidP="00384825">
      <w:pPr>
        <w:pStyle w:val="ListParagraph"/>
        <w:numPr>
          <w:ilvl w:val="3"/>
          <w:numId w:val="1"/>
        </w:numPr>
      </w:pPr>
      <w:r w:rsidRPr="001D24F0">
        <w:t>Holding</w:t>
      </w:r>
    </w:p>
    <w:p w:rsidR="002C7912" w:rsidRPr="001D24F0" w:rsidRDefault="002C7912" w:rsidP="002C7912">
      <w:pPr>
        <w:pStyle w:val="ListParagraph"/>
        <w:numPr>
          <w:ilvl w:val="4"/>
          <w:numId w:val="1"/>
        </w:numPr>
      </w:pPr>
      <w:r w:rsidRPr="001D24F0">
        <w:t>Δ must unambiguously invoke right to remain silent</w:t>
      </w:r>
    </w:p>
    <w:p w:rsidR="002C7912" w:rsidRPr="001D24F0" w:rsidRDefault="002C7912" w:rsidP="002C7912">
      <w:pPr>
        <w:pStyle w:val="ListParagraph"/>
        <w:numPr>
          <w:ilvl w:val="4"/>
          <w:numId w:val="1"/>
        </w:numPr>
      </w:pPr>
      <w:r w:rsidRPr="001D24F0">
        <w:t xml:space="preserve">A suspect who has </w:t>
      </w:r>
      <w:r w:rsidRPr="001D24F0">
        <w:rPr>
          <w:b/>
        </w:rPr>
        <w:t>received and understood</w:t>
      </w:r>
      <w:r w:rsidRPr="001D24F0">
        <w:t xml:space="preserve"> the </w:t>
      </w:r>
      <w:r w:rsidRPr="001D24F0">
        <w:rPr>
          <w:i/>
        </w:rPr>
        <w:t>Miranda</w:t>
      </w:r>
      <w:r w:rsidRPr="001D24F0">
        <w:t xml:space="preserve"> warnings, and </w:t>
      </w:r>
      <w:r w:rsidRPr="001D24F0">
        <w:rPr>
          <w:b/>
        </w:rPr>
        <w:t>has not invoked</w:t>
      </w:r>
      <w:r w:rsidRPr="001D24F0">
        <w:t xml:space="preserve"> his </w:t>
      </w:r>
      <w:r w:rsidRPr="001D24F0">
        <w:rPr>
          <w:i/>
        </w:rPr>
        <w:t>Miranda</w:t>
      </w:r>
      <w:r w:rsidRPr="001D24F0">
        <w:t xml:space="preserve"> rights, </w:t>
      </w:r>
      <w:r w:rsidRPr="001D24F0">
        <w:rPr>
          <w:b/>
        </w:rPr>
        <w:t>waives the right</w:t>
      </w:r>
      <w:r w:rsidRPr="001D24F0">
        <w:t xml:space="preserve"> to remain silent </w:t>
      </w:r>
      <w:r w:rsidRPr="001D24F0">
        <w:rPr>
          <w:b/>
        </w:rPr>
        <w:t>by making an un-coerced statement</w:t>
      </w:r>
      <w:r w:rsidRPr="001D24F0">
        <w:t xml:space="preserve"> to the police</w:t>
      </w:r>
    </w:p>
    <w:p w:rsidR="002C7912" w:rsidRPr="001D24F0" w:rsidRDefault="002C7912" w:rsidP="002C7912">
      <w:pPr>
        <w:pStyle w:val="ListParagraph"/>
        <w:numPr>
          <w:ilvl w:val="5"/>
          <w:numId w:val="1"/>
        </w:numPr>
      </w:pPr>
      <w:r w:rsidRPr="001D24F0">
        <w:t xml:space="preserve">Main point is reading </w:t>
      </w:r>
      <w:r w:rsidRPr="001D24F0">
        <w:rPr>
          <w:i/>
        </w:rPr>
        <w:t>Miranda</w:t>
      </w:r>
      <w:r w:rsidRPr="001D24F0">
        <w:t>, “heavy burden” is preponderance</w:t>
      </w:r>
    </w:p>
    <w:p w:rsidR="002C7912" w:rsidRPr="001D24F0" w:rsidRDefault="002C7912" w:rsidP="002C7912">
      <w:pPr>
        <w:pStyle w:val="ListParagraph"/>
        <w:numPr>
          <w:ilvl w:val="4"/>
          <w:numId w:val="1"/>
        </w:numPr>
      </w:pPr>
      <w:r w:rsidRPr="001D24F0">
        <w:t>Voluntariness does not consider moral/psychological pressures to confess emanating from sources other than official coercion</w:t>
      </w:r>
    </w:p>
    <w:p w:rsidR="002C7912" w:rsidRPr="001D24F0" w:rsidRDefault="002C7912" w:rsidP="002C7912">
      <w:pPr>
        <w:pStyle w:val="ListParagraph"/>
        <w:numPr>
          <w:ilvl w:val="3"/>
          <w:numId w:val="1"/>
        </w:numPr>
      </w:pPr>
      <w:r w:rsidRPr="001D24F0">
        <w:t>Sotomayor Dissenting</w:t>
      </w:r>
    </w:p>
    <w:p w:rsidR="002C7912" w:rsidRPr="001D24F0" w:rsidRDefault="002C7912" w:rsidP="002C7912">
      <w:pPr>
        <w:pStyle w:val="ListParagraph"/>
        <w:numPr>
          <w:ilvl w:val="4"/>
          <w:numId w:val="1"/>
        </w:numPr>
      </w:pPr>
      <w:r w:rsidRPr="001D24F0">
        <w:t>Makes no sense to have right to remain silent be predicated on Δ not remaining silent</w:t>
      </w:r>
    </w:p>
    <w:p w:rsidR="002C7912" w:rsidRPr="001D24F0" w:rsidRDefault="002C7912" w:rsidP="002C7912">
      <w:pPr>
        <w:pStyle w:val="ListParagraph"/>
        <w:numPr>
          <w:ilvl w:val="4"/>
          <w:numId w:val="1"/>
        </w:numPr>
      </w:pPr>
      <w:r w:rsidRPr="001D24F0">
        <w:rPr>
          <w:i/>
        </w:rPr>
        <w:t>Miranda</w:t>
      </w:r>
      <w:r w:rsidRPr="001D24F0">
        <w:t xml:space="preserve"> and </w:t>
      </w:r>
      <w:r w:rsidRPr="001D24F0">
        <w:rPr>
          <w:i/>
        </w:rPr>
        <w:t>Butler</w:t>
      </w:r>
      <w:r w:rsidRPr="001D24F0">
        <w:t xml:space="preserve"> establish a court “must presume that a Δ didn’t waive his rights,” the prosecution bears a “heavy burden” in attempting to demonstrate waiver; the fact of a “lengthy interrogation’ prior to obtaining statements is ‘strong evidence” against a finding of valid waiver; “mere silence” in response to questioning is “not enough;” and waiver may not be presumed “simply from the fact that a confession was in fact eventually obtained”</w:t>
      </w:r>
    </w:p>
    <w:p w:rsidR="00C424AF" w:rsidRPr="001D24F0" w:rsidRDefault="00C424AF" w:rsidP="00C424AF">
      <w:pPr>
        <w:pStyle w:val="ListParagraph"/>
        <w:numPr>
          <w:ilvl w:val="2"/>
          <w:numId w:val="1"/>
        </w:numPr>
      </w:pPr>
      <w:r w:rsidRPr="001D24F0">
        <w:rPr>
          <w:b/>
        </w:rPr>
        <w:t xml:space="preserve">Friedman </w:t>
      </w:r>
      <w:r w:rsidRPr="001D24F0">
        <w:t>argues that trickery to get statement is ok, but probably not for waiver</w:t>
      </w:r>
    </w:p>
    <w:p w:rsidR="00E23817" w:rsidRPr="001D24F0" w:rsidRDefault="00E23817" w:rsidP="00E23817">
      <w:pPr>
        <w:pStyle w:val="ListParagraph"/>
        <w:numPr>
          <w:ilvl w:val="3"/>
          <w:numId w:val="1"/>
        </w:numPr>
      </w:pPr>
      <w:r w:rsidRPr="001D24F0">
        <w:rPr>
          <w:b/>
          <w:u w:val="single"/>
        </w:rPr>
        <w:t xml:space="preserve">BUT </w:t>
      </w:r>
      <w:r w:rsidRPr="001D24F0">
        <w:rPr>
          <w:b/>
          <w:i/>
          <w:u w:val="single"/>
        </w:rPr>
        <w:t>SEE Burbine</w:t>
      </w:r>
      <w:r w:rsidRPr="001D24F0">
        <w:t xml:space="preserve"> – Police deception may violate Due Process if it is the kind of misbehavior that </w:t>
      </w:r>
      <w:r w:rsidRPr="001D24F0">
        <w:rPr>
          <w:b/>
        </w:rPr>
        <w:t>so shocks the sensibilities of civil society</w:t>
      </w:r>
      <w:r w:rsidRPr="001D24F0">
        <w:t xml:space="preserve"> that would warrant exclusion of evidence</w:t>
      </w:r>
    </w:p>
    <w:p w:rsidR="00AF52C2" w:rsidRPr="001D24F0" w:rsidRDefault="00AF52C2">
      <w:r w:rsidRPr="001D24F0">
        <w:br w:type="page"/>
      </w:r>
    </w:p>
    <w:p w:rsidR="002C7912" w:rsidRPr="001D24F0" w:rsidRDefault="002C7912" w:rsidP="002C7912">
      <w:pPr>
        <w:pStyle w:val="ListParagraph"/>
        <w:numPr>
          <w:ilvl w:val="1"/>
          <w:numId w:val="1"/>
        </w:numPr>
      </w:pPr>
      <w:r w:rsidRPr="001D24F0">
        <w:rPr>
          <w:b/>
          <w:u w:val="single"/>
        </w:rPr>
        <w:lastRenderedPageBreak/>
        <w:t>Right to an Attorney</w:t>
      </w:r>
    </w:p>
    <w:p w:rsidR="002C7912" w:rsidRPr="001D24F0" w:rsidRDefault="00E77C38" w:rsidP="002C7912">
      <w:pPr>
        <w:pStyle w:val="ListParagraph"/>
        <w:numPr>
          <w:ilvl w:val="2"/>
          <w:numId w:val="1"/>
        </w:numPr>
      </w:pPr>
      <w:r w:rsidRPr="001D24F0">
        <w:rPr>
          <w:i/>
        </w:rPr>
        <w:t>Edwards v. Arizona</w:t>
      </w:r>
      <w:r w:rsidRPr="001D24F0">
        <w:t xml:space="preserve"> (1981)</w:t>
      </w:r>
    </w:p>
    <w:p w:rsidR="00E77C38" w:rsidRPr="001D24F0" w:rsidRDefault="00E77C38" w:rsidP="00E77C38">
      <w:pPr>
        <w:pStyle w:val="ListParagraph"/>
        <w:numPr>
          <w:ilvl w:val="3"/>
          <w:numId w:val="1"/>
        </w:numPr>
      </w:pPr>
      <w:r w:rsidRPr="001D24F0">
        <w:t>Δ invoked right to attorney, police don’t get attorney, question next day resulting in incriminating admission, Δ insists no waiver</w:t>
      </w:r>
    </w:p>
    <w:p w:rsidR="00E77C38" w:rsidRPr="001D24F0" w:rsidRDefault="00E77C38" w:rsidP="00E77C38">
      <w:pPr>
        <w:pStyle w:val="ListParagraph"/>
        <w:numPr>
          <w:ilvl w:val="3"/>
          <w:numId w:val="1"/>
        </w:numPr>
      </w:pPr>
      <w:r w:rsidRPr="001D24F0">
        <w:t>Holding</w:t>
      </w:r>
    </w:p>
    <w:p w:rsidR="00E77C38" w:rsidRPr="001D24F0" w:rsidRDefault="00E77C38" w:rsidP="00E77C38">
      <w:pPr>
        <w:pStyle w:val="ListParagraph"/>
        <w:numPr>
          <w:ilvl w:val="4"/>
          <w:numId w:val="1"/>
        </w:numPr>
      </w:pPr>
      <w:r w:rsidRPr="001D24F0">
        <w:t>Waiver must be a knowing and intelligent relinquishment or abandonment of a known right or privilege</w:t>
      </w:r>
    </w:p>
    <w:p w:rsidR="00E77C38" w:rsidRPr="001D24F0" w:rsidRDefault="00E77C38" w:rsidP="00E77C38">
      <w:pPr>
        <w:pStyle w:val="ListParagraph"/>
        <w:numPr>
          <w:ilvl w:val="4"/>
          <w:numId w:val="1"/>
        </w:numPr>
      </w:pPr>
      <w:r w:rsidRPr="001D24F0">
        <w:t xml:space="preserve">When Δ invokes, waiver is not established by showing Δ responded to further </w:t>
      </w:r>
      <w:r w:rsidRPr="001D24F0">
        <w:rPr>
          <w:i/>
        </w:rPr>
        <w:t>police initiated</w:t>
      </w:r>
      <w:r w:rsidRPr="001D24F0">
        <w:t xml:space="preserve"> custodial interrogation even if </w:t>
      </w:r>
      <w:r w:rsidRPr="001D24F0">
        <w:rPr>
          <w:i/>
        </w:rPr>
        <w:t>Mirandized</w:t>
      </w:r>
    </w:p>
    <w:p w:rsidR="00E77C38" w:rsidRPr="001D24F0" w:rsidRDefault="00E77C38" w:rsidP="00E77C38">
      <w:pPr>
        <w:pStyle w:val="ListParagraph"/>
        <w:numPr>
          <w:ilvl w:val="4"/>
          <w:numId w:val="1"/>
        </w:numPr>
      </w:pPr>
      <w:r w:rsidRPr="001D24F0">
        <w:t xml:space="preserve">When Δ invokes, no interrogation until counsel is made available </w:t>
      </w:r>
      <w:r w:rsidRPr="001D24F0">
        <w:rPr>
          <w:i/>
        </w:rPr>
        <w:t>unless Δ himself</w:t>
      </w:r>
      <w:r w:rsidRPr="001D24F0">
        <w:t xml:space="preserve"> initiates further communication with police</w:t>
      </w:r>
    </w:p>
    <w:p w:rsidR="00E77C38" w:rsidRPr="001D24F0" w:rsidRDefault="00E77C38" w:rsidP="00E77C38">
      <w:pPr>
        <w:pStyle w:val="ListParagraph"/>
        <w:numPr>
          <w:ilvl w:val="3"/>
          <w:numId w:val="1"/>
        </w:numPr>
      </w:pPr>
      <w:r w:rsidRPr="001D24F0">
        <w:rPr>
          <w:i/>
        </w:rPr>
        <w:t>Distinguish Mosley</w:t>
      </w:r>
      <w:r w:rsidRPr="001D24F0">
        <w:t xml:space="preserve"> as right to remain silent, not right to counsel</w:t>
      </w:r>
    </w:p>
    <w:p w:rsidR="00E77C38" w:rsidRPr="001D24F0" w:rsidRDefault="00E77C38" w:rsidP="002C7912">
      <w:pPr>
        <w:pStyle w:val="ListParagraph"/>
        <w:numPr>
          <w:ilvl w:val="2"/>
          <w:numId w:val="1"/>
        </w:numPr>
      </w:pPr>
      <w:r w:rsidRPr="001D24F0">
        <w:rPr>
          <w:i/>
        </w:rPr>
        <w:t>Oregon v. Bradshaw</w:t>
      </w:r>
      <w:r w:rsidRPr="001D24F0">
        <w:t xml:space="preserve"> (1983)</w:t>
      </w:r>
      <w:r w:rsidR="00E11C55" w:rsidRPr="001D24F0">
        <w:t xml:space="preserve"> – Initiating</w:t>
      </w:r>
    </w:p>
    <w:p w:rsidR="00E11C55" w:rsidRPr="001D24F0" w:rsidRDefault="00E11C55" w:rsidP="00E11C55">
      <w:pPr>
        <w:pStyle w:val="ListParagraph"/>
        <w:numPr>
          <w:ilvl w:val="3"/>
          <w:numId w:val="1"/>
        </w:numPr>
      </w:pPr>
      <w:r w:rsidRPr="001D24F0">
        <w:t xml:space="preserve">Δ arrested, invokes right to attorney – during jail transfer asks “well, what is going to happen to me now?” </w:t>
      </w:r>
      <w:r w:rsidRPr="001D24F0">
        <w:sym w:font="Wingdings" w:char="F0E0"/>
      </w:r>
      <w:r w:rsidRPr="001D24F0">
        <w:t xml:space="preserve"> ensuing conversation gets Δ to agree to polygraph which leads to confession</w:t>
      </w:r>
    </w:p>
    <w:p w:rsidR="00E11C55" w:rsidRPr="001D24F0" w:rsidRDefault="00E11C55" w:rsidP="00E11C55">
      <w:pPr>
        <w:pStyle w:val="ListParagraph"/>
        <w:numPr>
          <w:ilvl w:val="3"/>
          <w:numId w:val="1"/>
        </w:numPr>
      </w:pPr>
      <w:r w:rsidRPr="001D24F0">
        <w:t>While some inquiries – asking for water, use phone/bathroom – would not count, his question “evinced a willingness and a desire for a generalized discussion about the investigation”</w:t>
      </w:r>
    </w:p>
    <w:p w:rsidR="00E77C38" w:rsidRPr="001D24F0" w:rsidRDefault="00E77C38" w:rsidP="002C7912">
      <w:pPr>
        <w:pStyle w:val="ListParagraph"/>
        <w:numPr>
          <w:ilvl w:val="2"/>
          <w:numId w:val="1"/>
        </w:numPr>
      </w:pPr>
      <w:r w:rsidRPr="001D24F0">
        <w:rPr>
          <w:i/>
        </w:rPr>
        <w:t>Minnick v. Mississippi</w:t>
      </w:r>
      <w:r w:rsidRPr="001D24F0">
        <w:t xml:space="preserve"> (1990)</w:t>
      </w:r>
    </w:p>
    <w:p w:rsidR="00E11C55" w:rsidRPr="001D24F0" w:rsidRDefault="00E11C55" w:rsidP="00E11C55">
      <w:pPr>
        <w:pStyle w:val="ListParagraph"/>
        <w:numPr>
          <w:ilvl w:val="3"/>
          <w:numId w:val="1"/>
        </w:numPr>
      </w:pPr>
      <w:r w:rsidRPr="001D24F0">
        <w:t>Δ invokes right to counsel, speaks with attorney, later re-</w:t>
      </w:r>
      <w:r w:rsidRPr="001D24F0">
        <w:rPr>
          <w:i/>
        </w:rPr>
        <w:t>Mirandized</w:t>
      </w:r>
      <w:r w:rsidRPr="001D24F0">
        <w:t>, waives, interrogated leading to confession</w:t>
      </w:r>
    </w:p>
    <w:p w:rsidR="00E11C55" w:rsidRPr="001D24F0" w:rsidRDefault="00E11C55" w:rsidP="00E11C55">
      <w:pPr>
        <w:pStyle w:val="ListParagraph"/>
        <w:numPr>
          <w:ilvl w:val="3"/>
          <w:numId w:val="1"/>
        </w:numPr>
      </w:pPr>
      <w:r w:rsidRPr="001D24F0">
        <w:t>Holding: When counsel is requested, police can’t reinitiate interrogation without counsel whether or not Δ has consulted with counsel</w:t>
      </w:r>
    </w:p>
    <w:p w:rsidR="00E77C38" w:rsidRPr="001D24F0" w:rsidRDefault="00E77C38" w:rsidP="002C7912">
      <w:pPr>
        <w:pStyle w:val="ListParagraph"/>
        <w:numPr>
          <w:ilvl w:val="2"/>
          <w:numId w:val="1"/>
        </w:numPr>
      </w:pPr>
      <w:r w:rsidRPr="001D24F0">
        <w:rPr>
          <w:i/>
        </w:rPr>
        <w:t>Maryland v. Shatzer</w:t>
      </w:r>
      <w:r w:rsidRPr="001D24F0">
        <w:t xml:space="preserve"> (2010)</w:t>
      </w:r>
    </w:p>
    <w:p w:rsidR="00AF52C2" w:rsidRPr="001D24F0" w:rsidRDefault="00AF52C2" w:rsidP="00AF52C2">
      <w:pPr>
        <w:pStyle w:val="ListParagraph"/>
        <w:numPr>
          <w:ilvl w:val="3"/>
          <w:numId w:val="1"/>
        </w:numPr>
        <w:ind w:left="1800"/>
      </w:pPr>
      <w:r w:rsidRPr="001D24F0">
        <w:t>Δ interrogated in 2003 about child abuse, invoked right to counsel, questioned 2.5y later by different officer, re-</w:t>
      </w:r>
      <w:r w:rsidRPr="001D24F0">
        <w:rPr>
          <w:i/>
        </w:rPr>
        <w:t>Mirandized</w:t>
      </w:r>
      <w:r w:rsidRPr="001D24F0">
        <w:t>, got waiver and confession</w:t>
      </w:r>
    </w:p>
    <w:p w:rsidR="00AF52C2" w:rsidRPr="001D24F0" w:rsidRDefault="00AF52C2" w:rsidP="00AF52C2">
      <w:pPr>
        <w:pStyle w:val="ListParagraph"/>
        <w:numPr>
          <w:ilvl w:val="3"/>
          <w:numId w:val="1"/>
        </w:numPr>
        <w:ind w:left="1800"/>
      </w:pPr>
      <w:r w:rsidRPr="001D24F0">
        <w:t>Holding: When Δ is released from custody, returns to normal life for some time before later interrogation, little reason to think waiver is coerced</w:t>
      </w:r>
    </w:p>
    <w:p w:rsidR="00AF52C2" w:rsidRPr="001D24F0" w:rsidRDefault="00AF52C2" w:rsidP="00AF52C2">
      <w:pPr>
        <w:pStyle w:val="ListParagraph"/>
        <w:numPr>
          <w:ilvl w:val="4"/>
          <w:numId w:val="1"/>
        </w:numPr>
      </w:pPr>
      <w:r w:rsidRPr="001D24F0">
        <w:t>14d is long enough break in custody to re-question</w:t>
      </w:r>
    </w:p>
    <w:p w:rsidR="00C424AF" w:rsidRPr="001D24F0" w:rsidRDefault="00C424AF" w:rsidP="00AF52C2">
      <w:pPr>
        <w:pStyle w:val="ListParagraph"/>
        <w:numPr>
          <w:ilvl w:val="4"/>
          <w:numId w:val="1"/>
        </w:numPr>
      </w:pPr>
      <w:r w:rsidRPr="001D24F0">
        <w:rPr>
          <w:b/>
        </w:rPr>
        <w:t>Friedman</w:t>
      </w:r>
      <w:r w:rsidRPr="001D24F0">
        <w:t xml:space="preserve"> argues this partially abrogates </w:t>
      </w:r>
      <w:r w:rsidRPr="001D24F0">
        <w:rPr>
          <w:i/>
        </w:rPr>
        <w:t>Edwards</w:t>
      </w:r>
      <w:r w:rsidRPr="001D24F0">
        <w:t>; selected especially for its egregious facts</w:t>
      </w:r>
    </w:p>
    <w:p w:rsidR="00E77C38" w:rsidRPr="001D24F0" w:rsidRDefault="00E77C38" w:rsidP="002C7912">
      <w:pPr>
        <w:pStyle w:val="ListParagraph"/>
        <w:numPr>
          <w:ilvl w:val="2"/>
          <w:numId w:val="1"/>
        </w:numPr>
      </w:pPr>
      <w:r w:rsidRPr="001D24F0">
        <w:rPr>
          <w:i/>
        </w:rPr>
        <w:t>Moran v. Burbine</w:t>
      </w:r>
      <w:r w:rsidRPr="001D24F0">
        <w:t xml:space="preserve"> (1986)</w:t>
      </w:r>
    </w:p>
    <w:p w:rsidR="00AF52C2" w:rsidRPr="001D24F0" w:rsidRDefault="00AF52C2" w:rsidP="00AF52C2">
      <w:pPr>
        <w:pStyle w:val="ListParagraph"/>
        <w:numPr>
          <w:ilvl w:val="3"/>
          <w:numId w:val="1"/>
        </w:numPr>
      </w:pPr>
      <w:r w:rsidRPr="001D24F0">
        <w:t>Δ arrested, held at station, sister gets him a lawyer who calls station</w:t>
      </w:r>
    </w:p>
    <w:p w:rsidR="00AF52C2" w:rsidRPr="001D24F0" w:rsidRDefault="00AF52C2" w:rsidP="00AF52C2">
      <w:pPr>
        <w:pStyle w:val="ListParagraph"/>
        <w:numPr>
          <w:ilvl w:val="4"/>
          <w:numId w:val="1"/>
        </w:numPr>
      </w:pPr>
      <w:r w:rsidRPr="001D24F0">
        <w:t>Police lie to lawyer indicating they won’t question Δ</w:t>
      </w:r>
    </w:p>
    <w:p w:rsidR="00AF52C2" w:rsidRPr="001D24F0" w:rsidRDefault="00AF52C2" w:rsidP="00AF52C2">
      <w:pPr>
        <w:pStyle w:val="ListParagraph"/>
        <w:numPr>
          <w:ilvl w:val="3"/>
          <w:numId w:val="1"/>
        </w:numPr>
      </w:pPr>
      <w:r w:rsidRPr="001D24F0">
        <w:t>Δ waives and confesses</w:t>
      </w:r>
    </w:p>
    <w:p w:rsidR="00AF52C2" w:rsidRPr="001D24F0" w:rsidRDefault="00AF52C2" w:rsidP="00AF52C2">
      <w:pPr>
        <w:pStyle w:val="ListParagraph"/>
        <w:numPr>
          <w:ilvl w:val="3"/>
          <w:numId w:val="1"/>
        </w:numPr>
      </w:pPr>
      <w:r w:rsidRPr="001D24F0">
        <w:t xml:space="preserve">Holding: Δ may waive </w:t>
      </w:r>
      <w:r w:rsidRPr="001D24F0">
        <w:rPr>
          <w:i/>
        </w:rPr>
        <w:t>Miranda</w:t>
      </w:r>
      <w:r w:rsidRPr="001D24F0">
        <w:t xml:space="preserve"> provided it is voluntary, knowing and intelligent</w:t>
      </w:r>
    </w:p>
    <w:p w:rsidR="00AF52C2" w:rsidRPr="001D24F0" w:rsidRDefault="00AF52C2" w:rsidP="00AF52C2">
      <w:pPr>
        <w:pStyle w:val="ListParagraph"/>
        <w:numPr>
          <w:ilvl w:val="4"/>
          <w:numId w:val="1"/>
        </w:numPr>
      </w:pPr>
      <w:r w:rsidRPr="001D24F0">
        <w:t>Waiver must be voluntary – Product of a free and deliberate choice rather than intimidation, coercion, or deception</w:t>
      </w:r>
    </w:p>
    <w:p w:rsidR="00AF52C2" w:rsidRPr="001D24F0" w:rsidRDefault="00AF52C2" w:rsidP="00AF52C2">
      <w:pPr>
        <w:pStyle w:val="ListParagraph"/>
        <w:numPr>
          <w:ilvl w:val="4"/>
          <w:numId w:val="1"/>
        </w:numPr>
      </w:pPr>
      <w:r w:rsidRPr="001D24F0">
        <w:t>Waiver must be made with full awareness of the nature of the right being abandoned and the consequences of the decision to abandon</w:t>
      </w:r>
    </w:p>
    <w:p w:rsidR="00724DDC" w:rsidRPr="001D24F0" w:rsidRDefault="00724DDC" w:rsidP="00724DDC">
      <w:pPr>
        <w:pStyle w:val="ListParagraph"/>
        <w:numPr>
          <w:ilvl w:val="3"/>
          <w:numId w:val="1"/>
        </w:numPr>
      </w:pPr>
      <w:r w:rsidRPr="001D24F0">
        <w:t>Due Process</w:t>
      </w:r>
    </w:p>
    <w:p w:rsidR="00724DDC" w:rsidRPr="001D24F0" w:rsidRDefault="00724DDC" w:rsidP="00724DDC">
      <w:pPr>
        <w:pStyle w:val="ListParagraph"/>
        <w:numPr>
          <w:ilvl w:val="4"/>
          <w:numId w:val="1"/>
        </w:numPr>
      </w:pPr>
      <w:r w:rsidRPr="001D24F0">
        <w:t>Police deception may rise to a violation of due process</w:t>
      </w:r>
    </w:p>
    <w:p w:rsidR="00B83D8F" w:rsidRPr="001D24F0" w:rsidRDefault="00724DDC" w:rsidP="00B83D8F">
      <w:pPr>
        <w:pStyle w:val="ListParagraph"/>
        <w:numPr>
          <w:ilvl w:val="4"/>
          <w:numId w:val="1"/>
        </w:numPr>
      </w:pPr>
      <w:r w:rsidRPr="001D24F0">
        <w:t xml:space="preserve">On these facts, this isn’t the kind of misbehavior that </w:t>
      </w:r>
      <w:r w:rsidRPr="001D24F0">
        <w:rPr>
          <w:b/>
        </w:rPr>
        <w:t>so shocks the sensibilities of civil society</w:t>
      </w:r>
      <w:r w:rsidRPr="001D24F0">
        <w:t xml:space="preserve"> that would warrant exclusion of evidence</w:t>
      </w:r>
    </w:p>
    <w:p w:rsidR="00B83D8F" w:rsidRPr="001D24F0" w:rsidRDefault="00B83D8F" w:rsidP="00B83D8F">
      <w:pPr>
        <w:pStyle w:val="ListParagraph"/>
        <w:numPr>
          <w:ilvl w:val="2"/>
          <w:numId w:val="1"/>
        </w:numPr>
      </w:pPr>
      <w:r w:rsidRPr="001D24F0">
        <w:rPr>
          <w:b/>
        </w:rPr>
        <w:t>Friedman</w:t>
      </w:r>
      <w:r w:rsidRPr="001D24F0">
        <w:t xml:space="preserve"> argues this is backwards, right to silence should be primary concern</w:t>
      </w:r>
    </w:p>
    <w:p w:rsidR="00B77934" w:rsidRPr="001D24F0" w:rsidRDefault="008A24EB" w:rsidP="00B77934">
      <w:pPr>
        <w:pStyle w:val="ListParagraph"/>
        <w:numPr>
          <w:ilvl w:val="1"/>
          <w:numId w:val="1"/>
        </w:numPr>
      </w:pPr>
      <w:r w:rsidRPr="001D24F0">
        <w:rPr>
          <w:b/>
          <w:u w:val="single"/>
        </w:rPr>
        <w:lastRenderedPageBreak/>
        <w:t xml:space="preserve">Admitting Evidence in Violation of </w:t>
      </w:r>
      <w:r w:rsidRPr="001D24F0">
        <w:rPr>
          <w:b/>
          <w:i/>
          <w:u w:val="single"/>
        </w:rPr>
        <w:t>Miranda</w:t>
      </w:r>
    </w:p>
    <w:p w:rsidR="00117641" w:rsidRPr="001D24F0" w:rsidRDefault="00117641" w:rsidP="00A5238D">
      <w:pPr>
        <w:pStyle w:val="ListParagraph"/>
        <w:numPr>
          <w:ilvl w:val="2"/>
          <w:numId w:val="1"/>
        </w:numPr>
      </w:pPr>
      <w:r w:rsidRPr="001D24F0">
        <w:rPr>
          <w:b/>
        </w:rPr>
        <w:t>Impeachment</w:t>
      </w:r>
    </w:p>
    <w:p w:rsidR="008A24EB" w:rsidRPr="001D24F0" w:rsidRDefault="00A5238D" w:rsidP="00117641">
      <w:pPr>
        <w:pStyle w:val="ListParagraph"/>
        <w:numPr>
          <w:ilvl w:val="3"/>
          <w:numId w:val="1"/>
        </w:numPr>
      </w:pPr>
      <w:r w:rsidRPr="001D24F0">
        <w:rPr>
          <w:i/>
        </w:rPr>
        <w:t>Harris v. New York</w:t>
      </w:r>
      <w:r w:rsidRPr="001D24F0">
        <w:t xml:space="preserve"> (1971) – Holding: Voluntary statements obtained in violation of </w:t>
      </w:r>
      <w:r w:rsidRPr="001D24F0">
        <w:rPr>
          <w:i/>
        </w:rPr>
        <w:t>Miranda</w:t>
      </w:r>
      <w:r w:rsidRPr="001D24F0">
        <w:t xml:space="preserve"> can be used for impeachment</w:t>
      </w:r>
    </w:p>
    <w:p w:rsidR="00117641" w:rsidRPr="001D24F0" w:rsidRDefault="00117641" w:rsidP="00A5238D">
      <w:pPr>
        <w:pStyle w:val="ListParagraph"/>
        <w:numPr>
          <w:ilvl w:val="2"/>
          <w:numId w:val="1"/>
        </w:numPr>
      </w:pPr>
      <w:r w:rsidRPr="001D24F0">
        <w:rPr>
          <w:b/>
        </w:rPr>
        <w:t>Invoking Right to Remain Silent</w:t>
      </w:r>
    </w:p>
    <w:p w:rsidR="00A5238D" w:rsidRPr="001D24F0" w:rsidRDefault="00A5238D" w:rsidP="00117641">
      <w:pPr>
        <w:pStyle w:val="ListParagraph"/>
        <w:numPr>
          <w:ilvl w:val="3"/>
          <w:numId w:val="1"/>
        </w:numPr>
      </w:pPr>
      <w:r w:rsidRPr="001D24F0">
        <w:rPr>
          <w:i/>
        </w:rPr>
        <w:t xml:space="preserve">Doyle v. Ohio </w:t>
      </w:r>
      <w:r w:rsidRPr="001D24F0">
        <w:t xml:space="preserve">(1976) – Holding: Can’t use post-arrest silence following </w:t>
      </w:r>
      <w:r w:rsidRPr="001D24F0">
        <w:rPr>
          <w:i/>
        </w:rPr>
        <w:t>Miranda</w:t>
      </w:r>
      <w:r w:rsidRPr="001D24F0">
        <w:t xml:space="preserve"> warning on cross-examination – violation of DPC because silence is ambiguous</w:t>
      </w:r>
    </w:p>
    <w:p w:rsidR="00A5238D" w:rsidRPr="001D24F0" w:rsidRDefault="00A5238D" w:rsidP="00117641">
      <w:pPr>
        <w:pStyle w:val="ListParagraph"/>
        <w:numPr>
          <w:ilvl w:val="3"/>
          <w:numId w:val="1"/>
        </w:numPr>
      </w:pPr>
      <w:r w:rsidRPr="001D24F0">
        <w:rPr>
          <w:i/>
        </w:rPr>
        <w:t>Jenkins v. Anderson</w:t>
      </w:r>
      <w:r w:rsidRPr="001D24F0">
        <w:t xml:space="preserve"> (1980) – Holding: Can question Δ about why he </w:t>
      </w:r>
      <w:r w:rsidR="00117641" w:rsidRPr="001D24F0">
        <w:t>didn’t turn himself in for 2w</w:t>
      </w:r>
      <w:r w:rsidRPr="001D24F0">
        <w:t>ks on cross-examination for murder when claiming self-defense</w:t>
      </w:r>
    </w:p>
    <w:p w:rsidR="00117641" w:rsidRPr="001D24F0" w:rsidRDefault="00117641" w:rsidP="00A5238D">
      <w:pPr>
        <w:pStyle w:val="ListParagraph"/>
        <w:numPr>
          <w:ilvl w:val="2"/>
          <w:numId w:val="1"/>
        </w:numPr>
      </w:pPr>
      <w:r w:rsidRPr="001D24F0">
        <w:rPr>
          <w:b/>
        </w:rPr>
        <w:t>Public Safety Exception</w:t>
      </w:r>
    </w:p>
    <w:p w:rsidR="00ED413C" w:rsidRPr="001D24F0" w:rsidRDefault="00117641" w:rsidP="00117641">
      <w:pPr>
        <w:pStyle w:val="ListParagraph"/>
        <w:numPr>
          <w:ilvl w:val="3"/>
          <w:numId w:val="1"/>
        </w:numPr>
      </w:pPr>
      <w:r w:rsidRPr="001D24F0">
        <w:rPr>
          <w:i/>
        </w:rPr>
        <w:t>New York v. Quarles</w:t>
      </w:r>
      <w:r w:rsidRPr="001D24F0">
        <w:t xml:space="preserve"> (1984)</w:t>
      </w:r>
    </w:p>
    <w:p w:rsidR="00025585" w:rsidRPr="001D24F0" w:rsidRDefault="00025585" w:rsidP="00025585">
      <w:pPr>
        <w:pStyle w:val="ListParagraph"/>
        <w:numPr>
          <w:ilvl w:val="4"/>
          <w:numId w:val="1"/>
        </w:numPr>
      </w:pPr>
      <w:r w:rsidRPr="001D24F0">
        <w:t xml:space="preserve">Δ arrested in supermarket with empty holster, officer asks where gun is, Δ tells officer, Δ </w:t>
      </w:r>
      <w:r w:rsidRPr="001D24F0">
        <w:rPr>
          <w:i/>
        </w:rPr>
        <w:t>Mirandized</w:t>
      </w:r>
      <w:r w:rsidRPr="001D24F0">
        <w:t>, waiver/confession</w:t>
      </w:r>
    </w:p>
    <w:p w:rsidR="00025585" w:rsidRPr="001D24F0" w:rsidRDefault="00025585" w:rsidP="00025585">
      <w:pPr>
        <w:pStyle w:val="ListParagraph"/>
        <w:numPr>
          <w:ilvl w:val="4"/>
          <w:numId w:val="1"/>
        </w:numPr>
      </w:pPr>
      <w:r w:rsidRPr="001D24F0">
        <w:t>Holding: Gun and statement admissible under “public safety exception”</w:t>
      </w:r>
    </w:p>
    <w:p w:rsidR="00025585" w:rsidRPr="001D24F0" w:rsidRDefault="00025585" w:rsidP="00025585">
      <w:pPr>
        <w:pStyle w:val="ListParagraph"/>
        <w:numPr>
          <w:ilvl w:val="5"/>
          <w:numId w:val="1"/>
        </w:numPr>
      </w:pPr>
      <w:r w:rsidRPr="001D24F0">
        <w:t>Immediate need, concerns about accomplice or public injury</w:t>
      </w:r>
    </w:p>
    <w:p w:rsidR="00025585" w:rsidRPr="001D24F0" w:rsidRDefault="00025585" w:rsidP="00025585">
      <w:pPr>
        <w:pStyle w:val="ListParagraph"/>
        <w:numPr>
          <w:ilvl w:val="5"/>
          <w:numId w:val="1"/>
        </w:numPr>
      </w:pPr>
      <w:r w:rsidRPr="001D24F0">
        <w:t xml:space="preserve">Cost is too high to give </w:t>
      </w:r>
      <w:r w:rsidRPr="001D24F0">
        <w:rPr>
          <w:i/>
        </w:rPr>
        <w:t>Miranda</w:t>
      </w:r>
      <w:r w:rsidRPr="001D24F0">
        <w:t xml:space="preserve"> warning</w:t>
      </w:r>
    </w:p>
    <w:p w:rsidR="00025585" w:rsidRPr="001D24F0" w:rsidRDefault="00025585" w:rsidP="00025585">
      <w:pPr>
        <w:pStyle w:val="ListParagraph"/>
        <w:numPr>
          <w:ilvl w:val="4"/>
          <w:numId w:val="1"/>
        </w:numPr>
      </w:pPr>
      <w:r w:rsidRPr="001D24F0">
        <w:t>Normative Concern</w:t>
      </w:r>
    </w:p>
    <w:p w:rsidR="00025585" w:rsidRPr="001D24F0" w:rsidRDefault="00025585" w:rsidP="00025585">
      <w:pPr>
        <w:pStyle w:val="ListParagraph"/>
        <w:numPr>
          <w:ilvl w:val="5"/>
          <w:numId w:val="1"/>
        </w:numPr>
      </w:pPr>
      <w:r w:rsidRPr="001D24F0">
        <w:rPr>
          <w:i/>
        </w:rPr>
        <w:t xml:space="preserve">Miranda </w:t>
      </w:r>
      <w:r w:rsidRPr="001D24F0">
        <w:t>= custodial interrogation is inherently coercive – no balancing</w:t>
      </w:r>
    </w:p>
    <w:p w:rsidR="00025585" w:rsidRPr="001D24F0" w:rsidRDefault="00025585" w:rsidP="00025585">
      <w:pPr>
        <w:pStyle w:val="ListParagraph"/>
        <w:numPr>
          <w:ilvl w:val="6"/>
          <w:numId w:val="1"/>
        </w:numPr>
      </w:pPr>
      <w:r w:rsidRPr="001D24F0">
        <w:t>These are the cases where misconduct is the biggest concern</w:t>
      </w:r>
    </w:p>
    <w:p w:rsidR="00025585" w:rsidRPr="001D24F0" w:rsidRDefault="005836C3" w:rsidP="00025585">
      <w:pPr>
        <w:pStyle w:val="ListParagraph"/>
        <w:numPr>
          <w:ilvl w:val="5"/>
          <w:numId w:val="1"/>
        </w:numPr>
      </w:pPr>
      <w:r w:rsidRPr="001D24F0">
        <w:t xml:space="preserve">Court is arguing that a </w:t>
      </w:r>
      <w:r w:rsidRPr="001D24F0">
        <w:rPr>
          <w:i/>
        </w:rPr>
        <w:t>Miranda</w:t>
      </w:r>
      <w:r w:rsidRPr="001D24F0">
        <w:t xml:space="preserve"> violation does not create poisonous tree</w:t>
      </w:r>
    </w:p>
    <w:p w:rsidR="00CC7DDF" w:rsidRPr="001D24F0" w:rsidRDefault="00CC7DDF" w:rsidP="00CC7DDF">
      <w:pPr>
        <w:pStyle w:val="ListParagraph"/>
        <w:numPr>
          <w:ilvl w:val="3"/>
          <w:numId w:val="1"/>
        </w:numPr>
      </w:pPr>
      <w:r w:rsidRPr="001D24F0">
        <w:rPr>
          <w:b/>
        </w:rPr>
        <w:t>Friedman</w:t>
      </w:r>
      <w:r w:rsidRPr="001D24F0">
        <w:t xml:space="preserve"> argues that if public safety rule is real, then wouldn’t it </w:t>
      </w:r>
      <w:r w:rsidRPr="001D24F0">
        <w:rPr>
          <w:i/>
        </w:rPr>
        <w:t>always</w:t>
      </w:r>
      <w:r w:rsidRPr="001D24F0">
        <w:t xml:space="preserve"> outweigh concerns about </w:t>
      </w:r>
      <w:r w:rsidRPr="001D24F0">
        <w:rPr>
          <w:i/>
        </w:rPr>
        <w:t>Miranda</w:t>
      </w:r>
      <w:r w:rsidRPr="001D24F0">
        <w:t>? Also, public safety concerns are always present WRT letting someone go</w:t>
      </w:r>
    </w:p>
    <w:p w:rsidR="00D35AFD" w:rsidRPr="001D24F0" w:rsidRDefault="00D35AFD">
      <w:r w:rsidRPr="001D24F0">
        <w:br w:type="page"/>
      </w:r>
    </w:p>
    <w:p w:rsidR="00117641" w:rsidRPr="001D24F0" w:rsidRDefault="00117641" w:rsidP="00117641">
      <w:pPr>
        <w:pStyle w:val="ListParagraph"/>
        <w:numPr>
          <w:ilvl w:val="2"/>
          <w:numId w:val="1"/>
        </w:numPr>
      </w:pPr>
      <w:r w:rsidRPr="001D24F0">
        <w:rPr>
          <w:b/>
        </w:rPr>
        <w:lastRenderedPageBreak/>
        <w:t>Question-First</w:t>
      </w:r>
    </w:p>
    <w:p w:rsidR="00117641" w:rsidRPr="001D24F0" w:rsidRDefault="00117641" w:rsidP="00117641">
      <w:pPr>
        <w:pStyle w:val="ListParagraph"/>
        <w:numPr>
          <w:ilvl w:val="3"/>
          <w:numId w:val="1"/>
        </w:numPr>
      </w:pPr>
      <w:r w:rsidRPr="001D24F0">
        <w:rPr>
          <w:i/>
        </w:rPr>
        <w:t>Oregon v. Elstad</w:t>
      </w:r>
      <w:r w:rsidRPr="001D24F0">
        <w:t xml:space="preserve"> (1985)</w:t>
      </w:r>
    </w:p>
    <w:p w:rsidR="005836C3" w:rsidRPr="001D24F0" w:rsidRDefault="005836C3" w:rsidP="005836C3">
      <w:pPr>
        <w:pStyle w:val="ListParagraph"/>
        <w:numPr>
          <w:ilvl w:val="4"/>
          <w:numId w:val="1"/>
        </w:numPr>
      </w:pPr>
      <w:r w:rsidRPr="001D24F0">
        <w:t xml:space="preserve">Rejects fruit of the poisonous tree doctrine for confession after initial confession then </w:t>
      </w:r>
      <w:r w:rsidRPr="001D24F0">
        <w:rPr>
          <w:i/>
        </w:rPr>
        <w:t>Miranda</w:t>
      </w:r>
      <w:r w:rsidRPr="001D24F0">
        <w:t xml:space="preserve"> then subsequent confession</w:t>
      </w:r>
    </w:p>
    <w:p w:rsidR="005836C3" w:rsidRPr="001D24F0" w:rsidRDefault="005836C3" w:rsidP="005836C3">
      <w:pPr>
        <w:pStyle w:val="ListParagraph"/>
        <w:numPr>
          <w:ilvl w:val="4"/>
          <w:numId w:val="1"/>
        </w:numPr>
      </w:pPr>
      <w:r w:rsidRPr="001D24F0">
        <w:t xml:space="preserve">Holding: If first statement is </w:t>
      </w:r>
      <w:r w:rsidRPr="001D24F0">
        <w:rPr>
          <w:i/>
        </w:rPr>
        <w:t>voluntary</w:t>
      </w:r>
      <w:r w:rsidRPr="001D24F0">
        <w:t xml:space="preserve">, Δ is not disabled from waiving and confessing after later </w:t>
      </w:r>
      <w:r w:rsidRPr="001D24F0">
        <w:rPr>
          <w:i/>
        </w:rPr>
        <w:t>Miranda</w:t>
      </w:r>
      <w:r w:rsidRPr="001D24F0">
        <w:t xml:space="preserve"> warning</w:t>
      </w:r>
    </w:p>
    <w:p w:rsidR="005836C3" w:rsidRPr="001D24F0" w:rsidRDefault="005836C3" w:rsidP="005836C3">
      <w:pPr>
        <w:pStyle w:val="ListParagraph"/>
        <w:numPr>
          <w:ilvl w:val="5"/>
          <w:numId w:val="1"/>
        </w:numPr>
      </w:pPr>
      <w:r w:rsidRPr="001D24F0">
        <w:t xml:space="preserve">Because </w:t>
      </w:r>
      <w:r w:rsidRPr="001D24F0">
        <w:rPr>
          <w:i/>
        </w:rPr>
        <w:t>Miranda</w:t>
      </w:r>
      <w:r w:rsidRPr="001D24F0">
        <w:t xml:space="preserve"> is prophylactic, violation doesn’t create poisonous tree</w:t>
      </w:r>
    </w:p>
    <w:p w:rsidR="005836C3" w:rsidRPr="001D24F0" w:rsidRDefault="005836C3" w:rsidP="005836C3">
      <w:pPr>
        <w:pStyle w:val="ListParagraph"/>
        <w:numPr>
          <w:ilvl w:val="5"/>
          <w:numId w:val="1"/>
        </w:numPr>
      </w:pPr>
      <w:r w:rsidRPr="001D24F0">
        <w:t xml:space="preserve">If first statement isn’t voluntary </w:t>
      </w:r>
      <w:r w:rsidRPr="001D24F0">
        <w:sym w:font="Wingdings" w:char="F0E0"/>
      </w:r>
      <w:r w:rsidRPr="001D24F0">
        <w:t xml:space="preserve"> poisonous tree</w:t>
      </w:r>
    </w:p>
    <w:p w:rsidR="00117641" w:rsidRPr="001D24F0" w:rsidRDefault="00117641" w:rsidP="00117641">
      <w:pPr>
        <w:pStyle w:val="ListParagraph"/>
        <w:numPr>
          <w:ilvl w:val="3"/>
          <w:numId w:val="1"/>
        </w:numPr>
      </w:pPr>
      <w:r w:rsidRPr="001D24F0">
        <w:rPr>
          <w:i/>
        </w:rPr>
        <w:t>Missouri v. Seibert</w:t>
      </w:r>
      <w:r w:rsidRPr="001D24F0">
        <w:t xml:space="preserve"> (2004)</w:t>
      </w:r>
    </w:p>
    <w:p w:rsidR="00C63B8A" w:rsidRPr="001D24F0" w:rsidRDefault="00853D9C" w:rsidP="00C63B8A">
      <w:pPr>
        <w:pStyle w:val="ListParagraph"/>
        <w:numPr>
          <w:ilvl w:val="4"/>
          <w:numId w:val="1"/>
        </w:numPr>
      </w:pPr>
      <w:r w:rsidRPr="001D24F0">
        <w:t xml:space="preserve">Police practice of questioning first, getting confession, </w:t>
      </w:r>
      <w:r w:rsidRPr="001D24F0">
        <w:rPr>
          <w:i/>
        </w:rPr>
        <w:t>Mirandize</w:t>
      </w:r>
      <w:r w:rsidRPr="001D24F0">
        <w:t xml:space="preserve">, get waiver and written/recorded confession </w:t>
      </w:r>
      <w:r w:rsidRPr="001D24F0">
        <w:sym w:font="Wingdings" w:char="F0E0"/>
      </w:r>
      <w:r w:rsidRPr="001D24F0">
        <w:t xml:space="preserve"> whether confession 2 is admissible?</w:t>
      </w:r>
    </w:p>
    <w:p w:rsidR="00853D9C" w:rsidRPr="001D24F0" w:rsidRDefault="00853D9C" w:rsidP="00853D9C">
      <w:pPr>
        <w:pStyle w:val="ListParagraph"/>
        <w:numPr>
          <w:ilvl w:val="5"/>
          <w:numId w:val="1"/>
        </w:numPr>
      </w:pPr>
      <w:r w:rsidRPr="001D24F0">
        <w:t xml:space="preserve">In this case there is specific intent to undermine </w:t>
      </w:r>
      <w:r w:rsidRPr="001D24F0">
        <w:rPr>
          <w:i/>
        </w:rPr>
        <w:t>Miranda</w:t>
      </w:r>
    </w:p>
    <w:p w:rsidR="00853D9C" w:rsidRPr="001D24F0" w:rsidRDefault="00853D9C" w:rsidP="00853D9C">
      <w:pPr>
        <w:pStyle w:val="ListParagraph"/>
        <w:numPr>
          <w:ilvl w:val="4"/>
          <w:numId w:val="1"/>
        </w:numPr>
      </w:pPr>
      <w:r w:rsidRPr="001D24F0">
        <w:t>Holding (Souter plurality): Second confession is only admissible if there is something that causally breaks the chain between the 1</w:t>
      </w:r>
      <w:r w:rsidRPr="001D24F0">
        <w:rPr>
          <w:vertAlign w:val="superscript"/>
        </w:rPr>
        <w:t>st</w:t>
      </w:r>
      <w:r w:rsidRPr="001D24F0">
        <w:t xml:space="preserve"> and 2</w:t>
      </w:r>
      <w:r w:rsidRPr="001D24F0">
        <w:rPr>
          <w:vertAlign w:val="superscript"/>
        </w:rPr>
        <w:t>nd</w:t>
      </w:r>
      <w:r w:rsidRPr="001D24F0">
        <w:t xml:space="preserve"> confession</w:t>
      </w:r>
    </w:p>
    <w:p w:rsidR="00853D9C" w:rsidRPr="001D24F0" w:rsidRDefault="00853D9C" w:rsidP="00853D9C">
      <w:pPr>
        <w:pStyle w:val="ListParagraph"/>
        <w:numPr>
          <w:ilvl w:val="4"/>
          <w:numId w:val="1"/>
        </w:numPr>
      </w:pPr>
      <w:r w:rsidRPr="001D24F0">
        <w:t>Factors to find adequate curative measures:</w:t>
      </w:r>
    </w:p>
    <w:p w:rsidR="00853D9C" w:rsidRPr="001D24F0" w:rsidRDefault="00853D9C" w:rsidP="00853D9C">
      <w:pPr>
        <w:pStyle w:val="ListParagraph"/>
        <w:numPr>
          <w:ilvl w:val="5"/>
          <w:numId w:val="1"/>
        </w:numPr>
      </w:pPr>
      <w:r w:rsidRPr="001D24F0">
        <w:t>Completeness and detail of the questions and answers in the 1</w:t>
      </w:r>
      <w:r w:rsidRPr="001D24F0">
        <w:rPr>
          <w:vertAlign w:val="superscript"/>
        </w:rPr>
        <w:t>st</w:t>
      </w:r>
      <w:r w:rsidRPr="001D24F0">
        <w:t xml:space="preserve"> round</w:t>
      </w:r>
    </w:p>
    <w:p w:rsidR="00853D9C" w:rsidRPr="001D24F0" w:rsidRDefault="00853D9C" w:rsidP="00853D9C">
      <w:pPr>
        <w:pStyle w:val="ListParagraph"/>
        <w:numPr>
          <w:ilvl w:val="5"/>
          <w:numId w:val="1"/>
        </w:numPr>
      </w:pPr>
      <w:r w:rsidRPr="001D24F0">
        <w:t>Overlapping content of the two statements</w:t>
      </w:r>
    </w:p>
    <w:p w:rsidR="00853D9C" w:rsidRPr="001D24F0" w:rsidRDefault="00853D9C" w:rsidP="00853D9C">
      <w:pPr>
        <w:pStyle w:val="ListParagraph"/>
        <w:numPr>
          <w:ilvl w:val="5"/>
          <w:numId w:val="1"/>
        </w:numPr>
      </w:pPr>
      <w:r w:rsidRPr="001D24F0">
        <w:t>Timing and setting of the 1</w:t>
      </w:r>
      <w:r w:rsidRPr="001D24F0">
        <w:rPr>
          <w:vertAlign w:val="superscript"/>
        </w:rPr>
        <w:t>st</w:t>
      </w:r>
      <w:r w:rsidRPr="001D24F0">
        <w:t xml:space="preserve"> and 2</w:t>
      </w:r>
      <w:r w:rsidRPr="001D24F0">
        <w:rPr>
          <w:vertAlign w:val="superscript"/>
        </w:rPr>
        <w:t>nd</w:t>
      </w:r>
      <w:r w:rsidRPr="001D24F0">
        <w:t xml:space="preserve"> round of questioning</w:t>
      </w:r>
    </w:p>
    <w:p w:rsidR="00853D9C" w:rsidRPr="001D24F0" w:rsidRDefault="00853D9C" w:rsidP="00853D9C">
      <w:pPr>
        <w:pStyle w:val="ListParagraph"/>
        <w:numPr>
          <w:ilvl w:val="5"/>
          <w:numId w:val="1"/>
        </w:numPr>
      </w:pPr>
      <w:r w:rsidRPr="001D24F0">
        <w:t>Continuity of police personnel</w:t>
      </w:r>
    </w:p>
    <w:p w:rsidR="00853D9C" w:rsidRPr="001D24F0" w:rsidRDefault="00853D9C" w:rsidP="00853D9C">
      <w:pPr>
        <w:pStyle w:val="ListParagraph"/>
        <w:numPr>
          <w:ilvl w:val="5"/>
          <w:numId w:val="1"/>
        </w:numPr>
      </w:pPr>
      <w:r w:rsidRPr="001D24F0">
        <w:t>Degree to which the interrogator’s questions treated the 2</w:t>
      </w:r>
      <w:r w:rsidRPr="001D24F0">
        <w:rPr>
          <w:vertAlign w:val="superscript"/>
        </w:rPr>
        <w:t>nd</w:t>
      </w:r>
      <w:r w:rsidRPr="001D24F0">
        <w:t xml:space="preserve"> round as continuous with the first</w:t>
      </w:r>
    </w:p>
    <w:p w:rsidR="00853D9C" w:rsidRPr="001D24F0" w:rsidRDefault="00853D9C" w:rsidP="00853D9C">
      <w:pPr>
        <w:pStyle w:val="ListParagraph"/>
        <w:numPr>
          <w:ilvl w:val="4"/>
          <w:numId w:val="1"/>
        </w:numPr>
      </w:pPr>
      <w:r w:rsidRPr="001D24F0">
        <w:t xml:space="preserve">Rule – For bad faith, go to factors (Souter, Kennedy, Breyer); For good faith, go to </w:t>
      </w:r>
      <w:r w:rsidR="002248F1" w:rsidRPr="001D24F0">
        <w:rPr>
          <w:i/>
        </w:rPr>
        <w:t>Elstad</w:t>
      </w:r>
      <w:r w:rsidRPr="001D24F0">
        <w:t xml:space="preserve"> </w:t>
      </w:r>
      <w:r w:rsidR="0032038C" w:rsidRPr="001D24F0">
        <w:t xml:space="preserve">(statement voluntary? Waiver?) </w:t>
      </w:r>
      <w:r w:rsidRPr="001D24F0">
        <w:t>(O’Connor + Kennedy)</w:t>
      </w:r>
    </w:p>
    <w:tbl>
      <w:tblPr>
        <w:tblStyle w:val="TableGrid"/>
        <w:tblW w:w="0" w:type="auto"/>
        <w:tblLook w:val="04A0" w:firstRow="1" w:lastRow="0" w:firstColumn="1" w:lastColumn="0" w:noHBand="0" w:noVBand="1"/>
      </w:tblPr>
      <w:tblGrid>
        <w:gridCol w:w="1915"/>
        <w:gridCol w:w="2603"/>
        <w:gridCol w:w="1440"/>
        <w:gridCol w:w="1890"/>
        <w:gridCol w:w="1728"/>
      </w:tblGrid>
      <w:tr w:rsidR="00853D9C" w:rsidRPr="001D24F0" w:rsidTr="00853D9C">
        <w:tc>
          <w:tcPr>
            <w:tcW w:w="1915" w:type="dxa"/>
          </w:tcPr>
          <w:p w:rsidR="00853D9C" w:rsidRPr="001D24F0" w:rsidRDefault="00853D9C" w:rsidP="002246E3">
            <w:pPr>
              <w:rPr>
                <w:sz w:val="20"/>
                <w:szCs w:val="20"/>
              </w:rPr>
            </w:pPr>
          </w:p>
        </w:tc>
        <w:tc>
          <w:tcPr>
            <w:tcW w:w="2603" w:type="dxa"/>
          </w:tcPr>
          <w:p w:rsidR="00853D9C" w:rsidRPr="001D24F0" w:rsidRDefault="00853D9C" w:rsidP="002246E3">
            <w:pPr>
              <w:rPr>
                <w:sz w:val="20"/>
                <w:szCs w:val="20"/>
              </w:rPr>
            </w:pPr>
            <w:r w:rsidRPr="001D24F0">
              <w:rPr>
                <w:sz w:val="20"/>
                <w:szCs w:val="20"/>
              </w:rPr>
              <w:t>Souter (4 w/ Breyer)</w:t>
            </w:r>
          </w:p>
        </w:tc>
        <w:tc>
          <w:tcPr>
            <w:tcW w:w="1440" w:type="dxa"/>
          </w:tcPr>
          <w:p w:rsidR="00853D9C" w:rsidRPr="001D24F0" w:rsidRDefault="00853D9C" w:rsidP="002246E3">
            <w:pPr>
              <w:rPr>
                <w:sz w:val="20"/>
                <w:szCs w:val="20"/>
              </w:rPr>
            </w:pPr>
            <w:r w:rsidRPr="001D24F0">
              <w:rPr>
                <w:sz w:val="20"/>
                <w:szCs w:val="20"/>
              </w:rPr>
              <w:t>Kennedy</w:t>
            </w:r>
          </w:p>
        </w:tc>
        <w:tc>
          <w:tcPr>
            <w:tcW w:w="1890" w:type="dxa"/>
          </w:tcPr>
          <w:p w:rsidR="00853D9C" w:rsidRPr="001D24F0" w:rsidRDefault="00853D9C" w:rsidP="002246E3">
            <w:pPr>
              <w:rPr>
                <w:sz w:val="20"/>
                <w:szCs w:val="20"/>
              </w:rPr>
            </w:pPr>
            <w:r w:rsidRPr="001D24F0">
              <w:rPr>
                <w:sz w:val="20"/>
                <w:szCs w:val="20"/>
              </w:rPr>
              <w:t>Breyer</w:t>
            </w:r>
          </w:p>
        </w:tc>
        <w:tc>
          <w:tcPr>
            <w:tcW w:w="1728" w:type="dxa"/>
          </w:tcPr>
          <w:p w:rsidR="00853D9C" w:rsidRPr="001D24F0" w:rsidRDefault="00853D9C" w:rsidP="002246E3">
            <w:pPr>
              <w:rPr>
                <w:sz w:val="20"/>
                <w:szCs w:val="20"/>
              </w:rPr>
            </w:pPr>
            <w:r w:rsidRPr="001D24F0">
              <w:rPr>
                <w:sz w:val="20"/>
                <w:szCs w:val="20"/>
              </w:rPr>
              <w:t>O’Connor (4)</w:t>
            </w:r>
          </w:p>
        </w:tc>
      </w:tr>
      <w:tr w:rsidR="00853D9C" w:rsidRPr="001D24F0" w:rsidTr="00853D9C">
        <w:tc>
          <w:tcPr>
            <w:tcW w:w="1915" w:type="dxa"/>
          </w:tcPr>
          <w:p w:rsidR="00853D9C" w:rsidRPr="001D24F0" w:rsidRDefault="00853D9C" w:rsidP="002246E3">
            <w:pPr>
              <w:rPr>
                <w:sz w:val="20"/>
                <w:szCs w:val="20"/>
              </w:rPr>
            </w:pPr>
            <w:r w:rsidRPr="001D24F0">
              <w:rPr>
                <w:sz w:val="20"/>
                <w:szCs w:val="20"/>
              </w:rPr>
              <w:t>Bad Faith – Intentionality</w:t>
            </w:r>
          </w:p>
        </w:tc>
        <w:tc>
          <w:tcPr>
            <w:tcW w:w="2603" w:type="dxa"/>
          </w:tcPr>
          <w:p w:rsidR="00853D9C" w:rsidRPr="001D24F0" w:rsidRDefault="00853D9C" w:rsidP="002246E3">
            <w:pPr>
              <w:rPr>
                <w:sz w:val="20"/>
                <w:szCs w:val="20"/>
              </w:rPr>
            </w:pPr>
            <w:r w:rsidRPr="001D24F0">
              <w:rPr>
                <w:sz w:val="20"/>
                <w:szCs w:val="20"/>
              </w:rPr>
              <w:t>No – But bad faith makes curing nearly impossible</w:t>
            </w:r>
          </w:p>
        </w:tc>
        <w:tc>
          <w:tcPr>
            <w:tcW w:w="1440" w:type="dxa"/>
          </w:tcPr>
          <w:p w:rsidR="00853D9C" w:rsidRPr="001D24F0" w:rsidRDefault="00853D9C" w:rsidP="002246E3">
            <w:pPr>
              <w:rPr>
                <w:sz w:val="20"/>
                <w:szCs w:val="20"/>
              </w:rPr>
            </w:pPr>
            <w:r w:rsidRPr="001D24F0">
              <w:rPr>
                <w:sz w:val="20"/>
                <w:szCs w:val="20"/>
              </w:rPr>
              <w:t>Yes</w:t>
            </w:r>
          </w:p>
        </w:tc>
        <w:tc>
          <w:tcPr>
            <w:tcW w:w="1890" w:type="dxa"/>
          </w:tcPr>
          <w:p w:rsidR="00853D9C" w:rsidRPr="001D24F0" w:rsidRDefault="00853D9C" w:rsidP="002246E3">
            <w:pPr>
              <w:rPr>
                <w:sz w:val="20"/>
                <w:szCs w:val="20"/>
              </w:rPr>
            </w:pPr>
            <w:r w:rsidRPr="001D24F0">
              <w:rPr>
                <w:sz w:val="20"/>
                <w:szCs w:val="20"/>
              </w:rPr>
              <w:t>Yes</w:t>
            </w:r>
          </w:p>
        </w:tc>
        <w:tc>
          <w:tcPr>
            <w:tcW w:w="1728" w:type="dxa"/>
          </w:tcPr>
          <w:p w:rsidR="00853D9C" w:rsidRPr="001D24F0" w:rsidRDefault="00853D9C" w:rsidP="002246E3">
            <w:pPr>
              <w:rPr>
                <w:sz w:val="20"/>
                <w:szCs w:val="20"/>
              </w:rPr>
            </w:pPr>
            <w:r w:rsidRPr="001D24F0">
              <w:rPr>
                <w:sz w:val="20"/>
                <w:szCs w:val="20"/>
              </w:rPr>
              <w:t>No</w:t>
            </w:r>
          </w:p>
        </w:tc>
      </w:tr>
      <w:tr w:rsidR="00853D9C" w:rsidRPr="001D24F0" w:rsidTr="00853D9C">
        <w:tc>
          <w:tcPr>
            <w:tcW w:w="1915" w:type="dxa"/>
          </w:tcPr>
          <w:p w:rsidR="00853D9C" w:rsidRPr="001D24F0" w:rsidRDefault="00853D9C" w:rsidP="002246E3">
            <w:pPr>
              <w:rPr>
                <w:sz w:val="20"/>
                <w:szCs w:val="20"/>
              </w:rPr>
            </w:pPr>
            <w:r w:rsidRPr="001D24F0">
              <w:rPr>
                <w:sz w:val="20"/>
                <w:szCs w:val="20"/>
              </w:rPr>
              <w:t>Can midstream warnings be effective?</w:t>
            </w:r>
          </w:p>
        </w:tc>
        <w:tc>
          <w:tcPr>
            <w:tcW w:w="2603" w:type="dxa"/>
          </w:tcPr>
          <w:p w:rsidR="00853D9C" w:rsidRPr="001D24F0" w:rsidRDefault="00853D9C" w:rsidP="002246E3">
            <w:pPr>
              <w:rPr>
                <w:sz w:val="20"/>
                <w:szCs w:val="20"/>
              </w:rPr>
            </w:pPr>
            <w:r w:rsidRPr="001D24F0">
              <w:rPr>
                <w:sz w:val="20"/>
                <w:szCs w:val="20"/>
              </w:rPr>
              <w:t>Yes</w:t>
            </w:r>
          </w:p>
        </w:tc>
        <w:tc>
          <w:tcPr>
            <w:tcW w:w="1440" w:type="dxa"/>
          </w:tcPr>
          <w:p w:rsidR="00853D9C" w:rsidRPr="001D24F0" w:rsidRDefault="00853D9C" w:rsidP="002246E3">
            <w:pPr>
              <w:rPr>
                <w:sz w:val="20"/>
                <w:szCs w:val="20"/>
              </w:rPr>
            </w:pPr>
            <w:r w:rsidRPr="001D24F0">
              <w:rPr>
                <w:sz w:val="20"/>
                <w:szCs w:val="20"/>
              </w:rPr>
              <w:t>Yes</w:t>
            </w:r>
          </w:p>
        </w:tc>
        <w:tc>
          <w:tcPr>
            <w:tcW w:w="1890" w:type="dxa"/>
          </w:tcPr>
          <w:p w:rsidR="00853D9C" w:rsidRPr="001D24F0" w:rsidRDefault="00853D9C" w:rsidP="002246E3">
            <w:pPr>
              <w:rPr>
                <w:sz w:val="20"/>
                <w:szCs w:val="20"/>
              </w:rPr>
            </w:pPr>
            <w:r w:rsidRPr="001D24F0">
              <w:rPr>
                <w:sz w:val="20"/>
                <w:szCs w:val="20"/>
              </w:rPr>
              <w:t>Fruit of the poisonous tree analysis</w:t>
            </w:r>
          </w:p>
        </w:tc>
        <w:tc>
          <w:tcPr>
            <w:tcW w:w="1728" w:type="dxa"/>
          </w:tcPr>
          <w:p w:rsidR="00853D9C" w:rsidRPr="001D24F0" w:rsidRDefault="00853D9C" w:rsidP="002246E3">
            <w:pPr>
              <w:rPr>
                <w:sz w:val="20"/>
                <w:szCs w:val="20"/>
              </w:rPr>
            </w:pPr>
            <w:r w:rsidRPr="001D24F0">
              <w:rPr>
                <w:sz w:val="20"/>
                <w:szCs w:val="20"/>
              </w:rPr>
              <w:t>Voluntariness and waiver (</w:t>
            </w:r>
            <w:r w:rsidRPr="001D24F0">
              <w:rPr>
                <w:i/>
                <w:sz w:val="20"/>
                <w:szCs w:val="20"/>
              </w:rPr>
              <w:t>Elstad</w:t>
            </w:r>
            <w:r w:rsidRPr="001D24F0">
              <w:rPr>
                <w:sz w:val="20"/>
                <w:szCs w:val="20"/>
              </w:rPr>
              <w:t>)</w:t>
            </w:r>
          </w:p>
        </w:tc>
      </w:tr>
      <w:tr w:rsidR="00853D9C" w:rsidRPr="001D24F0" w:rsidTr="00853D9C">
        <w:tc>
          <w:tcPr>
            <w:tcW w:w="1915" w:type="dxa"/>
          </w:tcPr>
          <w:p w:rsidR="00853D9C" w:rsidRPr="001D24F0" w:rsidRDefault="00853D9C" w:rsidP="002246E3">
            <w:pPr>
              <w:rPr>
                <w:sz w:val="20"/>
                <w:szCs w:val="20"/>
              </w:rPr>
            </w:pPr>
            <w:r w:rsidRPr="001D24F0">
              <w:rPr>
                <w:sz w:val="20"/>
                <w:szCs w:val="20"/>
              </w:rPr>
              <w:t>Curative Measures</w:t>
            </w:r>
          </w:p>
        </w:tc>
        <w:tc>
          <w:tcPr>
            <w:tcW w:w="2603" w:type="dxa"/>
          </w:tcPr>
          <w:p w:rsidR="00853D9C" w:rsidRPr="001D24F0" w:rsidRDefault="00853D9C" w:rsidP="002246E3">
            <w:pPr>
              <w:rPr>
                <w:sz w:val="20"/>
                <w:szCs w:val="20"/>
              </w:rPr>
            </w:pPr>
            <w:r w:rsidRPr="001D24F0">
              <w:rPr>
                <w:sz w:val="20"/>
                <w:szCs w:val="20"/>
              </w:rPr>
              <w:t>Factors</w:t>
            </w:r>
          </w:p>
        </w:tc>
        <w:tc>
          <w:tcPr>
            <w:tcW w:w="1440" w:type="dxa"/>
          </w:tcPr>
          <w:p w:rsidR="00853D9C" w:rsidRPr="001D24F0" w:rsidRDefault="00853D9C" w:rsidP="002246E3">
            <w:pPr>
              <w:rPr>
                <w:sz w:val="20"/>
                <w:szCs w:val="20"/>
              </w:rPr>
            </w:pPr>
            <w:r w:rsidRPr="001D24F0">
              <w:rPr>
                <w:sz w:val="20"/>
                <w:szCs w:val="20"/>
              </w:rPr>
              <w:t>Factors</w:t>
            </w:r>
          </w:p>
        </w:tc>
        <w:tc>
          <w:tcPr>
            <w:tcW w:w="1890" w:type="dxa"/>
          </w:tcPr>
          <w:p w:rsidR="00853D9C" w:rsidRPr="001D24F0" w:rsidRDefault="00853D9C" w:rsidP="002246E3">
            <w:pPr>
              <w:rPr>
                <w:sz w:val="20"/>
                <w:szCs w:val="20"/>
              </w:rPr>
            </w:pPr>
          </w:p>
        </w:tc>
        <w:tc>
          <w:tcPr>
            <w:tcW w:w="1728" w:type="dxa"/>
          </w:tcPr>
          <w:p w:rsidR="00853D9C" w:rsidRPr="001D24F0" w:rsidRDefault="00853D9C" w:rsidP="002246E3">
            <w:pPr>
              <w:rPr>
                <w:sz w:val="20"/>
                <w:szCs w:val="20"/>
              </w:rPr>
            </w:pPr>
          </w:p>
        </w:tc>
      </w:tr>
    </w:tbl>
    <w:p w:rsidR="00117641" w:rsidRPr="001D24F0" w:rsidRDefault="00117641" w:rsidP="00117641">
      <w:pPr>
        <w:pStyle w:val="ListParagraph"/>
        <w:numPr>
          <w:ilvl w:val="2"/>
          <w:numId w:val="1"/>
        </w:numPr>
      </w:pPr>
      <w:r w:rsidRPr="001D24F0">
        <w:rPr>
          <w:b/>
        </w:rPr>
        <w:t>Physical Fruits</w:t>
      </w:r>
    </w:p>
    <w:p w:rsidR="00117641" w:rsidRPr="001D24F0" w:rsidRDefault="00117641" w:rsidP="00117641">
      <w:pPr>
        <w:pStyle w:val="ListParagraph"/>
        <w:numPr>
          <w:ilvl w:val="3"/>
          <w:numId w:val="1"/>
        </w:numPr>
      </w:pPr>
      <w:r w:rsidRPr="001D24F0">
        <w:rPr>
          <w:i/>
        </w:rPr>
        <w:t>United States v. Patane</w:t>
      </w:r>
      <w:r w:rsidRPr="001D24F0">
        <w:t xml:space="preserve"> (2004)</w:t>
      </w:r>
      <w:r w:rsidR="00653278" w:rsidRPr="001D24F0">
        <w:t xml:space="preserve"> – Plurality</w:t>
      </w:r>
    </w:p>
    <w:p w:rsidR="00C63B8A" w:rsidRPr="001D24F0" w:rsidRDefault="00653278" w:rsidP="00C63B8A">
      <w:pPr>
        <w:pStyle w:val="ListParagraph"/>
        <w:numPr>
          <w:ilvl w:val="4"/>
          <w:numId w:val="1"/>
        </w:numPr>
      </w:pPr>
      <w:r w:rsidRPr="001D24F0">
        <w:t xml:space="preserve">Δ being arrested, interrupts </w:t>
      </w:r>
      <w:r w:rsidRPr="001D24F0">
        <w:rPr>
          <w:i/>
        </w:rPr>
        <w:t>Miranda</w:t>
      </w:r>
      <w:r w:rsidRPr="001D24F0">
        <w:t xml:space="preserve"> warning indicating he understands his rights – officer asks him about his gun, Δ makes statements about gun eventually consents to search of room to get gun</w:t>
      </w:r>
    </w:p>
    <w:p w:rsidR="00653278" w:rsidRPr="001D24F0" w:rsidRDefault="00653278" w:rsidP="00C63B8A">
      <w:pPr>
        <w:pStyle w:val="ListParagraph"/>
        <w:numPr>
          <w:ilvl w:val="4"/>
          <w:numId w:val="1"/>
        </w:numPr>
      </w:pPr>
      <w:r w:rsidRPr="001D24F0">
        <w:t xml:space="preserve">Holding: </w:t>
      </w:r>
      <w:r w:rsidRPr="001D24F0">
        <w:rPr>
          <w:i/>
        </w:rPr>
        <w:t>Miranda</w:t>
      </w:r>
      <w:r w:rsidRPr="001D24F0">
        <w:t xml:space="preserve"> protects violations of the self-incrimination clause, not implicated by admitting </w:t>
      </w:r>
      <w:r w:rsidRPr="001D24F0">
        <w:rPr>
          <w:b/>
        </w:rPr>
        <w:t>physical</w:t>
      </w:r>
      <w:r w:rsidRPr="001D24F0">
        <w:t xml:space="preserve"> fruit of a </w:t>
      </w:r>
      <w:r w:rsidRPr="001D24F0">
        <w:rPr>
          <w:b/>
        </w:rPr>
        <w:t>voluntary</w:t>
      </w:r>
      <w:r w:rsidRPr="001D24F0">
        <w:t xml:space="preserve"> statement</w:t>
      </w:r>
    </w:p>
    <w:p w:rsidR="00FF728B" w:rsidRPr="001D24F0" w:rsidRDefault="00FF728B" w:rsidP="00FF728B">
      <w:pPr>
        <w:pStyle w:val="ListParagraph"/>
        <w:numPr>
          <w:ilvl w:val="5"/>
          <w:numId w:val="1"/>
        </w:numPr>
      </w:pPr>
      <w:r w:rsidRPr="001D24F0">
        <w:rPr>
          <w:i/>
        </w:rPr>
        <w:t>Miranda</w:t>
      </w:r>
      <w:r w:rsidRPr="001D24F0">
        <w:t xml:space="preserve"> failure to warn is not a poisonous tree (only if admitted at trial)</w:t>
      </w:r>
    </w:p>
    <w:p w:rsidR="00653278" w:rsidRPr="001D24F0" w:rsidRDefault="00653278" w:rsidP="00653278">
      <w:pPr>
        <w:pStyle w:val="ListParagraph"/>
        <w:numPr>
          <w:ilvl w:val="5"/>
          <w:numId w:val="1"/>
        </w:numPr>
      </w:pPr>
      <w:r w:rsidRPr="001D24F0">
        <w:t xml:space="preserve">Rule – Gun is admissible </w:t>
      </w:r>
      <w:r w:rsidRPr="001D24F0">
        <w:sym w:font="Wingdings" w:char="F0E0"/>
      </w:r>
      <w:r w:rsidRPr="001D24F0">
        <w:t xml:space="preserve"> not fruit of the poisonous tree</w:t>
      </w:r>
    </w:p>
    <w:p w:rsidR="00FF728B" w:rsidRPr="001D24F0" w:rsidRDefault="00653278" w:rsidP="00FF728B">
      <w:pPr>
        <w:pStyle w:val="ListParagraph"/>
        <w:numPr>
          <w:ilvl w:val="5"/>
          <w:numId w:val="1"/>
        </w:numPr>
      </w:pPr>
      <w:r w:rsidRPr="001D24F0">
        <w:t>Demonstrative vs. testimonial evidence</w:t>
      </w:r>
    </w:p>
    <w:p w:rsidR="00653278" w:rsidRPr="001D24F0" w:rsidRDefault="00FF728B" w:rsidP="00FF728B">
      <w:pPr>
        <w:pStyle w:val="ListParagraph"/>
        <w:numPr>
          <w:ilvl w:val="4"/>
          <w:numId w:val="1"/>
        </w:numPr>
      </w:pPr>
      <w:r w:rsidRPr="001D24F0">
        <w:t>S</w:t>
      </w:r>
      <w:r w:rsidR="00653278" w:rsidRPr="001D24F0">
        <w:t xml:space="preserve">tealth overrules </w:t>
      </w:r>
      <w:r w:rsidR="00653278" w:rsidRPr="001D24F0">
        <w:rPr>
          <w:i/>
        </w:rPr>
        <w:t>Brewer</w:t>
      </w:r>
      <w:r w:rsidRPr="001D24F0">
        <w:rPr>
          <w:i/>
        </w:rPr>
        <w:t>/Nicks</w:t>
      </w:r>
      <w:r w:rsidR="00653278" w:rsidRPr="001D24F0">
        <w:t xml:space="preserve"> (physical body in violation of </w:t>
      </w:r>
      <w:r w:rsidR="00653278" w:rsidRPr="001D24F0">
        <w:rPr>
          <w:i/>
        </w:rPr>
        <w:t>Massiah</w:t>
      </w:r>
      <w:r w:rsidR="00653278" w:rsidRPr="001D24F0">
        <w:t>)</w:t>
      </w:r>
    </w:p>
    <w:p w:rsidR="00D35AFD" w:rsidRPr="001D24F0" w:rsidRDefault="00D35AFD">
      <w:r w:rsidRPr="001D24F0">
        <w:br w:type="page"/>
      </w:r>
    </w:p>
    <w:p w:rsidR="00A5238D" w:rsidRPr="001D24F0" w:rsidRDefault="008B2054" w:rsidP="008B2054">
      <w:pPr>
        <w:pStyle w:val="ListParagraph"/>
        <w:numPr>
          <w:ilvl w:val="1"/>
          <w:numId w:val="1"/>
        </w:numPr>
      </w:pPr>
      <w:r w:rsidRPr="001D24F0">
        <w:rPr>
          <w:b/>
          <w:u w:val="single"/>
        </w:rPr>
        <w:lastRenderedPageBreak/>
        <w:t xml:space="preserve">Stealth </w:t>
      </w:r>
      <w:r w:rsidR="00E10E2A" w:rsidRPr="001D24F0">
        <w:rPr>
          <w:b/>
          <w:u w:val="single"/>
        </w:rPr>
        <w:t>Overruling</w:t>
      </w:r>
    </w:p>
    <w:p w:rsidR="008B2054" w:rsidRPr="001D24F0" w:rsidRDefault="008B2054" w:rsidP="008B2054">
      <w:pPr>
        <w:pStyle w:val="ListParagraph"/>
        <w:numPr>
          <w:ilvl w:val="2"/>
          <w:numId w:val="1"/>
        </w:numPr>
      </w:pPr>
      <w:r w:rsidRPr="001D24F0">
        <w:t>Schulhofer</w:t>
      </w:r>
    </w:p>
    <w:p w:rsidR="008B2054" w:rsidRPr="001D24F0" w:rsidRDefault="008B2054" w:rsidP="008B2054">
      <w:pPr>
        <w:pStyle w:val="ListParagraph"/>
        <w:numPr>
          <w:ilvl w:val="3"/>
          <w:numId w:val="1"/>
        </w:numPr>
      </w:pPr>
      <w:r w:rsidRPr="001D24F0">
        <w:t xml:space="preserve">Paradox – if </w:t>
      </w:r>
      <w:r w:rsidRPr="001D24F0">
        <w:rPr>
          <w:i/>
        </w:rPr>
        <w:t>Miranda</w:t>
      </w:r>
      <w:r w:rsidRPr="001D24F0">
        <w:t xml:space="preserve"> really has so little impact on confessions and conviction rates, why bother defending it?</w:t>
      </w:r>
    </w:p>
    <w:p w:rsidR="008B2054" w:rsidRPr="001D24F0" w:rsidRDefault="008B2054" w:rsidP="008B2054">
      <w:pPr>
        <w:pStyle w:val="ListParagraph"/>
        <w:numPr>
          <w:ilvl w:val="4"/>
          <w:numId w:val="1"/>
        </w:numPr>
      </w:pPr>
      <w:r w:rsidRPr="001D24F0">
        <w:t>Symbolic purpose is not irrelevant</w:t>
      </w:r>
    </w:p>
    <w:p w:rsidR="008B2054" w:rsidRPr="001D24F0" w:rsidRDefault="008B2054" w:rsidP="008B2054">
      <w:pPr>
        <w:pStyle w:val="ListParagraph"/>
        <w:numPr>
          <w:ilvl w:val="4"/>
          <w:numId w:val="1"/>
        </w:numPr>
      </w:pPr>
      <w:r w:rsidRPr="001D24F0">
        <w:t>The new psychological ploys are better than physical coercion</w:t>
      </w:r>
    </w:p>
    <w:p w:rsidR="008B2054" w:rsidRPr="001D24F0" w:rsidRDefault="008B2054" w:rsidP="008B2054">
      <w:pPr>
        <w:pStyle w:val="ListParagraph"/>
        <w:numPr>
          <w:ilvl w:val="4"/>
          <w:numId w:val="1"/>
        </w:numPr>
      </w:pPr>
      <w:r w:rsidRPr="001D24F0">
        <w:t xml:space="preserve">If you overrule </w:t>
      </w:r>
      <w:r w:rsidRPr="001D24F0">
        <w:rPr>
          <w:i/>
        </w:rPr>
        <w:t>Miranda</w:t>
      </w:r>
      <w:r w:rsidRPr="001D24F0">
        <w:t>, we’re right back to where we started</w:t>
      </w:r>
    </w:p>
    <w:p w:rsidR="008B2054" w:rsidRPr="001D24F0" w:rsidRDefault="005836C3" w:rsidP="008B2054">
      <w:pPr>
        <w:pStyle w:val="ListParagraph"/>
        <w:numPr>
          <w:ilvl w:val="2"/>
          <w:numId w:val="1"/>
        </w:numPr>
      </w:pPr>
      <w:r w:rsidRPr="001D24F0">
        <w:t xml:space="preserve">Arguments that state </w:t>
      </w:r>
      <w:r w:rsidRPr="001D24F0">
        <w:rPr>
          <w:i/>
        </w:rPr>
        <w:t>Miranda</w:t>
      </w:r>
      <w:r w:rsidRPr="001D24F0">
        <w:t xml:space="preserve"> as a prophylactic that swings wider than the 5</w:t>
      </w:r>
      <w:r w:rsidRPr="001D24F0">
        <w:rPr>
          <w:vertAlign w:val="superscript"/>
        </w:rPr>
        <w:t>th</w:t>
      </w:r>
      <w:r w:rsidRPr="001D24F0">
        <w:t xml:space="preserve"> Am. state that </w:t>
      </w:r>
      <w:r w:rsidRPr="001D24F0">
        <w:rPr>
          <w:i/>
        </w:rPr>
        <w:t>Miranda</w:t>
      </w:r>
      <w:r w:rsidRPr="001D24F0">
        <w:t xml:space="preserve"> violations don’t necessarily create a poisonous tree</w:t>
      </w:r>
    </w:p>
    <w:p w:rsidR="002050B2" w:rsidRPr="001D24F0" w:rsidRDefault="002050B2" w:rsidP="002050B2">
      <w:pPr>
        <w:pStyle w:val="ListParagraph"/>
        <w:numPr>
          <w:ilvl w:val="3"/>
          <w:numId w:val="1"/>
        </w:numPr>
      </w:pPr>
      <w:r w:rsidRPr="001D24F0">
        <w:t>Therefore the violation happens when evidence is introduced at trial, not when interrogation happens (unless involuntary)</w:t>
      </w:r>
    </w:p>
    <w:p w:rsidR="005836C3" w:rsidRPr="001D24F0" w:rsidRDefault="005836C3" w:rsidP="008B2054">
      <w:pPr>
        <w:pStyle w:val="ListParagraph"/>
        <w:numPr>
          <w:ilvl w:val="2"/>
          <w:numId w:val="1"/>
        </w:numPr>
      </w:pPr>
      <w:r w:rsidRPr="001D24F0">
        <w:rPr>
          <w:b/>
        </w:rPr>
        <w:t>Friedman</w:t>
      </w:r>
      <w:r w:rsidRPr="001D24F0">
        <w:t xml:space="preserve"> argues that the </w:t>
      </w:r>
      <w:r w:rsidRPr="001D24F0">
        <w:rPr>
          <w:i/>
        </w:rPr>
        <w:t>Miranda</w:t>
      </w:r>
      <w:r w:rsidRPr="001D24F0">
        <w:t xml:space="preserve"> decision held that custodial interrogation is inherently compelling, thus there is no such space between </w:t>
      </w:r>
      <w:r w:rsidRPr="001D24F0">
        <w:rPr>
          <w:i/>
        </w:rPr>
        <w:t>Miranda</w:t>
      </w:r>
      <w:r w:rsidRPr="001D24F0">
        <w:t xml:space="preserve"> and the 5</w:t>
      </w:r>
      <w:r w:rsidRPr="001D24F0">
        <w:rPr>
          <w:vertAlign w:val="superscript"/>
        </w:rPr>
        <w:t>th</w:t>
      </w:r>
      <w:r w:rsidRPr="001D24F0">
        <w:t xml:space="preserve"> Am.</w:t>
      </w:r>
    </w:p>
    <w:p w:rsidR="002050B2" w:rsidRPr="001D24F0" w:rsidRDefault="002050B2" w:rsidP="002050B2">
      <w:pPr>
        <w:pStyle w:val="ListParagraph"/>
        <w:numPr>
          <w:ilvl w:val="3"/>
          <w:numId w:val="1"/>
        </w:numPr>
      </w:pPr>
      <w:r w:rsidRPr="001D24F0">
        <w:t xml:space="preserve">Absent something equally effective, police must use </w:t>
      </w:r>
      <w:r w:rsidRPr="001D24F0">
        <w:rPr>
          <w:i/>
        </w:rPr>
        <w:t>Miranda</w:t>
      </w:r>
    </w:p>
    <w:p w:rsidR="00442620" w:rsidRPr="001D24F0" w:rsidRDefault="00442620" w:rsidP="00442620">
      <w:pPr>
        <w:pStyle w:val="ListParagraph"/>
        <w:numPr>
          <w:ilvl w:val="2"/>
          <w:numId w:val="1"/>
        </w:numPr>
      </w:pPr>
      <w:r w:rsidRPr="001D24F0">
        <w:t>Consider: Can’t admit un-</w:t>
      </w:r>
      <w:r w:rsidRPr="001D24F0">
        <w:rPr>
          <w:i/>
        </w:rPr>
        <w:t>Mirandized</w:t>
      </w:r>
      <w:r w:rsidRPr="001D24F0">
        <w:t xml:space="preserve"> statements except for impeachment or public safety, BUT in drug and gun offenses you rarely need the statements</w:t>
      </w:r>
    </w:p>
    <w:p w:rsidR="00442620" w:rsidRPr="001D24F0" w:rsidRDefault="00442620" w:rsidP="00442620">
      <w:pPr>
        <w:pStyle w:val="ListParagraph"/>
        <w:numPr>
          <w:ilvl w:val="3"/>
          <w:numId w:val="1"/>
        </w:numPr>
      </w:pPr>
      <w:r w:rsidRPr="001D24F0">
        <w:t xml:space="preserve">Stats: 20% of people invoke, lots of people talk for whatever reason – Limiting factor being </w:t>
      </w:r>
      <w:r w:rsidRPr="001D24F0">
        <w:rPr>
          <w:i/>
        </w:rPr>
        <w:t>McNabb/Mallory/City of Riverside</w:t>
      </w:r>
      <w:r w:rsidRPr="001D24F0">
        <w:t xml:space="preserve"> prompt presentment</w:t>
      </w:r>
    </w:p>
    <w:p w:rsidR="00FF728B" w:rsidRPr="001D24F0" w:rsidRDefault="00FF728B" w:rsidP="00FF728B">
      <w:pPr>
        <w:pStyle w:val="ListParagraph"/>
        <w:numPr>
          <w:ilvl w:val="2"/>
          <w:numId w:val="1"/>
        </w:numPr>
      </w:pPr>
      <w:r w:rsidRPr="001D24F0">
        <w:rPr>
          <w:b/>
        </w:rPr>
        <w:t>Stealth Overruling (Friedman)</w:t>
      </w:r>
    </w:p>
    <w:p w:rsidR="00FF728B" w:rsidRPr="001D24F0" w:rsidRDefault="00727AA1" w:rsidP="00FF728B">
      <w:pPr>
        <w:pStyle w:val="ListParagraph"/>
        <w:numPr>
          <w:ilvl w:val="3"/>
          <w:numId w:val="1"/>
        </w:numPr>
      </w:pPr>
      <w:r w:rsidRPr="001D24F0">
        <w:rPr>
          <w:i/>
        </w:rPr>
        <w:t>Miranda</w:t>
      </w:r>
      <w:r w:rsidRPr="001D24F0">
        <w:t xml:space="preserve"> is effectively overruled – Doesn’t matter if you warn, but if you do, you’re virtually guaranteed to get the statement in</w:t>
      </w:r>
    </w:p>
    <w:p w:rsidR="00727AA1" w:rsidRPr="001D24F0" w:rsidRDefault="00727AA1" w:rsidP="00FF728B">
      <w:pPr>
        <w:pStyle w:val="ListParagraph"/>
        <w:numPr>
          <w:ilvl w:val="3"/>
          <w:numId w:val="1"/>
        </w:numPr>
      </w:pPr>
      <w:r w:rsidRPr="001D24F0">
        <w:rPr>
          <w:i/>
        </w:rPr>
        <w:t>Casey</w:t>
      </w:r>
      <w:r w:rsidRPr="001D24F0">
        <w:t xml:space="preserve"> factors due to later doctrine have vitiated the rule</w:t>
      </w:r>
    </w:p>
    <w:p w:rsidR="00727AA1" w:rsidRPr="001D24F0" w:rsidRDefault="00727AA1" w:rsidP="00FF728B">
      <w:pPr>
        <w:pStyle w:val="ListParagraph"/>
        <w:numPr>
          <w:ilvl w:val="3"/>
          <w:numId w:val="1"/>
        </w:numPr>
      </w:pPr>
      <w:r w:rsidRPr="001D24F0">
        <w:t xml:space="preserve">Why not just overrule? – Judicial minimalism (small steps, </w:t>
      </w:r>
      <w:r w:rsidRPr="001D24F0">
        <w:rPr>
          <w:i/>
        </w:rPr>
        <w:t>but see Montejo</w:t>
      </w:r>
      <w:r w:rsidRPr="001D24F0">
        <w:t xml:space="preserve">), hard to wrangle justices, </w:t>
      </w:r>
      <w:r w:rsidRPr="001D24F0">
        <w:rPr>
          <w:i/>
        </w:rPr>
        <w:t>stare decisis</w:t>
      </w:r>
      <w:r w:rsidRPr="001D24F0">
        <w:t>, concern about backlash (</w:t>
      </w:r>
      <w:r w:rsidRPr="001D24F0">
        <w:rPr>
          <w:i/>
        </w:rPr>
        <w:t>see Citizens United</w:t>
      </w:r>
      <w:r w:rsidRPr="001D24F0">
        <w:t>)</w:t>
      </w:r>
    </w:p>
    <w:p w:rsidR="00727AA1" w:rsidRPr="001D24F0" w:rsidRDefault="00727AA1" w:rsidP="00FF728B">
      <w:pPr>
        <w:pStyle w:val="ListParagraph"/>
        <w:numPr>
          <w:ilvl w:val="3"/>
          <w:numId w:val="1"/>
        </w:numPr>
      </w:pPr>
      <w:r w:rsidRPr="001D24F0">
        <w:t xml:space="preserve">Acoustic Separation – Court doesn’t want to get bitched at for overruling </w:t>
      </w:r>
      <w:r w:rsidRPr="001D24F0">
        <w:rPr>
          <w:i/>
        </w:rPr>
        <w:t>Miranda</w:t>
      </w:r>
    </w:p>
    <w:p w:rsidR="00727AA1" w:rsidRPr="001D24F0" w:rsidRDefault="00727AA1" w:rsidP="00727AA1">
      <w:pPr>
        <w:pStyle w:val="ListParagraph"/>
        <w:numPr>
          <w:ilvl w:val="4"/>
          <w:numId w:val="1"/>
        </w:numPr>
      </w:pPr>
      <w:r w:rsidRPr="001D24F0">
        <w:t xml:space="preserve">So they do it on the sly </w:t>
      </w:r>
      <w:r w:rsidRPr="001D24F0">
        <w:sym w:font="Wingdings" w:char="F0E0"/>
      </w:r>
      <w:r w:rsidRPr="001D24F0">
        <w:t xml:space="preserve"> police/lower courts all behave like it is overruled</w:t>
      </w:r>
    </w:p>
    <w:p w:rsidR="00727AA1" w:rsidRPr="001D24F0" w:rsidRDefault="00727AA1" w:rsidP="00727AA1">
      <w:pPr>
        <w:pStyle w:val="ListParagraph"/>
        <w:numPr>
          <w:ilvl w:val="4"/>
          <w:numId w:val="1"/>
        </w:numPr>
      </w:pPr>
      <w:r w:rsidRPr="001D24F0">
        <w:t xml:space="preserve">Cases discussing </w:t>
      </w:r>
      <w:r w:rsidRPr="001D24F0">
        <w:rPr>
          <w:i/>
        </w:rPr>
        <w:t>Seibert/Patane</w:t>
      </w:r>
      <w:r w:rsidRPr="001D24F0">
        <w:t xml:space="preserve"> hinge heavily on whether the judge is a democrat or a republican</w:t>
      </w:r>
    </w:p>
    <w:p w:rsidR="00727AA1" w:rsidRPr="001D24F0" w:rsidRDefault="00727AA1" w:rsidP="00727AA1">
      <w:pPr>
        <w:pStyle w:val="ListParagraph"/>
        <w:numPr>
          <w:ilvl w:val="3"/>
          <w:numId w:val="1"/>
        </w:numPr>
      </w:pPr>
      <w:r w:rsidRPr="001D24F0">
        <w:t>Encourages defiance of the law and makes the doctrine unclear</w:t>
      </w:r>
    </w:p>
    <w:p w:rsidR="00180C26" w:rsidRPr="001D24F0" w:rsidRDefault="00180C26" w:rsidP="008B2054">
      <w:pPr>
        <w:pStyle w:val="ListParagraph"/>
        <w:numPr>
          <w:ilvl w:val="2"/>
          <w:numId w:val="1"/>
        </w:numPr>
      </w:pPr>
      <w:r w:rsidRPr="001D24F0">
        <w:rPr>
          <w:b/>
          <w:i/>
        </w:rPr>
        <w:t>Miranda</w:t>
      </w:r>
      <w:r w:rsidRPr="001D24F0">
        <w:rPr>
          <w:b/>
        </w:rPr>
        <w:t xml:space="preserve"> as Prophylactic or as Constitutional Rule</w:t>
      </w:r>
    </w:p>
    <w:p w:rsidR="00180C26" w:rsidRPr="001D24F0" w:rsidRDefault="00180C26" w:rsidP="00180C26">
      <w:pPr>
        <w:pStyle w:val="ListParagraph"/>
        <w:numPr>
          <w:ilvl w:val="3"/>
          <w:numId w:val="1"/>
        </w:numPr>
      </w:pPr>
      <w:r w:rsidRPr="001D24F0">
        <w:rPr>
          <w:i/>
        </w:rPr>
        <w:t>United States v. Dickerson</w:t>
      </w:r>
      <w:r w:rsidRPr="001D24F0">
        <w:t xml:space="preserve"> (2000)</w:t>
      </w:r>
    </w:p>
    <w:p w:rsidR="002050B2" w:rsidRPr="001D24F0" w:rsidRDefault="002050B2" w:rsidP="002050B2">
      <w:pPr>
        <w:pStyle w:val="ListParagraph"/>
        <w:numPr>
          <w:ilvl w:val="4"/>
          <w:numId w:val="1"/>
        </w:numPr>
      </w:pPr>
      <w:r w:rsidRPr="001D24F0">
        <w:t xml:space="preserve">Holding: </w:t>
      </w:r>
      <w:r w:rsidRPr="001D24F0">
        <w:rPr>
          <w:i/>
        </w:rPr>
        <w:t>Miranda</w:t>
      </w:r>
      <w:r w:rsidRPr="001D24F0">
        <w:t>, being a constitutional decision of the Court, may not be overruled by an Act of Congress – governs admissibility of statements</w:t>
      </w:r>
    </w:p>
    <w:p w:rsidR="002050B2" w:rsidRPr="001D24F0" w:rsidRDefault="002050B2" w:rsidP="002050B2">
      <w:pPr>
        <w:pStyle w:val="ListParagraph"/>
        <w:numPr>
          <w:ilvl w:val="5"/>
          <w:numId w:val="1"/>
        </w:numPr>
      </w:pPr>
      <w:r w:rsidRPr="001D24F0">
        <w:rPr>
          <w:i/>
        </w:rPr>
        <w:t xml:space="preserve">Miranda </w:t>
      </w:r>
      <w:r w:rsidRPr="001D24F0">
        <w:t>applies against the states (must be Constitutional rule)</w:t>
      </w:r>
    </w:p>
    <w:p w:rsidR="002050B2" w:rsidRPr="001D24F0" w:rsidRDefault="002050B2" w:rsidP="002050B2">
      <w:pPr>
        <w:pStyle w:val="ListParagraph"/>
        <w:numPr>
          <w:ilvl w:val="5"/>
          <w:numId w:val="1"/>
        </w:numPr>
      </w:pPr>
      <w:r w:rsidRPr="001D24F0">
        <w:t xml:space="preserve">Legislature can make something like </w:t>
      </w:r>
      <w:r w:rsidRPr="001D24F0">
        <w:rPr>
          <w:i/>
        </w:rPr>
        <w:t>Miranda</w:t>
      </w:r>
      <w:r w:rsidRPr="001D24F0">
        <w:t>, but not less</w:t>
      </w:r>
    </w:p>
    <w:p w:rsidR="002050B2" w:rsidRPr="001D24F0" w:rsidRDefault="002050B2" w:rsidP="002050B2">
      <w:pPr>
        <w:pStyle w:val="ListParagraph"/>
        <w:numPr>
          <w:ilvl w:val="6"/>
          <w:numId w:val="1"/>
        </w:numPr>
      </w:pPr>
      <w:r w:rsidRPr="001D24F0">
        <w:t>Automatically provide a lawyer, video all interrogation, etc.</w:t>
      </w:r>
    </w:p>
    <w:p w:rsidR="002050B2" w:rsidRPr="001D24F0" w:rsidRDefault="002050B2" w:rsidP="002050B2">
      <w:pPr>
        <w:pStyle w:val="ListParagraph"/>
        <w:numPr>
          <w:ilvl w:val="5"/>
          <w:numId w:val="1"/>
        </w:numPr>
      </w:pPr>
      <w:r w:rsidRPr="001D24F0">
        <w:rPr>
          <w:i/>
        </w:rPr>
        <w:t>Miranda</w:t>
      </w:r>
      <w:r w:rsidRPr="001D24F0">
        <w:t xml:space="preserve"> is embedded in routine police practice/part of national culture</w:t>
      </w:r>
    </w:p>
    <w:p w:rsidR="002050B2" w:rsidRPr="001D24F0" w:rsidRDefault="002050B2" w:rsidP="002050B2">
      <w:pPr>
        <w:pStyle w:val="ListParagraph"/>
        <w:numPr>
          <w:ilvl w:val="5"/>
          <w:numId w:val="1"/>
        </w:numPr>
      </w:pPr>
      <w:r w:rsidRPr="001D24F0">
        <w:t>Experience suggests TOTC is inadequate</w:t>
      </w:r>
    </w:p>
    <w:p w:rsidR="002050B2" w:rsidRPr="001D24F0" w:rsidRDefault="002050B2" w:rsidP="002050B2">
      <w:pPr>
        <w:pStyle w:val="ListParagraph"/>
        <w:numPr>
          <w:ilvl w:val="4"/>
          <w:numId w:val="1"/>
        </w:numPr>
      </w:pPr>
      <w:r w:rsidRPr="001D24F0">
        <w:t xml:space="preserve">Scalia Dissenting: </w:t>
      </w:r>
      <w:r w:rsidRPr="001D24F0">
        <w:rPr>
          <w:i/>
        </w:rPr>
        <w:t>Miranda</w:t>
      </w:r>
      <w:r w:rsidRPr="001D24F0">
        <w:t xml:space="preserve"> isn’t a constitutional rule, </w:t>
      </w:r>
      <w:r w:rsidRPr="001D24F0">
        <w:rPr>
          <w:i/>
        </w:rPr>
        <w:t>Marbury</w:t>
      </w:r>
      <w:r w:rsidRPr="001D24F0">
        <w:t xml:space="preserve"> only lets SC-USA win for interpreting Constitution, he will apply § 3501 now</w:t>
      </w:r>
    </w:p>
    <w:p w:rsidR="002050B2" w:rsidRPr="001D24F0" w:rsidRDefault="002050B2" w:rsidP="002050B2">
      <w:pPr>
        <w:pStyle w:val="ListParagraph"/>
        <w:numPr>
          <w:ilvl w:val="4"/>
          <w:numId w:val="1"/>
        </w:numPr>
      </w:pPr>
      <w:r w:rsidRPr="001D24F0">
        <w:t xml:space="preserve">Effect: Possibly overrules </w:t>
      </w:r>
      <w:r w:rsidRPr="001D24F0">
        <w:rPr>
          <w:i/>
        </w:rPr>
        <w:t>Quarles</w:t>
      </w:r>
      <w:r w:rsidRPr="001D24F0">
        <w:t xml:space="preserve"> (balancing), </w:t>
      </w:r>
      <w:r w:rsidR="002248F1" w:rsidRPr="001D24F0">
        <w:rPr>
          <w:i/>
        </w:rPr>
        <w:t>Elstad</w:t>
      </w:r>
      <w:r w:rsidRPr="001D24F0">
        <w:t xml:space="preserve"> maybe ok if applying FOPT, </w:t>
      </w:r>
      <w:r w:rsidRPr="001D24F0">
        <w:rPr>
          <w:i/>
        </w:rPr>
        <w:t>Harris</w:t>
      </w:r>
      <w:r w:rsidRPr="001D24F0">
        <w:t xml:space="preserve"> maybe ok because two separate issues butting heads</w:t>
      </w:r>
    </w:p>
    <w:p w:rsidR="003A7657" w:rsidRPr="001D24F0" w:rsidRDefault="003A7657" w:rsidP="003A7657"/>
    <w:p w:rsidR="003A7657" w:rsidRPr="001D24F0" w:rsidRDefault="003A7657" w:rsidP="003A7657"/>
    <w:p w:rsidR="003A7657" w:rsidRPr="001D24F0" w:rsidRDefault="003A7657" w:rsidP="003A7657"/>
    <w:p w:rsidR="00CC7DDF" w:rsidRPr="001D24F0" w:rsidRDefault="00CC7DDF" w:rsidP="00CC7DDF">
      <w:pPr>
        <w:pStyle w:val="ListParagraph"/>
        <w:numPr>
          <w:ilvl w:val="3"/>
          <w:numId w:val="1"/>
        </w:numPr>
      </w:pPr>
      <w:r w:rsidRPr="001D24F0">
        <w:rPr>
          <w:b/>
        </w:rPr>
        <w:lastRenderedPageBreak/>
        <w:t>Friedman</w:t>
      </w:r>
      <w:r w:rsidRPr="001D24F0">
        <w:t xml:space="preserve"> argues that either (1) </w:t>
      </w:r>
      <w:r w:rsidRPr="001D24F0">
        <w:rPr>
          <w:i/>
        </w:rPr>
        <w:t>Miranda</w:t>
      </w:r>
      <w:r w:rsidRPr="001D24F0">
        <w:t xml:space="preserve"> is a constitutional rule, and cases allowing evidence in violation of </w:t>
      </w:r>
      <w:r w:rsidRPr="001D24F0">
        <w:rPr>
          <w:i/>
        </w:rPr>
        <w:t>Miranda</w:t>
      </w:r>
      <w:r w:rsidRPr="001D24F0">
        <w:t xml:space="preserve"> need to be overruled/distinguished; (2) </w:t>
      </w:r>
      <w:r w:rsidRPr="001D24F0">
        <w:rPr>
          <w:i/>
        </w:rPr>
        <w:t>Miranda</w:t>
      </w:r>
      <w:r w:rsidRPr="001D24F0">
        <w:t xml:space="preserve"> is not constitutional rule and § 3501 governs; or (3) </w:t>
      </w:r>
      <w:r w:rsidRPr="001D24F0">
        <w:rPr>
          <w:i/>
        </w:rPr>
        <w:t>Miranda</w:t>
      </w:r>
      <w:r w:rsidRPr="001D24F0">
        <w:t xml:space="preserve"> is not constitutional rule, </w:t>
      </w:r>
      <w:r w:rsidR="003A7657" w:rsidRPr="001D24F0">
        <w:t>but court can announce “prophylactic” rules to implement the constitutional rule when details are difficult</w:t>
      </w:r>
    </w:p>
    <w:p w:rsidR="003A7657" w:rsidRPr="001D24F0" w:rsidRDefault="003A7657" w:rsidP="00CC7DDF">
      <w:pPr>
        <w:pStyle w:val="ListParagraph"/>
        <w:numPr>
          <w:ilvl w:val="3"/>
          <w:numId w:val="1"/>
        </w:numPr>
      </w:pPr>
      <w:r w:rsidRPr="001D24F0">
        <w:rPr>
          <w:b/>
        </w:rPr>
        <w:t>Friedman</w:t>
      </w:r>
      <w:r w:rsidRPr="001D24F0">
        <w:t xml:space="preserve"> argues that </w:t>
      </w:r>
      <w:r w:rsidRPr="001D24F0">
        <w:rPr>
          <w:i/>
        </w:rPr>
        <w:t>Miranda</w:t>
      </w:r>
      <w:r w:rsidRPr="001D24F0">
        <w:t xml:space="preserve"> held custodial interrogation to be inherently coercive, absent some other warning or procedure to dispel the coercion, police have to do </w:t>
      </w:r>
      <w:r w:rsidRPr="001D24F0">
        <w:rPr>
          <w:i/>
        </w:rPr>
        <w:t>Miranda</w:t>
      </w:r>
    </w:p>
    <w:p w:rsidR="003A7657" w:rsidRPr="001D24F0" w:rsidRDefault="003A7657" w:rsidP="003A7657">
      <w:pPr>
        <w:pStyle w:val="ListParagraph"/>
        <w:numPr>
          <w:ilvl w:val="4"/>
          <w:numId w:val="1"/>
        </w:numPr>
      </w:pPr>
      <w:r w:rsidRPr="001D24F0">
        <w:t xml:space="preserve">Court argues that the violation happens when evidence is introduced at trial, not when interrogation happens </w:t>
      </w:r>
      <w:r w:rsidRPr="001D24F0">
        <w:sym w:font="Wingdings" w:char="F0E0"/>
      </w:r>
      <w:r w:rsidRPr="001D24F0">
        <w:t xml:space="preserve"> no poisonous tree is created</w:t>
      </w:r>
    </w:p>
    <w:p w:rsidR="00522A2E" w:rsidRPr="001D24F0" w:rsidRDefault="00522A2E">
      <w:r w:rsidRPr="001D24F0">
        <w:br w:type="page"/>
      </w:r>
    </w:p>
    <w:tbl>
      <w:tblPr>
        <w:tblStyle w:val="TableGrid"/>
        <w:tblpPr w:leftFromText="180" w:rightFromText="180" w:vertAnchor="text" w:horzAnchor="margin" w:tblpXSpec="right" w:tblpY="-764"/>
        <w:tblW w:w="0" w:type="auto"/>
        <w:tblLook w:val="04A0" w:firstRow="1" w:lastRow="0" w:firstColumn="1" w:lastColumn="0" w:noHBand="0" w:noVBand="1"/>
      </w:tblPr>
      <w:tblGrid>
        <w:gridCol w:w="236"/>
        <w:gridCol w:w="3292"/>
      </w:tblGrid>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5</w:t>
            </w:r>
            <w:r w:rsidRPr="001D24F0">
              <w:rPr>
                <w:sz w:val="16"/>
                <w:szCs w:val="16"/>
                <w:vertAlign w:val="superscript"/>
              </w:rPr>
              <w:t>th</w:t>
            </w:r>
            <w:r w:rsidRPr="001D24F0">
              <w:rPr>
                <w:sz w:val="16"/>
                <w:szCs w:val="16"/>
              </w:rPr>
              <w:t xml:space="preserve"> Am. Violation? </w:t>
            </w:r>
            <w:r w:rsidRPr="001D24F0">
              <w:rPr>
                <w:sz w:val="16"/>
                <w:szCs w:val="16"/>
              </w:rPr>
              <w:sym w:font="Wingdings" w:char="F0E0"/>
            </w:r>
            <w:r w:rsidRPr="001D24F0">
              <w:rPr>
                <w:sz w:val="16"/>
                <w:szCs w:val="16"/>
              </w:rPr>
              <w:t xml:space="preserve"> </w:t>
            </w:r>
            <w:r w:rsidRPr="001D24F0">
              <w:rPr>
                <w:i/>
                <w:sz w:val="16"/>
                <w:szCs w:val="16"/>
              </w:rPr>
              <w:t>Miranda</w:t>
            </w:r>
            <w:r w:rsidRPr="001D24F0">
              <w:rPr>
                <w:sz w:val="16"/>
                <w:szCs w:val="16"/>
              </w:rPr>
              <w:t>/voluntary?</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Attached?</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i/>
                <w:sz w:val="16"/>
                <w:szCs w:val="16"/>
              </w:rPr>
              <w:t>Massiah</w:t>
            </w:r>
            <w:r w:rsidRPr="001D24F0">
              <w:rPr>
                <w:sz w:val="16"/>
                <w:szCs w:val="16"/>
              </w:rPr>
              <w:t xml:space="preserve"> – Deliberate Elicitation?</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Waived? (</w:t>
            </w:r>
            <w:r w:rsidRPr="001D24F0">
              <w:rPr>
                <w:i/>
                <w:sz w:val="16"/>
                <w:szCs w:val="16"/>
              </w:rPr>
              <w:t>Montejo</w:t>
            </w:r>
            <w:r w:rsidRPr="001D24F0">
              <w:rPr>
                <w:sz w:val="16"/>
                <w:szCs w:val="16"/>
              </w:rPr>
              <w:t>)</w:t>
            </w:r>
          </w:p>
        </w:tc>
      </w:tr>
      <w:tr w:rsidR="00C747ED" w:rsidRPr="001D24F0" w:rsidTr="00C747ED">
        <w:tc>
          <w:tcPr>
            <w:tcW w:w="236" w:type="dxa"/>
          </w:tcPr>
          <w:p w:rsidR="00C747ED" w:rsidRPr="001D24F0" w:rsidRDefault="00C747ED" w:rsidP="00C747ED">
            <w:pPr>
              <w:pStyle w:val="ListParagraph"/>
              <w:ind w:left="0"/>
              <w:rPr>
                <w:sz w:val="16"/>
                <w:szCs w:val="16"/>
              </w:rPr>
            </w:pPr>
          </w:p>
        </w:tc>
        <w:tc>
          <w:tcPr>
            <w:tcW w:w="3292" w:type="dxa"/>
          </w:tcPr>
          <w:p w:rsidR="00C747ED" w:rsidRPr="001D24F0" w:rsidRDefault="00C747ED" w:rsidP="00C747ED">
            <w:pPr>
              <w:pStyle w:val="ListParagraph"/>
              <w:ind w:left="0"/>
              <w:rPr>
                <w:sz w:val="16"/>
                <w:szCs w:val="16"/>
              </w:rPr>
            </w:pPr>
            <w:r w:rsidRPr="001D24F0">
              <w:rPr>
                <w:sz w:val="16"/>
                <w:szCs w:val="16"/>
              </w:rPr>
              <w:t>If violated, throw in impeachment (</w:t>
            </w:r>
            <w:r w:rsidRPr="001D24F0">
              <w:rPr>
                <w:i/>
                <w:sz w:val="16"/>
                <w:szCs w:val="16"/>
              </w:rPr>
              <w:t>Ventris</w:t>
            </w:r>
            <w:r w:rsidRPr="001D24F0">
              <w:rPr>
                <w:sz w:val="16"/>
                <w:szCs w:val="16"/>
              </w:rPr>
              <w:t>)</w:t>
            </w:r>
          </w:p>
        </w:tc>
      </w:tr>
    </w:tbl>
    <w:p w:rsidR="00C747ED" w:rsidRPr="001D24F0" w:rsidRDefault="001154CE" w:rsidP="00522A2E">
      <w:pPr>
        <w:pStyle w:val="ListParagraph"/>
        <w:numPr>
          <w:ilvl w:val="0"/>
          <w:numId w:val="1"/>
        </w:numPr>
      </w:pPr>
      <w:r w:rsidRPr="001D24F0">
        <w:rPr>
          <w:b/>
          <w:u w:val="single"/>
        </w:rPr>
        <w:t>6</w:t>
      </w:r>
      <w:r w:rsidRPr="001D24F0">
        <w:rPr>
          <w:b/>
          <w:u w:val="single"/>
          <w:vertAlign w:val="superscript"/>
        </w:rPr>
        <w:t>TH</w:t>
      </w:r>
      <w:r w:rsidRPr="001D24F0">
        <w:rPr>
          <w:b/>
          <w:u w:val="single"/>
        </w:rPr>
        <w:t xml:space="preserve"> AMENDMENT RIGHT TO COUNSEL</w:t>
      </w:r>
    </w:p>
    <w:p w:rsidR="00522A2E" w:rsidRPr="001D24F0" w:rsidRDefault="00084858" w:rsidP="00522A2E">
      <w:pPr>
        <w:pStyle w:val="ListParagraph"/>
        <w:numPr>
          <w:ilvl w:val="1"/>
          <w:numId w:val="1"/>
        </w:numPr>
      </w:pPr>
      <w:r w:rsidRPr="001D24F0">
        <w:rPr>
          <w:b/>
          <w:u w:val="single"/>
        </w:rPr>
        <w:t>Analysis</w:t>
      </w:r>
    </w:p>
    <w:p w:rsidR="00084858" w:rsidRPr="001D24F0" w:rsidRDefault="00206F4F" w:rsidP="00B77934">
      <w:pPr>
        <w:pStyle w:val="ListParagraph"/>
        <w:numPr>
          <w:ilvl w:val="2"/>
          <w:numId w:val="1"/>
        </w:numPr>
      </w:pPr>
      <w:r w:rsidRPr="001D24F0">
        <w:rPr>
          <w:b/>
        </w:rPr>
        <w:t>Right to counsel attaches</w:t>
      </w:r>
      <w:r w:rsidRPr="001D24F0">
        <w:t xml:space="preserve"> at the </w:t>
      </w:r>
      <w:r w:rsidRPr="001D24F0">
        <w:rPr>
          <w:u w:val="single"/>
        </w:rPr>
        <w:t>first judicial proceeding</w:t>
      </w:r>
      <w:r w:rsidRPr="001D24F0">
        <w:t xml:space="preserve"> or </w:t>
      </w:r>
      <w:r w:rsidRPr="001D24F0">
        <w:rPr>
          <w:u w:val="single"/>
        </w:rPr>
        <w:t>indictment</w:t>
      </w:r>
      <w:r w:rsidRPr="001D24F0">
        <w:t xml:space="preserve"> (</w:t>
      </w:r>
      <w:r w:rsidRPr="001D24F0">
        <w:rPr>
          <w:i/>
        </w:rPr>
        <w:t>Rothgery</w:t>
      </w:r>
      <w:r w:rsidRPr="001D24F0">
        <w:t>)</w:t>
      </w:r>
    </w:p>
    <w:p w:rsidR="00206F4F" w:rsidRPr="001D24F0" w:rsidRDefault="00206F4F" w:rsidP="00206F4F">
      <w:pPr>
        <w:pStyle w:val="ListParagraph"/>
        <w:numPr>
          <w:ilvl w:val="3"/>
          <w:numId w:val="1"/>
        </w:numPr>
      </w:pPr>
      <w:r w:rsidRPr="001D24F0">
        <w:t xml:space="preserve">Δ has </w:t>
      </w:r>
      <w:r w:rsidRPr="001D24F0">
        <w:rPr>
          <w:b/>
        </w:rPr>
        <w:t>right to have counsel present</w:t>
      </w:r>
      <w:r w:rsidRPr="001D24F0">
        <w:t xml:space="preserve"> at all </w:t>
      </w:r>
      <w:r w:rsidRPr="001D24F0">
        <w:rPr>
          <w:u w:val="single"/>
        </w:rPr>
        <w:t>critical stages</w:t>
      </w:r>
      <w:r w:rsidRPr="001D24F0">
        <w:t xml:space="preserve"> (</w:t>
      </w:r>
      <w:r w:rsidRPr="001D24F0">
        <w:rPr>
          <w:i/>
        </w:rPr>
        <w:t>Rothgery</w:t>
      </w:r>
      <w:r w:rsidRPr="001D24F0">
        <w:t>)</w:t>
      </w:r>
    </w:p>
    <w:p w:rsidR="00206F4F" w:rsidRPr="001D24F0" w:rsidRDefault="00206F4F" w:rsidP="00206F4F">
      <w:pPr>
        <w:pStyle w:val="ListParagraph"/>
        <w:numPr>
          <w:ilvl w:val="4"/>
          <w:numId w:val="1"/>
        </w:numPr>
      </w:pPr>
      <w:r w:rsidRPr="001D24F0">
        <w:t>Critical stage is any stage necessary to guarantee Δ effective assistance at trial</w:t>
      </w:r>
    </w:p>
    <w:p w:rsidR="00206F4F" w:rsidRPr="001D24F0" w:rsidRDefault="00206F4F" w:rsidP="00206F4F">
      <w:pPr>
        <w:pStyle w:val="ListParagraph"/>
        <w:numPr>
          <w:ilvl w:val="4"/>
          <w:numId w:val="1"/>
        </w:numPr>
      </w:pPr>
      <w:r w:rsidRPr="001D24F0">
        <w:t>Interrogation is a critical stage</w:t>
      </w:r>
    </w:p>
    <w:p w:rsidR="00206F4F" w:rsidRPr="001D24F0" w:rsidRDefault="00210787" w:rsidP="00206F4F">
      <w:pPr>
        <w:pStyle w:val="ListParagraph"/>
        <w:numPr>
          <w:ilvl w:val="2"/>
          <w:numId w:val="1"/>
        </w:numPr>
      </w:pPr>
      <w:r w:rsidRPr="001D24F0">
        <w:t xml:space="preserve">Government can’t </w:t>
      </w:r>
      <w:r w:rsidRPr="001D24F0">
        <w:rPr>
          <w:b/>
        </w:rPr>
        <w:t>deliberately elicit</w:t>
      </w:r>
      <w:r w:rsidRPr="001D24F0">
        <w:t xml:space="preserve"> statements from Δ after right attaches (</w:t>
      </w:r>
      <w:r w:rsidRPr="001D24F0">
        <w:rPr>
          <w:i/>
        </w:rPr>
        <w:t>Brewer</w:t>
      </w:r>
      <w:r w:rsidRPr="001D24F0">
        <w:t>)</w:t>
      </w:r>
    </w:p>
    <w:p w:rsidR="00210787" w:rsidRPr="001D24F0" w:rsidRDefault="00210787" w:rsidP="00210787">
      <w:pPr>
        <w:pStyle w:val="ListParagraph"/>
        <w:numPr>
          <w:ilvl w:val="3"/>
          <w:numId w:val="1"/>
        </w:numPr>
      </w:pPr>
      <w:r w:rsidRPr="001D24F0">
        <w:t xml:space="preserve">Statements to informant </w:t>
      </w:r>
      <w:r w:rsidRPr="001D24F0">
        <w:rPr>
          <w:b/>
        </w:rPr>
        <w:t>that deliberately elicits statements</w:t>
      </w:r>
      <w:r w:rsidRPr="001D24F0">
        <w:t xml:space="preserve"> are inadmissible (</w:t>
      </w:r>
      <w:r w:rsidRPr="001D24F0">
        <w:rPr>
          <w:i/>
        </w:rPr>
        <w:t>Henry</w:t>
      </w:r>
      <w:r w:rsidRPr="001D24F0">
        <w:t xml:space="preserve">), but </w:t>
      </w:r>
      <w:r w:rsidRPr="001D24F0">
        <w:rPr>
          <w:b/>
        </w:rPr>
        <w:t>volunteered</w:t>
      </w:r>
      <w:r w:rsidRPr="001D24F0">
        <w:t xml:space="preserve"> statements to an informant that </w:t>
      </w:r>
      <w:r w:rsidRPr="001D24F0">
        <w:rPr>
          <w:b/>
        </w:rPr>
        <w:t>does not</w:t>
      </w:r>
      <w:r w:rsidRPr="001D24F0">
        <w:t xml:space="preserve"> deliberately elicit them are admissible (</w:t>
      </w:r>
      <w:r w:rsidRPr="001D24F0">
        <w:rPr>
          <w:i/>
        </w:rPr>
        <w:t>Kuhlmann</w:t>
      </w:r>
      <w:r w:rsidRPr="001D24F0">
        <w:t xml:space="preserve"> – “Luck and happenstance”)</w:t>
      </w:r>
    </w:p>
    <w:p w:rsidR="00061119" w:rsidRPr="001D24F0" w:rsidRDefault="00061119" w:rsidP="00061119">
      <w:pPr>
        <w:pStyle w:val="ListParagraph"/>
        <w:numPr>
          <w:ilvl w:val="4"/>
          <w:numId w:val="1"/>
        </w:numPr>
      </w:pPr>
      <w:r w:rsidRPr="001D24F0">
        <w:t>But informant can’t elicit statements by threatening with assault from other inmates (</w:t>
      </w:r>
      <w:r w:rsidRPr="001D24F0">
        <w:rPr>
          <w:i/>
        </w:rPr>
        <w:t>Fulminante</w:t>
      </w:r>
      <w:r w:rsidRPr="001D24F0">
        <w:t>)</w:t>
      </w:r>
    </w:p>
    <w:p w:rsidR="00210787" w:rsidRPr="001D24F0" w:rsidRDefault="00210787" w:rsidP="00210787">
      <w:pPr>
        <w:pStyle w:val="ListParagraph"/>
        <w:numPr>
          <w:ilvl w:val="3"/>
          <w:numId w:val="1"/>
        </w:numPr>
      </w:pPr>
      <w:r w:rsidRPr="001D24F0">
        <w:t xml:space="preserve">Statements elicited from Δ </w:t>
      </w:r>
      <w:r w:rsidRPr="001D24F0">
        <w:rPr>
          <w:b/>
        </w:rPr>
        <w:t>about a new crime for which proceedings have not been initiated</w:t>
      </w:r>
      <w:r w:rsidRPr="001D24F0">
        <w:t xml:space="preserve"> are admissible for that crime (</w:t>
      </w:r>
      <w:r w:rsidRPr="001D24F0">
        <w:rPr>
          <w:i/>
        </w:rPr>
        <w:t>Moulton</w:t>
      </w:r>
      <w:r w:rsidRPr="001D24F0">
        <w:t>)</w:t>
      </w:r>
    </w:p>
    <w:p w:rsidR="00210787" w:rsidRPr="001D24F0" w:rsidRDefault="00935424" w:rsidP="00935424">
      <w:pPr>
        <w:pStyle w:val="ListParagraph"/>
        <w:numPr>
          <w:ilvl w:val="3"/>
          <w:numId w:val="1"/>
        </w:numPr>
      </w:pPr>
      <w:r w:rsidRPr="001D24F0">
        <w:rPr>
          <w:b/>
        </w:rPr>
        <w:t>Does not matter if Δ knows it is the government</w:t>
      </w:r>
      <w:r w:rsidRPr="001D24F0">
        <w:t xml:space="preserve"> (</w:t>
      </w:r>
      <w:r w:rsidRPr="001D24F0">
        <w:rPr>
          <w:i/>
        </w:rPr>
        <w:t>Massiah/Henry</w:t>
      </w:r>
      <w:r w:rsidRPr="001D24F0">
        <w:t>)</w:t>
      </w:r>
    </w:p>
    <w:p w:rsidR="004B370B" w:rsidRDefault="004B370B" w:rsidP="00935424">
      <w:pPr>
        <w:pStyle w:val="ListParagraph"/>
        <w:numPr>
          <w:ilvl w:val="2"/>
          <w:numId w:val="1"/>
        </w:numPr>
      </w:pPr>
      <w:r w:rsidRPr="001D24F0">
        <w:t xml:space="preserve">If Δ </w:t>
      </w:r>
      <w:r w:rsidRPr="001D24F0">
        <w:rPr>
          <w:b/>
        </w:rPr>
        <w:t>waives right</w:t>
      </w:r>
      <w:r w:rsidRPr="001D24F0">
        <w:t xml:space="preserve"> to counsel for </w:t>
      </w:r>
      <w:r w:rsidRPr="001D24F0">
        <w:rPr>
          <w:i/>
        </w:rPr>
        <w:t>Miranda</w:t>
      </w:r>
      <w:r w:rsidRPr="001D24F0">
        <w:t>, he also waives his 6</w:t>
      </w:r>
      <w:r w:rsidRPr="001D24F0">
        <w:rPr>
          <w:vertAlign w:val="superscript"/>
        </w:rPr>
        <w:t>th</w:t>
      </w:r>
      <w:r w:rsidRPr="001D24F0">
        <w:t xml:space="preserve"> Am. right (</w:t>
      </w:r>
      <w:r w:rsidRPr="001D24F0">
        <w:rPr>
          <w:i/>
        </w:rPr>
        <w:t>Montejo</w:t>
      </w:r>
      <w:r w:rsidRPr="001D24F0">
        <w:t>)</w:t>
      </w:r>
    </w:p>
    <w:p w:rsidR="00932F24" w:rsidRPr="001D24F0" w:rsidRDefault="00932F24" w:rsidP="00932F24">
      <w:pPr>
        <w:pStyle w:val="ListParagraph"/>
        <w:numPr>
          <w:ilvl w:val="3"/>
          <w:numId w:val="1"/>
        </w:numPr>
      </w:pPr>
      <w:r>
        <w:rPr>
          <w:b/>
          <w:u w:val="single"/>
        </w:rPr>
        <w:t>STOP</w:t>
      </w:r>
      <w:r>
        <w:t xml:space="preserve"> – Did Δ invoke? (</w:t>
      </w:r>
      <w:r>
        <w:rPr>
          <w:i/>
        </w:rPr>
        <w:t>Davis</w:t>
      </w:r>
      <w:r>
        <w:t xml:space="preserve">) – Did Δ invoke at arraignment? – May need to invoke again at questioning (unclear from </w:t>
      </w:r>
      <w:r>
        <w:rPr>
          <w:i/>
        </w:rPr>
        <w:t>Montejo</w:t>
      </w:r>
      <w:r>
        <w:t>)</w:t>
      </w:r>
    </w:p>
    <w:p w:rsidR="00935424" w:rsidRPr="001D24F0" w:rsidRDefault="004B370B" w:rsidP="004B370B">
      <w:pPr>
        <w:pStyle w:val="ListParagraph"/>
        <w:numPr>
          <w:ilvl w:val="3"/>
          <w:numId w:val="1"/>
        </w:numPr>
      </w:pPr>
      <w:r w:rsidRPr="001D24F0">
        <w:t>It is unclear (not clear and knowing) Δ is waiving WRT informants (</w:t>
      </w:r>
      <w:r w:rsidRPr="001D24F0">
        <w:rPr>
          <w:i/>
        </w:rPr>
        <w:t>Henry</w:t>
      </w:r>
      <w:r w:rsidRPr="001D24F0">
        <w:t>)</w:t>
      </w:r>
    </w:p>
    <w:p w:rsidR="00125D92" w:rsidRPr="001D24F0" w:rsidRDefault="00125D92" w:rsidP="004B370B">
      <w:pPr>
        <w:pStyle w:val="ListParagraph"/>
        <w:numPr>
          <w:ilvl w:val="3"/>
          <w:numId w:val="1"/>
        </w:numPr>
      </w:pPr>
      <w:r w:rsidRPr="001D24F0">
        <w:rPr>
          <w:b/>
        </w:rPr>
        <w:t>Question First</w:t>
      </w:r>
      <w:r w:rsidRPr="001D24F0">
        <w:t xml:space="preserve">: </w:t>
      </w:r>
      <w:r w:rsidRPr="001D24F0">
        <w:rPr>
          <w:i/>
        </w:rPr>
        <w:t>Probably</w:t>
      </w:r>
      <w:r w:rsidRPr="001D24F0">
        <w:t xml:space="preserve"> </w:t>
      </w:r>
      <w:r w:rsidR="00A27CF9" w:rsidRPr="001D24F0">
        <w:t>allowed to use curative measures after undercover questioning (</w:t>
      </w:r>
      <w:r w:rsidR="00A27CF9" w:rsidRPr="001D24F0">
        <w:rPr>
          <w:i/>
        </w:rPr>
        <w:t>Seibert</w:t>
      </w:r>
      <w:r w:rsidR="00A27CF9" w:rsidRPr="001D24F0">
        <w:t xml:space="preserve"> – attenuation reasoning); If Δ knows it is the government you’ve got more direct FOPT/</w:t>
      </w:r>
      <w:r w:rsidR="00A27CF9" w:rsidRPr="001D24F0">
        <w:rPr>
          <w:i/>
        </w:rPr>
        <w:t>Seibert</w:t>
      </w:r>
      <w:r w:rsidR="00A27CF9" w:rsidRPr="001D24F0">
        <w:t xml:space="preserve"> problem.</w:t>
      </w:r>
    </w:p>
    <w:p w:rsidR="004B370B" w:rsidRPr="001D24F0" w:rsidRDefault="004B370B" w:rsidP="004B370B">
      <w:pPr>
        <w:pStyle w:val="ListParagraph"/>
        <w:numPr>
          <w:ilvl w:val="3"/>
          <w:numId w:val="1"/>
        </w:numPr>
      </w:pPr>
      <w:r w:rsidRPr="001D24F0">
        <w:t>Δ may waive his right to counsel at trial through required procedures (</w:t>
      </w:r>
      <w:r w:rsidRPr="001D24F0">
        <w:rPr>
          <w:i/>
        </w:rPr>
        <w:t>Faretta</w:t>
      </w:r>
      <w:r w:rsidRPr="001D24F0">
        <w:t>)</w:t>
      </w:r>
    </w:p>
    <w:p w:rsidR="0030361B" w:rsidRPr="001D24F0" w:rsidRDefault="0030361B" w:rsidP="0030361B">
      <w:pPr>
        <w:pStyle w:val="ListParagraph"/>
        <w:numPr>
          <w:ilvl w:val="2"/>
          <w:numId w:val="1"/>
        </w:numPr>
      </w:pPr>
      <w:r w:rsidRPr="001D24F0">
        <w:t xml:space="preserve">Statements in violation of </w:t>
      </w:r>
      <w:r w:rsidRPr="001D24F0">
        <w:rPr>
          <w:i/>
        </w:rPr>
        <w:t>Massiah</w:t>
      </w:r>
      <w:r w:rsidRPr="001D24F0">
        <w:t xml:space="preserve"> </w:t>
      </w:r>
      <w:r w:rsidRPr="001D24F0">
        <w:rPr>
          <w:b/>
        </w:rPr>
        <w:t>are admissible for impeachment</w:t>
      </w:r>
      <w:r w:rsidRPr="001D24F0">
        <w:t xml:space="preserve"> (</w:t>
      </w:r>
      <w:r w:rsidRPr="001D24F0">
        <w:rPr>
          <w:i/>
        </w:rPr>
        <w:t>Ventris</w:t>
      </w:r>
      <w:r w:rsidRPr="001D24F0">
        <w:t>)</w:t>
      </w:r>
    </w:p>
    <w:p w:rsidR="00095BD0" w:rsidRPr="001D24F0" w:rsidRDefault="00095BD0" w:rsidP="00095BD0">
      <w:pPr>
        <w:pStyle w:val="ListParagraph"/>
        <w:numPr>
          <w:ilvl w:val="3"/>
          <w:numId w:val="1"/>
        </w:numPr>
      </w:pPr>
      <w:r w:rsidRPr="001D24F0">
        <w:t xml:space="preserve">Note, unlike </w:t>
      </w:r>
      <w:r w:rsidRPr="001D24F0">
        <w:rPr>
          <w:i/>
        </w:rPr>
        <w:t>Miranda</w:t>
      </w:r>
      <w:r w:rsidRPr="001D24F0">
        <w:t xml:space="preserve">, the violation occurs as soon as the </w:t>
      </w:r>
      <w:r w:rsidRPr="001D24F0">
        <w:rPr>
          <w:u w:val="single"/>
        </w:rPr>
        <w:t>government</w:t>
      </w:r>
      <w:r w:rsidRPr="001D24F0">
        <w:t xml:space="preserve"> </w:t>
      </w:r>
      <w:r w:rsidRPr="001D24F0">
        <w:rPr>
          <w:u w:val="single"/>
        </w:rPr>
        <w:t>deliberately elicits</w:t>
      </w:r>
      <w:r w:rsidRPr="001D24F0">
        <w:t xml:space="preserve"> statements from Δ irrespective of whether Δ knows it is the government</w:t>
      </w:r>
    </w:p>
    <w:p w:rsidR="004D1823" w:rsidRPr="001D24F0" w:rsidRDefault="004D1823" w:rsidP="004D1823"/>
    <w:tbl>
      <w:tblPr>
        <w:tblStyle w:val="TableGrid"/>
        <w:tblW w:w="0" w:type="auto"/>
        <w:tblLook w:val="04A0" w:firstRow="1" w:lastRow="0" w:firstColumn="1" w:lastColumn="0" w:noHBand="0" w:noVBand="1"/>
      </w:tblPr>
      <w:tblGrid>
        <w:gridCol w:w="1638"/>
        <w:gridCol w:w="2160"/>
        <w:gridCol w:w="2520"/>
        <w:gridCol w:w="3258"/>
      </w:tblGrid>
      <w:tr w:rsidR="004D1823" w:rsidRPr="001D24F0" w:rsidTr="00D74D2D">
        <w:tc>
          <w:tcPr>
            <w:tcW w:w="9576" w:type="dxa"/>
            <w:gridSpan w:val="4"/>
            <w:vAlign w:val="center"/>
          </w:tcPr>
          <w:p w:rsidR="004D1823" w:rsidRPr="001D24F0" w:rsidRDefault="004D1823" w:rsidP="00D74D2D">
            <w:pPr>
              <w:jc w:val="center"/>
              <w:rPr>
                <w:b/>
                <w:sz w:val="20"/>
                <w:szCs w:val="20"/>
              </w:rPr>
            </w:pPr>
            <w:r w:rsidRPr="001D24F0">
              <w:rPr>
                <w:b/>
                <w:sz w:val="20"/>
                <w:szCs w:val="20"/>
              </w:rPr>
              <w:t>Nexus of 5</w:t>
            </w:r>
            <w:r w:rsidRPr="001D24F0">
              <w:rPr>
                <w:b/>
                <w:sz w:val="20"/>
                <w:szCs w:val="20"/>
                <w:vertAlign w:val="superscript"/>
              </w:rPr>
              <w:t>th</w:t>
            </w:r>
            <w:r w:rsidRPr="001D24F0">
              <w:rPr>
                <w:b/>
                <w:sz w:val="20"/>
                <w:szCs w:val="20"/>
              </w:rPr>
              <w:t xml:space="preserve"> and 6</w:t>
            </w:r>
            <w:r w:rsidRPr="001D24F0">
              <w:rPr>
                <w:b/>
                <w:sz w:val="20"/>
                <w:szCs w:val="20"/>
                <w:vertAlign w:val="superscript"/>
              </w:rPr>
              <w:t>th</w:t>
            </w:r>
            <w:r w:rsidRPr="001D24F0">
              <w:rPr>
                <w:b/>
                <w:sz w:val="20"/>
                <w:szCs w:val="20"/>
              </w:rPr>
              <w:t xml:space="preserve"> Amendments</w:t>
            </w:r>
          </w:p>
        </w:tc>
      </w:tr>
      <w:tr w:rsidR="004D1823" w:rsidRPr="001D24F0" w:rsidTr="00D74D2D">
        <w:tc>
          <w:tcPr>
            <w:tcW w:w="1638" w:type="dxa"/>
            <w:vAlign w:val="center"/>
          </w:tcPr>
          <w:p w:rsidR="004D1823" w:rsidRPr="001D24F0" w:rsidRDefault="004D1823" w:rsidP="00D74D2D">
            <w:pPr>
              <w:jc w:val="left"/>
              <w:rPr>
                <w:sz w:val="20"/>
                <w:szCs w:val="20"/>
              </w:rPr>
            </w:pPr>
          </w:p>
        </w:tc>
        <w:tc>
          <w:tcPr>
            <w:tcW w:w="2160" w:type="dxa"/>
            <w:vAlign w:val="center"/>
          </w:tcPr>
          <w:p w:rsidR="004D1823" w:rsidRPr="001D24F0" w:rsidRDefault="004D1823" w:rsidP="00D74D2D">
            <w:pPr>
              <w:jc w:val="center"/>
              <w:rPr>
                <w:sz w:val="20"/>
                <w:szCs w:val="20"/>
              </w:rPr>
            </w:pPr>
            <w:r w:rsidRPr="001D24F0">
              <w:rPr>
                <w:sz w:val="20"/>
                <w:szCs w:val="20"/>
              </w:rPr>
              <w:t>Who</w:t>
            </w:r>
          </w:p>
        </w:tc>
        <w:tc>
          <w:tcPr>
            <w:tcW w:w="2520" w:type="dxa"/>
            <w:vAlign w:val="center"/>
          </w:tcPr>
          <w:p w:rsidR="004D1823" w:rsidRPr="001D24F0" w:rsidRDefault="004D1823" w:rsidP="00D74D2D">
            <w:pPr>
              <w:jc w:val="center"/>
              <w:rPr>
                <w:sz w:val="20"/>
                <w:szCs w:val="20"/>
              </w:rPr>
            </w:pPr>
            <w:r w:rsidRPr="001D24F0">
              <w:rPr>
                <w:sz w:val="20"/>
                <w:szCs w:val="20"/>
              </w:rPr>
              <w:t>Trigger</w:t>
            </w:r>
          </w:p>
        </w:tc>
        <w:tc>
          <w:tcPr>
            <w:tcW w:w="3258" w:type="dxa"/>
            <w:vAlign w:val="center"/>
          </w:tcPr>
          <w:p w:rsidR="004D1823" w:rsidRPr="001D24F0" w:rsidRDefault="004D1823" w:rsidP="00D74D2D">
            <w:pPr>
              <w:jc w:val="center"/>
              <w:rPr>
                <w:sz w:val="20"/>
                <w:szCs w:val="20"/>
              </w:rPr>
            </w:pPr>
            <w:r w:rsidRPr="001D24F0">
              <w:rPr>
                <w:sz w:val="20"/>
                <w:szCs w:val="20"/>
              </w:rPr>
              <w:t>What police/Government Can’t do</w:t>
            </w:r>
          </w:p>
        </w:tc>
      </w:tr>
      <w:tr w:rsidR="004D1823" w:rsidRPr="001D24F0" w:rsidTr="00D74D2D">
        <w:tc>
          <w:tcPr>
            <w:tcW w:w="1638" w:type="dxa"/>
            <w:vAlign w:val="center"/>
          </w:tcPr>
          <w:p w:rsidR="004D1823" w:rsidRPr="001D24F0" w:rsidRDefault="004D1823" w:rsidP="00D74D2D">
            <w:pPr>
              <w:jc w:val="left"/>
              <w:rPr>
                <w:sz w:val="20"/>
                <w:szCs w:val="20"/>
              </w:rPr>
            </w:pPr>
            <w:r w:rsidRPr="001D24F0">
              <w:rPr>
                <w:sz w:val="20"/>
                <w:szCs w:val="20"/>
              </w:rPr>
              <w:t>Miranda</w:t>
            </w:r>
          </w:p>
        </w:tc>
        <w:tc>
          <w:tcPr>
            <w:tcW w:w="2160" w:type="dxa"/>
            <w:vAlign w:val="center"/>
          </w:tcPr>
          <w:p w:rsidR="004D1823" w:rsidRPr="001D24F0" w:rsidRDefault="004D1823" w:rsidP="00D74D2D">
            <w:pPr>
              <w:jc w:val="left"/>
              <w:rPr>
                <w:sz w:val="20"/>
                <w:szCs w:val="20"/>
              </w:rPr>
            </w:pPr>
            <w:r w:rsidRPr="001D24F0">
              <w:rPr>
                <w:sz w:val="20"/>
                <w:szCs w:val="20"/>
              </w:rPr>
              <w:t>Police; suspect must know it is police (</w:t>
            </w:r>
            <w:r w:rsidRPr="001D24F0">
              <w:rPr>
                <w:i/>
                <w:sz w:val="20"/>
                <w:szCs w:val="20"/>
              </w:rPr>
              <w:t>Perkins</w:t>
            </w:r>
            <w:r w:rsidRPr="001D24F0">
              <w:rPr>
                <w:sz w:val="20"/>
                <w:szCs w:val="20"/>
              </w:rPr>
              <w:t>)</w:t>
            </w:r>
          </w:p>
        </w:tc>
        <w:tc>
          <w:tcPr>
            <w:tcW w:w="2520" w:type="dxa"/>
            <w:vAlign w:val="center"/>
          </w:tcPr>
          <w:p w:rsidR="004D1823" w:rsidRPr="001D24F0" w:rsidRDefault="004D1823" w:rsidP="00D74D2D">
            <w:pPr>
              <w:jc w:val="left"/>
              <w:rPr>
                <w:sz w:val="20"/>
                <w:szCs w:val="20"/>
              </w:rPr>
            </w:pPr>
            <w:r w:rsidRPr="001D24F0">
              <w:rPr>
                <w:sz w:val="20"/>
                <w:szCs w:val="20"/>
              </w:rPr>
              <w:t>Custody – Literal (</w:t>
            </w:r>
            <w:r w:rsidRPr="001D24F0">
              <w:rPr>
                <w:i/>
                <w:sz w:val="20"/>
                <w:szCs w:val="20"/>
              </w:rPr>
              <w:t>Orozco</w:t>
            </w:r>
            <w:r w:rsidRPr="001D24F0">
              <w:rPr>
                <w:sz w:val="20"/>
                <w:szCs w:val="20"/>
              </w:rPr>
              <w:t xml:space="preserve">, </w:t>
            </w:r>
            <w:r w:rsidRPr="001D24F0">
              <w:rPr>
                <w:i/>
                <w:sz w:val="20"/>
                <w:szCs w:val="20"/>
              </w:rPr>
              <w:t>Beckwith</w:t>
            </w:r>
            <w:r w:rsidRPr="001D24F0">
              <w:rPr>
                <w:sz w:val="20"/>
                <w:szCs w:val="20"/>
              </w:rPr>
              <w:t xml:space="preserve">, </w:t>
            </w:r>
            <w:r w:rsidRPr="001D24F0">
              <w:rPr>
                <w:i/>
                <w:sz w:val="20"/>
                <w:szCs w:val="20"/>
              </w:rPr>
              <w:t>Mathiason</w:t>
            </w:r>
            <w:r w:rsidRPr="001D24F0">
              <w:rPr>
                <w:sz w:val="20"/>
                <w:szCs w:val="20"/>
              </w:rPr>
              <w:t>) or coercive situation (</w:t>
            </w:r>
            <w:r w:rsidRPr="001D24F0">
              <w:rPr>
                <w:i/>
                <w:sz w:val="20"/>
                <w:szCs w:val="20"/>
              </w:rPr>
              <w:t>Berkemer</w:t>
            </w:r>
            <w:r w:rsidRPr="001D24F0">
              <w:rPr>
                <w:sz w:val="20"/>
                <w:szCs w:val="20"/>
              </w:rPr>
              <w:t xml:space="preserve">, </w:t>
            </w:r>
            <w:r w:rsidRPr="001D24F0">
              <w:rPr>
                <w:i/>
                <w:sz w:val="20"/>
                <w:szCs w:val="20"/>
              </w:rPr>
              <w:t>J.D.B.</w:t>
            </w:r>
            <w:r w:rsidRPr="001D24F0">
              <w:rPr>
                <w:sz w:val="20"/>
                <w:szCs w:val="20"/>
              </w:rPr>
              <w:t xml:space="preserve">, </w:t>
            </w:r>
            <w:r w:rsidRPr="001D24F0">
              <w:rPr>
                <w:i/>
                <w:sz w:val="20"/>
                <w:szCs w:val="20"/>
              </w:rPr>
              <w:t>Howes</w:t>
            </w:r>
            <w:r w:rsidRPr="001D24F0">
              <w:rPr>
                <w:sz w:val="20"/>
                <w:szCs w:val="20"/>
              </w:rPr>
              <w:t>)</w:t>
            </w:r>
          </w:p>
        </w:tc>
        <w:tc>
          <w:tcPr>
            <w:tcW w:w="3258" w:type="dxa"/>
            <w:vAlign w:val="center"/>
          </w:tcPr>
          <w:p w:rsidR="004D1823" w:rsidRPr="001D24F0" w:rsidRDefault="004D1823" w:rsidP="00D74D2D">
            <w:pPr>
              <w:jc w:val="left"/>
              <w:rPr>
                <w:sz w:val="20"/>
                <w:szCs w:val="20"/>
              </w:rPr>
            </w:pPr>
            <w:r w:rsidRPr="001D24F0">
              <w:rPr>
                <w:sz w:val="20"/>
                <w:szCs w:val="20"/>
              </w:rPr>
              <w:t>Interrogation – Express questioning or functional equivalent – words police should know reasonably likely to elicit incriminating response (</w:t>
            </w:r>
            <w:r w:rsidRPr="001D24F0">
              <w:rPr>
                <w:i/>
                <w:sz w:val="20"/>
                <w:szCs w:val="20"/>
              </w:rPr>
              <w:t>Innis</w:t>
            </w:r>
            <w:r w:rsidRPr="001D24F0">
              <w:rPr>
                <w:sz w:val="20"/>
                <w:szCs w:val="20"/>
              </w:rPr>
              <w:t>)</w:t>
            </w:r>
          </w:p>
        </w:tc>
      </w:tr>
      <w:tr w:rsidR="004D1823" w:rsidRPr="001D24F0" w:rsidTr="00D74D2D">
        <w:tc>
          <w:tcPr>
            <w:tcW w:w="1638" w:type="dxa"/>
            <w:vAlign w:val="center"/>
          </w:tcPr>
          <w:p w:rsidR="004D1823" w:rsidRPr="001D24F0" w:rsidRDefault="004D1823" w:rsidP="00D74D2D">
            <w:pPr>
              <w:jc w:val="left"/>
              <w:rPr>
                <w:sz w:val="20"/>
                <w:szCs w:val="20"/>
              </w:rPr>
            </w:pPr>
            <w:r w:rsidRPr="001D24F0">
              <w:rPr>
                <w:sz w:val="20"/>
                <w:szCs w:val="20"/>
              </w:rPr>
              <w:t>6th Am. Massiah</w:t>
            </w:r>
          </w:p>
        </w:tc>
        <w:tc>
          <w:tcPr>
            <w:tcW w:w="2160" w:type="dxa"/>
            <w:vAlign w:val="center"/>
          </w:tcPr>
          <w:p w:rsidR="004D1823" w:rsidRPr="001D24F0" w:rsidRDefault="004D1823" w:rsidP="00D74D2D">
            <w:pPr>
              <w:jc w:val="left"/>
              <w:rPr>
                <w:sz w:val="20"/>
                <w:szCs w:val="20"/>
              </w:rPr>
            </w:pPr>
            <w:r w:rsidRPr="001D24F0">
              <w:rPr>
                <w:sz w:val="20"/>
                <w:szCs w:val="20"/>
              </w:rPr>
              <w:t>Government (</w:t>
            </w:r>
            <w:r w:rsidRPr="001D24F0">
              <w:rPr>
                <w:i/>
                <w:sz w:val="20"/>
                <w:szCs w:val="20"/>
              </w:rPr>
              <w:t>Massiah</w:t>
            </w:r>
            <w:r w:rsidRPr="001D24F0">
              <w:rPr>
                <w:sz w:val="20"/>
                <w:szCs w:val="20"/>
              </w:rPr>
              <w:t>)</w:t>
            </w:r>
          </w:p>
        </w:tc>
        <w:tc>
          <w:tcPr>
            <w:tcW w:w="2520" w:type="dxa"/>
            <w:vAlign w:val="center"/>
          </w:tcPr>
          <w:p w:rsidR="004D1823" w:rsidRPr="001D24F0" w:rsidRDefault="004D1823" w:rsidP="00D74D2D">
            <w:pPr>
              <w:jc w:val="left"/>
              <w:rPr>
                <w:sz w:val="20"/>
                <w:szCs w:val="20"/>
              </w:rPr>
            </w:pPr>
            <w:r w:rsidRPr="001D24F0">
              <w:rPr>
                <w:sz w:val="20"/>
                <w:szCs w:val="20"/>
              </w:rPr>
              <w:t>Post-initiation, applies at critical stages (</w:t>
            </w:r>
            <w:r w:rsidRPr="001D24F0">
              <w:rPr>
                <w:i/>
                <w:sz w:val="20"/>
                <w:szCs w:val="20"/>
              </w:rPr>
              <w:t>Burbine/Rothgery</w:t>
            </w:r>
            <w:r w:rsidRPr="001D24F0">
              <w:rPr>
                <w:sz w:val="20"/>
                <w:szCs w:val="20"/>
              </w:rPr>
              <w:t>)</w:t>
            </w:r>
          </w:p>
        </w:tc>
        <w:tc>
          <w:tcPr>
            <w:tcW w:w="3258" w:type="dxa"/>
            <w:vAlign w:val="center"/>
          </w:tcPr>
          <w:p w:rsidR="004D1823" w:rsidRPr="001D24F0" w:rsidRDefault="004D1823" w:rsidP="00D74D2D">
            <w:pPr>
              <w:jc w:val="left"/>
              <w:rPr>
                <w:sz w:val="20"/>
                <w:szCs w:val="20"/>
              </w:rPr>
            </w:pPr>
            <w:r w:rsidRPr="001D24F0">
              <w:rPr>
                <w:sz w:val="20"/>
                <w:szCs w:val="20"/>
              </w:rPr>
              <w:t>Deliberate elicitation (</w:t>
            </w:r>
            <w:r w:rsidRPr="001D24F0">
              <w:rPr>
                <w:i/>
                <w:sz w:val="20"/>
                <w:szCs w:val="20"/>
              </w:rPr>
              <w:t>Massiah</w:t>
            </w:r>
            <w:r w:rsidRPr="001D24F0">
              <w:rPr>
                <w:sz w:val="20"/>
                <w:szCs w:val="20"/>
              </w:rPr>
              <w:t>/</w:t>
            </w:r>
            <w:r w:rsidRPr="001D24F0">
              <w:rPr>
                <w:i/>
                <w:sz w:val="20"/>
                <w:szCs w:val="20"/>
              </w:rPr>
              <w:t>Brewer/Henry</w:t>
            </w:r>
            <w:r w:rsidRPr="001D24F0">
              <w:rPr>
                <w:sz w:val="20"/>
                <w:szCs w:val="20"/>
              </w:rPr>
              <w:t>), can get statements through luck (</w:t>
            </w:r>
            <w:r w:rsidRPr="001D24F0">
              <w:rPr>
                <w:i/>
                <w:sz w:val="20"/>
                <w:szCs w:val="20"/>
              </w:rPr>
              <w:t>Kuhlmann</w:t>
            </w:r>
            <w:r w:rsidRPr="001D24F0">
              <w:rPr>
                <w:sz w:val="20"/>
                <w:szCs w:val="20"/>
              </w:rPr>
              <w:t>)</w:t>
            </w:r>
          </w:p>
          <w:p w:rsidR="004D1823" w:rsidRPr="001D24F0" w:rsidRDefault="004D1823" w:rsidP="00D74D2D">
            <w:pPr>
              <w:jc w:val="left"/>
              <w:rPr>
                <w:sz w:val="20"/>
                <w:szCs w:val="20"/>
              </w:rPr>
            </w:pPr>
            <w:r w:rsidRPr="001D24F0">
              <w:rPr>
                <w:sz w:val="20"/>
                <w:szCs w:val="20"/>
              </w:rPr>
              <w:t>Can get info about other crimes where proceedings haven’t started for those crimes (</w:t>
            </w:r>
            <w:r w:rsidRPr="001D24F0">
              <w:rPr>
                <w:i/>
                <w:sz w:val="20"/>
                <w:szCs w:val="20"/>
              </w:rPr>
              <w:t>Moulton</w:t>
            </w:r>
            <w:r w:rsidRPr="001D24F0">
              <w:rPr>
                <w:sz w:val="20"/>
                <w:szCs w:val="20"/>
              </w:rPr>
              <w:t>)</w:t>
            </w:r>
          </w:p>
        </w:tc>
      </w:tr>
    </w:tbl>
    <w:p w:rsidR="004D1823" w:rsidRPr="001D24F0" w:rsidRDefault="004D1823" w:rsidP="004D1823"/>
    <w:p w:rsidR="00C276F7" w:rsidRPr="001D24F0" w:rsidRDefault="00C276F7">
      <w:r w:rsidRPr="001D24F0">
        <w:br w:type="page"/>
      </w:r>
    </w:p>
    <w:p w:rsidR="00210787" w:rsidRPr="001D24F0" w:rsidRDefault="00210787" w:rsidP="00210787">
      <w:pPr>
        <w:pStyle w:val="ListParagraph"/>
        <w:numPr>
          <w:ilvl w:val="1"/>
          <w:numId w:val="1"/>
        </w:numPr>
      </w:pPr>
      <w:r w:rsidRPr="001D24F0">
        <w:rPr>
          <w:b/>
          <w:u w:val="single"/>
        </w:rPr>
        <w:lastRenderedPageBreak/>
        <w:t>When Right Attaches</w:t>
      </w:r>
    </w:p>
    <w:p w:rsidR="00210787" w:rsidRPr="001D24F0" w:rsidRDefault="00210787" w:rsidP="00210787">
      <w:pPr>
        <w:pStyle w:val="ListParagraph"/>
        <w:numPr>
          <w:ilvl w:val="2"/>
          <w:numId w:val="1"/>
        </w:numPr>
      </w:pPr>
      <w:r w:rsidRPr="001D24F0">
        <w:rPr>
          <w:i/>
        </w:rPr>
        <w:t>Moran v. Burbine</w:t>
      </w:r>
      <w:r w:rsidRPr="001D24F0">
        <w:t xml:space="preserve"> (1986) – Holding: Right attaches at first formal charging proceeding, after that Δ gets an attorney during any questioning</w:t>
      </w:r>
    </w:p>
    <w:p w:rsidR="00210787" w:rsidRPr="001D24F0" w:rsidRDefault="00210787" w:rsidP="00210787">
      <w:pPr>
        <w:pStyle w:val="ListParagraph"/>
        <w:numPr>
          <w:ilvl w:val="2"/>
          <w:numId w:val="1"/>
        </w:numPr>
      </w:pPr>
      <w:r w:rsidRPr="001D24F0">
        <w:rPr>
          <w:i/>
        </w:rPr>
        <w:t>Rothgery v. Gillespie County Texas</w:t>
      </w:r>
      <w:r w:rsidRPr="001D24F0">
        <w:t xml:space="preserve"> (2008) – Holding: Right to counsel attaches at first hearing, right is to have counsel present at all critical stages</w:t>
      </w:r>
    </w:p>
    <w:p w:rsidR="00210787" w:rsidRPr="001D24F0" w:rsidRDefault="00210787" w:rsidP="00210787">
      <w:pPr>
        <w:pStyle w:val="ListParagraph"/>
        <w:numPr>
          <w:ilvl w:val="3"/>
          <w:numId w:val="1"/>
        </w:numPr>
      </w:pPr>
      <w:r w:rsidRPr="001D24F0">
        <w:t>Police interrogation is a critical stage</w:t>
      </w:r>
    </w:p>
    <w:p w:rsidR="00210787" w:rsidRPr="001D24F0" w:rsidRDefault="00210787" w:rsidP="00210787">
      <w:pPr>
        <w:pStyle w:val="ListParagraph"/>
        <w:numPr>
          <w:ilvl w:val="3"/>
          <w:numId w:val="1"/>
        </w:numPr>
      </w:pPr>
      <w:r w:rsidRPr="001D24F0">
        <w:t>Critical stage is any stage necessary to guarantee Δ effective assistance at trial</w:t>
      </w:r>
    </w:p>
    <w:p w:rsidR="00B77934" w:rsidRPr="001D24F0" w:rsidRDefault="00B77934" w:rsidP="00B77934">
      <w:pPr>
        <w:pStyle w:val="ListParagraph"/>
        <w:numPr>
          <w:ilvl w:val="1"/>
          <w:numId w:val="1"/>
        </w:numPr>
        <w:rPr>
          <w:u w:val="single"/>
        </w:rPr>
      </w:pPr>
      <w:r w:rsidRPr="001D24F0">
        <w:rPr>
          <w:b/>
          <w:u w:val="single"/>
        </w:rPr>
        <w:t>When Right is Attached</w:t>
      </w:r>
    </w:p>
    <w:p w:rsidR="007618A6" w:rsidRPr="001D24F0" w:rsidRDefault="007618A6" w:rsidP="00B77934">
      <w:pPr>
        <w:pStyle w:val="ListParagraph"/>
        <w:numPr>
          <w:ilvl w:val="2"/>
          <w:numId w:val="1"/>
        </w:numPr>
      </w:pPr>
      <w:r w:rsidRPr="001D24F0">
        <w:rPr>
          <w:i/>
        </w:rPr>
        <w:t>Brewer v. Williams</w:t>
      </w:r>
      <w:r w:rsidR="00306E84" w:rsidRPr="001D24F0">
        <w:t xml:space="preserve"> (1977)</w:t>
      </w:r>
    </w:p>
    <w:p w:rsidR="00306E84" w:rsidRPr="001D24F0" w:rsidRDefault="00306E84" w:rsidP="00B77934">
      <w:pPr>
        <w:pStyle w:val="ListParagraph"/>
        <w:numPr>
          <w:ilvl w:val="3"/>
          <w:numId w:val="1"/>
        </w:numPr>
      </w:pPr>
      <w:r w:rsidRPr="001D24F0">
        <w:t>Δ seen carrying body of missing girl, turns himself in in Davenport, arraigned and has counsel in Davenport and Des Moines – unambiguously invoked, during transit to Des Moines officer delivers “Christian Burial Speech” resulting in conversation that Δ leads police to girl’s body</w:t>
      </w:r>
    </w:p>
    <w:p w:rsidR="00306E84" w:rsidRPr="001D24F0" w:rsidRDefault="00306E84" w:rsidP="00B77934">
      <w:pPr>
        <w:pStyle w:val="ListParagraph"/>
        <w:numPr>
          <w:ilvl w:val="3"/>
          <w:numId w:val="1"/>
        </w:numPr>
      </w:pPr>
      <w:r w:rsidRPr="001D24F0">
        <w:t>Consider 5</w:t>
      </w:r>
      <w:r w:rsidRPr="001D24F0">
        <w:rPr>
          <w:vertAlign w:val="superscript"/>
        </w:rPr>
        <w:t>th</w:t>
      </w:r>
      <w:r w:rsidRPr="001D24F0">
        <w:t xml:space="preserve"> Am.: Δ read rights? (yes); Δ in custody and interrogated? (yes, </w:t>
      </w:r>
      <w:r w:rsidRPr="001D24F0">
        <w:rPr>
          <w:i/>
        </w:rPr>
        <w:t>Innis</w:t>
      </w:r>
      <w:r w:rsidRPr="001D24F0">
        <w:t>); Δ invoke? (yes, counsel); Δ initiate? No; Δ waive? No</w:t>
      </w:r>
    </w:p>
    <w:p w:rsidR="0037122D" w:rsidRPr="001D24F0" w:rsidRDefault="0037122D" w:rsidP="00B77934">
      <w:pPr>
        <w:pStyle w:val="ListParagraph"/>
        <w:numPr>
          <w:ilvl w:val="4"/>
          <w:numId w:val="1"/>
        </w:numPr>
      </w:pPr>
      <w:r w:rsidRPr="001D24F0">
        <w:t>Note: If Δ does not initiate, speaking is not a waiver (</w:t>
      </w:r>
      <w:r w:rsidRPr="001D24F0">
        <w:rPr>
          <w:i/>
        </w:rPr>
        <w:t>Edwards</w:t>
      </w:r>
      <w:r w:rsidRPr="001D24F0">
        <w:t>), if Δ does initiate, speaking may be a waiver (</w:t>
      </w:r>
      <w:r w:rsidRPr="001D24F0">
        <w:rPr>
          <w:i/>
        </w:rPr>
        <w:t>Bradshaw</w:t>
      </w:r>
      <w:r w:rsidRPr="001D24F0">
        <w:t>)</w:t>
      </w:r>
    </w:p>
    <w:p w:rsidR="0037122D" w:rsidRPr="001D24F0" w:rsidRDefault="0037122D" w:rsidP="00B77934">
      <w:pPr>
        <w:pStyle w:val="ListParagraph"/>
        <w:numPr>
          <w:ilvl w:val="3"/>
          <w:numId w:val="1"/>
        </w:numPr>
      </w:pPr>
      <w:r w:rsidRPr="001D24F0">
        <w:t>6</w:t>
      </w:r>
      <w:r w:rsidRPr="001D24F0">
        <w:rPr>
          <w:vertAlign w:val="superscript"/>
        </w:rPr>
        <w:t>th</w:t>
      </w:r>
      <w:r w:rsidRPr="001D24F0">
        <w:t xml:space="preserve"> Am. – </w:t>
      </w:r>
      <w:r w:rsidRPr="001D24F0">
        <w:rPr>
          <w:i/>
        </w:rPr>
        <w:t>Massiah</w:t>
      </w:r>
    </w:p>
    <w:p w:rsidR="00640470" w:rsidRPr="001D24F0" w:rsidRDefault="00640470" w:rsidP="00B77934">
      <w:pPr>
        <w:pStyle w:val="ListParagraph"/>
        <w:numPr>
          <w:ilvl w:val="4"/>
          <w:numId w:val="1"/>
        </w:numPr>
      </w:pPr>
      <w:r w:rsidRPr="001D24F0">
        <w:t>Issue:</w:t>
      </w:r>
      <w:r w:rsidR="00EE0B15" w:rsidRPr="001D24F0">
        <w:t xml:space="preserve"> D</w:t>
      </w:r>
      <w:r w:rsidRPr="001D24F0">
        <w:t xml:space="preserve">id police </w:t>
      </w:r>
      <w:r w:rsidRPr="001D24F0">
        <w:rPr>
          <w:u w:val="single"/>
        </w:rPr>
        <w:t>deliberately</w:t>
      </w:r>
      <w:r w:rsidRPr="001D24F0">
        <w:t xml:space="preserve"> attempt to </w:t>
      </w:r>
      <w:r w:rsidRPr="001D24F0">
        <w:rPr>
          <w:u w:val="single"/>
        </w:rPr>
        <w:t>elicit</w:t>
      </w:r>
      <w:r w:rsidRPr="001D24F0">
        <w:t xml:space="preserve"> incriminating statements from Δ</w:t>
      </w:r>
      <w:r w:rsidR="00EE0B15" w:rsidRPr="001D24F0">
        <w:t xml:space="preserve"> after arraignment</w:t>
      </w:r>
      <w:r w:rsidRPr="001D24F0">
        <w:t>?</w:t>
      </w:r>
      <w:r w:rsidR="00EE0B15" w:rsidRPr="001D24F0">
        <w:t xml:space="preserve"> Yes</w:t>
      </w:r>
      <w:r w:rsidRPr="001D24F0">
        <w:t xml:space="preserve"> </w:t>
      </w:r>
      <w:r w:rsidRPr="001D24F0">
        <w:sym w:font="Wingdings" w:char="F0E0"/>
      </w:r>
      <w:r w:rsidRPr="001D24F0">
        <w:t xml:space="preserve"> Statements inadmissible (</w:t>
      </w:r>
      <w:r w:rsidR="00EE0B15" w:rsidRPr="001D24F0">
        <w:rPr>
          <w:i/>
        </w:rPr>
        <w:t>Massiah</w:t>
      </w:r>
      <w:r w:rsidRPr="001D24F0">
        <w:t>)</w:t>
      </w:r>
    </w:p>
    <w:p w:rsidR="00640470" w:rsidRPr="001D24F0" w:rsidRDefault="00640470" w:rsidP="00B77934">
      <w:pPr>
        <w:pStyle w:val="ListParagraph"/>
        <w:numPr>
          <w:ilvl w:val="3"/>
          <w:numId w:val="1"/>
        </w:numPr>
      </w:pPr>
      <w:r w:rsidRPr="001D24F0">
        <w:t>3 Hypos: All inadmissible (</w:t>
      </w:r>
      <w:r w:rsidRPr="001D24F0">
        <w:rPr>
          <w:i/>
        </w:rPr>
        <w:t>Massiah</w:t>
      </w:r>
      <w:r w:rsidRPr="001D24F0">
        <w:t>), only 3</w:t>
      </w:r>
      <w:r w:rsidRPr="001D24F0">
        <w:rPr>
          <w:vertAlign w:val="superscript"/>
        </w:rPr>
        <w:t>rd</w:t>
      </w:r>
      <w:r w:rsidRPr="001D24F0">
        <w:t xml:space="preserve"> </w:t>
      </w:r>
      <w:r w:rsidRPr="001D24F0">
        <w:rPr>
          <w:i/>
        </w:rPr>
        <w:t>maybe</w:t>
      </w:r>
      <w:r w:rsidRPr="001D24F0">
        <w:t xml:space="preserve"> inadmissible (</w:t>
      </w:r>
      <w:r w:rsidRPr="001D24F0">
        <w:rPr>
          <w:i/>
        </w:rPr>
        <w:t>Miranda</w:t>
      </w:r>
      <w:r w:rsidRPr="001D24F0">
        <w:t>)</w:t>
      </w:r>
    </w:p>
    <w:p w:rsidR="00640470" w:rsidRPr="001D24F0" w:rsidRDefault="00640470" w:rsidP="00B77934">
      <w:pPr>
        <w:pStyle w:val="ListParagraph"/>
        <w:numPr>
          <w:ilvl w:val="4"/>
          <w:numId w:val="1"/>
        </w:numPr>
      </w:pPr>
      <w:r w:rsidRPr="001D24F0">
        <w:t>Δ questioned after arrest, without police present, by officer posing as a waitress in a diner (police let Δ go in unaccompanied)</w:t>
      </w:r>
    </w:p>
    <w:p w:rsidR="00640470" w:rsidRPr="001D24F0" w:rsidRDefault="00640470" w:rsidP="00B77934">
      <w:pPr>
        <w:pStyle w:val="ListParagraph"/>
        <w:numPr>
          <w:ilvl w:val="5"/>
          <w:numId w:val="1"/>
        </w:numPr>
      </w:pPr>
      <w:r w:rsidRPr="001D24F0">
        <w:t xml:space="preserve">Valid under </w:t>
      </w:r>
      <w:r w:rsidRPr="001D24F0">
        <w:rPr>
          <w:i/>
        </w:rPr>
        <w:t>Miranda</w:t>
      </w:r>
      <w:r w:rsidRPr="001D24F0">
        <w:t xml:space="preserve"> (non-custodial/coercive, Δ doesn’t know it is police (</w:t>
      </w:r>
      <w:r w:rsidRPr="001D24F0">
        <w:rPr>
          <w:i/>
        </w:rPr>
        <w:t>Perkins</w:t>
      </w:r>
      <w:r w:rsidRPr="001D24F0">
        <w:t xml:space="preserve">), invalid under </w:t>
      </w:r>
      <w:r w:rsidRPr="001D24F0">
        <w:rPr>
          <w:i/>
        </w:rPr>
        <w:t>Massiah</w:t>
      </w:r>
    </w:p>
    <w:p w:rsidR="00640470" w:rsidRPr="001D24F0" w:rsidRDefault="00640470" w:rsidP="00B77934">
      <w:pPr>
        <w:pStyle w:val="ListParagraph"/>
        <w:numPr>
          <w:ilvl w:val="4"/>
          <w:numId w:val="1"/>
        </w:numPr>
      </w:pPr>
      <w:r w:rsidRPr="001D24F0">
        <w:t>Δ questioned at station in interrogation room with no police by an officer posing as the mother of the victim</w:t>
      </w:r>
    </w:p>
    <w:p w:rsidR="00640470" w:rsidRPr="001D24F0" w:rsidRDefault="00640470" w:rsidP="00B77934">
      <w:pPr>
        <w:pStyle w:val="ListParagraph"/>
        <w:numPr>
          <w:ilvl w:val="5"/>
          <w:numId w:val="1"/>
        </w:numPr>
      </w:pPr>
      <w:r w:rsidRPr="001D24F0">
        <w:t xml:space="preserve">Valid under </w:t>
      </w:r>
      <w:r w:rsidRPr="001D24F0">
        <w:rPr>
          <w:i/>
        </w:rPr>
        <w:t>Miranda</w:t>
      </w:r>
      <w:r w:rsidRPr="001D24F0">
        <w:t xml:space="preserve"> (</w:t>
      </w:r>
      <w:r w:rsidRPr="001D24F0">
        <w:rPr>
          <w:i/>
        </w:rPr>
        <w:t>Perkins</w:t>
      </w:r>
      <w:r w:rsidRPr="001D24F0">
        <w:t xml:space="preserve">), invalid under </w:t>
      </w:r>
      <w:r w:rsidRPr="001D24F0">
        <w:rPr>
          <w:i/>
        </w:rPr>
        <w:t>Massiah</w:t>
      </w:r>
    </w:p>
    <w:p w:rsidR="00640470" w:rsidRPr="001D24F0" w:rsidRDefault="00640470" w:rsidP="00B77934">
      <w:pPr>
        <w:pStyle w:val="ListParagraph"/>
        <w:numPr>
          <w:ilvl w:val="4"/>
          <w:numId w:val="1"/>
        </w:numPr>
      </w:pPr>
      <w:r w:rsidRPr="001D24F0">
        <w:t>Δ in car with police, police instruct weather man to deliver Christian Burrial Speech over the radio</w:t>
      </w:r>
    </w:p>
    <w:p w:rsidR="00640470" w:rsidRPr="001D24F0" w:rsidRDefault="00640470" w:rsidP="00B77934">
      <w:pPr>
        <w:pStyle w:val="ListParagraph"/>
        <w:numPr>
          <w:ilvl w:val="5"/>
          <w:numId w:val="1"/>
        </w:numPr>
      </w:pPr>
      <w:r w:rsidRPr="001D24F0">
        <w:t xml:space="preserve">Close under </w:t>
      </w:r>
      <w:r w:rsidRPr="001D24F0">
        <w:rPr>
          <w:i/>
        </w:rPr>
        <w:t>Miranda</w:t>
      </w:r>
      <w:r w:rsidRPr="001D24F0">
        <w:t>/</w:t>
      </w:r>
      <w:r w:rsidRPr="001D24F0">
        <w:rPr>
          <w:i/>
        </w:rPr>
        <w:t>Innis</w:t>
      </w:r>
      <w:r w:rsidRPr="001D24F0">
        <w:t xml:space="preserve">, invalid under </w:t>
      </w:r>
      <w:r w:rsidRPr="001D24F0">
        <w:rPr>
          <w:i/>
        </w:rPr>
        <w:t>Massiah</w:t>
      </w:r>
    </w:p>
    <w:p w:rsidR="00EE0B15" w:rsidRPr="001D24F0" w:rsidRDefault="00CE53DB" w:rsidP="00B77934">
      <w:pPr>
        <w:pStyle w:val="ListParagraph"/>
        <w:numPr>
          <w:ilvl w:val="1"/>
          <w:numId w:val="1"/>
        </w:numPr>
        <w:rPr>
          <w:u w:val="single"/>
        </w:rPr>
      </w:pPr>
      <w:r w:rsidRPr="001D24F0">
        <w:rPr>
          <w:b/>
          <w:u w:val="single"/>
        </w:rPr>
        <w:t>Informants</w:t>
      </w:r>
    </w:p>
    <w:p w:rsidR="00CE53DB" w:rsidRPr="001D24F0" w:rsidRDefault="00CE53DB" w:rsidP="00B77934">
      <w:pPr>
        <w:pStyle w:val="ListParagraph"/>
        <w:numPr>
          <w:ilvl w:val="2"/>
          <w:numId w:val="1"/>
        </w:numPr>
      </w:pPr>
      <w:r w:rsidRPr="001D24F0">
        <w:rPr>
          <w:i/>
        </w:rPr>
        <w:t>United States v. Henry</w:t>
      </w:r>
      <w:r w:rsidRPr="001D24F0">
        <w:t xml:space="preserve"> (1980) – Holding that post-indictment statements to jailhouse informant that deliberately elicited statements absent waiver are inadmissible under 6</w:t>
      </w:r>
      <w:r w:rsidRPr="001D24F0">
        <w:rPr>
          <w:vertAlign w:val="superscript"/>
        </w:rPr>
        <w:t>th</w:t>
      </w:r>
      <w:r w:rsidRPr="001D24F0">
        <w:t xml:space="preserve"> Am. (</w:t>
      </w:r>
      <w:r w:rsidRPr="001D24F0">
        <w:rPr>
          <w:i/>
        </w:rPr>
        <w:t>Massiah</w:t>
      </w:r>
      <w:r w:rsidRPr="001D24F0">
        <w:t>)</w:t>
      </w:r>
    </w:p>
    <w:p w:rsidR="00EC1D5F" w:rsidRPr="001D24F0" w:rsidRDefault="00CE53DB" w:rsidP="00B77934">
      <w:pPr>
        <w:pStyle w:val="ListParagraph"/>
        <w:numPr>
          <w:ilvl w:val="2"/>
          <w:numId w:val="1"/>
        </w:numPr>
      </w:pPr>
      <w:r w:rsidRPr="001D24F0">
        <w:rPr>
          <w:i/>
        </w:rPr>
        <w:t>Kuhlmann v. Wilson</w:t>
      </w:r>
      <w:r w:rsidRPr="001D24F0">
        <w:t xml:space="preserve"> (1986) </w:t>
      </w:r>
      <w:r w:rsidR="00EC1D5F" w:rsidRPr="001D24F0">
        <w:t>–</w:t>
      </w:r>
      <w:r w:rsidRPr="001D24F0">
        <w:t xml:space="preserve"> </w:t>
      </w:r>
      <w:r w:rsidR="00EC1D5F" w:rsidRPr="001D24F0">
        <w:t>Holding that volunteered statements to jailhouse informant are admissible over 6</w:t>
      </w:r>
      <w:r w:rsidR="00EC1D5F" w:rsidRPr="001D24F0">
        <w:rPr>
          <w:vertAlign w:val="superscript"/>
        </w:rPr>
        <w:t>th</w:t>
      </w:r>
      <w:r w:rsidR="00EC1D5F" w:rsidRPr="001D24F0">
        <w:t xml:space="preserve"> Am. so long as Δ made them spontaneously, and informant didn’t elicit them – “luck and happenstance”</w:t>
      </w:r>
    </w:p>
    <w:p w:rsidR="00CE53DB" w:rsidRPr="001D24F0" w:rsidRDefault="00EC1D5F" w:rsidP="00B77934">
      <w:pPr>
        <w:pStyle w:val="ListParagraph"/>
        <w:numPr>
          <w:ilvl w:val="3"/>
          <w:numId w:val="1"/>
        </w:numPr>
      </w:pPr>
      <w:r w:rsidRPr="001D24F0">
        <w:rPr>
          <w:i/>
        </w:rPr>
        <w:t>But see</w:t>
      </w:r>
      <w:r w:rsidRPr="001D24F0">
        <w:t xml:space="preserve"> Brennan Dissenting: Informant elicited by talking to Δ about the crime over several days, the fact that the final catalyst was something else strains elicitation standard</w:t>
      </w:r>
    </w:p>
    <w:p w:rsidR="00EC1D5F" w:rsidRPr="001D24F0" w:rsidRDefault="00EC1D5F" w:rsidP="00B77934">
      <w:pPr>
        <w:pStyle w:val="ListParagraph"/>
        <w:numPr>
          <w:ilvl w:val="3"/>
          <w:numId w:val="1"/>
        </w:numPr>
      </w:pPr>
      <w:r w:rsidRPr="001D24F0">
        <w:rPr>
          <w:b/>
        </w:rPr>
        <w:t>Friedman</w:t>
      </w:r>
      <w:r w:rsidRPr="001D24F0">
        <w:t xml:space="preserve"> argues this would also include installing a bug in the cell</w:t>
      </w:r>
    </w:p>
    <w:p w:rsidR="00EC1D5F" w:rsidRPr="001D24F0" w:rsidRDefault="00A739D2" w:rsidP="00B77934">
      <w:pPr>
        <w:pStyle w:val="ListParagraph"/>
        <w:numPr>
          <w:ilvl w:val="2"/>
          <w:numId w:val="1"/>
        </w:numPr>
      </w:pPr>
      <w:r w:rsidRPr="001D24F0">
        <w:rPr>
          <w:i/>
        </w:rPr>
        <w:t>Maine v. Moulton</w:t>
      </w:r>
      <w:r w:rsidRPr="001D24F0">
        <w:t xml:space="preserve"> (1985) – Holding: Co-Δ turned state’s evidence </w:t>
      </w:r>
      <w:r w:rsidRPr="001D24F0">
        <w:rPr>
          <w:i/>
        </w:rPr>
        <w:t>can</w:t>
      </w:r>
      <w:r w:rsidRPr="001D24F0">
        <w:t xml:space="preserve"> elicit statements for any crime Δ has not been indicted for</w:t>
      </w:r>
    </w:p>
    <w:p w:rsidR="00BC13BC" w:rsidRPr="001D24F0" w:rsidRDefault="00E22630" w:rsidP="00C276F7">
      <w:pPr>
        <w:pStyle w:val="ListParagraph"/>
        <w:numPr>
          <w:ilvl w:val="2"/>
          <w:numId w:val="1"/>
        </w:numPr>
      </w:pPr>
      <w:r w:rsidRPr="001D24F0">
        <w:rPr>
          <w:i/>
        </w:rPr>
        <w:t>Arizona v. Fulminante</w:t>
      </w:r>
      <w:r w:rsidRPr="001D24F0">
        <w:t xml:space="preserve"> (1991) – Holding: Informant cannot elicit statements by using threat of assault from other inmates, offering protection for confession </w:t>
      </w:r>
      <w:r w:rsidRPr="001D24F0">
        <w:sym w:font="Wingdings" w:char="F0E0"/>
      </w:r>
      <w:r w:rsidRPr="001D24F0">
        <w:t xml:space="preserve"> involuntary</w:t>
      </w:r>
      <w:r w:rsidR="00BC13BC" w:rsidRPr="001D24F0">
        <w:br w:type="page"/>
      </w:r>
    </w:p>
    <w:p w:rsidR="00B77934" w:rsidRPr="001D24F0" w:rsidRDefault="008A24EB" w:rsidP="00B77934">
      <w:pPr>
        <w:pStyle w:val="ListParagraph"/>
        <w:numPr>
          <w:ilvl w:val="1"/>
          <w:numId w:val="1"/>
        </w:numPr>
      </w:pPr>
      <w:r w:rsidRPr="001D24F0">
        <w:rPr>
          <w:b/>
          <w:u w:val="single"/>
        </w:rPr>
        <w:lastRenderedPageBreak/>
        <w:t>Waiving the Right</w:t>
      </w:r>
    </w:p>
    <w:p w:rsidR="00B77934" w:rsidRPr="001D24F0" w:rsidRDefault="00B77934" w:rsidP="00EC1D5F">
      <w:pPr>
        <w:pStyle w:val="ListParagraph"/>
        <w:numPr>
          <w:ilvl w:val="2"/>
          <w:numId w:val="1"/>
        </w:numPr>
      </w:pPr>
      <w:r w:rsidRPr="001D24F0">
        <w:rPr>
          <w:i/>
        </w:rPr>
        <w:t xml:space="preserve">Montejo v. Louisiana </w:t>
      </w:r>
      <w:r w:rsidRPr="001D24F0">
        <w:t>(2009)</w:t>
      </w:r>
    </w:p>
    <w:p w:rsidR="008A24EB" w:rsidRPr="001D24F0" w:rsidRDefault="007808FD" w:rsidP="008A24EB">
      <w:pPr>
        <w:pStyle w:val="ListParagraph"/>
        <w:numPr>
          <w:ilvl w:val="3"/>
          <w:numId w:val="1"/>
        </w:numPr>
      </w:pPr>
      <w:r w:rsidRPr="001D24F0">
        <w:t>Δ accused of crime, read rights, waives and confesses</w:t>
      </w:r>
    </w:p>
    <w:p w:rsidR="007808FD" w:rsidRPr="001D24F0" w:rsidRDefault="007808FD" w:rsidP="008A24EB">
      <w:pPr>
        <w:pStyle w:val="ListParagraph"/>
        <w:numPr>
          <w:ilvl w:val="3"/>
          <w:numId w:val="1"/>
        </w:numPr>
      </w:pPr>
      <w:r w:rsidRPr="001D24F0">
        <w:t>Brought in front of judge, appointed counsel (unclear if he asked for counsel)</w:t>
      </w:r>
    </w:p>
    <w:p w:rsidR="007808FD" w:rsidRPr="001D24F0" w:rsidRDefault="007808FD" w:rsidP="008A24EB">
      <w:pPr>
        <w:pStyle w:val="ListParagraph"/>
        <w:numPr>
          <w:ilvl w:val="3"/>
          <w:numId w:val="1"/>
        </w:numPr>
      </w:pPr>
      <w:r w:rsidRPr="001D24F0">
        <w:t>Police get him and he leads them to his gun, writes letter of apology to V’s widow</w:t>
      </w:r>
    </w:p>
    <w:p w:rsidR="007808FD" w:rsidRPr="001D24F0" w:rsidRDefault="007808FD" w:rsidP="008A24EB">
      <w:pPr>
        <w:pStyle w:val="ListParagraph"/>
        <w:numPr>
          <w:ilvl w:val="3"/>
          <w:numId w:val="1"/>
        </w:numPr>
      </w:pPr>
      <w:r w:rsidRPr="001D24F0">
        <w:t>Issue: Letter admissible?</w:t>
      </w:r>
    </w:p>
    <w:p w:rsidR="007808FD" w:rsidRPr="001D24F0" w:rsidRDefault="007808FD" w:rsidP="007808FD">
      <w:pPr>
        <w:pStyle w:val="ListParagraph"/>
        <w:numPr>
          <w:ilvl w:val="4"/>
          <w:numId w:val="1"/>
        </w:numPr>
      </w:pPr>
      <w:r w:rsidRPr="001D24F0">
        <w:rPr>
          <w:i/>
        </w:rPr>
        <w:t>Michigan v. Jackson</w:t>
      </w:r>
      <w:r w:rsidRPr="001D24F0">
        <w:t xml:space="preserve"> – Once right has attached and asserted (requested), police can’t seek waiver without counsel present</w:t>
      </w:r>
    </w:p>
    <w:p w:rsidR="007808FD" w:rsidRPr="001D24F0" w:rsidRDefault="007808FD" w:rsidP="007808FD">
      <w:pPr>
        <w:pStyle w:val="ListParagraph"/>
        <w:numPr>
          <w:ilvl w:val="3"/>
          <w:numId w:val="1"/>
        </w:numPr>
      </w:pPr>
      <w:r w:rsidRPr="001D24F0">
        <w:t xml:space="preserve">Reasoning – Overruling </w:t>
      </w:r>
      <w:r w:rsidRPr="001D24F0">
        <w:rPr>
          <w:i/>
        </w:rPr>
        <w:t>Jackson</w:t>
      </w:r>
    </w:p>
    <w:p w:rsidR="007808FD" w:rsidRPr="001D24F0" w:rsidRDefault="007808FD" w:rsidP="007808FD">
      <w:pPr>
        <w:pStyle w:val="ListParagraph"/>
        <w:numPr>
          <w:ilvl w:val="4"/>
          <w:numId w:val="1"/>
        </w:numPr>
      </w:pPr>
      <w:r w:rsidRPr="001D24F0">
        <w:t xml:space="preserve">Purpose of </w:t>
      </w:r>
      <w:r w:rsidRPr="001D24F0">
        <w:rPr>
          <w:i/>
        </w:rPr>
        <w:t>Jackson</w:t>
      </w:r>
      <w:r w:rsidRPr="001D24F0">
        <w:t xml:space="preserve"> was to prevent police badgering, but </w:t>
      </w:r>
      <w:r w:rsidRPr="001D24F0">
        <w:rPr>
          <w:i/>
        </w:rPr>
        <w:t>Miranda</w:t>
      </w:r>
      <w:r w:rsidRPr="001D24F0">
        <w:t>-</w:t>
      </w:r>
      <w:r w:rsidRPr="001D24F0">
        <w:rPr>
          <w:i/>
        </w:rPr>
        <w:t>Edwards</w:t>
      </w:r>
      <w:r w:rsidRPr="001D24F0">
        <w:t>-</w:t>
      </w:r>
      <w:r w:rsidRPr="001D24F0">
        <w:rPr>
          <w:i/>
        </w:rPr>
        <w:t>Minnick</w:t>
      </w:r>
      <w:r w:rsidRPr="001D24F0">
        <w:t xml:space="preserve"> already ensure Δ the choice to have counsel present</w:t>
      </w:r>
    </w:p>
    <w:p w:rsidR="007808FD" w:rsidRPr="001D24F0" w:rsidRDefault="007808FD" w:rsidP="007808FD">
      <w:pPr>
        <w:pStyle w:val="ListParagraph"/>
        <w:numPr>
          <w:ilvl w:val="4"/>
          <w:numId w:val="1"/>
        </w:numPr>
      </w:pPr>
      <w:r w:rsidRPr="001D24F0">
        <w:rPr>
          <w:u w:val="single"/>
        </w:rPr>
        <w:t>Rule</w:t>
      </w:r>
      <w:r w:rsidRPr="001D24F0">
        <w:t xml:space="preserve"> – Waiving 5</w:t>
      </w:r>
      <w:r w:rsidRPr="001D24F0">
        <w:rPr>
          <w:vertAlign w:val="superscript"/>
        </w:rPr>
        <w:t>th</w:t>
      </w:r>
      <w:r w:rsidRPr="001D24F0">
        <w:t xml:space="preserve"> Am. right and 6</w:t>
      </w:r>
      <w:r w:rsidRPr="001D24F0">
        <w:rPr>
          <w:vertAlign w:val="superscript"/>
        </w:rPr>
        <w:t>th</w:t>
      </w:r>
      <w:r w:rsidRPr="001D24F0">
        <w:t xml:space="preserve"> Am. right are the same</w:t>
      </w:r>
    </w:p>
    <w:p w:rsidR="007808FD" w:rsidRPr="001D24F0" w:rsidRDefault="007808FD" w:rsidP="007808FD">
      <w:pPr>
        <w:pStyle w:val="ListParagraph"/>
        <w:numPr>
          <w:ilvl w:val="4"/>
          <w:numId w:val="1"/>
        </w:numPr>
      </w:pPr>
      <w:r w:rsidRPr="001D24F0">
        <w:t>If Δ doesn’t want to speak without counsel present, Δ need only say as much</w:t>
      </w:r>
    </w:p>
    <w:p w:rsidR="007808FD" w:rsidRPr="001D24F0" w:rsidRDefault="007808FD" w:rsidP="007808FD">
      <w:pPr>
        <w:pStyle w:val="ListParagraph"/>
        <w:numPr>
          <w:ilvl w:val="2"/>
          <w:numId w:val="1"/>
        </w:numPr>
      </w:pPr>
      <w:r w:rsidRPr="001D24F0">
        <w:rPr>
          <w:b/>
        </w:rPr>
        <w:t>Policy</w:t>
      </w:r>
    </w:p>
    <w:p w:rsidR="007808FD" w:rsidRPr="001D24F0" w:rsidRDefault="00275DB7" w:rsidP="007808FD">
      <w:pPr>
        <w:pStyle w:val="ListParagraph"/>
        <w:numPr>
          <w:ilvl w:val="3"/>
          <w:numId w:val="1"/>
        </w:numPr>
      </w:pPr>
      <w:r w:rsidRPr="001D24F0">
        <w:t>Normative issue: 6</w:t>
      </w:r>
      <w:r w:rsidRPr="001D24F0">
        <w:rPr>
          <w:vertAlign w:val="superscript"/>
        </w:rPr>
        <w:t>th</w:t>
      </w:r>
      <w:r w:rsidRPr="001D24F0">
        <w:t xml:space="preserve"> Am. is about guaranteeing effective assistance at trial and interrogation is a critical phase of trial</w:t>
      </w:r>
      <w:r w:rsidR="00CC7DDF" w:rsidRPr="001D24F0">
        <w:t xml:space="preserve"> – distinct from 5</w:t>
      </w:r>
      <w:r w:rsidR="00CC7DDF" w:rsidRPr="001D24F0">
        <w:rPr>
          <w:vertAlign w:val="superscript"/>
        </w:rPr>
        <w:t>th</w:t>
      </w:r>
      <w:r w:rsidR="00CC7DDF" w:rsidRPr="001D24F0">
        <w:t xml:space="preserve"> Am. concerns</w:t>
      </w:r>
    </w:p>
    <w:p w:rsidR="00275DB7" w:rsidRPr="001D24F0" w:rsidRDefault="00BC427E" w:rsidP="00275DB7">
      <w:pPr>
        <w:pStyle w:val="ListParagraph"/>
        <w:numPr>
          <w:ilvl w:val="4"/>
          <w:numId w:val="1"/>
        </w:numPr>
      </w:pPr>
      <w:r w:rsidRPr="001D24F0">
        <w:rPr>
          <w:i/>
        </w:rPr>
        <w:t>Fa</w:t>
      </w:r>
      <w:r w:rsidR="00275DB7" w:rsidRPr="001D24F0">
        <w:rPr>
          <w:i/>
        </w:rPr>
        <w:t>retta</w:t>
      </w:r>
      <w:r w:rsidRPr="001D24F0">
        <w:t xml:space="preserve"> he</w:t>
      </w:r>
      <w:r w:rsidR="00275DB7" w:rsidRPr="001D24F0">
        <w:t xml:space="preserve">ld that it is nearly impossible to go </w:t>
      </w:r>
      <w:r w:rsidR="00275DB7" w:rsidRPr="001D24F0">
        <w:rPr>
          <w:i/>
        </w:rPr>
        <w:t>pro se</w:t>
      </w:r>
      <w:r w:rsidR="00275DB7" w:rsidRPr="001D24F0">
        <w:t xml:space="preserve"> in criminal proceedings</w:t>
      </w:r>
    </w:p>
    <w:p w:rsidR="00275DB7" w:rsidRPr="001D24F0" w:rsidRDefault="00275DB7" w:rsidP="00275DB7">
      <w:pPr>
        <w:pStyle w:val="ListParagraph"/>
        <w:numPr>
          <w:ilvl w:val="4"/>
          <w:numId w:val="1"/>
        </w:numPr>
      </w:pPr>
      <w:r w:rsidRPr="001D24F0">
        <w:t xml:space="preserve">Professional responsibility dictates you </w:t>
      </w:r>
      <w:r w:rsidRPr="001D24F0">
        <w:rPr>
          <w:i/>
        </w:rPr>
        <w:t>never</w:t>
      </w:r>
      <w:r w:rsidRPr="001D24F0">
        <w:t xml:space="preserve"> approach opposing party without counsel present during civil litigation</w:t>
      </w:r>
    </w:p>
    <w:p w:rsidR="00275DB7" w:rsidRPr="001D24F0" w:rsidRDefault="00275DB7" w:rsidP="00275DB7">
      <w:pPr>
        <w:pStyle w:val="ListParagraph"/>
        <w:numPr>
          <w:ilvl w:val="3"/>
          <w:numId w:val="1"/>
        </w:numPr>
      </w:pPr>
      <w:r w:rsidRPr="001D24F0">
        <w:t>Consider: There are times the 6</w:t>
      </w:r>
      <w:r w:rsidRPr="001D24F0">
        <w:rPr>
          <w:vertAlign w:val="superscript"/>
        </w:rPr>
        <w:t>th</w:t>
      </w:r>
      <w:r w:rsidRPr="001D24F0">
        <w:t xml:space="preserve"> Am. applies and 5</w:t>
      </w:r>
      <w:r w:rsidRPr="001D24F0">
        <w:rPr>
          <w:vertAlign w:val="superscript"/>
        </w:rPr>
        <w:t>th</w:t>
      </w:r>
      <w:r w:rsidRPr="001D24F0">
        <w:t xml:space="preserve"> Am. doesn’t – Trigger is different, standards are different for questioning, etc.</w:t>
      </w:r>
    </w:p>
    <w:p w:rsidR="00275DB7" w:rsidRPr="001D24F0" w:rsidRDefault="00275DB7" w:rsidP="00275DB7">
      <w:pPr>
        <w:pStyle w:val="ListParagraph"/>
        <w:numPr>
          <w:ilvl w:val="3"/>
          <w:numId w:val="1"/>
        </w:numPr>
      </w:pPr>
      <w:r w:rsidRPr="001D24F0">
        <w:t xml:space="preserve">Undermines the adversarial process; Δ should be required to have lawyer present for waiver – Adversarial process reaches “the right result,” </w:t>
      </w:r>
      <w:r w:rsidRPr="001D24F0">
        <w:sym w:font="Wingdings" w:char="F0E0"/>
      </w:r>
      <w:r w:rsidRPr="001D24F0">
        <w:t xml:space="preserve"> Δ is not competent to defend himself, power imbalance, Δ doesn’t fully appreciate his rights</w:t>
      </w:r>
      <w:r w:rsidR="00E22630" w:rsidRPr="001D24F0">
        <w:t xml:space="preserve"> – </w:t>
      </w:r>
      <w:r w:rsidR="00E22630" w:rsidRPr="001D24F0">
        <w:rPr>
          <w:i/>
        </w:rPr>
        <w:t>Montejo</w:t>
      </w:r>
      <w:r w:rsidR="00E22630" w:rsidRPr="001D24F0">
        <w:t xml:space="preserve"> standard doesn’t actually address these concerns</w:t>
      </w:r>
    </w:p>
    <w:p w:rsidR="008A24EB" w:rsidRPr="001D24F0" w:rsidRDefault="008A24EB" w:rsidP="008A24EB">
      <w:pPr>
        <w:pStyle w:val="ListParagraph"/>
        <w:numPr>
          <w:ilvl w:val="1"/>
          <w:numId w:val="1"/>
        </w:numPr>
      </w:pPr>
      <w:r w:rsidRPr="001D24F0">
        <w:rPr>
          <w:b/>
          <w:u w:val="single"/>
        </w:rPr>
        <w:t>Admitting Evidence in Violation of 6</w:t>
      </w:r>
      <w:r w:rsidRPr="001D24F0">
        <w:rPr>
          <w:b/>
          <w:u w:val="single"/>
          <w:vertAlign w:val="superscript"/>
        </w:rPr>
        <w:t>th</w:t>
      </w:r>
      <w:r w:rsidRPr="001D24F0">
        <w:rPr>
          <w:b/>
          <w:u w:val="single"/>
        </w:rPr>
        <w:t xml:space="preserve"> Am./</w:t>
      </w:r>
      <w:r w:rsidRPr="001D24F0">
        <w:rPr>
          <w:b/>
          <w:i/>
          <w:u w:val="single"/>
        </w:rPr>
        <w:t>Massiah</w:t>
      </w:r>
    </w:p>
    <w:p w:rsidR="003451E4" w:rsidRPr="001D24F0" w:rsidRDefault="003451E4" w:rsidP="00EC1D5F">
      <w:pPr>
        <w:pStyle w:val="ListParagraph"/>
        <w:numPr>
          <w:ilvl w:val="2"/>
          <w:numId w:val="1"/>
        </w:numPr>
      </w:pPr>
      <w:r w:rsidRPr="001D24F0">
        <w:rPr>
          <w:i/>
        </w:rPr>
        <w:t>Kansas v. Ventris</w:t>
      </w:r>
      <w:r w:rsidRPr="001D24F0">
        <w:t xml:space="preserve"> (2009) – Statements made in violation of </w:t>
      </w:r>
      <w:r w:rsidRPr="001D24F0">
        <w:rPr>
          <w:i/>
        </w:rPr>
        <w:t>Massiah</w:t>
      </w:r>
      <w:r w:rsidRPr="001D24F0">
        <w:t xml:space="preserve"> can be used for impeachment</w:t>
      </w:r>
    </w:p>
    <w:p w:rsidR="00B77934" w:rsidRPr="001D24F0" w:rsidRDefault="00B77934" w:rsidP="00B77934">
      <w:pPr>
        <w:pStyle w:val="ListParagraph"/>
        <w:numPr>
          <w:ilvl w:val="3"/>
          <w:numId w:val="1"/>
        </w:numPr>
      </w:pPr>
      <w:r w:rsidRPr="001D24F0">
        <w:t xml:space="preserve">Consider: Violation occur at questioning or admitting statement? </w:t>
      </w:r>
      <w:r w:rsidRPr="001D24F0">
        <w:sym w:font="Wingdings" w:char="F0E0"/>
      </w:r>
      <w:r w:rsidRPr="001D24F0">
        <w:t xml:space="preserve"> Scalia attempts to separate right and remedy; BUT </w:t>
      </w:r>
      <w:r w:rsidRPr="001D24F0">
        <w:rPr>
          <w:b/>
        </w:rPr>
        <w:t>Friedman</w:t>
      </w:r>
      <w:r w:rsidRPr="001D24F0">
        <w:t xml:space="preserve"> argues that once trial begins, realistically the interrogation will only occur illegally </w:t>
      </w:r>
      <w:r w:rsidRPr="001D24F0">
        <w:sym w:font="Wingdings" w:char="F0E0"/>
      </w:r>
      <w:r w:rsidRPr="001D24F0">
        <w:t xml:space="preserve"> deterrence!</w:t>
      </w:r>
    </w:p>
    <w:p w:rsidR="004A3BBB" w:rsidRPr="001D24F0" w:rsidRDefault="00CC7DDF" w:rsidP="00B77934">
      <w:pPr>
        <w:pStyle w:val="ListParagraph"/>
        <w:numPr>
          <w:ilvl w:val="3"/>
          <w:numId w:val="1"/>
        </w:numPr>
      </w:pPr>
      <w:r w:rsidRPr="001D24F0">
        <w:rPr>
          <w:b/>
        </w:rPr>
        <w:t>Friedman</w:t>
      </w:r>
      <w:r w:rsidRPr="001D24F0">
        <w:t xml:space="preserve"> argues 6</w:t>
      </w:r>
      <w:r w:rsidRPr="001D24F0">
        <w:rPr>
          <w:vertAlign w:val="superscript"/>
        </w:rPr>
        <w:t>th</w:t>
      </w:r>
      <w:r w:rsidRPr="001D24F0">
        <w:t xml:space="preserve"> Am. is about right to counsel, period, not a prophylactic!</w:t>
      </w:r>
    </w:p>
    <w:p w:rsidR="00CC7DDF" w:rsidRPr="001D24F0" w:rsidRDefault="004A3BBB" w:rsidP="004A3BBB">
      <w:r w:rsidRPr="001D24F0">
        <w:br w:type="page"/>
      </w:r>
    </w:p>
    <w:tbl>
      <w:tblPr>
        <w:tblStyle w:val="TableGrid"/>
        <w:tblW w:w="0" w:type="auto"/>
        <w:tblLook w:val="04A0" w:firstRow="1" w:lastRow="0" w:firstColumn="1" w:lastColumn="0" w:noHBand="0" w:noVBand="1"/>
      </w:tblPr>
      <w:tblGrid>
        <w:gridCol w:w="1818"/>
        <w:gridCol w:w="810"/>
        <w:gridCol w:w="6948"/>
      </w:tblGrid>
      <w:tr w:rsidR="004A3BBB" w:rsidRPr="001D24F0" w:rsidTr="00D74D2D">
        <w:tc>
          <w:tcPr>
            <w:tcW w:w="9576" w:type="dxa"/>
            <w:gridSpan w:val="3"/>
            <w:vAlign w:val="center"/>
          </w:tcPr>
          <w:p w:rsidR="004A3BBB" w:rsidRPr="001D24F0" w:rsidRDefault="004A3BBB" w:rsidP="00D74D2D">
            <w:pPr>
              <w:jc w:val="center"/>
              <w:rPr>
                <w:sz w:val="20"/>
                <w:szCs w:val="20"/>
              </w:rPr>
            </w:pPr>
            <w:r w:rsidRPr="001D24F0">
              <w:rPr>
                <w:b/>
                <w:sz w:val="20"/>
                <w:szCs w:val="20"/>
              </w:rPr>
              <w:lastRenderedPageBreak/>
              <w:t>5</w:t>
            </w:r>
            <w:r w:rsidRPr="001D24F0">
              <w:rPr>
                <w:b/>
                <w:sz w:val="20"/>
                <w:szCs w:val="20"/>
                <w:vertAlign w:val="superscript"/>
              </w:rPr>
              <w:t>th</w:t>
            </w:r>
            <w:r w:rsidRPr="001D24F0">
              <w:rPr>
                <w:b/>
                <w:sz w:val="20"/>
                <w:szCs w:val="20"/>
              </w:rPr>
              <w:t xml:space="preserve"> Amendment</w:t>
            </w:r>
            <w:r w:rsidRPr="001D24F0">
              <w:rPr>
                <w:sz w:val="20"/>
                <w:szCs w:val="20"/>
              </w:rPr>
              <w:t xml:space="preserve"> – </w:t>
            </w:r>
            <w:r w:rsidRPr="0000042E">
              <w:rPr>
                <w:sz w:val="20"/>
                <w:szCs w:val="20"/>
                <w:highlight w:val="lightGray"/>
              </w:rPr>
              <w:t>-----</w:t>
            </w:r>
            <w:r w:rsidRPr="001D24F0">
              <w:rPr>
                <w:sz w:val="20"/>
                <w:szCs w:val="20"/>
              </w:rPr>
              <w:t xml:space="preserve"> denotes cases that erode the right</w:t>
            </w:r>
          </w:p>
        </w:tc>
      </w:tr>
      <w:tr w:rsidR="004A3BBB" w:rsidRPr="001D24F0" w:rsidTr="00D74D2D">
        <w:tc>
          <w:tcPr>
            <w:tcW w:w="1818" w:type="dxa"/>
            <w:vAlign w:val="center"/>
          </w:tcPr>
          <w:p w:rsidR="004A3BBB" w:rsidRPr="001D24F0" w:rsidRDefault="004A3BBB" w:rsidP="00D74D2D">
            <w:pPr>
              <w:jc w:val="center"/>
              <w:rPr>
                <w:sz w:val="20"/>
                <w:szCs w:val="20"/>
              </w:rPr>
            </w:pPr>
            <w:r w:rsidRPr="001D24F0">
              <w:rPr>
                <w:sz w:val="20"/>
                <w:szCs w:val="20"/>
              </w:rPr>
              <w:t>Case</w:t>
            </w:r>
          </w:p>
        </w:tc>
        <w:tc>
          <w:tcPr>
            <w:tcW w:w="810" w:type="dxa"/>
            <w:vAlign w:val="center"/>
          </w:tcPr>
          <w:p w:rsidR="004A3BBB" w:rsidRPr="001D24F0" w:rsidRDefault="004A3BBB" w:rsidP="00D74D2D">
            <w:pPr>
              <w:jc w:val="center"/>
              <w:rPr>
                <w:sz w:val="20"/>
                <w:szCs w:val="20"/>
              </w:rPr>
            </w:pPr>
            <w:r w:rsidRPr="001D24F0">
              <w:rPr>
                <w:sz w:val="20"/>
                <w:szCs w:val="20"/>
              </w:rPr>
              <w:t>Year</w:t>
            </w:r>
          </w:p>
        </w:tc>
        <w:tc>
          <w:tcPr>
            <w:tcW w:w="6948" w:type="dxa"/>
            <w:vAlign w:val="center"/>
          </w:tcPr>
          <w:p w:rsidR="004A3BBB" w:rsidRPr="001D24F0" w:rsidRDefault="004A3BBB" w:rsidP="00D74D2D">
            <w:pPr>
              <w:jc w:val="center"/>
              <w:rPr>
                <w:sz w:val="20"/>
                <w:szCs w:val="20"/>
              </w:rPr>
            </w:pPr>
            <w:r w:rsidRPr="001D24F0">
              <w:rPr>
                <w:sz w:val="20"/>
                <w:szCs w:val="20"/>
              </w:rPr>
              <w:t>Rule</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Massiah</w:t>
            </w:r>
          </w:p>
        </w:tc>
        <w:tc>
          <w:tcPr>
            <w:tcW w:w="810" w:type="dxa"/>
            <w:vAlign w:val="center"/>
          </w:tcPr>
          <w:p w:rsidR="004A3BBB" w:rsidRPr="001D24F0" w:rsidRDefault="004A3BBB" w:rsidP="00D74D2D">
            <w:pPr>
              <w:jc w:val="left"/>
              <w:rPr>
                <w:sz w:val="20"/>
                <w:szCs w:val="20"/>
              </w:rPr>
            </w:pPr>
            <w:r w:rsidRPr="001D24F0">
              <w:rPr>
                <w:sz w:val="20"/>
                <w:szCs w:val="20"/>
              </w:rPr>
              <w:t>1964</w:t>
            </w:r>
          </w:p>
        </w:tc>
        <w:tc>
          <w:tcPr>
            <w:tcW w:w="6948" w:type="dxa"/>
            <w:vAlign w:val="center"/>
          </w:tcPr>
          <w:p w:rsidR="004A3BBB" w:rsidRPr="001D24F0" w:rsidRDefault="004A3BBB" w:rsidP="00D74D2D">
            <w:pPr>
              <w:jc w:val="left"/>
              <w:rPr>
                <w:sz w:val="20"/>
                <w:szCs w:val="20"/>
              </w:rPr>
            </w:pPr>
            <w:r w:rsidRPr="001D24F0">
              <w:rPr>
                <w:sz w:val="20"/>
                <w:szCs w:val="20"/>
              </w:rPr>
              <w:t>Police cannot question Δ without attorney once 6</w:t>
            </w:r>
            <w:r w:rsidRPr="001D24F0">
              <w:rPr>
                <w:sz w:val="20"/>
                <w:szCs w:val="20"/>
                <w:vertAlign w:val="superscript"/>
              </w:rPr>
              <w:t>th</w:t>
            </w:r>
            <w:r w:rsidRPr="001D24F0">
              <w:rPr>
                <w:sz w:val="20"/>
                <w:szCs w:val="20"/>
              </w:rPr>
              <w:t xml:space="preserve"> Am. right has attached and critical phase (i.e. interrogation)</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Escobedo</w:t>
            </w:r>
          </w:p>
        </w:tc>
        <w:tc>
          <w:tcPr>
            <w:tcW w:w="810" w:type="dxa"/>
            <w:vAlign w:val="center"/>
          </w:tcPr>
          <w:p w:rsidR="004A3BBB" w:rsidRPr="001D24F0" w:rsidRDefault="004A3BBB" w:rsidP="00D74D2D">
            <w:pPr>
              <w:jc w:val="left"/>
              <w:rPr>
                <w:sz w:val="20"/>
                <w:szCs w:val="20"/>
              </w:rPr>
            </w:pPr>
            <w:r w:rsidRPr="001D24F0">
              <w:rPr>
                <w:sz w:val="20"/>
                <w:szCs w:val="20"/>
              </w:rPr>
              <w:t>1964</w:t>
            </w:r>
          </w:p>
        </w:tc>
        <w:tc>
          <w:tcPr>
            <w:tcW w:w="6948" w:type="dxa"/>
            <w:vAlign w:val="center"/>
          </w:tcPr>
          <w:p w:rsidR="004A3BBB" w:rsidRPr="001D24F0" w:rsidRDefault="004A3BBB" w:rsidP="00D74D2D">
            <w:pPr>
              <w:jc w:val="left"/>
              <w:rPr>
                <w:sz w:val="20"/>
                <w:szCs w:val="20"/>
              </w:rPr>
            </w:pPr>
            <w:r w:rsidRPr="001D24F0">
              <w:rPr>
                <w:sz w:val="20"/>
                <w:szCs w:val="20"/>
              </w:rPr>
              <w:t>Fact intensive holding amounting to right to attorney after Δ invokes</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Miranda</w:t>
            </w:r>
          </w:p>
        </w:tc>
        <w:tc>
          <w:tcPr>
            <w:tcW w:w="810" w:type="dxa"/>
            <w:vAlign w:val="center"/>
          </w:tcPr>
          <w:p w:rsidR="004A3BBB" w:rsidRPr="001D24F0" w:rsidRDefault="004A3BBB" w:rsidP="00D74D2D">
            <w:pPr>
              <w:jc w:val="left"/>
              <w:rPr>
                <w:sz w:val="20"/>
                <w:szCs w:val="20"/>
              </w:rPr>
            </w:pPr>
            <w:r w:rsidRPr="001D24F0">
              <w:rPr>
                <w:sz w:val="20"/>
                <w:szCs w:val="20"/>
              </w:rPr>
              <w:t>1966</w:t>
            </w:r>
          </w:p>
        </w:tc>
        <w:tc>
          <w:tcPr>
            <w:tcW w:w="6948" w:type="dxa"/>
            <w:vAlign w:val="center"/>
          </w:tcPr>
          <w:p w:rsidR="004A3BBB" w:rsidRPr="001D24F0" w:rsidRDefault="004A3BBB" w:rsidP="00D74D2D">
            <w:pPr>
              <w:jc w:val="left"/>
              <w:rPr>
                <w:sz w:val="20"/>
                <w:szCs w:val="20"/>
              </w:rPr>
            </w:pPr>
            <w:r w:rsidRPr="001D24F0">
              <w:rPr>
                <w:sz w:val="20"/>
                <w:szCs w:val="20"/>
              </w:rPr>
              <w:t>Custodial interrogation is inherently coercive, providing warnings dispels that coercion and reassures Δ that his rights will be honored</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Orozco</w:t>
            </w:r>
          </w:p>
        </w:tc>
        <w:tc>
          <w:tcPr>
            <w:tcW w:w="810" w:type="dxa"/>
            <w:vAlign w:val="center"/>
          </w:tcPr>
          <w:p w:rsidR="004A3BBB" w:rsidRPr="001D24F0" w:rsidRDefault="004A3BBB" w:rsidP="00D74D2D">
            <w:pPr>
              <w:jc w:val="left"/>
              <w:rPr>
                <w:sz w:val="20"/>
                <w:szCs w:val="20"/>
              </w:rPr>
            </w:pPr>
            <w:r w:rsidRPr="001D24F0">
              <w:rPr>
                <w:sz w:val="20"/>
                <w:szCs w:val="20"/>
              </w:rPr>
              <w:t>1969</w:t>
            </w:r>
          </w:p>
        </w:tc>
        <w:tc>
          <w:tcPr>
            <w:tcW w:w="6948" w:type="dxa"/>
            <w:vAlign w:val="center"/>
          </w:tcPr>
          <w:p w:rsidR="004A3BBB" w:rsidRPr="001D24F0" w:rsidRDefault="004A3BBB" w:rsidP="00D74D2D">
            <w:pPr>
              <w:jc w:val="left"/>
              <w:rPr>
                <w:sz w:val="20"/>
                <w:szCs w:val="20"/>
              </w:rPr>
            </w:pPr>
            <w:r w:rsidRPr="001D24F0">
              <w:rPr>
                <w:sz w:val="20"/>
                <w:szCs w:val="20"/>
              </w:rPr>
              <w:t>Questioning in bedroom after arrest is equivalent to custodial interrogation</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Harris</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1971</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 xml:space="preserve">Voluntary statements in violation of </w:t>
            </w:r>
            <w:r w:rsidRPr="0000042E">
              <w:rPr>
                <w:i/>
                <w:sz w:val="20"/>
                <w:szCs w:val="20"/>
                <w:highlight w:val="lightGray"/>
              </w:rPr>
              <w:t>Miranda</w:t>
            </w:r>
            <w:r w:rsidRPr="0000042E">
              <w:rPr>
                <w:sz w:val="20"/>
                <w:szCs w:val="20"/>
                <w:highlight w:val="lightGray"/>
              </w:rPr>
              <w:t xml:space="preserve"> can be used for impeachment</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Mosley</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1975</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Police must scrupulously honor the right – 2hr gap was sufficient since questioning stopped the first time Δ invoked</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Doyle</w:t>
            </w:r>
          </w:p>
        </w:tc>
        <w:tc>
          <w:tcPr>
            <w:tcW w:w="810" w:type="dxa"/>
            <w:vAlign w:val="center"/>
          </w:tcPr>
          <w:p w:rsidR="004A3BBB" w:rsidRPr="001D24F0" w:rsidRDefault="004A3BBB" w:rsidP="00D74D2D">
            <w:pPr>
              <w:jc w:val="left"/>
              <w:rPr>
                <w:sz w:val="20"/>
                <w:szCs w:val="20"/>
              </w:rPr>
            </w:pPr>
            <w:r w:rsidRPr="001D24F0">
              <w:rPr>
                <w:sz w:val="20"/>
                <w:szCs w:val="20"/>
              </w:rPr>
              <w:t>1976</w:t>
            </w:r>
          </w:p>
        </w:tc>
        <w:tc>
          <w:tcPr>
            <w:tcW w:w="6948" w:type="dxa"/>
            <w:vAlign w:val="center"/>
          </w:tcPr>
          <w:p w:rsidR="004A3BBB" w:rsidRPr="001D24F0" w:rsidRDefault="004A3BBB" w:rsidP="00D74D2D">
            <w:pPr>
              <w:jc w:val="left"/>
              <w:rPr>
                <w:sz w:val="20"/>
                <w:szCs w:val="20"/>
              </w:rPr>
            </w:pPr>
            <w:r w:rsidRPr="001D24F0">
              <w:rPr>
                <w:sz w:val="20"/>
                <w:szCs w:val="20"/>
              </w:rPr>
              <w:t xml:space="preserve">Can’t use post-arrest silence following </w:t>
            </w:r>
            <w:r w:rsidRPr="001D24F0">
              <w:rPr>
                <w:i/>
                <w:sz w:val="20"/>
                <w:szCs w:val="20"/>
              </w:rPr>
              <w:t>Miranda</w:t>
            </w:r>
            <w:r w:rsidRPr="001D24F0">
              <w:rPr>
                <w:sz w:val="20"/>
                <w:szCs w:val="20"/>
              </w:rPr>
              <w:t xml:space="preserve"> warning on cross-examination – violates DPC because silence is ambiguous</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Beckwith</w:t>
            </w:r>
          </w:p>
        </w:tc>
        <w:tc>
          <w:tcPr>
            <w:tcW w:w="810" w:type="dxa"/>
            <w:vAlign w:val="center"/>
          </w:tcPr>
          <w:p w:rsidR="004A3BBB" w:rsidRPr="001D24F0" w:rsidRDefault="004A3BBB" w:rsidP="00D74D2D">
            <w:pPr>
              <w:jc w:val="left"/>
              <w:rPr>
                <w:sz w:val="20"/>
                <w:szCs w:val="20"/>
              </w:rPr>
            </w:pPr>
            <w:r w:rsidRPr="001D24F0">
              <w:rPr>
                <w:sz w:val="20"/>
                <w:szCs w:val="20"/>
              </w:rPr>
              <w:t>1976</w:t>
            </w:r>
          </w:p>
        </w:tc>
        <w:tc>
          <w:tcPr>
            <w:tcW w:w="6948" w:type="dxa"/>
            <w:vAlign w:val="center"/>
          </w:tcPr>
          <w:p w:rsidR="004A3BBB" w:rsidRPr="001D24F0" w:rsidRDefault="004A3BBB" w:rsidP="00D74D2D">
            <w:pPr>
              <w:jc w:val="left"/>
              <w:rPr>
                <w:sz w:val="20"/>
                <w:szCs w:val="20"/>
              </w:rPr>
            </w:pPr>
            <w:r w:rsidRPr="001D24F0">
              <w:rPr>
                <w:sz w:val="20"/>
                <w:szCs w:val="20"/>
              </w:rPr>
              <w:t>Voluntarily producing papers to agents, free to leave is not custody</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Mathiason</w:t>
            </w:r>
          </w:p>
        </w:tc>
        <w:tc>
          <w:tcPr>
            <w:tcW w:w="810" w:type="dxa"/>
            <w:vAlign w:val="center"/>
          </w:tcPr>
          <w:p w:rsidR="004A3BBB" w:rsidRPr="001D24F0" w:rsidRDefault="004A3BBB" w:rsidP="00D74D2D">
            <w:pPr>
              <w:jc w:val="left"/>
              <w:rPr>
                <w:sz w:val="20"/>
                <w:szCs w:val="20"/>
              </w:rPr>
            </w:pPr>
            <w:r w:rsidRPr="001D24F0">
              <w:rPr>
                <w:sz w:val="20"/>
                <w:szCs w:val="20"/>
              </w:rPr>
              <w:t>1977</w:t>
            </w:r>
          </w:p>
        </w:tc>
        <w:tc>
          <w:tcPr>
            <w:tcW w:w="6948" w:type="dxa"/>
            <w:vAlign w:val="center"/>
          </w:tcPr>
          <w:p w:rsidR="004A3BBB" w:rsidRPr="001D24F0" w:rsidRDefault="004A3BBB" w:rsidP="00D74D2D">
            <w:pPr>
              <w:jc w:val="left"/>
              <w:rPr>
                <w:sz w:val="20"/>
                <w:szCs w:val="20"/>
              </w:rPr>
            </w:pPr>
            <w:r w:rsidRPr="001D24F0">
              <w:rPr>
                <w:sz w:val="20"/>
                <w:szCs w:val="20"/>
              </w:rPr>
              <w:t xml:space="preserve">Voluntary interview with police at station, police lie, get confession, Δ leaves </w:t>
            </w:r>
            <w:r w:rsidRPr="001D24F0">
              <w:rPr>
                <w:sz w:val="20"/>
                <w:szCs w:val="20"/>
              </w:rPr>
              <w:sym w:font="Wingdings" w:char="F0E0"/>
            </w:r>
            <w:r w:rsidRPr="001D24F0">
              <w:rPr>
                <w:sz w:val="20"/>
                <w:szCs w:val="20"/>
              </w:rPr>
              <w:t xml:space="preserve"> not custody</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Innis</w:t>
            </w:r>
          </w:p>
        </w:tc>
        <w:tc>
          <w:tcPr>
            <w:tcW w:w="810" w:type="dxa"/>
            <w:vAlign w:val="center"/>
          </w:tcPr>
          <w:p w:rsidR="004A3BBB" w:rsidRPr="001D24F0" w:rsidRDefault="004A3BBB" w:rsidP="00D74D2D">
            <w:pPr>
              <w:jc w:val="left"/>
              <w:rPr>
                <w:sz w:val="20"/>
                <w:szCs w:val="20"/>
              </w:rPr>
            </w:pPr>
            <w:r w:rsidRPr="001D24F0">
              <w:rPr>
                <w:sz w:val="20"/>
                <w:szCs w:val="20"/>
              </w:rPr>
              <w:t>1980</w:t>
            </w:r>
          </w:p>
        </w:tc>
        <w:tc>
          <w:tcPr>
            <w:tcW w:w="6948" w:type="dxa"/>
            <w:vAlign w:val="center"/>
          </w:tcPr>
          <w:p w:rsidR="004A3BBB" w:rsidRPr="001D24F0" w:rsidRDefault="004A3BBB" w:rsidP="00D74D2D">
            <w:pPr>
              <w:jc w:val="left"/>
              <w:rPr>
                <w:sz w:val="20"/>
                <w:szCs w:val="20"/>
              </w:rPr>
            </w:pPr>
            <w:r w:rsidRPr="001D24F0">
              <w:rPr>
                <w:sz w:val="20"/>
                <w:szCs w:val="20"/>
              </w:rPr>
              <w:t>Interrogation is words/actions beyond normally attendant to arrest that police should know are reasonably likely to elicit an incriminating response</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Edwards</w:t>
            </w:r>
          </w:p>
        </w:tc>
        <w:tc>
          <w:tcPr>
            <w:tcW w:w="810" w:type="dxa"/>
            <w:vAlign w:val="center"/>
          </w:tcPr>
          <w:p w:rsidR="004A3BBB" w:rsidRPr="001D24F0" w:rsidRDefault="004A3BBB" w:rsidP="00D74D2D">
            <w:pPr>
              <w:jc w:val="left"/>
              <w:rPr>
                <w:sz w:val="20"/>
                <w:szCs w:val="20"/>
              </w:rPr>
            </w:pPr>
            <w:r w:rsidRPr="001D24F0">
              <w:rPr>
                <w:sz w:val="20"/>
                <w:szCs w:val="20"/>
              </w:rPr>
              <w:t>1981</w:t>
            </w:r>
          </w:p>
        </w:tc>
        <w:tc>
          <w:tcPr>
            <w:tcW w:w="6948" w:type="dxa"/>
            <w:vAlign w:val="center"/>
          </w:tcPr>
          <w:p w:rsidR="004A3BBB" w:rsidRPr="001D24F0" w:rsidRDefault="004A3BBB" w:rsidP="00D74D2D">
            <w:pPr>
              <w:jc w:val="left"/>
              <w:rPr>
                <w:sz w:val="20"/>
                <w:szCs w:val="20"/>
              </w:rPr>
            </w:pPr>
            <w:r w:rsidRPr="001D24F0">
              <w:rPr>
                <w:sz w:val="20"/>
                <w:szCs w:val="20"/>
              </w:rPr>
              <w:t>Waiver must be knowing and intelligent relinquishment of a known right, when Δ invokes – no waiver by response to police initiated interrogation – when Δ invokes, no further interrogation until counsel is provided unless Δ initiates</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Bradshaw</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1983</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“Well, what is going to happen to me now?” enough to count as Δ initiating willingness to talk generally to police (note that asking for water/bathroom not enough)</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Berkemer</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1984</w:t>
            </w:r>
          </w:p>
        </w:tc>
        <w:tc>
          <w:tcPr>
            <w:tcW w:w="6948" w:type="dxa"/>
            <w:vAlign w:val="center"/>
          </w:tcPr>
          <w:p w:rsidR="004A3BBB" w:rsidRPr="0000042E" w:rsidRDefault="004A3BBB" w:rsidP="00D74D2D">
            <w:pPr>
              <w:jc w:val="left"/>
              <w:rPr>
                <w:sz w:val="20"/>
                <w:szCs w:val="20"/>
                <w:highlight w:val="lightGray"/>
              </w:rPr>
            </w:pPr>
            <w:r w:rsidRPr="0000042E">
              <w:rPr>
                <w:i/>
                <w:sz w:val="20"/>
                <w:szCs w:val="20"/>
                <w:highlight w:val="lightGray"/>
              </w:rPr>
              <w:t>Miranda</w:t>
            </w:r>
            <w:r w:rsidRPr="0000042E">
              <w:rPr>
                <w:sz w:val="20"/>
                <w:szCs w:val="20"/>
                <w:highlight w:val="lightGray"/>
              </w:rPr>
              <w:t xml:space="preserve"> applies to misdemeanor but not normal road-side questioning</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Smith</w:t>
            </w:r>
          </w:p>
        </w:tc>
        <w:tc>
          <w:tcPr>
            <w:tcW w:w="810" w:type="dxa"/>
            <w:vAlign w:val="center"/>
          </w:tcPr>
          <w:p w:rsidR="004A3BBB" w:rsidRPr="001D24F0" w:rsidRDefault="004A3BBB" w:rsidP="00D74D2D">
            <w:pPr>
              <w:jc w:val="left"/>
              <w:rPr>
                <w:sz w:val="20"/>
                <w:szCs w:val="20"/>
              </w:rPr>
            </w:pPr>
            <w:r w:rsidRPr="001D24F0">
              <w:rPr>
                <w:sz w:val="20"/>
                <w:szCs w:val="20"/>
              </w:rPr>
              <w:t>1984</w:t>
            </w:r>
          </w:p>
        </w:tc>
        <w:tc>
          <w:tcPr>
            <w:tcW w:w="6948" w:type="dxa"/>
            <w:vAlign w:val="center"/>
          </w:tcPr>
          <w:p w:rsidR="004A3BBB" w:rsidRPr="001D24F0" w:rsidRDefault="004A3BBB" w:rsidP="00D74D2D">
            <w:pPr>
              <w:jc w:val="left"/>
              <w:rPr>
                <w:sz w:val="20"/>
                <w:szCs w:val="20"/>
              </w:rPr>
            </w:pPr>
            <w:r w:rsidRPr="001D24F0">
              <w:rPr>
                <w:sz w:val="20"/>
                <w:szCs w:val="20"/>
              </w:rPr>
              <w:t>Later statements can’t be used to undermine earlier invocation of right to counsel</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Quarles</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1984</w:t>
            </w:r>
          </w:p>
        </w:tc>
        <w:tc>
          <w:tcPr>
            <w:tcW w:w="6948" w:type="dxa"/>
            <w:vAlign w:val="center"/>
          </w:tcPr>
          <w:p w:rsidR="004A3BBB" w:rsidRPr="0000042E" w:rsidRDefault="004A3BBB" w:rsidP="00D74D2D">
            <w:pPr>
              <w:jc w:val="left"/>
              <w:rPr>
                <w:i/>
                <w:sz w:val="20"/>
                <w:szCs w:val="20"/>
                <w:highlight w:val="lightGray"/>
              </w:rPr>
            </w:pPr>
            <w:r w:rsidRPr="0000042E">
              <w:rPr>
                <w:sz w:val="20"/>
                <w:szCs w:val="20"/>
                <w:highlight w:val="lightGray"/>
              </w:rPr>
              <w:t xml:space="preserve">Public safety exception to </w:t>
            </w:r>
            <w:r w:rsidRPr="0000042E">
              <w:rPr>
                <w:i/>
                <w:sz w:val="20"/>
                <w:szCs w:val="20"/>
                <w:highlight w:val="lightGray"/>
              </w:rPr>
              <w:t>Miranda</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Elstad</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1985</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If an un-</w:t>
            </w:r>
            <w:r w:rsidRPr="0000042E">
              <w:rPr>
                <w:i/>
                <w:sz w:val="20"/>
                <w:szCs w:val="20"/>
                <w:highlight w:val="lightGray"/>
              </w:rPr>
              <w:t>Mirandized</w:t>
            </w:r>
            <w:r w:rsidRPr="0000042E">
              <w:rPr>
                <w:sz w:val="20"/>
                <w:szCs w:val="20"/>
                <w:highlight w:val="lightGray"/>
              </w:rPr>
              <w:t xml:space="preserve"> statement is voluntary, there is no poisonous tree that stops Δ from waiving </w:t>
            </w:r>
            <w:r w:rsidRPr="0000042E">
              <w:rPr>
                <w:i/>
                <w:sz w:val="20"/>
                <w:szCs w:val="20"/>
                <w:highlight w:val="lightGray"/>
              </w:rPr>
              <w:t>Miranda</w:t>
            </w:r>
            <w:r w:rsidRPr="0000042E">
              <w:rPr>
                <w:sz w:val="20"/>
                <w:szCs w:val="20"/>
                <w:highlight w:val="lightGray"/>
              </w:rPr>
              <w:t xml:space="preserve"> later and making a confession</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Burbine</w:t>
            </w:r>
          </w:p>
        </w:tc>
        <w:tc>
          <w:tcPr>
            <w:tcW w:w="810" w:type="dxa"/>
            <w:vAlign w:val="center"/>
          </w:tcPr>
          <w:p w:rsidR="004A3BBB" w:rsidRPr="001D24F0" w:rsidRDefault="004A3BBB" w:rsidP="00D74D2D">
            <w:pPr>
              <w:jc w:val="left"/>
              <w:rPr>
                <w:sz w:val="20"/>
                <w:szCs w:val="20"/>
              </w:rPr>
            </w:pPr>
            <w:r w:rsidRPr="001D24F0">
              <w:rPr>
                <w:sz w:val="20"/>
                <w:szCs w:val="20"/>
              </w:rPr>
              <w:t>1986</w:t>
            </w:r>
          </w:p>
        </w:tc>
        <w:tc>
          <w:tcPr>
            <w:tcW w:w="6948" w:type="dxa"/>
            <w:vAlign w:val="center"/>
          </w:tcPr>
          <w:p w:rsidR="004A3BBB" w:rsidRPr="001D24F0" w:rsidRDefault="004A3BBB" w:rsidP="00D74D2D">
            <w:pPr>
              <w:jc w:val="left"/>
              <w:rPr>
                <w:sz w:val="20"/>
                <w:szCs w:val="20"/>
              </w:rPr>
            </w:pPr>
            <w:r w:rsidRPr="001D24F0">
              <w:rPr>
                <w:sz w:val="20"/>
                <w:szCs w:val="20"/>
              </w:rPr>
              <w:t xml:space="preserve">Δ may waive </w:t>
            </w:r>
            <w:r w:rsidRPr="001D24F0">
              <w:rPr>
                <w:i/>
                <w:sz w:val="20"/>
                <w:szCs w:val="20"/>
              </w:rPr>
              <w:t>Miranda</w:t>
            </w:r>
            <w:r w:rsidRPr="001D24F0">
              <w:rPr>
                <w:sz w:val="20"/>
                <w:szCs w:val="20"/>
              </w:rPr>
              <w:t xml:space="preserve"> provided it is voluntary, knowing, and intelligent – does not matter if Δ is aware a lawyer is trying to contact Δ (note that police trickery can violate Due Process if it </w:t>
            </w:r>
            <w:r w:rsidRPr="001D24F0">
              <w:rPr>
                <w:sz w:val="20"/>
                <w:szCs w:val="20"/>
                <w:u w:val="single"/>
              </w:rPr>
              <w:t>shocks the sensibilities of civil society</w:t>
            </w:r>
            <w:r w:rsidRPr="001D24F0">
              <w:rPr>
                <w:sz w:val="20"/>
                <w:szCs w:val="20"/>
              </w:rPr>
              <w:t>)</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Perkins</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1990</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Statements by Δ to someone when Δ is unaware he is speaking to police and gives voluntary statement are admissible (5</w:t>
            </w:r>
            <w:r w:rsidRPr="0000042E">
              <w:rPr>
                <w:sz w:val="20"/>
                <w:szCs w:val="20"/>
                <w:highlight w:val="lightGray"/>
                <w:vertAlign w:val="superscript"/>
              </w:rPr>
              <w:t>th</w:t>
            </w:r>
            <w:r w:rsidRPr="0000042E">
              <w:rPr>
                <w:sz w:val="20"/>
                <w:szCs w:val="20"/>
                <w:highlight w:val="lightGray"/>
              </w:rPr>
              <w:t xml:space="preserve"> Am. only!)</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Minnick</w:t>
            </w:r>
          </w:p>
        </w:tc>
        <w:tc>
          <w:tcPr>
            <w:tcW w:w="810" w:type="dxa"/>
            <w:vAlign w:val="center"/>
          </w:tcPr>
          <w:p w:rsidR="004A3BBB" w:rsidRPr="001D24F0" w:rsidRDefault="004A3BBB" w:rsidP="00D74D2D">
            <w:pPr>
              <w:jc w:val="left"/>
              <w:rPr>
                <w:sz w:val="20"/>
                <w:szCs w:val="20"/>
              </w:rPr>
            </w:pPr>
            <w:r w:rsidRPr="001D24F0">
              <w:rPr>
                <w:sz w:val="20"/>
                <w:szCs w:val="20"/>
              </w:rPr>
              <w:t>1990</w:t>
            </w:r>
          </w:p>
        </w:tc>
        <w:tc>
          <w:tcPr>
            <w:tcW w:w="6948" w:type="dxa"/>
            <w:vAlign w:val="center"/>
          </w:tcPr>
          <w:p w:rsidR="004A3BBB" w:rsidRPr="001D24F0" w:rsidRDefault="004A3BBB" w:rsidP="00D74D2D">
            <w:pPr>
              <w:jc w:val="left"/>
              <w:rPr>
                <w:sz w:val="20"/>
                <w:szCs w:val="20"/>
              </w:rPr>
            </w:pPr>
            <w:r w:rsidRPr="001D24F0">
              <w:rPr>
                <w:sz w:val="20"/>
                <w:szCs w:val="20"/>
              </w:rPr>
              <w:t>When counsel is requested, can’t reinitiate interrogation without counsel, even if Δ has consulted with counsel</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Davis</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1994</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Right to counsel must be unambiguously invoked</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US v. Dickerson</w:t>
            </w:r>
          </w:p>
        </w:tc>
        <w:tc>
          <w:tcPr>
            <w:tcW w:w="810" w:type="dxa"/>
            <w:vAlign w:val="center"/>
          </w:tcPr>
          <w:p w:rsidR="004A3BBB" w:rsidRPr="001D24F0" w:rsidRDefault="004A3BBB" w:rsidP="00D74D2D">
            <w:pPr>
              <w:jc w:val="left"/>
              <w:rPr>
                <w:sz w:val="20"/>
                <w:szCs w:val="20"/>
              </w:rPr>
            </w:pPr>
            <w:r w:rsidRPr="001D24F0">
              <w:rPr>
                <w:sz w:val="20"/>
                <w:szCs w:val="20"/>
              </w:rPr>
              <w:t>2000</w:t>
            </w:r>
          </w:p>
        </w:tc>
        <w:tc>
          <w:tcPr>
            <w:tcW w:w="6948" w:type="dxa"/>
            <w:vAlign w:val="center"/>
          </w:tcPr>
          <w:p w:rsidR="004A3BBB" w:rsidRPr="001D24F0" w:rsidRDefault="004A3BBB" w:rsidP="00D74D2D">
            <w:pPr>
              <w:jc w:val="left"/>
              <w:rPr>
                <w:sz w:val="20"/>
                <w:szCs w:val="20"/>
              </w:rPr>
            </w:pPr>
            <w:r w:rsidRPr="001D24F0">
              <w:rPr>
                <w:i/>
                <w:sz w:val="20"/>
                <w:szCs w:val="20"/>
              </w:rPr>
              <w:t>Miranda</w:t>
            </w:r>
            <w:r w:rsidRPr="001D24F0">
              <w:rPr>
                <w:sz w:val="20"/>
                <w:szCs w:val="20"/>
              </w:rPr>
              <w:t xml:space="preserve"> is a constitutional decision of the court, thus can’t be overruled by an Act of Congress </w:t>
            </w:r>
            <w:r w:rsidRPr="001D24F0">
              <w:rPr>
                <w:sz w:val="20"/>
                <w:szCs w:val="20"/>
              </w:rPr>
              <w:sym w:font="Wingdings" w:char="F0E0"/>
            </w:r>
            <w:r w:rsidRPr="001D24F0">
              <w:rPr>
                <w:sz w:val="20"/>
                <w:szCs w:val="20"/>
              </w:rPr>
              <w:t xml:space="preserve"> embedded in routine police practice/part of national culture</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Seibert</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2004</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 xml:space="preserve">Bad faith question-first tactic requires curative measures (factors); good faith question-first violation of </w:t>
            </w:r>
            <w:r w:rsidRPr="0000042E">
              <w:rPr>
                <w:i/>
                <w:sz w:val="20"/>
                <w:szCs w:val="20"/>
                <w:highlight w:val="lightGray"/>
              </w:rPr>
              <w:t>Miranda</w:t>
            </w:r>
            <w:r w:rsidRPr="0000042E">
              <w:rPr>
                <w:sz w:val="20"/>
                <w:szCs w:val="20"/>
                <w:highlight w:val="lightGray"/>
              </w:rPr>
              <w:t xml:space="preserve"> is under </w:t>
            </w:r>
            <w:r w:rsidRPr="0000042E">
              <w:rPr>
                <w:i/>
                <w:sz w:val="20"/>
                <w:szCs w:val="20"/>
                <w:highlight w:val="lightGray"/>
              </w:rPr>
              <w:t>Elstad</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Patane</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2004</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 xml:space="preserve">Physical fruits of a </w:t>
            </w:r>
            <w:r w:rsidRPr="0000042E">
              <w:rPr>
                <w:i/>
                <w:sz w:val="20"/>
                <w:szCs w:val="20"/>
                <w:highlight w:val="lightGray"/>
              </w:rPr>
              <w:t>Miranda</w:t>
            </w:r>
            <w:r w:rsidRPr="0000042E">
              <w:rPr>
                <w:sz w:val="20"/>
                <w:szCs w:val="20"/>
                <w:highlight w:val="lightGray"/>
              </w:rPr>
              <w:t xml:space="preserve"> violation are admissible (note: still must be a voluntary statement)</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Powell</w:t>
            </w:r>
          </w:p>
        </w:tc>
        <w:tc>
          <w:tcPr>
            <w:tcW w:w="810" w:type="dxa"/>
            <w:vAlign w:val="center"/>
          </w:tcPr>
          <w:p w:rsidR="004A3BBB" w:rsidRPr="001D24F0" w:rsidRDefault="004A3BBB" w:rsidP="00D74D2D">
            <w:pPr>
              <w:jc w:val="left"/>
              <w:rPr>
                <w:sz w:val="20"/>
                <w:szCs w:val="20"/>
              </w:rPr>
            </w:pPr>
            <w:r w:rsidRPr="001D24F0">
              <w:rPr>
                <w:sz w:val="20"/>
                <w:szCs w:val="20"/>
              </w:rPr>
              <w:t>2010</w:t>
            </w:r>
          </w:p>
        </w:tc>
        <w:tc>
          <w:tcPr>
            <w:tcW w:w="6948" w:type="dxa"/>
            <w:vAlign w:val="center"/>
          </w:tcPr>
          <w:p w:rsidR="004A3BBB" w:rsidRPr="001D24F0" w:rsidRDefault="004A3BBB" w:rsidP="00D74D2D">
            <w:pPr>
              <w:jc w:val="left"/>
              <w:rPr>
                <w:sz w:val="20"/>
                <w:szCs w:val="20"/>
              </w:rPr>
            </w:pPr>
            <w:r w:rsidRPr="001D24F0">
              <w:rPr>
                <w:sz w:val="20"/>
                <w:szCs w:val="20"/>
              </w:rPr>
              <w:t>Warnings don’t have to be literal, just have to get the point across</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Shatzer</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2010</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14d break is long enough break in custody to requestion after Δ asserts right to counsel</w:t>
            </w:r>
          </w:p>
        </w:tc>
      </w:tr>
      <w:tr w:rsidR="004A3BBB" w:rsidRPr="001D24F0" w:rsidTr="00D74D2D">
        <w:tc>
          <w:tcPr>
            <w:tcW w:w="1818" w:type="dxa"/>
            <w:vAlign w:val="center"/>
          </w:tcPr>
          <w:p w:rsidR="004A3BBB" w:rsidRPr="0000042E" w:rsidRDefault="004A3BBB" w:rsidP="00D74D2D">
            <w:pPr>
              <w:jc w:val="left"/>
              <w:rPr>
                <w:i/>
                <w:sz w:val="20"/>
                <w:szCs w:val="20"/>
                <w:highlight w:val="lightGray"/>
              </w:rPr>
            </w:pPr>
            <w:r w:rsidRPr="0000042E">
              <w:rPr>
                <w:i/>
                <w:sz w:val="20"/>
                <w:szCs w:val="20"/>
                <w:highlight w:val="lightGray"/>
              </w:rPr>
              <w:t>Berghuis</w:t>
            </w:r>
          </w:p>
        </w:tc>
        <w:tc>
          <w:tcPr>
            <w:tcW w:w="810" w:type="dxa"/>
            <w:vAlign w:val="center"/>
          </w:tcPr>
          <w:p w:rsidR="004A3BBB" w:rsidRPr="0000042E" w:rsidRDefault="004A3BBB" w:rsidP="00D74D2D">
            <w:pPr>
              <w:jc w:val="left"/>
              <w:rPr>
                <w:sz w:val="20"/>
                <w:szCs w:val="20"/>
                <w:highlight w:val="lightGray"/>
              </w:rPr>
            </w:pPr>
            <w:r w:rsidRPr="0000042E">
              <w:rPr>
                <w:sz w:val="20"/>
                <w:szCs w:val="20"/>
                <w:highlight w:val="lightGray"/>
              </w:rPr>
              <w:t>2010</w:t>
            </w:r>
          </w:p>
        </w:tc>
        <w:tc>
          <w:tcPr>
            <w:tcW w:w="6948" w:type="dxa"/>
            <w:vAlign w:val="center"/>
          </w:tcPr>
          <w:p w:rsidR="004A3BBB" w:rsidRPr="0000042E" w:rsidRDefault="004A3BBB" w:rsidP="00D74D2D">
            <w:pPr>
              <w:jc w:val="left"/>
              <w:rPr>
                <w:sz w:val="20"/>
                <w:szCs w:val="20"/>
                <w:highlight w:val="lightGray"/>
              </w:rPr>
            </w:pPr>
            <w:r w:rsidRPr="0000042E">
              <w:rPr>
                <w:sz w:val="20"/>
                <w:szCs w:val="20"/>
                <w:highlight w:val="lightGray"/>
              </w:rPr>
              <w:t xml:space="preserve">Suspect who </w:t>
            </w:r>
            <w:r w:rsidRPr="0000042E">
              <w:rPr>
                <w:sz w:val="20"/>
                <w:szCs w:val="20"/>
                <w:highlight w:val="lightGray"/>
                <w:u w:val="single"/>
              </w:rPr>
              <w:t>receives and understands</w:t>
            </w:r>
            <w:r w:rsidRPr="0000042E">
              <w:rPr>
                <w:sz w:val="20"/>
                <w:szCs w:val="20"/>
                <w:highlight w:val="lightGray"/>
              </w:rPr>
              <w:t xml:space="preserve"> </w:t>
            </w:r>
            <w:r w:rsidRPr="0000042E">
              <w:rPr>
                <w:i/>
                <w:sz w:val="20"/>
                <w:szCs w:val="20"/>
                <w:highlight w:val="lightGray"/>
              </w:rPr>
              <w:t>Miranda</w:t>
            </w:r>
            <w:r w:rsidRPr="0000042E">
              <w:rPr>
                <w:sz w:val="20"/>
                <w:szCs w:val="20"/>
                <w:highlight w:val="lightGray"/>
              </w:rPr>
              <w:t xml:space="preserve">, </w:t>
            </w:r>
            <w:r w:rsidRPr="0000042E">
              <w:rPr>
                <w:sz w:val="20"/>
                <w:szCs w:val="20"/>
                <w:highlight w:val="lightGray"/>
                <w:u w:val="single"/>
              </w:rPr>
              <w:t>waives the right</w:t>
            </w:r>
            <w:r w:rsidRPr="0000042E">
              <w:rPr>
                <w:sz w:val="20"/>
                <w:szCs w:val="20"/>
                <w:highlight w:val="lightGray"/>
              </w:rPr>
              <w:t xml:space="preserve"> by making an </w:t>
            </w:r>
            <w:r w:rsidRPr="0000042E">
              <w:rPr>
                <w:sz w:val="20"/>
                <w:szCs w:val="20"/>
                <w:highlight w:val="lightGray"/>
                <w:u w:val="single"/>
              </w:rPr>
              <w:t>un-coerced statement</w:t>
            </w:r>
            <w:r w:rsidRPr="0000042E">
              <w:rPr>
                <w:sz w:val="20"/>
                <w:szCs w:val="20"/>
                <w:highlight w:val="lightGray"/>
              </w:rPr>
              <w:t xml:space="preserve"> to police</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J.D.B.</w:t>
            </w:r>
          </w:p>
        </w:tc>
        <w:tc>
          <w:tcPr>
            <w:tcW w:w="810" w:type="dxa"/>
            <w:vAlign w:val="center"/>
          </w:tcPr>
          <w:p w:rsidR="004A3BBB" w:rsidRPr="001D24F0" w:rsidRDefault="004A3BBB" w:rsidP="00D74D2D">
            <w:pPr>
              <w:jc w:val="left"/>
              <w:rPr>
                <w:sz w:val="20"/>
                <w:szCs w:val="20"/>
              </w:rPr>
            </w:pPr>
            <w:r w:rsidRPr="001D24F0">
              <w:rPr>
                <w:sz w:val="20"/>
                <w:szCs w:val="20"/>
              </w:rPr>
              <w:t>2011</w:t>
            </w:r>
          </w:p>
        </w:tc>
        <w:tc>
          <w:tcPr>
            <w:tcW w:w="6948" w:type="dxa"/>
            <w:vAlign w:val="center"/>
          </w:tcPr>
          <w:p w:rsidR="004A3BBB" w:rsidRPr="001D24F0" w:rsidRDefault="004A3BBB" w:rsidP="00D74D2D">
            <w:pPr>
              <w:jc w:val="left"/>
              <w:rPr>
                <w:sz w:val="20"/>
                <w:szCs w:val="20"/>
              </w:rPr>
            </w:pPr>
            <w:r w:rsidRPr="001D24F0">
              <w:rPr>
                <w:sz w:val="20"/>
                <w:szCs w:val="20"/>
              </w:rPr>
              <w:t>Age is considered in determining whether Δ is in custody</w:t>
            </w:r>
          </w:p>
        </w:tc>
      </w:tr>
      <w:tr w:rsidR="004A3BBB" w:rsidRPr="001D24F0" w:rsidTr="00D74D2D">
        <w:tc>
          <w:tcPr>
            <w:tcW w:w="1818" w:type="dxa"/>
            <w:vAlign w:val="center"/>
          </w:tcPr>
          <w:p w:rsidR="004A3BBB" w:rsidRPr="001D24F0" w:rsidRDefault="004A3BBB" w:rsidP="00D74D2D">
            <w:pPr>
              <w:jc w:val="left"/>
              <w:rPr>
                <w:i/>
                <w:sz w:val="20"/>
                <w:szCs w:val="20"/>
              </w:rPr>
            </w:pPr>
            <w:r w:rsidRPr="001D24F0">
              <w:rPr>
                <w:i/>
                <w:sz w:val="20"/>
                <w:szCs w:val="20"/>
              </w:rPr>
              <w:t>Howes v. Fields</w:t>
            </w:r>
          </w:p>
        </w:tc>
        <w:tc>
          <w:tcPr>
            <w:tcW w:w="810" w:type="dxa"/>
            <w:vAlign w:val="center"/>
          </w:tcPr>
          <w:p w:rsidR="004A3BBB" w:rsidRPr="001D24F0" w:rsidRDefault="004A3BBB" w:rsidP="00D74D2D">
            <w:pPr>
              <w:jc w:val="left"/>
              <w:rPr>
                <w:sz w:val="20"/>
                <w:szCs w:val="20"/>
              </w:rPr>
            </w:pPr>
            <w:r w:rsidRPr="001D24F0">
              <w:rPr>
                <w:sz w:val="20"/>
                <w:szCs w:val="20"/>
              </w:rPr>
              <w:t>2012</w:t>
            </w:r>
          </w:p>
        </w:tc>
        <w:tc>
          <w:tcPr>
            <w:tcW w:w="6948" w:type="dxa"/>
            <w:vAlign w:val="center"/>
          </w:tcPr>
          <w:p w:rsidR="004A3BBB" w:rsidRPr="001D24F0" w:rsidRDefault="004A3BBB" w:rsidP="00D74D2D">
            <w:pPr>
              <w:jc w:val="left"/>
              <w:rPr>
                <w:i/>
                <w:sz w:val="20"/>
                <w:szCs w:val="20"/>
              </w:rPr>
            </w:pPr>
            <w:r w:rsidRPr="001D24F0">
              <w:rPr>
                <w:sz w:val="20"/>
                <w:szCs w:val="20"/>
              </w:rPr>
              <w:t xml:space="preserve">Person in prison doesn’t automatically mean custody – need inherently coercive pressures as in </w:t>
            </w:r>
            <w:r w:rsidRPr="001D24F0">
              <w:rPr>
                <w:i/>
                <w:sz w:val="20"/>
                <w:szCs w:val="20"/>
              </w:rPr>
              <w:t>Miranda</w:t>
            </w:r>
          </w:p>
        </w:tc>
      </w:tr>
    </w:tbl>
    <w:p w:rsidR="004A3BBB" w:rsidRPr="001D24F0" w:rsidRDefault="004A3BBB" w:rsidP="004A3BBB"/>
    <w:p w:rsidR="004A3BBB" w:rsidRPr="001D24F0" w:rsidRDefault="004A3BBB">
      <w:r w:rsidRPr="001D24F0">
        <w:br w:type="page"/>
      </w:r>
    </w:p>
    <w:tbl>
      <w:tblPr>
        <w:tblStyle w:val="TableGrid"/>
        <w:tblW w:w="0" w:type="auto"/>
        <w:tblLook w:val="04A0" w:firstRow="1" w:lastRow="0" w:firstColumn="1" w:lastColumn="0" w:noHBand="0" w:noVBand="1"/>
      </w:tblPr>
      <w:tblGrid>
        <w:gridCol w:w="1728"/>
        <w:gridCol w:w="720"/>
        <w:gridCol w:w="7128"/>
      </w:tblGrid>
      <w:tr w:rsidR="004A3BBB" w:rsidRPr="001D24F0" w:rsidTr="00D74D2D">
        <w:tc>
          <w:tcPr>
            <w:tcW w:w="9576" w:type="dxa"/>
            <w:gridSpan w:val="3"/>
            <w:vAlign w:val="center"/>
          </w:tcPr>
          <w:p w:rsidR="004A3BBB" w:rsidRPr="001D24F0" w:rsidRDefault="004A3BBB" w:rsidP="00D74D2D">
            <w:pPr>
              <w:jc w:val="center"/>
              <w:rPr>
                <w:b/>
                <w:sz w:val="20"/>
                <w:szCs w:val="20"/>
              </w:rPr>
            </w:pPr>
            <w:r w:rsidRPr="001D24F0">
              <w:rPr>
                <w:b/>
                <w:sz w:val="20"/>
                <w:szCs w:val="20"/>
              </w:rPr>
              <w:lastRenderedPageBreak/>
              <w:t>6</w:t>
            </w:r>
            <w:r w:rsidRPr="001D24F0">
              <w:rPr>
                <w:b/>
                <w:sz w:val="20"/>
                <w:szCs w:val="20"/>
                <w:vertAlign w:val="superscript"/>
              </w:rPr>
              <w:t>th</w:t>
            </w:r>
            <w:r w:rsidRPr="001D24F0">
              <w:rPr>
                <w:b/>
                <w:sz w:val="20"/>
                <w:szCs w:val="20"/>
              </w:rPr>
              <w:t xml:space="preserve"> Amendment – </w:t>
            </w:r>
            <w:r w:rsidRPr="0000042E">
              <w:rPr>
                <w:sz w:val="20"/>
                <w:szCs w:val="20"/>
                <w:highlight w:val="lightGray"/>
              </w:rPr>
              <w:t>-----</w:t>
            </w:r>
            <w:r w:rsidRPr="001D24F0">
              <w:rPr>
                <w:sz w:val="20"/>
                <w:szCs w:val="20"/>
              </w:rPr>
              <w:t xml:space="preserve"> denotes cases that erode the right</w:t>
            </w:r>
          </w:p>
        </w:tc>
      </w:tr>
      <w:tr w:rsidR="004A3BBB" w:rsidRPr="001D24F0" w:rsidTr="00D74D2D">
        <w:tc>
          <w:tcPr>
            <w:tcW w:w="1728" w:type="dxa"/>
            <w:vAlign w:val="center"/>
          </w:tcPr>
          <w:p w:rsidR="004A3BBB" w:rsidRPr="001D24F0" w:rsidRDefault="004A3BBB" w:rsidP="00D74D2D">
            <w:pPr>
              <w:jc w:val="center"/>
              <w:rPr>
                <w:sz w:val="20"/>
                <w:szCs w:val="20"/>
              </w:rPr>
            </w:pPr>
            <w:r w:rsidRPr="001D24F0">
              <w:rPr>
                <w:sz w:val="20"/>
                <w:szCs w:val="20"/>
              </w:rPr>
              <w:t>Case</w:t>
            </w:r>
          </w:p>
        </w:tc>
        <w:tc>
          <w:tcPr>
            <w:tcW w:w="720" w:type="dxa"/>
            <w:vAlign w:val="center"/>
          </w:tcPr>
          <w:p w:rsidR="004A3BBB" w:rsidRPr="001D24F0" w:rsidRDefault="004A3BBB" w:rsidP="00D74D2D">
            <w:pPr>
              <w:jc w:val="center"/>
              <w:rPr>
                <w:sz w:val="20"/>
                <w:szCs w:val="20"/>
              </w:rPr>
            </w:pPr>
            <w:r w:rsidRPr="001D24F0">
              <w:rPr>
                <w:sz w:val="20"/>
                <w:szCs w:val="20"/>
              </w:rPr>
              <w:t>Year</w:t>
            </w:r>
          </w:p>
        </w:tc>
        <w:tc>
          <w:tcPr>
            <w:tcW w:w="7128" w:type="dxa"/>
            <w:vAlign w:val="center"/>
          </w:tcPr>
          <w:p w:rsidR="004A3BBB" w:rsidRPr="001D24F0" w:rsidRDefault="004A3BBB" w:rsidP="00D74D2D">
            <w:pPr>
              <w:jc w:val="center"/>
              <w:rPr>
                <w:sz w:val="20"/>
                <w:szCs w:val="20"/>
              </w:rPr>
            </w:pPr>
            <w:r w:rsidRPr="001D24F0">
              <w:rPr>
                <w:sz w:val="20"/>
                <w:szCs w:val="20"/>
              </w:rPr>
              <w:t>Rule</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Massiah</w:t>
            </w:r>
          </w:p>
        </w:tc>
        <w:tc>
          <w:tcPr>
            <w:tcW w:w="720" w:type="dxa"/>
            <w:vAlign w:val="center"/>
          </w:tcPr>
          <w:p w:rsidR="004A3BBB" w:rsidRPr="001D24F0" w:rsidRDefault="004A3BBB" w:rsidP="00D74D2D">
            <w:pPr>
              <w:jc w:val="left"/>
              <w:rPr>
                <w:sz w:val="20"/>
                <w:szCs w:val="20"/>
              </w:rPr>
            </w:pPr>
            <w:r w:rsidRPr="001D24F0">
              <w:rPr>
                <w:sz w:val="20"/>
                <w:szCs w:val="20"/>
              </w:rPr>
              <w:t>1964</w:t>
            </w:r>
          </w:p>
        </w:tc>
        <w:tc>
          <w:tcPr>
            <w:tcW w:w="7128" w:type="dxa"/>
            <w:vAlign w:val="center"/>
          </w:tcPr>
          <w:p w:rsidR="004A3BBB" w:rsidRPr="001D24F0" w:rsidRDefault="004A3BBB" w:rsidP="00D74D2D">
            <w:pPr>
              <w:jc w:val="left"/>
              <w:rPr>
                <w:sz w:val="20"/>
                <w:szCs w:val="20"/>
              </w:rPr>
            </w:pPr>
            <w:r w:rsidRPr="001D24F0">
              <w:rPr>
                <w:sz w:val="20"/>
                <w:szCs w:val="20"/>
              </w:rPr>
              <w:t>Police cannot question Δ without attorney once 6</w:t>
            </w:r>
            <w:r w:rsidRPr="001D24F0">
              <w:rPr>
                <w:sz w:val="20"/>
                <w:szCs w:val="20"/>
                <w:vertAlign w:val="superscript"/>
              </w:rPr>
              <w:t>th</w:t>
            </w:r>
            <w:r w:rsidRPr="001D24F0">
              <w:rPr>
                <w:sz w:val="20"/>
                <w:szCs w:val="20"/>
              </w:rPr>
              <w:t xml:space="preserve"> Am. right has attached and critical phase (i.e. interrogation)</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Escobedo</w:t>
            </w:r>
          </w:p>
        </w:tc>
        <w:tc>
          <w:tcPr>
            <w:tcW w:w="720" w:type="dxa"/>
            <w:vAlign w:val="center"/>
          </w:tcPr>
          <w:p w:rsidR="004A3BBB" w:rsidRPr="001D24F0" w:rsidRDefault="004A3BBB" w:rsidP="00D74D2D">
            <w:pPr>
              <w:jc w:val="left"/>
              <w:rPr>
                <w:sz w:val="20"/>
                <w:szCs w:val="20"/>
              </w:rPr>
            </w:pPr>
            <w:r w:rsidRPr="001D24F0">
              <w:rPr>
                <w:sz w:val="20"/>
                <w:szCs w:val="20"/>
              </w:rPr>
              <w:t>1964</w:t>
            </w:r>
          </w:p>
        </w:tc>
        <w:tc>
          <w:tcPr>
            <w:tcW w:w="7128" w:type="dxa"/>
            <w:vAlign w:val="center"/>
          </w:tcPr>
          <w:p w:rsidR="004A3BBB" w:rsidRPr="001D24F0" w:rsidRDefault="004A3BBB" w:rsidP="00D74D2D">
            <w:pPr>
              <w:jc w:val="left"/>
              <w:rPr>
                <w:sz w:val="20"/>
                <w:szCs w:val="20"/>
              </w:rPr>
            </w:pPr>
            <w:r w:rsidRPr="001D24F0">
              <w:rPr>
                <w:sz w:val="20"/>
                <w:szCs w:val="20"/>
              </w:rPr>
              <w:t>Fact intensive holding amounting to right to attorney after Δ invokes</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Brewer</w:t>
            </w:r>
          </w:p>
        </w:tc>
        <w:tc>
          <w:tcPr>
            <w:tcW w:w="720" w:type="dxa"/>
            <w:vAlign w:val="center"/>
          </w:tcPr>
          <w:p w:rsidR="004A3BBB" w:rsidRPr="001D24F0" w:rsidRDefault="004A3BBB" w:rsidP="00D74D2D">
            <w:pPr>
              <w:jc w:val="left"/>
              <w:rPr>
                <w:sz w:val="20"/>
                <w:szCs w:val="20"/>
              </w:rPr>
            </w:pPr>
            <w:r w:rsidRPr="001D24F0">
              <w:rPr>
                <w:sz w:val="20"/>
                <w:szCs w:val="20"/>
              </w:rPr>
              <w:t>1977</w:t>
            </w:r>
          </w:p>
        </w:tc>
        <w:tc>
          <w:tcPr>
            <w:tcW w:w="7128" w:type="dxa"/>
            <w:vAlign w:val="center"/>
          </w:tcPr>
          <w:p w:rsidR="004A3BBB" w:rsidRPr="001D24F0" w:rsidRDefault="004A3BBB" w:rsidP="00D74D2D">
            <w:pPr>
              <w:jc w:val="left"/>
              <w:rPr>
                <w:sz w:val="20"/>
                <w:szCs w:val="20"/>
              </w:rPr>
            </w:pPr>
            <w:r w:rsidRPr="001D24F0">
              <w:rPr>
                <w:sz w:val="20"/>
                <w:szCs w:val="20"/>
              </w:rPr>
              <w:t>Police violate the 6</w:t>
            </w:r>
            <w:r w:rsidRPr="001D24F0">
              <w:rPr>
                <w:sz w:val="20"/>
                <w:szCs w:val="20"/>
                <w:vertAlign w:val="superscript"/>
              </w:rPr>
              <w:t>th</w:t>
            </w:r>
            <w:r w:rsidRPr="001D24F0">
              <w:rPr>
                <w:sz w:val="20"/>
                <w:szCs w:val="20"/>
              </w:rPr>
              <w:t xml:space="preserve"> Am. when they </w:t>
            </w:r>
            <w:r w:rsidRPr="001D24F0">
              <w:rPr>
                <w:sz w:val="20"/>
                <w:szCs w:val="20"/>
                <w:u w:val="single"/>
              </w:rPr>
              <w:t>deliberately attempt to elicit</w:t>
            </w:r>
            <w:r w:rsidRPr="001D24F0">
              <w:rPr>
                <w:sz w:val="20"/>
                <w:szCs w:val="20"/>
              </w:rPr>
              <w:t xml:space="preserve"> incriminating statements from Δ</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Henry</w:t>
            </w:r>
          </w:p>
        </w:tc>
        <w:tc>
          <w:tcPr>
            <w:tcW w:w="720" w:type="dxa"/>
            <w:vAlign w:val="center"/>
          </w:tcPr>
          <w:p w:rsidR="004A3BBB" w:rsidRPr="001D24F0" w:rsidRDefault="004A3BBB" w:rsidP="00D74D2D">
            <w:pPr>
              <w:jc w:val="left"/>
              <w:rPr>
                <w:sz w:val="20"/>
                <w:szCs w:val="20"/>
              </w:rPr>
            </w:pPr>
            <w:r w:rsidRPr="001D24F0">
              <w:rPr>
                <w:sz w:val="20"/>
                <w:szCs w:val="20"/>
              </w:rPr>
              <w:t>1980</w:t>
            </w:r>
          </w:p>
        </w:tc>
        <w:tc>
          <w:tcPr>
            <w:tcW w:w="7128" w:type="dxa"/>
            <w:vAlign w:val="center"/>
          </w:tcPr>
          <w:p w:rsidR="004A3BBB" w:rsidRPr="001D24F0" w:rsidRDefault="004A3BBB" w:rsidP="00D74D2D">
            <w:pPr>
              <w:jc w:val="left"/>
              <w:rPr>
                <w:sz w:val="20"/>
                <w:szCs w:val="20"/>
              </w:rPr>
            </w:pPr>
            <w:r w:rsidRPr="001D24F0">
              <w:rPr>
                <w:sz w:val="20"/>
                <w:szCs w:val="20"/>
              </w:rPr>
              <w:t>Post-indictment statements to jailhouse informant that deliberately elicited statements inadmissible</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Moulton</w:t>
            </w:r>
          </w:p>
        </w:tc>
        <w:tc>
          <w:tcPr>
            <w:tcW w:w="720" w:type="dxa"/>
            <w:vAlign w:val="center"/>
          </w:tcPr>
          <w:p w:rsidR="004A3BBB" w:rsidRPr="001D24F0" w:rsidRDefault="004A3BBB" w:rsidP="00D74D2D">
            <w:pPr>
              <w:jc w:val="left"/>
              <w:rPr>
                <w:sz w:val="20"/>
                <w:szCs w:val="20"/>
              </w:rPr>
            </w:pPr>
            <w:r w:rsidRPr="001D24F0">
              <w:rPr>
                <w:sz w:val="20"/>
                <w:szCs w:val="20"/>
              </w:rPr>
              <w:t>1985</w:t>
            </w:r>
          </w:p>
        </w:tc>
        <w:tc>
          <w:tcPr>
            <w:tcW w:w="7128" w:type="dxa"/>
            <w:vAlign w:val="center"/>
          </w:tcPr>
          <w:p w:rsidR="004A3BBB" w:rsidRPr="001D24F0" w:rsidRDefault="004A3BBB" w:rsidP="00D74D2D">
            <w:pPr>
              <w:jc w:val="left"/>
              <w:rPr>
                <w:sz w:val="20"/>
                <w:szCs w:val="20"/>
              </w:rPr>
            </w:pPr>
            <w:r w:rsidRPr="001D24F0">
              <w:rPr>
                <w:sz w:val="20"/>
                <w:szCs w:val="20"/>
              </w:rPr>
              <w:t>Informant can elicit statements from Δ for any crime Δ has not been indicted for</w:t>
            </w:r>
          </w:p>
        </w:tc>
      </w:tr>
      <w:tr w:rsidR="004A3BBB" w:rsidRPr="001D24F0" w:rsidTr="00D74D2D">
        <w:tc>
          <w:tcPr>
            <w:tcW w:w="1728" w:type="dxa"/>
            <w:vAlign w:val="center"/>
          </w:tcPr>
          <w:p w:rsidR="004A3BBB" w:rsidRPr="0000042E" w:rsidRDefault="004A3BBB" w:rsidP="00D74D2D">
            <w:pPr>
              <w:jc w:val="left"/>
              <w:rPr>
                <w:i/>
                <w:sz w:val="20"/>
                <w:szCs w:val="20"/>
                <w:highlight w:val="lightGray"/>
              </w:rPr>
            </w:pPr>
            <w:r w:rsidRPr="0000042E">
              <w:rPr>
                <w:i/>
                <w:sz w:val="20"/>
                <w:szCs w:val="20"/>
                <w:highlight w:val="lightGray"/>
              </w:rPr>
              <w:t>Kuhlmann</w:t>
            </w:r>
          </w:p>
        </w:tc>
        <w:tc>
          <w:tcPr>
            <w:tcW w:w="720" w:type="dxa"/>
            <w:vAlign w:val="center"/>
          </w:tcPr>
          <w:p w:rsidR="004A3BBB" w:rsidRPr="0000042E" w:rsidRDefault="004A3BBB" w:rsidP="00D74D2D">
            <w:pPr>
              <w:jc w:val="left"/>
              <w:rPr>
                <w:sz w:val="20"/>
                <w:szCs w:val="20"/>
                <w:highlight w:val="lightGray"/>
              </w:rPr>
            </w:pPr>
            <w:r w:rsidRPr="0000042E">
              <w:rPr>
                <w:sz w:val="20"/>
                <w:szCs w:val="20"/>
                <w:highlight w:val="lightGray"/>
              </w:rPr>
              <w:t>1986</w:t>
            </w:r>
          </w:p>
        </w:tc>
        <w:tc>
          <w:tcPr>
            <w:tcW w:w="7128" w:type="dxa"/>
            <w:vAlign w:val="center"/>
          </w:tcPr>
          <w:p w:rsidR="004A3BBB" w:rsidRPr="0000042E" w:rsidRDefault="004A3BBB" w:rsidP="00D74D2D">
            <w:pPr>
              <w:jc w:val="left"/>
              <w:rPr>
                <w:sz w:val="20"/>
                <w:szCs w:val="20"/>
                <w:highlight w:val="lightGray"/>
              </w:rPr>
            </w:pPr>
            <w:r w:rsidRPr="0000042E">
              <w:rPr>
                <w:sz w:val="20"/>
                <w:szCs w:val="20"/>
                <w:highlight w:val="lightGray"/>
              </w:rPr>
              <w:t>Volunteered statements to jailhouse informant are admissible so long as Δ made them spontaneously and informant didn’t elicit – “luck and happenstance”</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Moran v. Burbine</w:t>
            </w:r>
          </w:p>
        </w:tc>
        <w:tc>
          <w:tcPr>
            <w:tcW w:w="720" w:type="dxa"/>
            <w:vAlign w:val="center"/>
          </w:tcPr>
          <w:p w:rsidR="004A3BBB" w:rsidRPr="001D24F0" w:rsidRDefault="004A3BBB" w:rsidP="00D74D2D">
            <w:pPr>
              <w:jc w:val="left"/>
              <w:rPr>
                <w:sz w:val="20"/>
                <w:szCs w:val="20"/>
              </w:rPr>
            </w:pPr>
            <w:r w:rsidRPr="001D24F0">
              <w:rPr>
                <w:sz w:val="20"/>
                <w:szCs w:val="20"/>
              </w:rPr>
              <w:t>1986</w:t>
            </w:r>
          </w:p>
        </w:tc>
        <w:tc>
          <w:tcPr>
            <w:tcW w:w="7128" w:type="dxa"/>
            <w:vAlign w:val="center"/>
          </w:tcPr>
          <w:p w:rsidR="004A3BBB" w:rsidRPr="001D24F0" w:rsidRDefault="004A3BBB" w:rsidP="00D74D2D">
            <w:pPr>
              <w:jc w:val="left"/>
              <w:rPr>
                <w:sz w:val="20"/>
                <w:szCs w:val="20"/>
              </w:rPr>
            </w:pPr>
            <w:r w:rsidRPr="001D24F0">
              <w:rPr>
                <w:sz w:val="20"/>
                <w:szCs w:val="20"/>
              </w:rPr>
              <w:t>Right attaches at first formal charging proceeding</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Fulminante</w:t>
            </w:r>
          </w:p>
        </w:tc>
        <w:tc>
          <w:tcPr>
            <w:tcW w:w="720" w:type="dxa"/>
            <w:vAlign w:val="center"/>
          </w:tcPr>
          <w:p w:rsidR="004A3BBB" w:rsidRPr="001D24F0" w:rsidRDefault="004A3BBB" w:rsidP="00D74D2D">
            <w:pPr>
              <w:jc w:val="left"/>
              <w:rPr>
                <w:sz w:val="20"/>
                <w:szCs w:val="20"/>
              </w:rPr>
            </w:pPr>
            <w:r w:rsidRPr="001D24F0">
              <w:rPr>
                <w:sz w:val="20"/>
                <w:szCs w:val="20"/>
              </w:rPr>
              <w:t>1991</w:t>
            </w:r>
          </w:p>
        </w:tc>
        <w:tc>
          <w:tcPr>
            <w:tcW w:w="7128" w:type="dxa"/>
            <w:vAlign w:val="center"/>
          </w:tcPr>
          <w:p w:rsidR="004A3BBB" w:rsidRPr="001D24F0" w:rsidRDefault="004A3BBB" w:rsidP="00D74D2D">
            <w:pPr>
              <w:jc w:val="left"/>
              <w:rPr>
                <w:sz w:val="20"/>
                <w:szCs w:val="20"/>
              </w:rPr>
            </w:pPr>
            <w:r w:rsidRPr="001D24F0">
              <w:rPr>
                <w:sz w:val="20"/>
                <w:szCs w:val="20"/>
              </w:rPr>
              <w:t>Informant can’t elicit statements by using threat of assault from other inmates</w:t>
            </w:r>
          </w:p>
        </w:tc>
      </w:tr>
      <w:tr w:rsidR="004A3BBB" w:rsidRPr="001D24F0" w:rsidTr="00D74D2D">
        <w:tc>
          <w:tcPr>
            <w:tcW w:w="1728" w:type="dxa"/>
            <w:vAlign w:val="center"/>
          </w:tcPr>
          <w:p w:rsidR="004A3BBB" w:rsidRPr="001D24F0" w:rsidRDefault="004A3BBB" w:rsidP="00D74D2D">
            <w:pPr>
              <w:jc w:val="left"/>
              <w:rPr>
                <w:i/>
                <w:sz w:val="20"/>
                <w:szCs w:val="20"/>
              </w:rPr>
            </w:pPr>
            <w:r w:rsidRPr="001D24F0">
              <w:rPr>
                <w:i/>
                <w:sz w:val="20"/>
                <w:szCs w:val="20"/>
              </w:rPr>
              <w:t>Rothgery</w:t>
            </w:r>
          </w:p>
        </w:tc>
        <w:tc>
          <w:tcPr>
            <w:tcW w:w="720" w:type="dxa"/>
            <w:vAlign w:val="center"/>
          </w:tcPr>
          <w:p w:rsidR="004A3BBB" w:rsidRPr="001D24F0" w:rsidRDefault="004A3BBB" w:rsidP="00D74D2D">
            <w:pPr>
              <w:jc w:val="left"/>
              <w:rPr>
                <w:sz w:val="20"/>
                <w:szCs w:val="20"/>
              </w:rPr>
            </w:pPr>
            <w:r w:rsidRPr="001D24F0">
              <w:rPr>
                <w:sz w:val="20"/>
                <w:szCs w:val="20"/>
              </w:rPr>
              <w:t>2008</w:t>
            </w:r>
          </w:p>
        </w:tc>
        <w:tc>
          <w:tcPr>
            <w:tcW w:w="7128" w:type="dxa"/>
            <w:vAlign w:val="center"/>
          </w:tcPr>
          <w:p w:rsidR="004A3BBB" w:rsidRPr="001D24F0" w:rsidRDefault="004A3BBB" w:rsidP="00D74D2D">
            <w:pPr>
              <w:jc w:val="left"/>
              <w:rPr>
                <w:sz w:val="20"/>
                <w:szCs w:val="20"/>
              </w:rPr>
            </w:pPr>
            <w:r w:rsidRPr="001D24F0">
              <w:rPr>
                <w:sz w:val="20"/>
                <w:szCs w:val="20"/>
              </w:rPr>
              <w:t>Right attaches at first hearing, counsel present at critical stages, critical stages are necessary to guarantee effective assistance at trial (interrogation is critical stage)</w:t>
            </w:r>
          </w:p>
        </w:tc>
      </w:tr>
      <w:tr w:rsidR="004A3BBB" w:rsidRPr="001D24F0" w:rsidTr="00D74D2D">
        <w:tc>
          <w:tcPr>
            <w:tcW w:w="1728" w:type="dxa"/>
            <w:vAlign w:val="center"/>
          </w:tcPr>
          <w:p w:rsidR="004A3BBB" w:rsidRPr="0000042E" w:rsidRDefault="004A3BBB" w:rsidP="00D74D2D">
            <w:pPr>
              <w:jc w:val="left"/>
              <w:rPr>
                <w:i/>
                <w:sz w:val="20"/>
                <w:szCs w:val="20"/>
                <w:highlight w:val="lightGray"/>
              </w:rPr>
            </w:pPr>
            <w:r w:rsidRPr="0000042E">
              <w:rPr>
                <w:i/>
                <w:sz w:val="20"/>
                <w:szCs w:val="20"/>
                <w:highlight w:val="lightGray"/>
              </w:rPr>
              <w:t>Montejo</w:t>
            </w:r>
          </w:p>
        </w:tc>
        <w:tc>
          <w:tcPr>
            <w:tcW w:w="720" w:type="dxa"/>
            <w:vAlign w:val="center"/>
          </w:tcPr>
          <w:p w:rsidR="004A3BBB" w:rsidRPr="0000042E" w:rsidRDefault="004A3BBB" w:rsidP="00D74D2D">
            <w:pPr>
              <w:jc w:val="left"/>
              <w:rPr>
                <w:sz w:val="20"/>
                <w:szCs w:val="20"/>
                <w:highlight w:val="lightGray"/>
              </w:rPr>
            </w:pPr>
            <w:r w:rsidRPr="0000042E">
              <w:rPr>
                <w:sz w:val="20"/>
                <w:szCs w:val="20"/>
                <w:highlight w:val="lightGray"/>
              </w:rPr>
              <w:t>2009</w:t>
            </w:r>
          </w:p>
        </w:tc>
        <w:tc>
          <w:tcPr>
            <w:tcW w:w="7128" w:type="dxa"/>
            <w:vAlign w:val="center"/>
          </w:tcPr>
          <w:p w:rsidR="004A3BBB" w:rsidRPr="0000042E" w:rsidRDefault="004A3BBB" w:rsidP="00D74D2D">
            <w:pPr>
              <w:jc w:val="left"/>
              <w:rPr>
                <w:i/>
                <w:sz w:val="20"/>
                <w:szCs w:val="20"/>
                <w:highlight w:val="lightGray"/>
              </w:rPr>
            </w:pPr>
            <w:r w:rsidRPr="0000042E">
              <w:rPr>
                <w:sz w:val="20"/>
                <w:szCs w:val="20"/>
                <w:highlight w:val="lightGray"/>
              </w:rPr>
              <w:t>Waiving the right to counsel under 5</w:t>
            </w:r>
            <w:r w:rsidRPr="0000042E">
              <w:rPr>
                <w:sz w:val="20"/>
                <w:szCs w:val="20"/>
                <w:highlight w:val="lightGray"/>
                <w:vertAlign w:val="superscript"/>
              </w:rPr>
              <w:t>th</w:t>
            </w:r>
            <w:r w:rsidRPr="0000042E">
              <w:rPr>
                <w:sz w:val="20"/>
                <w:szCs w:val="20"/>
                <w:highlight w:val="lightGray"/>
              </w:rPr>
              <w:t xml:space="preserve"> or 6</w:t>
            </w:r>
            <w:r w:rsidRPr="0000042E">
              <w:rPr>
                <w:sz w:val="20"/>
                <w:szCs w:val="20"/>
                <w:highlight w:val="lightGray"/>
                <w:vertAlign w:val="superscript"/>
              </w:rPr>
              <w:t>th</w:t>
            </w:r>
            <w:r w:rsidRPr="0000042E">
              <w:rPr>
                <w:sz w:val="20"/>
                <w:szCs w:val="20"/>
                <w:highlight w:val="lightGray"/>
              </w:rPr>
              <w:t xml:space="preserve"> Am. are both governed by </w:t>
            </w:r>
            <w:r w:rsidRPr="0000042E">
              <w:rPr>
                <w:i/>
                <w:sz w:val="20"/>
                <w:szCs w:val="20"/>
                <w:highlight w:val="lightGray"/>
              </w:rPr>
              <w:t>Miranda</w:t>
            </w:r>
            <w:r w:rsidRPr="0000042E">
              <w:rPr>
                <w:sz w:val="20"/>
                <w:szCs w:val="20"/>
                <w:highlight w:val="lightGray"/>
              </w:rPr>
              <w:t>-</w:t>
            </w:r>
            <w:r w:rsidRPr="0000042E">
              <w:rPr>
                <w:i/>
                <w:sz w:val="20"/>
                <w:szCs w:val="20"/>
                <w:highlight w:val="lightGray"/>
              </w:rPr>
              <w:t>Edwards</w:t>
            </w:r>
            <w:r w:rsidRPr="0000042E">
              <w:rPr>
                <w:sz w:val="20"/>
                <w:szCs w:val="20"/>
                <w:highlight w:val="lightGray"/>
              </w:rPr>
              <w:t>-</w:t>
            </w:r>
            <w:r w:rsidRPr="0000042E">
              <w:rPr>
                <w:i/>
                <w:sz w:val="20"/>
                <w:szCs w:val="20"/>
                <w:highlight w:val="lightGray"/>
              </w:rPr>
              <w:t>Minnick</w:t>
            </w:r>
          </w:p>
        </w:tc>
      </w:tr>
      <w:tr w:rsidR="004A3BBB" w:rsidTr="00D74D2D">
        <w:tc>
          <w:tcPr>
            <w:tcW w:w="1728" w:type="dxa"/>
            <w:vAlign w:val="center"/>
          </w:tcPr>
          <w:p w:rsidR="004A3BBB" w:rsidRPr="0000042E" w:rsidRDefault="004A3BBB" w:rsidP="00D74D2D">
            <w:pPr>
              <w:jc w:val="left"/>
              <w:rPr>
                <w:i/>
                <w:sz w:val="20"/>
                <w:szCs w:val="20"/>
                <w:highlight w:val="lightGray"/>
              </w:rPr>
            </w:pPr>
            <w:r w:rsidRPr="0000042E">
              <w:rPr>
                <w:i/>
                <w:sz w:val="20"/>
                <w:szCs w:val="20"/>
                <w:highlight w:val="lightGray"/>
              </w:rPr>
              <w:t>Ventris</w:t>
            </w:r>
          </w:p>
        </w:tc>
        <w:tc>
          <w:tcPr>
            <w:tcW w:w="720" w:type="dxa"/>
            <w:vAlign w:val="center"/>
          </w:tcPr>
          <w:p w:rsidR="004A3BBB" w:rsidRPr="0000042E" w:rsidRDefault="004A3BBB" w:rsidP="00D74D2D">
            <w:pPr>
              <w:jc w:val="left"/>
              <w:rPr>
                <w:sz w:val="20"/>
                <w:szCs w:val="20"/>
                <w:highlight w:val="lightGray"/>
              </w:rPr>
            </w:pPr>
            <w:r w:rsidRPr="0000042E">
              <w:rPr>
                <w:sz w:val="20"/>
                <w:szCs w:val="20"/>
                <w:highlight w:val="lightGray"/>
              </w:rPr>
              <w:t>2009</w:t>
            </w:r>
          </w:p>
        </w:tc>
        <w:tc>
          <w:tcPr>
            <w:tcW w:w="7128" w:type="dxa"/>
            <w:vAlign w:val="center"/>
          </w:tcPr>
          <w:p w:rsidR="004A3BBB" w:rsidRPr="0000042E" w:rsidRDefault="004A3BBB" w:rsidP="00D74D2D">
            <w:pPr>
              <w:jc w:val="left"/>
              <w:rPr>
                <w:sz w:val="20"/>
                <w:szCs w:val="20"/>
                <w:highlight w:val="lightGray"/>
              </w:rPr>
            </w:pPr>
            <w:r w:rsidRPr="0000042E">
              <w:rPr>
                <w:sz w:val="20"/>
                <w:szCs w:val="20"/>
                <w:highlight w:val="lightGray"/>
              </w:rPr>
              <w:t xml:space="preserve">Statements made in violation of </w:t>
            </w:r>
            <w:r w:rsidRPr="0000042E">
              <w:rPr>
                <w:i/>
                <w:sz w:val="20"/>
                <w:szCs w:val="20"/>
                <w:highlight w:val="lightGray"/>
              </w:rPr>
              <w:t>Massiah</w:t>
            </w:r>
            <w:r w:rsidRPr="0000042E">
              <w:rPr>
                <w:sz w:val="20"/>
                <w:szCs w:val="20"/>
                <w:highlight w:val="lightGray"/>
              </w:rPr>
              <w:t xml:space="preserve"> can be used for impeachment</w:t>
            </w:r>
          </w:p>
        </w:tc>
      </w:tr>
    </w:tbl>
    <w:p w:rsidR="004A3BBB" w:rsidRDefault="004A3BBB" w:rsidP="004A3BBB"/>
    <w:sectPr w:rsidR="004A3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97" w:rsidRDefault="00DB1197" w:rsidP="00A91ACF">
      <w:r>
        <w:separator/>
      </w:r>
    </w:p>
  </w:endnote>
  <w:endnote w:type="continuationSeparator" w:id="0">
    <w:p w:rsidR="00DB1197" w:rsidRDefault="00DB1197" w:rsidP="00A9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524051"/>
      <w:docPartObj>
        <w:docPartGallery w:val="Page Numbers (Bottom of Page)"/>
        <w:docPartUnique/>
      </w:docPartObj>
    </w:sdtPr>
    <w:sdtEndPr>
      <w:rPr>
        <w:noProof/>
      </w:rPr>
    </w:sdtEndPr>
    <w:sdtContent>
      <w:p w:rsidR="00C747ED" w:rsidRDefault="00C747ED">
        <w:pPr>
          <w:pStyle w:val="Footer"/>
          <w:jc w:val="center"/>
        </w:pPr>
        <w:r>
          <w:fldChar w:fldCharType="begin"/>
        </w:r>
        <w:r>
          <w:instrText xml:space="preserve"> PAGE   \* MERGEFORMAT </w:instrText>
        </w:r>
        <w:r>
          <w:fldChar w:fldCharType="separate"/>
        </w:r>
        <w:r w:rsidR="006D307C">
          <w:rPr>
            <w:noProof/>
          </w:rPr>
          <w:t>1</w:t>
        </w:r>
        <w:r>
          <w:rPr>
            <w:noProof/>
          </w:rPr>
          <w:fldChar w:fldCharType="end"/>
        </w:r>
      </w:p>
    </w:sdtContent>
  </w:sdt>
  <w:p w:rsidR="00C747ED" w:rsidRDefault="00C74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97" w:rsidRDefault="00DB1197" w:rsidP="00A91ACF">
      <w:r>
        <w:separator/>
      </w:r>
    </w:p>
  </w:footnote>
  <w:footnote w:type="continuationSeparator" w:id="0">
    <w:p w:rsidR="00DB1197" w:rsidRDefault="00DB1197" w:rsidP="00A91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E86"/>
    <w:multiLevelType w:val="multilevel"/>
    <w:tmpl w:val="A4303D78"/>
    <w:lvl w:ilvl="0">
      <w:start w:val="1"/>
      <w:numFmt w:val="decimal"/>
      <w:lvlText w:val="%1)"/>
      <w:lvlJc w:val="left"/>
      <w:pPr>
        <w:ind w:left="432" w:hanging="432"/>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7C29C1"/>
    <w:multiLevelType w:val="hybridMultilevel"/>
    <w:tmpl w:val="9336F088"/>
    <w:lvl w:ilvl="0" w:tplc="7F2ADC0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66A39"/>
    <w:multiLevelType w:val="hybridMultilevel"/>
    <w:tmpl w:val="A34AD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019A0"/>
    <w:multiLevelType w:val="multilevel"/>
    <w:tmpl w:val="A4303D78"/>
    <w:lvl w:ilvl="0">
      <w:start w:val="1"/>
      <w:numFmt w:val="decimal"/>
      <w:lvlText w:val="%1)"/>
      <w:lvlJc w:val="left"/>
      <w:pPr>
        <w:ind w:left="432" w:hanging="432"/>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A56F6C"/>
    <w:multiLevelType w:val="hybridMultilevel"/>
    <w:tmpl w:val="0C662868"/>
    <w:lvl w:ilvl="0" w:tplc="557AC3FC">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012F4"/>
    <w:multiLevelType w:val="hybridMultilevel"/>
    <w:tmpl w:val="8458BFE6"/>
    <w:lvl w:ilvl="0" w:tplc="810C09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71A5C"/>
    <w:multiLevelType w:val="hybridMultilevel"/>
    <w:tmpl w:val="D014185C"/>
    <w:lvl w:ilvl="0" w:tplc="6862DB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27799"/>
    <w:multiLevelType w:val="multilevel"/>
    <w:tmpl w:val="6F7693F4"/>
    <w:lvl w:ilvl="0">
      <w:start w:val="5"/>
      <w:numFmt w:val="decimal"/>
      <w:lvlText w:val="%1)"/>
      <w:lvlJc w:val="left"/>
      <w:pPr>
        <w:ind w:left="432" w:hanging="432"/>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5F4671E"/>
    <w:multiLevelType w:val="hybridMultilevel"/>
    <w:tmpl w:val="91B086B4"/>
    <w:lvl w:ilvl="0" w:tplc="B16871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F6F90"/>
    <w:multiLevelType w:val="multilevel"/>
    <w:tmpl w:val="C0948D4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EBF0BB8"/>
    <w:multiLevelType w:val="hybridMultilevel"/>
    <w:tmpl w:val="36A24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A546E5"/>
    <w:multiLevelType w:val="multilevel"/>
    <w:tmpl w:val="A4303D78"/>
    <w:lvl w:ilvl="0">
      <w:start w:val="1"/>
      <w:numFmt w:val="decimal"/>
      <w:lvlText w:val="%1)"/>
      <w:lvlJc w:val="left"/>
      <w:pPr>
        <w:ind w:left="432" w:hanging="432"/>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7B954F3"/>
    <w:multiLevelType w:val="multilevel"/>
    <w:tmpl w:val="D0D058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7"/>
  </w:num>
  <w:num w:numId="3">
    <w:abstractNumId w:val="12"/>
  </w:num>
  <w:num w:numId="4">
    <w:abstractNumId w:val="0"/>
  </w:num>
  <w:num w:numId="5">
    <w:abstractNumId w:val="1"/>
  </w:num>
  <w:num w:numId="6">
    <w:abstractNumId w:val="4"/>
  </w:num>
  <w:num w:numId="7">
    <w:abstractNumId w:val="6"/>
  </w:num>
  <w:num w:numId="8">
    <w:abstractNumId w:val="10"/>
  </w:num>
  <w:num w:numId="9">
    <w:abstractNumId w:val="9"/>
  </w:num>
  <w:num w:numId="10">
    <w:abstractNumId w:val="3"/>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37"/>
    <w:rsid w:val="0000042E"/>
    <w:rsid w:val="00021823"/>
    <w:rsid w:val="00025585"/>
    <w:rsid w:val="00031335"/>
    <w:rsid w:val="00036A2D"/>
    <w:rsid w:val="00036CE1"/>
    <w:rsid w:val="000530FC"/>
    <w:rsid w:val="00055F62"/>
    <w:rsid w:val="00061119"/>
    <w:rsid w:val="00062FB8"/>
    <w:rsid w:val="0006468A"/>
    <w:rsid w:val="000659CD"/>
    <w:rsid w:val="00084858"/>
    <w:rsid w:val="00085481"/>
    <w:rsid w:val="00086A79"/>
    <w:rsid w:val="00095BD0"/>
    <w:rsid w:val="000A5C6B"/>
    <w:rsid w:val="000C263B"/>
    <w:rsid w:val="000C361A"/>
    <w:rsid w:val="000D2584"/>
    <w:rsid w:val="000F005E"/>
    <w:rsid w:val="000F252F"/>
    <w:rsid w:val="000F4D59"/>
    <w:rsid w:val="000F6D85"/>
    <w:rsid w:val="000F770D"/>
    <w:rsid w:val="00101845"/>
    <w:rsid w:val="00103245"/>
    <w:rsid w:val="001072B7"/>
    <w:rsid w:val="001154CE"/>
    <w:rsid w:val="00117641"/>
    <w:rsid w:val="001207C3"/>
    <w:rsid w:val="001208C8"/>
    <w:rsid w:val="00125C73"/>
    <w:rsid w:val="00125D92"/>
    <w:rsid w:val="00126A18"/>
    <w:rsid w:val="001604E8"/>
    <w:rsid w:val="00167E8C"/>
    <w:rsid w:val="00171655"/>
    <w:rsid w:val="00180352"/>
    <w:rsid w:val="00180C26"/>
    <w:rsid w:val="001913AD"/>
    <w:rsid w:val="00191FEE"/>
    <w:rsid w:val="00193D4A"/>
    <w:rsid w:val="00193DB5"/>
    <w:rsid w:val="00195F90"/>
    <w:rsid w:val="00197AE4"/>
    <w:rsid w:val="001A30E6"/>
    <w:rsid w:val="001B7AD2"/>
    <w:rsid w:val="001C198C"/>
    <w:rsid w:val="001D24F0"/>
    <w:rsid w:val="001E4E08"/>
    <w:rsid w:val="001F3819"/>
    <w:rsid w:val="001F66B3"/>
    <w:rsid w:val="002004B7"/>
    <w:rsid w:val="00203788"/>
    <w:rsid w:val="002050B2"/>
    <w:rsid w:val="00206F4F"/>
    <w:rsid w:val="00210787"/>
    <w:rsid w:val="00211A3A"/>
    <w:rsid w:val="00222B16"/>
    <w:rsid w:val="002231C1"/>
    <w:rsid w:val="002246E3"/>
    <w:rsid w:val="002248F1"/>
    <w:rsid w:val="00224A69"/>
    <w:rsid w:val="002278A7"/>
    <w:rsid w:val="00240918"/>
    <w:rsid w:val="00244C17"/>
    <w:rsid w:val="00245CD2"/>
    <w:rsid w:val="00246CE3"/>
    <w:rsid w:val="002507C3"/>
    <w:rsid w:val="00255CA1"/>
    <w:rsid w:val="00256494"/>
    <w:rsid w:val="00261F60"/>
    <w:rsid w:val="00270A37"/>
    <w:rsid w:val="00275DB7"/>
    <w:rsid w:val="00276749"/>
    <w:rsid w:val="0027767A"/>
    <w:rsid w:val="00283D95"/>
    <w:rsid w:val="00285CCA"/>
    <w:rsid w:val="00296290"/>
    <w:rsid w:val="002A4E0E"/>
    <w:rsid w:val="002A75BE"/>
    <w:rsid w:val="002B2877"/>
    <w:rsid w:val="002B5F91"/>
    <w:rsid w:val="002C24E4"/>
    <w:rsid w:val="002C7912"/>
    <w:rsid w:val="002D026D"/>
    <w:rsid w:val="002E0A90"/>
    <w:rsid w:val="002E1E14"/>
    <w:rsid w:val="002E4D90"/>
    <w:rsid w:val="002F4CE4"/>
    <w:rsid w:val="0030361B"/>
    <w:rsid w:val="00306E84"/>
    <w:rsid w:val="00311045"/>
    <w:rsid w:val="0031357B"/>
    <w:rsid w:val="0031392B"/>
    <w:rsid w:val="0032038C"/>
    <w:rsid w:val="0033035E"/>
    <w:rsid w:val="00330EBC"/>
    <w:rsid w:val="003357B0"/>
    <w:rsid w:val="00337276"/>
    <w:rsid w:val="00337740"/>
    <w:rsid w:val="00343ED1"/>
    <w:rsid w:val="003451E4"/>
    <w:rsid w:val="0035541E"/>
    <w:rsid w:val="0036178C"/>
    <w:rsid w:val="00361D14"/>
    <w:rsid w:val="00362712"/>
    <w:rsid w:val="00365A5D"/>
    <w:rsid w:val="003675C9"/>
    <w:rsid w:val="00370B99"/>
    <w:rsid w:val="0037122D"/>
    <w:rsid w:val="00371C24"/>
    <w:rsid w:val="003746A8"/>
    <w:rsid w:val="0037794A"/>
    <w:rsid w:val="00380882"/>
    <w:rsid w:val="00384825"/>
    <w:rsid w:val="003862F3"/>
    <w:rsid w:val="00386FE5"/>
    <w:rsid w:val="003907D7"/>
    <w:rsid w:val="003955CB"/>
    <w:rsid w:val="00395AFE"/>
    <w:rsid w:val="003963E1"/>
    <w:rsid w:val="003A23CE"/>
    <w:rsid w:val="003A379E"/>
    <w:rsid w:val="003A3C61"/>
    <w:rsid w:val="003A7657"/>
    <w:rsid w:val="003B42F2"/>
    <w:rsid w:val="003B54A4"/>
    <w:rsid w:val="003C56D1"/>
    <w:rsid w:val="003C7F91"/>
    <w:rsid w:val="003D06C9"/>
    <w:rsid w:val="003E3213"/>
    <w:rsid w:val="003E3A80"/>
    <w:rsid w:val="003E4247"/>
    <w:rsid w:val="003E530E"/>
    <w:rsid w:val="003F4049"/>
    <w:rsid w:val="003F4A8F"/>
    <w:rsid w:val="003F6D59"/>
    <w:rsid w:val="003F723E"/>
    <w:rsid w:val="003F777C"/>
    <w:rsid w:val="003F7C98"/>
    <w:rsid w:val="00403BB1"/>
    <w:rsid w:val="004078A7"/>
    <w:rsid w:val="00414FED"/>
    <w:rsid w:val="004171E9"/>
    <w:rsid w:val="0042264A"/>
    <w:rsid w:val="00425B5F"/>
    <w:rsid w:val="00433676"/>
    <w:rsid w:val="0044109D"/>
    <w:rsid w:val="00442620"/>
    <w:rsid w:val="00451BE6"/>
    <w:rsid w:val="00452086"/>
    <w:rsid w:val="0045278B"/>
    <w:rsid w:val="00455FFB"/>
    <w:rsid w:val="00461694"/>
    <w:rsid w:val="00474674"/>
    <w:rsid w:val="00475B62"/>
    <w:rsid w:val="00480A2E"/>
    <w:rsid w:val="00487D33"/>
    <w:rsid w:val="0049169C"/>
    <w:rsid w:val="004A24CB"/>
    <w:rsid w:val="004A35D1"/>
    <w:rsid w:val="004A3BBB"/>
    <w:rsid w:val="004B1B84"/>
    <w:rsid w:val="004B20F2"/>
    <w:rsid w:val="004B370B"/>
    <w:rsid w:val="004C3A42"/>
    <w:rsid w:val="004C4980"/>
    <w:rsid w:val="004C6A83"/>
    <w:rsid w:val="004D1823"/>
    <w:rsid w:val="004D3BB6"/>
    <w:rsid w:val="004D3EF3"/>
    <w:rsid w:val="004D627B"/>
    <w:rsid w:val="004D7CD1"/>
    <w:rsid w:val="004F07AF"/>
    <w:rsid w:val="004F76E9"/>
    <w:rsid w:val="00506081"/>
    <w:rsid w:val="005135A4"/>
    <w:rsid w:val="00521737"/>
    <w:rsid w:val="0052206B"/>
    <w:rsid w:val="00522A2E"/>
    <w:rsid w:val="0053331B"/>
    <w:rsid w:val="00534D65"/>
    <w:rsid w:val="00536D9B"/>
    <w:rsid w:val="0054203C"/>
    <w:rsid w:val="005434F1"/>
    <w:rsid w:val="005443E6"/>
    <w:rsid w:val="00546387"/>
    <w:rsid w:val="005508BD"/>
    <w:rsid w:val="0055414D"/>
    <w:rsid w:val="00562F8A"/>
    <w:rsid w:val="0057258E"/>
    <w:rsid w:val="0058198D"/>
    <w:rsid w:val="00582259"/>
    <w:rsid w:val="005836C3"/>
    <w:rsid w:val="005C1BF7"/>
    <w:rsid w:val="005C33C2"/>
    <w:rsid w:val="005D6F63"/>
    <w:rsid w:val="005F03A8"/>
    <w:rsid w:val="005F3706"/>
    <w:rsid w:val="005F4D5C"/>
    <w:rsid w:val="00615CA4"/>
    <w:rsid w:val="0061770A"/>
    <w:rsid w:val="00625BCD"/>
    <w:rsid w:val="006260FF"/>
    <w:rsid w:val="00627851"/>
    <w:rsid w:val="00630C6E"/>
    <w:rsid w:val="0063367B"/>
    <w:rsid w:val="00640470"/>
    <w:rsid w:val="00640BAC"/>
    <w:rsid w:val="00642E65"/>
    <w:rsid w:val="00653278"/>
    <w:rsid w:val="00654834"/>
    <w:rsid w:val="00661A85"/>
    <w:rsid w:val="006666EB"/>
    <w:rsid w:val="0066714D"/>
    <w:rsid w:val="00670C50"/>
    <w:rsid w:val="00674402"/>
    <w:rsid w:val="00681B87"/>
    <w:rsid w:val="00686D4C"/>
    <w:rsid w:val="00693CDA"/>
    <w:rsid w:val="006A2B00"/>
    <w:rsid w:val="006A3BB2"/>
    <w:rsid w:val="006B4529"/>
    <w:rsid w:val="006B7CD2"/>
    <w:rsid w:val="006C68D3"/>
    <w:rsid w:val="006D2A62"/>
    <w:rsid w:val="006D307C"/>
    <w:rsid w:val="006E2FCC"/>
    <w:rsid w:val="006E30B1"/>
    <w:rsid w:val="006E450D"/>
    <w:rsid w:val="006F2751"/>
    <w:rsid w:val="0070158B"/>
    <w:rsid w:val="00701E8C"/>
    <w:rsid w:val="00706FE9"/>
    <w:rsid w:val="0071107B"/>
    <w:rsid w:val="00722705"/>
    <w:rsid w:val="00724DDC"/>
    <w:rsid w:val="00725968"/>
    <w:rsid w:val="00727AA1"/>
    <w:rsid w:val="00750FF2"/>
    <w:rsid w:val="007610BE"/>
    <w:rsid w:val="007618A6"/>
    <w:rsid w:val="00761ADA"/>
    <w:rsid w:val="00763C65"/>
    <w:rsid w:val="0077069E"/>
    <w:rsid w:val="007750A4"/>
    <w:rsid w:val="007808FD"/>
    <w:rsid w:val="007878B6"/>
    <w:rsid w:val="007903BC"/>
    <w:rsid w:val="00791164"/>
    <w:rsid w:val="007A0B88"/>
    <w:rsid w:val="007A183C"/>
    <w:rsid w:val="007A6D2B"/>
    <w:rsid w:val="007B68BC"/>
    <w:rsid w:val="007B7A2C"/>
    <w:rsid w:val="007D1F53"/>
    <w:rsid w:val="007D2FC9"/>
    <w:rsid w:val="007D57A1"/>
    <w:rsid w:val="00811A99"/>
    <w:rsid w:val="00812F02"/>
    <w:rsid w:val="008263DD"/>
    <w:rsid w:val="00833C93"/>
    <w:rsid w:val="0083632D"/>
    <w:rsid w:val="0083670F"/>
    <w:rsid w:val="00843691"/>
    <w:rsid w:val="008478FE"/>
    <w:rsid w:val="00850083"/>
    <w:rsid w:val="00853D9C"/>
    <w:rsid w:val="00857C3B"/>
    <w:rsid w:val="008722D6"/>
    <w:rsid w:val="00872512"/>
    <w:rsid w:val="00875A12"/>
    <w:rsid w:val="008830B7"/>
    <w:rsid w:val="008847CA"/>
    <w:rsid w:val="008932F5"/>
    <w:rsid w:val="00893ABA"/>
    <w:rsid w:val="008977C8"/>
    <w:rsid w:val="008A24EB"/>
    <w:rsid w:val="008A4C23"/>
    <w:rsid w:val="008A71F7"/>
    <w:rsid w:val="008A7CDC"/>
    <w:rsid w:val="008B2054"/>
    <w:rsid w:val="008B4689"/>
    <w:rsid w:val="008C6F7A"/>
    <w:rsid w:val="008D3981"/>
    <w:rsid w:val="008E1105"/>
    <w:rsid w:val="008E1754"/>
    <w:rsid w:val="008F2072"/>
    <w:rsid w:val="008F2C60"/>
    <w:rsid w:val="008F3D19"/>
    <w:rsid w:val="008F536E"/>
    <w:rsid w:val="008F55F2"/>
    <w:rsid w:val="008F5746"/>
    <w:rsid w:val="00903972"/>
    <w:rsid w:val="00914843"/>
    <w:rsid w:val="0091539E"/>
    <w:rsid w:val="00916D29"/>
    <w:rsid w:val="009213F8"/>
    <w:rsid w:val="00925017"/>
    <w:rsid w:val="00932F24"/>
    <w:rsid w:val="00935424"/>
    <w:rsid w:val="00935676"/>
    <w:rsid w:val="00945CBB"/>
    <w:rsid w:val="009468A9"/>
    <w:rsid w:val="0094764D"/>
    <w:rsid w:val="00950742"/>
    <w:rsid w:val="009537C1"/>
    <w:rsid w:val="00953D6B"/>
    <w:rsid w:val="009549CE"/>
    <w:rsid w:val="00957750"/>
    <w:rsid w:val="00976B3D"/>
    <w:rsid w:val="00984EF3"/>
    <w:rsid w:val="00984FF1"/>
    <w:rsid w:val="00995DA8"/>
    <w:rsid w:val="009965A8"/>
    <w:rsid w:val="00997113"/>
    <w:rsid w:val="009A18DA"/>
    <w:rsid w:val="009A4CC9"/>
    <w:rsid w:val="009A605D"/>
    <w:rsid w:val="009B1591"/>
    <w:rsid w:val="009C085E"/>
    <w:rsid w:val="009C6943"/>
    <w:rsid w:val="009D409F"/>
    <w:rsid w:val="009D5FCD"/>
    <w:rsid w:val="009D624A"/>
    <w:rsid w:val="009D64CA"/>
    <w:rsid w:val="009F3360"/>
    <w:rsid w:val="00A03498"/>
    <w:rsid w:val="00A03B83"/>
    <w:rsid w:val="00A058FE"/>
    <w:rsid w:val="00A10761"/>
    <w:rsid w:val="00A14E62"/>
    <w:rsid w:val="00A17FDA"/>
    <w:rsid w:val="00A21EF4"/>
    <w:rsid w:val="00A2728B"/>
    <w:rsid w:val="00A27CF9"/>
    <w:rsid w:val="00A33024"/>
    <w:rsid w:val="00A3517C"/>
    <w:rsid w:val="00A365C8"/>
    <w:rsid w:val="00A36AA5"/>
    <w:rsid w:val="00A5238D"/>
    <w:rsid w:val="00A53E76"/>
    <w:rsid w:val="00A55A75"/>
    <w:rsid w:val="00A61029"/>
    <w:rsid w:val="00A631EA"/>
    <w:rsid w:val="00A64F89"/>
    <w:rsid w:val="00A653AE"/>
    <w:rsid w:val="00A65A5F"/>
    <w:rsid w:val="00A71C3C"/>
    <w:rsid w:val="00A72E92"/>
    <w:rsid w:val="00A739D2"/>
    <w:rsid w:val="00A87EDE"/>
    <w:rsid w:val="00A9097B"/>
    <w:rsid w:val="00A91412"/>
    <w:rsid w:val="00A91ACF"/>
    <w:rsid w:val="00A944F1"/>
    <w:rsid w:val="00AA31F1"/>
    <w:rsid w:val="00AA3F64"/>
    <w:rsid w:val="00AA6705"/>
    <w:rsid w:val="00AB1DB8"/>
    <w:rsid w:val="00AC0B28"/>
    <w:rsid w:val="00AC22D4"/>
    <w:rsid w:val="00AC671E"/>
    <w:rsid w:val="00AC6C65"/>
    <w:rsid w:val="00AC762B"/>
    <w:rsid w:val="00AC7E9D"/>
    <w:rsid w:val="00AD5153"/>
    <w:rsid w:val="00AD7639"/>
    <w:rsid w:val="00AE0D46"/>
    <w:rsid w:val="00AE20F1"/>
    <w:rsid w:val="00AE78ED"/>
    <w:rsid w:val="00AF52C2"/>
    <w:rsid w:val="00B106EF"/>
    <w:rsid w:val="00B238A1"/>
    <w:rsid w:val="00B247FC"/>
    <w:rsid w:val="00B265E9"/>
    <w:rsid w:val="00B35C41"/>
    <w:rsid w:val="00B43D23"/>
    <w:rsid w:val="00B446E8"/>
    <w:rsid w:val="00B5022F"/>
    <w:rsid w:val="00B6000F"/>
    <w:rsid w:val="00B64684"/>
    <w:rsid w:val="00B6544F"/>
    <w:rsid w:val="00B756C3"/>
    <w:rsid w:val="00B77934"/>
    <w:rsid w:val="00B80249"/>
    <w:rsid w:val="00B83D8F"/>
    <w:rsid w:val="00B97848"/>
    <w:rsid w:val="00BB0CA7"/>
    <w:rsid w:val="00BB6DBA"/>
    <w:rsid w:val="00BC13BC"/>
    <w:rsid w:val="00BC329F"/>
    <w:rsid w:val="00BC3C26"/>
    <w:rsid w:val="00BC427E"/>
    <w:rsid w:val="00BC766E"/>
    <w:rsid w:val="00BD56D1"/>
    <w:rsid w:val="00BD580B"/>
    <w:rsid w:val="00BD5C4C"/>
    <w:rsid w:val="00BD6D85"/>
    <w:rsid w:val="00BE3379"/>
    <w:rsid w:val="00BE63F1"/>
    <w:rsid w:val="00BF345E"/>
    <w:rsid w:val="00BF53D8"/>
    <w:rsid w:val="00BF6458"/>
    <w:rsid w:val="00C02A6F"/>
    <w:rsid w:val="00C070A2"/>
    <w:rsid w:val="00C15117"/>
    <w:rsid w:val="00C15160"/>
    <w:rsid w:val="00C276F7"/>
    <w:rsid w:val="00C32D24"/>
    <w:rsid w:val="00C35D10"/>
    <w:rsid w:val="00C424AF"/>
    <w:rsid w:val="00C43641"/>
    <w:rsid w:val="00C63B8A"/>
    <w:rsid w:val="00C74387"/>
    <w:rsid w:val="00C747ED"/>
    <w:rsid w:val="00C74EE7"/>
    <w:rsid w:val="00C84598"/>
    <w:rsid w:val="00C9259C"/>
    <w:rsid w:val="00C93D19"/>
    <w:rsid w:val="00C9777C"/>
    <w:rsid w:val="00CA13F4"/>
    <w:rsid w:val="00CB3FEC"/>
    <w:rsid w:val="00CC0BD8"/>
    <w:rsid w:val="00CC0D00"/>
    <w:rsid w:val="00CC7DDF"/>
    <w:rsid w:val="00CD317D"/>
    <w:rsid w:val="00CD5DD9"/>
    <w:rsid w:val="00CD6DC9"/>
    <w:rsid w:val="00CE4B66"/>
    <w:rsid w:val="00CE53DB"/>
    <w:rsid w:val="00CE6CEE"/>
    <w:rsid w:val="00CF20E5"/>
    <w:rsid w:val="00CF3638"/>
    <w:rsid w:val="00CF797C"/>
    <w:rsid w:val="00D147C7"/>
    <w:rsid w:val="00D24CC2"/>
    <w:rsid w:val="00D25239"/>
    <w:rsid w:val="00D30EA4"/>
    <w:rsid w:val="00D3593A"/>
    <w:rsid w:val="00D35AFD"/>
    <w:rsid w:val="00D41B77"/>
    <w:rsid w:val="00D42791"/>
    <w:rsid w:val="00D43293"/>
    <w:rsid w:val="00D453B7"/>
    <w:rsid w:val="00D476CA"/>
    <w:rsid w:val="00D62C33"/>
    <w:rsid w:val="00D633D4"/>
    <w:rsid w:val="00D74D2D"/>
    <w:rsid w:val="00D84282"/>
    <w:rsid w:val="00D849AD"/>
    <w:rsid w:val="00D9385A"/>
    <w:rsid w:val="00D9598C"/>
    <w:rsid w:val="00DB1197"/>
    <w:rsid w:val="00DB4BBE"/>
    <w:rsid w:val="00DB66C7"/>
    <w:rsid w:val="00DC08D6"/>
    <w:rsid w:val="00DD04CF"/>
    <w:rsid w:val="00DD0540"/>
    <w:rsid w:val="00DD1568"/>
    <w:rsid w:val="00DD1615"/>
    <w:rsid w:val="00DD3CEA"/>
    <w:rsid w:val="00DD6CFD"/>
    <w:rsid w:val="00DD75E9"/>
    <w:rsid w:val="00DE0634"/>
    <w:rsid w:val="00DE43A0"/>
    <w:rsid w:val="00DF59DC"/>
    <w:rsid w:val="00DF5BA8"/>
    <w:rsid w:val="00E02784"/>
    <w:rsid w:val="00E10E2A"/>
    <w:rsid w:val="00E11C55"/>
    <w:rsid w:val="00E22630"/>
    <w:rsid w:val="00E233FD"/>
    <w:rsid w:val="00E23817"/>
    <w:rsid w:val="00E33E86"/>
    <w:rsid w:val="00E42822"/>
    <w:rsid w:val="00E45B1F"/>
    <w:rsid w:val="00E46135"/>
    <w:rsid w:val="00E46AD4"/>
    <w:rsid w:val="00E66442"/>
    <w:rsid w:val="00E71331"/>
    <w:rsid w:val="00E71A39"/>
    <w:rsid w:val="00E73C93"/>
    <w:rsid w:val="00E77C38"/>
    <w:rsid w:val="00E84239"/>
    <w:rsid w:val="00E85BEA"/>
    <w:rsid w:val="00E86DE4"/>
    <w:rsid w:val="00E874FE"/>
    <w:rsid w:val="00E87A3E"/>
    <w:rsid w:val="00E905DF"/>
    <w:rsid w:val="00E9345F"/>
    <w:rsid w:val="00EA5565"/>
    <w:rsid w:val="00EA5D0B"/>
    <w:rsid w:val="00EA640C"/>
    <w:rsid w:val="00EB5693"/>
    <w:rsid w:val="00EC1D5F"/>
    <w:rsid w:val="00EC4DC6"/>
    <w:rsid w:val="00ED413C"/>
    <w:rsid w:val="00EE0B15"/>
    <w:rsid w:val="00EE44FF"/>
    <w:rsid w:val="00EE6A26"/>
    <w:rsid w:val="00EF2FB5"/>
    <w:rsid w:val="00EF635E"/>
    <w:rsid w:val="00F03E01"/>
    <w:rsid w:val="00F101A1"/>
    <w:rsid w:val="00F1033C"/>
    <w:rsid w:val="00F13EB8"/>
    <w:rsid w:val="00F22D7D"/>
    <w:rsid w:val="00F2537C"/>
    <w:rsid w:val="00F2675B"/>
    <w:rsid w:val="00F3015B"/>
    <w:rsid w:val="00F310A8"/>
    <w:rsid w:val="00F33E0C"/>
    <w:rsid w:val="00F4132A"/>
    <w:rsid w:val="00F43F63"/>
    <w:rsid w:val="00F45EA9"/>
    <w:rsid w:val="00F5190B"/>
    <w:rsid w:val="00F567D0"/>
    <w:rsid w:val="00F71F0C"/>
    <w:rsid w:val="00F726AC"/>
    <w:rsid w:val="00F757AF"/>
    <w:rsid w:val="00F929A1"/>
    <w:rsid w:val="00F944C9"/>
    <w:rsid w:val="00FB089A"/>
    <w:rsid w:val="00FB198A"/>
    <w:rsid w:val="00FB226C"/>
    <w:rsid w:val="00FB3AD1"/>
    <w:rsid w:val="00FC30A5"/>
    <w:rsid w:val="00FC55DD"/>
    <w:rsid w:val="00FC6407"/>
    <w:rsid w:val="00FD7C3F"/>
    <w:rsid w:val="00FE00D4"/>
    <w:rsid w:val="00FE4BCE"/>
    <w:rsid w:val="00FE5D5C"/>
    <w:rsid w:val="00FF728B"/>
    <w:rsid w:val="00FF7C63"/>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4D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CCA"/>
    <w:pPr>
      <w:ind w:left="720"/>
      <w:contextualSpacing/>
    </w:pPr>
  </w:style>
  <w:style w:type="paragraph" w:styleId="Header">
    <w:name w:val="header"/>
    <w:basedOn w:val="Normal"/>
    <w:link w:val="HeaderChar"/>
    <w:uiPriority w:val="99"/>
    <w:unhideWhenUsed/>
    <w:rsid w:val="00A91ACF"/>
    <w:pPr>
      <w:tabs>
        <w:tab w:val="center" w:pos="4680"/>
        <w:tab w:val="right" w:pos="9360"/>
      </w:tabs>
    </w:pPr>
  </w:style>
  <w:style w:type="character" w:customStyle="1" w:styleId="HeaderChar">
    <w:name w:val="Header Char"/>
    <w:basedOn w:val="DefaultParagraphFont"/>
    <w:link w:val="Header"/>
    <w:uiPriority w:val="99"/>
    <w:rsid w:val="00A91ACF"/>
  </w:style>
  <w:style w:type="paragraph" w:styleId="Footer">
    <w:name w:val="footer"/>
    <w:basedOn w:val="Normal"/>
    <w:link w:val="FooterChar"/>
    <w:uiPriority w:val="99"/>
    <w:unhideWhenUsed/>
    <w:rsid w:val="00A91ACF"/>
    <w:pPr>
      <w:tabs>
        <w:tab w:val="center" w:pos="4680"/>
        <w:tab w:val="right" w:pos="9360"/>
      </w:tabs>
    </w:pPr>
  </w:style>
  <w:style w:type="character" w:customStyle="1" w:styleId="FooterChar">
    <w:name w:val="Footer Char"/>
    <w:basedOn w:val="DefaultParagraphFont"/>
    <w:link w:val="Footer"/>
    <w:uiPriority w:val="99"/>
    <w:rsid w:val="00A91ACF"/>
  </w:style>
  <w:style w:type="character" w:styleId="CommentReference">
    <w:name w:val="annotation reference"/>
    <w:basedOn w:val="DefaultParagraphFont"/>
    <w:uiPriority w:val="99"/>
    <w:semiHidden/>
    <w:unhideWhenUsed/>
    <w:rsid w:val="00DD0540"/>
    <w:rPr>
      <w:sz w:val="16"/>
      <w:szCs w:val="16"/>
    </w:rPr>
  </w:style>
  <w:style w:type="paragraph" w:styleId="CommentText">
    <w:name w:val="annotation text"/>
    <w:basedOn w:val="Normal"/>
    <w:link w:val="CommentTextChar"/>
    <w:uiPriority w:val="99"/>
    <w:semiHidden/>
    <w:unhideWhenUsed/>
    <w:rsid w:val="00DD0540"/>
    <w:rPr>
      <w:sz w:val="20"/>
      <w:szCs w:val="20"/>
    </w:rPr>
  </w:style>
  <w:style w:type="character" w:customStyle="1" w:styleId="CommentTextChar">
    <w:name w:val="Comment Text Char"/>
    <w:basedOn w:val="DefaultParagraphFont"/>
    <w:link w:val="CommentText"/>
    <w:uiPriority w:val="99"/>
    <w:semiHidden/>
    <w:rsid w:val="00DD0540"/>
    <w:rPr>
      <w:sz w:val="20"/>
      <w:szCs w:val="20"/>
    </w:rPr>
  </w:style>
  <w:style w:type="paragraph" w:styleId="CommentSubject">
    <w:name w:val="annotation subject"/>
    <w:basedOn w:val="CommentText"/>
    <w:next w:val="CommentText"/>
    <w:link w:val="CommentSubjectChar"/>
    <w:uiPriority w:val="99"/>
    <w:semiHidden/>
    <w:unhideWhenUsed/>
    <w:rsid w:val="00DD0540"/>
    <w:rPr>
      <w:b/>
      <w:bCs/>
    </w:rPr>
  </w:style>
  <w:style w:type="character" w:customStyle="1" w:styleId="CommentSubjectChar">
    <w:name w:val="Comment Subject Char"/>
    <w:basedOn w:val="CommentTextChar"/>
    <w:link w:val="CommentSubject"/>
    <w:uiPriority w:val="99"/>
    <w:semiHidden/>
    <w:rsid w:val="00DD0540"/>
    <w:rPr>
      <w:b/>
      <w:bCs/>
      <w:sz w:val="20"/>
      <w:szCs w:val="20"/>
    </w:rPr>
  </w:style>
  <w:style w:type="paragraph" w:styleId="BalloonText">
    <w:name w:val="Balloon Text"/>
    <w:basedOn w:val="Normal"/>
    <w:link w:val="BalloonTextChar"/>
    <w:uiPriority w:val="99"/>
    <w:semiHidden/>
    <w:unhideWhenUsed/>
    <w:rsid w:val="00DD0540"/>
    <w:rPr>
      <w:rFonts w:ascii="Tahoma" w:hAnsi="Tahoma" w:cs="Tahoma"/>
      <w:sz w:val="16"/>
      <w:szCs w:val="16"/>
    </w:rPr>
  </w:style>
  <w:style w:type="character" w:customStyle="1" w:styleId="BalloonTextChar">
    <w:name w:val="Balloon Text Char"/>
    <w:basedOn w:val="DefaultParagraphFont"/>
    <w:link w:val="BalloonText"/>
    <w:uiPriority w:val="99"/>
    <w:semiHidden/>
    <w:rsid w:val="00DD0540"/>
    <w:rPr>
      <w:rFonts w:ascii="Tahoma" w:hAnsi="Tahoma" w:cs="Tahoma"/>
      <w:sz w:val="16"/>
      <w:szCs w:val="16"/>
    </w:rPr>
  </w:style>
  <w:style w:type="table" w:styleId="TableGrid">
    <w:name w:val="Table Grid"/>
    <w:basedOn w:val="TableNormal"/>
    <w:uiPriority w:val="59"/>
    <w:rsid w:val="0053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4D2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74D2D"/>
    <w:pPr>
      <w:spacing w:line="276" w:lineRule="auto"/>
      <w:jc w:val="left"/>
      <w:outlineLvl w:val="9"/>
    </w:pPr>
    <w:rPr>
      <w:lang w:eastAsia="ja-JP"/>
    </w:rPr>
  </w:style>
  <w:style w:type="paragraph" w:styleId="TOC2">
    <w:name w:val="toc 2"/>
    <w:basedOn w:val="Normal"/>
    <w:next w:val="Normal"/>
    <w:autoRedefine/>
    <w:uiPriority w:val="39"/>
    <w:semiHidden/>
    <w:unhideWhenUsed/>
    <w:qFormat/>
    <w:rsid w:val="00D74D2D"/>
    <w:pPr>
      <w:spacing w:after="100" w:line="276" w:lineRule="auto"/>
      <w:ind w:left="220"/>
      <w:jc w:val="left"/>
    </w:pPr>
    <w:rPr>
      <w:rFonts w:asciiTheme="minorHAnsi" w:eastAsiaTheme="minorEastAsia" w:hAnsiTheme="minorHAnsi"/>
      <w:sz w:val="22"/>
      <w:lang w:eastAsia="ja-JP"/>
    </w:rPr>
  </w:style>
  <w:style w:type="paragraph" w:styleId="TOC1">
    <w:name w:val="toc 1"/>
    <w:basedOn w:val="Normal"/>
    <w:next w:val="Normal"/>
    <w:autoRedefine/>
    <w:uiPriority w:val="39"/>
    <w:semiHidden/>
    <w:unhideWhenUsed/>
    <w:qFormat/>
    <w:rsid w:val="00D74D2D"/>
    <w:pPr>
      <w:spacing w:after="100" w:line="276" w:lineRule="auto"/>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74D2D"/>
    <w:pPr>
      <w:spacing w:after="100" w:line="276" w:lineRule="auto"/>
      <w:ind w:left="440"/>
      <w:jc w:val="left"/>
    </w:pPr>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4D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CCA"/>
    <w:pPr>
      <w:ind w:left="720"/>
      <w:contextualSpacing/>
    </w:pPr>
  </w:style>
  <w:style w:type="paragraph" w:styleId="Header">
    <w:name w:val="header"/>
    <w:basedOn w:val="Normal"/>
    <w:link w:val="HeaderChar"/>
    <w:uiPriority w:val="99"/>
    <w:unhideWhenUsed/>
    <w:rsid w:val="00A91ACF"/>
    <w:pPr>
      <w:tabs>
        <w:tab w:val="center" w:pos="4680"/>
        <w:tab w:val="right" w:pos="9360"/>
      </w:tabs>
    </w:pPr>
  </w:style>
  <w:style w:type="character" w:customStyle="1" w:styleId="HeaderChar">
    <w:name w:val="Header Char"/>
    <w:basedOn w:val="DefaultParagraphFont"/>
    <w:link w:val="Header"/>
    <w:uiPriority w:val="99"/>
    <w:rsid w:val="00A91ACF"/>
  </w:style>
  <w:style w:type="paragraph" w:styleId="Footer">
    <w:name w:val="footer"/>
    <w:basedOn w:val="Normal"/>
    <w:link w:val="FooterChar"/>
    <w:uiPriority w:val="99"/>
    <w:unhideWhenUsed/>
    <w:rsid w:val="00A91ACF"/>
    <w:pPr>
      <w:tabs>
        <w:tab w:val="center" w:pos="4680"/>
        <w:tab w:val="right" w:pos="9360"/>
      </w:tabs>
    </w:pPr>
  </w:style>
  <w:style w:type="character" w:customStyle="1" w:styleId="FooterChar">
    <w:name w:val="Footer Char"/>
    <w:basedOn w:val="DefaultParagraphFont"/>
    <w:link w:val="Footer"/>
    <w:uiPriority w:val="99"/>
    <w:rsid w:val="00A91ACF"/>
  </w:style>
  <w:style w:type="character" w:styleId="CommentReference">
    <w:name w:val="annotation reference"/>
    <w:basedOn w:val="DefaultParagraphFont"/>
    <w:uiPriority w:val="99"/>
    <w:semiHidden/>
    <w:unhideWhenUsed/>
    <w:rsid w:val="00DD0540"/>
    <w:rPr>
      <w:sz w:val="16"/>
      <w:szCs w:val="16"/>
    </w:rPr>
  </w:style>
  <w:style w:type="paragraph" w:styleId="CommentText">
    <w:name w:val="annotation text"/>
    <w:basedOn w:val="Normal"/>
    <w:link w:val="CommentTextChar"/>
    <w:uiPriority w:val="99"/>
    <w:semiHidden/>
    <w:unhideWhenUsed/>
    <w:rsid w:val="00DD0540"/>
    <w:rPr>
      <w:sz w:val="20"/>
      <w:szCs w:val="20"/>
    </w:rPr>
  </w:style>
  <w:style w:type="character" w:customStyle="1" w:styleId="CommentTextChar">
    <w:name w:val="Comment Text Char"/>
    <w:basedOn w:val="DefaultParagraphFont"/>
    <w:link w:val="CommentText"/>
    <w:uiPriority w:val="99"/>
    <w:semiHidden/>
    <w:rsid w:val="00DD0540"/>
    <w:rPr>
      <w:sz w:val="20"/>
      <w:szCs w:val="20"/>
    </w:rPr>
  </w:style>
  <w:style w:type="paragraph" w:styleId="CommentSubject">
    <w:name w:val="annotation subject"/>
    <w:basedOn w:val="CommentText"/>
    <w:next w:val="CommentText"/>
    <w:link w:val="CommentSubjectChar"/>
    <w:uiPriority w:val="99"/>
    <w:semiHidden/>
    <w:unhideWhenUsed/>
    <w:rsid w:val="00DD0540"/>
    <w:rPr>
      <w:b/>
      <w:bCs/>
    </w:rPr>
  </w:style>
  <w:style w:type="character" w:customStyle="1" w:styleId="CommentSubjectChar">
    <w:name w:val="Comment Subject Char"/>
    <w:basedOn w:val="CommentTextChar"/>
    <w:link w:val="CommentSubject"/>
    <w:uiPriority w:val="99"/>
    <w:semiHidden/>
    <w:rsid w:val="00DD0540"/>
    <w:rPr>
      <w:b/>
      <w:bCs/>
      <w:sz w:val="20"/>
      <w:szCs w:val="20"/>
    </w:rPr>
  </w:style>
  <w:style w:type="paragraph" w:styleId="BalloonText">
    <w:name w:val="Balloon Text"/>
    <w:basedOn w:val="Normal"/>
    <w:link w:val="BalloonTextChar"/>
    <w:uiPriority w:val="99"/>
    <w:semiHidden/>
    <w:unhideWhenUsed/>
    <w:rsid w:val="00DD0540"/>
    <w:rPr>
      <w:rFonts w:ascii="Tahoma" w:hAnsi="Tahoma" w:cs="Tahoma"/>
      <w:sz w:val="16"/>
      <w:szCs w:val="16"/>
    </w:rPr>
  </w:style>
  <w:style w:type="character" w:customStyle="1" w:styleId="BalloonTextChar">
    <w:name w:val="Balloon Text Char"/>
    <w:basedOn w:val="DefaultParagraphFont"/>
    <w:link w:val="BalloonText"/>
    <w:uiPriority w:val="99"/>
    <w:semiHidden/>
    <w:rsid w:val="00DD0540"/>
    <w:rPr>
      <w:rFonts w:ascii="Tahoma" w:hAnsi="Tahoma" w:cs="Tahoma"/>
      <w:sz w:val="16"/>
      <w:szCs w:val="16"/>
    </w:rPr>
  </w:style>
  <w:style w:type="table" w:styleId="TableGrid">
    <w:name w:val="Table Grid"/>
    <w:basedOn w:val="TableNormal"/>
    <w:uiPriority w:val="59"/>
    <w:rsid w:val="0053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4D2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74D2D"/>
    <w:pPr>
      <w:spacing w:line="276" w:lineRule="auto"/>
      <w:jc w:val="left"/>
      <w:outlineLvl w:val="9"/>
    </w:pPr>
    <w:rPr>
      <w:lang w:eastAsia="ja-JP"/>
    </w:rPr>
  </w:style>
  <w:style w:type="paragraph" w:styleId="TOC2">
    <w:name w:val="toc 2"/>
    <w:basedOn w:val="Normal"/>
    <w:next w:val="Normal"/>
    <w:autoRedefine/>
    <w:uiPriority w:val="39"/>
    <w:semiHidden/>
    <w:unhideWhenUsed/>
    <w:qFormat/>
    <w:rsid w:val="00D74D2D"/>
    <w:pPr>
      <w:spacing w:after="100" w:line="276" w:lineRule="auto"/>
      <w:ind w:left="220"/>
      <w:jc w:val="left"/>
    </w:pPr>
    <w:rPr>
      <w:rFonts w:asciiTheme="minorHAnsi" w:eastAsiaTheme="minorEastAsia" w:hAnsiTheme="minorHAnsi"/>
      <w:sz w:val="22"/>
      <w:lang w:eastAsia="ja-JP"/>
    </w:rPr>
  </w:style>
  <w:style w:type="paragraph" w:styleId="TOC1">
    <w:name w:val="toc 1"/>
    <w:basedOn w:val="Normal"/>
    <w:next w:val="Normal"/>
    <w:autoRedefine/>
    <w:uiPriority w:val="39"/>
    <w:semiHidden/>
    <w:unhideWhenUsed/>
    <w:qFormat/>
    <w:rsid w:val="00D74D2D"/>
    <w:pPr>
      <w:spacing w:after="100" w:line="276" w:lineRule="auto"/>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74D2D"/>
    <w:pPr>
      <w:spacing w:after="100" w:line="276" w:lineRule="auto"/>
      <w:ind w:left="440"/>
      <w:jc w:val="left"/>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0D7911A-2E4C-47BB-B58D-ACD20F3C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17504</Words>
  <Characters>99775</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Cole</dc:creator>
  <cp:lastModifiedBy>Graham Cole</cp:lastModifiedBy>
  <cp:revision>3</cp:revision>
  <cp:lastPrinted>2013-05-05T20:10:00Z</cp:lastPrinted>
  <dcterms:created xsi:type="dcterms:W3CDTF">2013-05-09T13:56:00Z</dcterms:created>
  <dcterms:modified xsi:type="dcterms:W3CDTF">2013-05-12T16:36:00Z</dcterms:modified>
</cp:coreProperties>
</file>